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A14" w:rsidRPr="00736D64" w:rsidRDefault="00730A14" w:rsidP="008A5B35">
      <w:pPr>
        <w:spacing w:after="0" w:line="360" w:lineRule="auto"/>
        <w:jc w:val="center"/>
        <w:rPr>
          <w:rStyle w:val="longtext"/>
          <w:rFonts w:ascii="Times New Roman" w:hAnsi="Times New Roman"/>
          <w:b/>
          <w:sz w:val="24"/>
          <w:szCs w:val="24"/>
        </w:rPr>
      </w:pPr>
      <w:r w:rsidRPr="00736D64">
        <w:rPr>
          <w:rStyle w:val="longtext"/>
          <w:rFonts w:ascii="Times New Roman" w:hAnsi="Times New Roman"/>
          <w:b/>
          <w:sz w:val="24"/>
          <w:szCs w:val="24"/>
        </w:rPr>
        <w:t>Collagenase as a useful tool for the analysis of plant cellular peripheries</w:t>
      </w:r>
    </w:p>
    <w:p w:rsidR="00174358" w:rsidRPr="00736D64" w:rsidRDefault="00174358" w:rsidP="008A5B35">
      <w:pPr>
        <w:spacing w:after="0" w:line="360" w:lineRule="auto"/>
        <w:jc w:val="center"/>
        <w:rPr>
          <w:rStyle w:val="longtext"/>
          <w:rFonts w:ascii="Times New Roman" w:hAnsi="Times New Roman"/>
          <w:sz w:val="24"/>
          <w:szCs w:val="24"/>
        </w:rPr>
      </w:pPr>
      <w:r w:rsidRPr="00736D64">
        <w:rPr>
          <w:rStyle w:val="longtext"/>
          <w:rFonts w:ascii="Times New Roman" w:hAnsi="Times New Roman"/>
          <w:sz w:val="24"/>
          <w:szCs w:val="24"/>
        </w:rPr>
        <w:t>Magdalena Luczak</w:t>
      </w:r>
      <w:r w:rsidRPr="00736D64">
        <w:rPr>
          <w:rStyle w:val="longtext"/>
          <w:rFonts w:ascii="Times New Roman" w:hAnsi="Times New Roman"/>
          <w:sz w:val="24"/>
          <w:szCs w:val="24"/>
          <w:vertAlign w:val="superscript"/>
        </w:rPr>
        <w:t>1*</w:t>
      </w:r>
      <w:r w:rsidRPr="00736D64">
        <w:rPr>
          <w:rStyle w:val="longtext"/>
          <w:rFonts w:ascii="Times New Roman" w:hAnsi="Times New Roman"/>
          <w:sz w:val="24"/>
          <w:szCs w:val="24"/>
        </w:rPr>
        <w:t>, Weronika Krzeszowiec-Jeleń</w:t>
      </w:r>
      <w:r w:rsidRPr="00736D64">
        <w:rPr>
          <w:rStyle w:val="longtext"/>
          <w:rFonts w:ascii="Times New Roman" w:hAnsi="Times New Roman"/>
          <w:sz w:val="24"/>
          <w:szCs w:val="24"/>
          <w:vertAlign w:val="superscript"/>
        </w:rPr>
        <w:t>2</w:t>
      </w:r>
      <w:r w:rsidRPr="00736D64">
        <w:rPr>
          <w:rStyle w:val="longtext"/>
          <w:rFonts w:ascii="Times New Roman" w:hAnsi="Times New Roman"/>
          <w:sz w:val="24"/>
          <w:szCs w:val="24"/>
        </w:rPr>
        <w:t xml:space="preserve">, </w:t>
      </w:r>
      <w:r w:rsidRPr="00736D64">
        <w:rPr>
          <w:rFonts w:ascii="Times New Roman" w:hAnsi="Times New Roman"/>
          <w:sz w:val="24"/>
          <w:szCs w:val="24"/>
        </w:rPr>
        <w:t>Dorota Konopka-Postupolska</w:t>
      </w:r>
      <w:r w:rsidRPr="00736D64">
        <w:rPr>
          <w:rStyle w:val="longtext"/>
          <w:rFonts w:ascii="Times New Roman" w:hAnsi="Times New Roman"/>
          <w:sz w:val="24"/>
          <w:szCs w:val="24"/>
          <w:vertAlign w:val="superscript"/>
        </w:rPr>
        <w:t>3</w:t>
      </w:r>
      <w:r w:rsidRPr="00736D64">
        <w:rPr>
          <w:rStyle w:val="longtext"/>
          <w:rFonts w:ascii="Times New Roman" w:hAnsi="Times New Roman"/>
          <w:sz w:val="24"/>
          <w:szCs w:val="24"/>
        </w:rPr>
        <w:t>, Przemysław Wojtaszek</w:t>
      </w:r>
      <w:r w:rsidRPr="00736D64">
        <w:rPr>
          <w:rStyle w:val="longtext"/>
          <w:rFonts w:ascii="Times New Roman" w:hAnsi="Times New Roman"/>
          <w:sz w:val="24"/>
          <w:szCs w:val="24"/>
          <w:vertAlign w:val="superscript"/>
        </w:rPr>
        <w:t>4*</w:t>
      </w:r>
    </w:p>
    <w:p w:rsidR="00BE5683" w:rsidRPr="00736D64" w:rsidRDefault="00BE5683" w:rsidP="008A5B35">
      <w:pPr>
        <w:spacing w:after="0" w:line="360" w:lineRule="auto"/>
        <w:jc w:val="both"/>
        <w:rPr>
          <w:rStyle w:val="longtext"/>
          <w:rFonts w:ascii="Times New Roman" w:hAnsi="Times New Roman"/>
          <w:sz w:val="24"/>
          <w:szCs w:val="24"/>
          <w:lang w:val="en-US"/>
        </w:rPr>
      </w:pPr>
      <w:r w:rsidRPr="00736D64">
        <w:rPr>
          <w:rStyle w:val="longtext"/>
          <w:rFonts w:ascii="Times New Roman" w:hAnsi="Times New Roman"/>
          <w:sz w:val="24"/>
          <w:szCs w:val="24"/>
          <w:vertAlign w:val="superscript"/>
          <w:lang w:val="en-US"/>
        </w:rPr>
        <w:t>1</w:t>
      </w:r>
      <w:r w:rsidRPr="00736D64">
        <w:rPr>
          <w:rStyle w:val="longtext"/>
          <w:rFonts w:ascii="Times New Roman" w:hAnsi="Times New Roman"/>
          <w:sz w:val="24"/>
          <w:szCs w:val="24"/>
          <w:lang w:val="en-US"/>
        </w:rPr>
        <w:t xml:space="preserve">Institute of Bioorganic Chemistry, Polish Academy of Sciences, Poznan, Poland. </w:t>
      </w:r>
      <w:r w:rsidRPr="00736D64">
        <w:rPr>
          <w:rStyle w:val="longtext"/>
          <w:rFonts w:ascii="Times New Roman" w:hAnsi="Times New Roman"/>
          <w:sz w:val="24"/>
          <w:szCs w:val="24"/>
          <w:vertAlign w:val="superscript"/>
          <w:lang w:val="en-US"/>
        </w:rPr>
        <w:t>2</w:t>
      </w:r>
      <w:r w:rsidRPr="00736D64">
        <w:rPr>
          <w:rStyle w:val="longtext"/>
          <w:rFonts w:ascii="Times New Roman" w:hAnsi="Times New Roman"/>
          <w:sz w:val="24"/>
          <w:szCs w:val="24"/>
          <w:lang w:val="en-US"/>
        </w:rPr>
        <w:t xml:space="preserve">Department of Plant Biotechnology, </w:t>
      </w:r>
      <w:proofErr w:type="spellStart"/>
      <w:r w:rsidRPr="00736D64">
        <w:rPr>
          <w:rStyle w:val="longtext"/>
          <w:rFonts w:ascii="Times New Roman" w:hAnsi="Times New Roman"/>
          <w:sz w:val="24"/>
          <w:szCs w:val="24"/>
          <w:lang w:val="en-US"/>
        </w:rPr>
        <w:t>Jagiellonian</w:t>
      </w:r>
      <w:proofErr w:type="spellEnd"/>
      <w:r w:rsidRPr="00736D64">
        <w:rPr>
          <w:rStyle w:val="longtext"/>
          <w:rFonts w:ascii="Times New Roman" w:hAnsi="Times New Roman"/>
          <w:sz w:val="24"/>
          <w:szCs w:val="24"/>
          <w:lang w:val="en-US"/>
        </w:rPr>
        <w:t xml:space="preserve"> University, Krakow, Poland. </w:t>
      </w:r>
    </w:p>
    <w:p w:rsidR="00BE5683" w:rsidRPr="00736D64" w:rsidRDefault="00BE5683" w:rsidP="008A5B35">
      <w:pPr>
        <w:spacing w:after="0" w:line="360" w:lineRule="auto"/>
        <w:jc w:val="both"/>
        <w:rPr>
          <w:rStyle w:val="longtext"/>
          <w:rFonts w:ascii="Times New Roman" w:hAnsi="Times New Roman"/>
          <w:sz w:val="24"/>
          <w:szCs w:val="24"/>
          <w:lang w:val="en-US"/>
        </w:rPr>
      </w:pPr>
      <w:r w:rsidRPr="00736D64">
        <w:rPr>
          <w:rStyle w:val="longtext"/>
          <w:rFonts w:ascii="Times New Roman" w:hAnsi="Times New Roman"/>
          <w:sz w:val="24"/>
          <w:szCs w:val="24"/>
          <w:vertAlign w:val="superscript"/>
          <w:lang w:val="en-US"/>
        </w:rPr>
        <w:t>3</w:t>
      </w:r>
      <w:r w:rsidRPr="00736D64">
        <w:rPr>
          <w:rStyle w:val="longtext"/>
          <w:rFonts w:ascii="Times New Roman" w:hAnsi="Times New Roman"/>
          <w:sz w:val="24"/>
          <w:szCs w:val="24"/>
          <w:lang w:val="en-US"/>
        </w:rPr>
        <w:t>Institute of Biochemistry and Biophysics, Polish Academy of Sciences, Warszawa, Poland.</w:t>
      </w:r>
    </w:p>
    <w:p w:rsidR="00BE5683" w:rsidRPr="00736D64" w:rsidRDefault="00BE5683" w:rsidP="008A5B35">
      <w:pPr>
        <w:spacing w:after="0" w:line="360" w:lineRule="auto"/>
        <w:jc w:val="both"/>
        <w:rPr>
          <w:rStyle w:val="longtext"/>
          <w:rFonts w:ascii="Times New Roman" w:hAnsi="Times New Roman"/>
          <w:sz w:val="24"/>
          <w:szCs w:val="24"/>
          <w:lang w:val="en-US"/>
        </w:rPr>
      </w:pPr>
      <w:r w:rsidRPr="00736D64">
        <w:rPr>
          <w:rStyle w:val="longtext"/>
          <w:rFonts w:ascii="Times New Roman" w:hAnsi="Times New Roman"/>
          <w:sz w:val="24"/>
          <w:szCs w:val="24"/>
          <w:vertAlign w:val="superscript"/>
          <w:lang w:val="en-US"/>
        </w:rPr>
        <w:t>4</w:t>
      </w:r>
      <w:r w:rsidRPr="00736D64">
        <w:rPr>
          <w:rStyle w:val="longtext"/>
          <w:rFonts w:ascii="Times New Roman" w:hAnsi="Times New Roman"/>
          <w:sz w:val="24"/>
          <w:szCs w:val="24"/>
          <w:lang w:val="en-US"/>
        </w:rPr>
        <w:t>Department of Molecular and Cellular Biology, Adam Mickiewicz University, Poznan, Poland</w:t>
      </w:r>
    </w:p>
    <w:p w:rsidR="00B05433" w:rsidRPr="00736D64" w:rsidRDefault="00B05433" w:rsidP="008A5B35">
      <w:pPr>
        <w:spacing w:after="0" w:line="360" w:lineRule="auto"/>
        <w:jc w:val="both"/>
        <w:rPr>
          <w:rStyle w:val="longtext"/>
          <w:rFonts w:ascii="Times New Roman" w:hAnsi="Times New Roman"/>
          <w:sz w:val="24"/>
          <w:szCs w:val="24"/>
          <w:lang w:val="en-US"/>
        </w:rPr>
      </w:pPr>
      <w:r w:rsidRPr="00736D64">
        <w:rPr>
          <w:rStyle w:val="longtext"/>
          <w:rFonts w:ascii="Times New Roman" w:hAnsi="Times New Roman"/>
          <w:sz w:val="24"/>
          <w:szCs w:val="24"/>
          <w:lang w:val="en-US"/>
        </w:rPr>
        <w:t>* Corresponding authors</w:t>
      </w:r>
    </w:p>
    <w:p w:rsidR="00B05433" w:rsidRPr="00736D64" w:rsidRDefault="00B05433" w:rsidP="008A5B35">
      <w:pPr>
        <w:spacing w:after="0" w:line="360" w:lineRule="auto"/>
        <w:jc w:val="both"/>
        <w:rPr>
          <w:rStyle w:val="longtext"/>
          <w:rFonts w:ascii="Times New Roman" w:hAnsi="Times New Roman"/>
          <w:sz w:val="24"/>
          <w:szCs w:val="24"/>
          <w:lang w:val="en-US"/>
        </w:rPr>
      </w:pPr>
    </w:p>
    <w:p w:rsidR="00BE5683" w:rsidRPr="00736D64" w:rsidRDefault="00BE5683" w:rsidP="008A5B35">
      <w:pPr>
        <w:spacing w:after="0" w:line="360" w:lineRule="auto"/>
        <w:rPr>
          <w:rStyle w:val="longtext"/>
          <w:rFonts w:ascii="Times New Roman" w:hAnsi="Times New Roman"/>
          <w:sz w:val="24"/>
          <w:szCs w:val="24"/>
          <w:lang w:val="en-US"/>
        </w:rPr>
      </w:pPr>
    </w:p>
    <w:p w:rsidR="00BE5683" w:rsidRPr="00736D64" w:rsidRDefault="00BE5683" w:rsidP="008A5B35">
      <w:pPr>
        <w:spacing w:after="0" w:line="360" w:lineRule="auto"/>
        <w:rPr>
          <w:rStyle w:val="longtext"/>
          <w:rFonts w:ascii="Times New Roman" w:hAnsi="Times New Roman"/>
          <w:sz w:val="24"/>
          <w:szCs w:val="24"/>
          <w:lang w:val="en-US"/>
        </w:rPr>
      </w:pPr>
    </w:p>
    <w:p w:rsidR="00B05433" w:rsidRPr="00736D64" w:rsidRDefault="00B05433" w:rsidP="008A5B35">
      <w:pPr>
        <w:spacing w:after="0" w:line="360" w:lineRule="auto"/>
        <w:rPr>
          <w:rStyle w:val="longtext"/>
          <w:rFonts w:ascii="Times New Roman" w:hAnsi="Times New Roman"/>
          <w:sz w:val="24"/>
          <w:szCs w:val="24"/>
          <w:lang w:val="en-US"/>
        </w:rPr>
      </w:pPr>
      <w:r w:rsidRPr="00736D64">
        <w:rPr>
          <w:rStyle w:val="longtext"/>
          <w:rFonts w:ascii="Times New Roman" w:hAnsi="Times New Roman"/>
          <w:sz w:val="24"/>
          <w:szCs w:val="24"/>
          <w:lang w:val="en-US"/>
        </w:rPr>
        <w:t>Corresponding authors:</w:t>
      </w:r>
    </w:p>
    <w:p w:rsidR="00B05433" w:rsidRPr="00736D64" w:rsidRDefault="00B05433" w:rsidP="008A5B35">
      <w:pPr>
        <w:spacing w:after="0" w:line="360" w:lineRule="auto"/>
        <w:rPr>
          <w:rStyle w:val="longtext"/>
          <w:rFonts w:ascii="Times New Roman" w:hAnsi="Times New Roman"/>
          <w:sz w:val="24"/>
          <w:szCs w:val="24"/>
          <w:lang w:val="en-US"/>
        </w:rPr>
      </w:pPr>
    </w:p>
    <w:p w:rsidR="00B05433" w:rsidRPr="00736D64" w:rsidRDefault="00B05433" w:rsidP="008A5B35">
      <w:pPr>
        <w:spacing w:after="0" w:line="360" w:lineRule="auto"/>
        <w:jc w:val="both"/>
        <w:rPr>
          <w:rStyle w:val="longtext"/>
          <w:rFonts w:ascii="Times New Roman" w:hAnsi="Times New Roman"/>
          <w:sz w:val="24"/>
          <w:szCs w:val="24"/>
          <w:lang w:val="en-US"/>
        </w:rPr>
      </w:pPr>
      <w:r w:rsidRPr="00736D64">
        <w:rPr>
          <w:rStyle w:val="longtext"/>
          <w:rFonts w:ascii="Times New Roman" w:hAnsi="Times New Roman"/>
          <w:sz w:val="24"/>
          <w:szCs w:val="24"/>
          <w:lang w:val="en-US"/>
        </w:rPr>
        <w:t xml:space="preserve">Magdalena </w:t>
      </w:r>
      <w:proofErr w:type="spellStart"/>
      <w:r w:rsidRPr="00736D64">
        <w:rPr>
          <w:rStyle w:val="longtext"/>
          <w:rFonts w:ascii="Times New Roman" w:hAnsi="Times New Roman"/>
          <w:sz w:val="24"/>
          <w:szCs w:val="24"/>
          <w:lang w:val="en-US"/>
        </w:rPr>
        <w:t>Luczak</w:t>
      </w:r>
      <w:proofErr w:type="spellEnd"/>
      <w:r w:rsidRPr="00736D64">
        <w:rPr>
          <w:rStyle w:val="longtext"/>
          <w:rFonts w:ascii="Times New Roman" w:hAnsi="Times New Roman"/>
          <w:sz w:val="24"/>
          <w:szCs w:val="24"/>
          <w:lang w:val="en-US"/>
        </w:rPr>
        <w:t xml:space="preserve">                         and            </w:t>
      </w:r>
      <w:proofErr w:type="spellStart"/>
      <w:r w:rsidRPr="00736D64">
        <w:rPr>
          <w:rStyle w:val="longtext"/>
          <w:rFonts w:ascii="Times New Roman" w:hAnsi="Times New Roman"/>
          <w:sz w:val="24"/>
          <w:szCs w:val="24"/>
          <w:lang w:val="en-US"/>
        </w:rPr>
        <w:t>Przemysław</w:t>
      </w:r>
      <w:proofErr w:type="spellEnd"/>
      <w:r w:rsidRPr="00736D64">
        <w:rPr>
          <w:rStyle w:val="longtext"/>
          <w:rFonts w:ascii="Times New Roman" w:hAnsi="Times New Roman"/>
          <w:sz w:val="24"/>
          <w:szCs w:val="24"/>
          <w:lang w:val="en-US"/>
        </w:rPr>
        <w:t xml:space="preserve"> </w:t>
      </w:r>
      <w:proofErr w:type="spellStart"/>
      <w:r w:rsidRPr="00736D64">
        <w:rPr>
          <w:rStyle w:val="longtext"/>
          <w:rFonts w:ascii="Times New Roman" w:hAnsi="Times New Roman"/>
          <w:sz w:val="24"/>
          <w:szCs w:val="24"/>
          <w:lang w:val="en-US"/>
        </w:rPr>
        <w:t>Wojtaszek</w:t>
      </w:r>
      <w:proofErr w:type="spellEnd"/>
    </w:p>
    <w:p w:rsidR="00B05433" w:rsidRPr="00736D64" w:rsidRDefault="00B05433" w:rsidP="008A5B35">
      <w:pPr>
        <w:spacing w:after="0" w:line="360" w:lineRule="auto"/>
        <w:jc w:val="both"/>
        <w:rPr>
          <w:rStyle w:val="longtext"/>
          <w:rFonts w:ascii="Times New Roman" w:hAnsi="Times New Roman"/>
          <w:sz w:val="24"/>
          <w:szCs w:val="24"/>
          <w:lang w:val="en-US"/>
        </w:rPr>
      </w:pPr>
      <w:r w:rsidRPr="00736D64">
        <w:rPr>
          <w:rStyle w:val="longtext"/>
          <w:rFonts w:ascii="Times New Roman" w:hAnsi="Times New Roman"/>
          <w:sz w:val="24"/>
          <w:szCs w:val="24"/>
          <w:lang w:val="en-US"/>
        </w:rPr>
        <w:t xml:space="preserve">Institute of Bioorganic Chemistry                   </w:t>
      </w:r>
      <w:r w:rsidR="00861B74" w:rsidRPr="00736D64">
        <w:rPr>
          <w:rStyle w:val="longtext"/>
          <w:rFonts w:ascii="Times New Roman" w:hAnsi="Times New Roman"/>
          <w:sz w:val="24"/>
          <w:szCs w:val="24"/>
          <w:lang w:val="en-US"/>
        </w:rPr>
        <w:t xml:space="preserve">  </w:t>
      </w:r>
      <w:r w:rsidRPr="00736D64">
        <w:rPr>
          <w:rStyle w:val="longtext"/>
          <w:rFonts w:ascii="Times New Roman" w:hAnsi="Times New Roman"/>
          <w:sz w:val="24"/>
          <w:szCs w:val="24"/>
          <w:lang w:val="en-US"/>
        </w:rPr>
        <w:t>Department of Molecular and Cellular Biology,</w:t>
      </w:r>
    </w:p>
    <w:p w:rsidR="00B05433" w:rsidRPr="00736D64" w:rsidRDefault="00B05433" w:rsidP="008A5B35">
      <w:pPr>
        <w:spacing w:after="0" w:line="360" w:lineRule="auto"/>
        <w:jc w:val="both"/>
        <w:rPr>
          <w:rStyle w:val="longtext"/>
          <w:rFonts w:ascii="Times New Roman" w:hAnsi="Times New Roman"/>
          <w:sz w:val="24"/>
          <w:szCs w:val="24"/>
          <w:lang w:val="en-US"/>
        </w:rPr>
      </w:pPr>
      <w:r w:rsidRPr="00736D64">
        <w:rPr>
          <w:rStyle w:val="longtext"/>
          <w:rFonts w:ascii="Times New Roman" w:hAnsi="Times New Roman"/>
          <w:sz w:val="24"/>
          <w:szCs w:val="24"/>
          <w:lang w:val="en-US"/>
        </w:rPr>
        <w:t>Polish Academy of Sciences                            Adam Mickiewicz University</w:t>
      </w:r>
    </w:p>
    <w:p w:rsidR="00B05433" w:rsidRPr="00736D64" w:rsidRDefault="00B05433" w:rsidP="008A5B35">
      <w:pPr>
        <w:spacing w:after="0" w:line="360" w:lineRule="auto"/>
        <w:jc w:val="both"/>
        <w:rPr>
          <w:rStyle w:val="longtext"/>
          <w:rFonts w:ascii="Times New Roman" w:hAnsi="Times New Roman"/>
          <w:sz w:val="24"/>
          <w:szCs w:val="24"/>
        </w:rPr>
      </w:pPr>
      <w:r w:rsidRPr="00736D64">
        <w:rPr>
          <w:rStyle w:val="longtext"/>
          <w:rFonts w:ascii="Times New Roman" w:hAnsi="Times New Roman"/>
          <w:sz w:val="24"/>
          <w:szCs w:val="24"/>
        </w:rPr>
        <w:t xml:space="preserve">Noskowskiego 12/14,                                     </w:t>
      </w:r>
      <w:r w:rsidR="00861B74" w:rsidRPr="00736D64">
        <w:rPr>
          <w:rStyle w:val="longtext"/>
          <w:rFonts w:ascii="Times New Roman" w:hAnsi="Times New Roman"/>
          <w:sz w:val="24"/>
          <w:szCs w:val="24"/>
        </w:rPr>
        <w:t xml:space="preserve"> </w:t>
      </w:r>
      <w:r w:rsidRPr="00736D64">
        <w:rPr>
          <w:rStyle w:val="longtext"/>
          <w:rFonts w:ascii="Times New Roman" w:hAnsi="Times New Roman"/>
          <w:sz w:val="24"/>
          <w:szCs w:val="24"/>
        </w:rPr>
        <w:t xml:space="preserve">Umultowska 89, </w:t>
      </w:r>
    </w:p>
    <w:p w:rsidR="00B05433" w:rsidRPr="00736D64" w:rsidRDefault="00B05433" w:rsidP="008A5B35">
      <w:pPr>
        <w:spacing w:after="0" w:line="360" w:lineRule="auto"/>
        <w:jc w:val="both"/>
        <w:rPr>
          <w:rStyle w:val="longtext"/>
          <w:rFonts w:ascii="Times New Roman" w:hAnsi="Times New Roman"/>
          <w:sz w:val="24"/>
          <w:szCs w:val="24"/>
        </w:rPr>
      </w:pPr>
      <w:r w:rsidRPr="00736D64">
        <w:rPr>
          <w:rStyle w:val="longtext"/>
          <w:rFonts w:ascii="Times New Roman" w:hAnsi="Times New Roman"/>
          <w:sz w:val="24"/>
          <w:szCs w:val="24"/>
        </w:rPr>
        <w:t xml:space="preserve">61-704 Poznań,                                              </w:t>
      </w:r>
      <w:r w:rsidR="00861B74" w:rsidRPr="00736D64">
        <w:rPr>
          <w:rStyle w:val="longtext"/>
          <w:rFonts w:ascii="Times New Roman" w:hAnsi="Times New Roman"/>
          <w:sz w:val="24"/>
          <w:szCs w:val="24"/>
        </w:rPr>
        <w:t xml:space="preserve"> </w:t>
      </w:r>
      <w:r w:rsidRPr="00736D64">
        <w:rPr>
          <w:rStyle w:val="longtext"/>
          <w:rFonts w:ascii="Times New Roman" w:hAnsi="Times New Roman"/>
          <w:sz w:val="24"/>
          <w:szCs w:val="24"/>
        </w:rPr>
        <w:t>61-614 Poznań,</w:t>
      </w:r>
    </w:p>
    <w:p w:rsidR="00B05433" w:rsidRPr="00736D64" w:rsidRDefault="00B05433" w:rsidP="008A5B35">
      <w:pPr>
        <w:spacing w:after="0" w:line="360" w:lineRule="auto"/>
        <w:jc w:val="both"/>
        <w:rPr>
          <w:rStyle w:val="longtext"/>
          <w:rFonts w:ascii="Times New Roman" w:hAnsi="Times New Roman"/>
          <w:sz w:val="24"/>
          <w:szCs w:val="24"/>
        </w:rPr>
      </w:pPr>
      <w:r w:rsidRPr="00736D64">
        <w:rPr>
          <w:rStyle w:val="longtext"/>
          <w:rFonts w:ascii="Times New Roman" w:hAnsi="Times New Roman"/>
          <w:sz w:val="24"/>
          <w:szCs w:val="24"/>
        </w:rPr>
        <w:t xml:space="preserve">Poland                                                            </w:t>
      </w:r>
      <w:proofErr w:type="spellStart"/>
      <w:r w:rsidRPr="00736D64">
        <w:rPr>
          <w:rStyle w:val="longtext"/>
          <w:rFonts w:ascii="Times New Roman" w:hAnsi="Times New Roman"/>
          <w:sz w:val="24"/>
          <w:szCs w:val="24"/>
        </w:rPr>
        <w:t>Poland</w:t>
      </w:r>
      <w:proofErr w:type="spellEnd"/>
    </w:p>
    <w:p w:rsidR="00B05433" w:rsidRPr="00736D64" w:rsidRDefault="00B05433" w:rsidP="008A5B35">
      <w:pPr>
        <w:spacing w:after="0" w:line="360" w:lineRule="auto"/>
        <w:jc w:val="both"/>
        <w:rPr>
          <w:rStyle w:val="longtext"/>
          <w:rFonts w:ascii="Times New Roman" w:hAnsi="Times New Roman"/>
          <w:sz w:val="24"/>
          <w:szCs w:val="24"/>
          <w:lang w:val="en-US"/>
        </w:rPr>
      </w:pPr>
      <w:r w:rsidRPr="00736D64">
        <w:rPr>
          <w:rStyle w:val="longtext"/>
          <w:rFonts w:ascii="Times New Roman" w:hAnsi="Times New Roman"/>
          <w:sz w:val="24"/>
          <w:szCs w:val="24"/>
          <w:lang w:val="en-US"/>
        </w:rPr>
        <w:t>phone +48-61852-85-03</w:t>
      </w:r>
      <w:r w:rsidR="00BE5683" w:rsidRPr="00736D64">
        <w:rPr>
          <w:rStyle w:val="longtext"/>
          <w:rFonts w:ascii="Times New Roman" w:hAnsi="Times New Roman"/>
          <w:sz w:val="24"/>
          <w:szCs w:val="24"/>
          <w:lang w:val="en-US"/>
        </w:rPr>
        <w:t>,</w:t>
      </w:r>
      <w:r w:rsidRPr="00736D64">
        <w:rPr>
          <w:rStyle w:val="longtext"/>
          <w:rFonts w:ascii="Times New Roman" w:hAnsi="Times New Roman"/>
          <w:sz w:val="24"/>
          <w:szCs w:val="24"/>
          <w:lang w:val="en-US"/>
        </w:rPr>
        <w:t xml:space="preserve">                                 +48-618295972, </w:t>
      </w:r>
    </w:p>
    <w:p w:rsidR="00B05433" w:rsidRPr="00736D64" w:rsidRDefault="00B05433" w:rsidP="008A5B35">
      <w:pPr>
        <w:spacing w:after="0" w:line="360" w:lineRule="auto"/>
        <w:jc w:val="both"/>
        <w:rPr>
          <w:rStyle w:val="longtext"/>
          <w:rFonts w:ascii="Times New Roman" w:hAnsi="Times New Roman"/>
          <w:sz w:val="24"/>
          <w:szCs w:val="24"/>
          <w:lang w:val="en-US"/>
        </w:rPr>
      </w:pPr>
      <w:r w:rsidRPr="00736D64">
        <w:rPr>
          <w:rStyle w:val="longtext"/>
          <w:rFonts w:ascii="Times New Roman" w:hAnsi="Times New Roman"/>
          <w:sz w:val="24"/>
          <w:szCs w:val="24"/>
          <w:lang w:val="en-US"/>
        </w:rPr>
        <w:t>fax. +48-618520532</w:t>
      </w:r>
      <w:r w:rsidR="00BE5683" w:rsidRPr="00736D64">
        <w:rPr>
          <w:rStyle w:val="longtext"/>
          <w:rFonts w:ascii="Times New Roman" w:hAnsi="Times New Roman"/>
          <w:sz w:val="24"/>
          <w:szCs w:val="24"/>
          <w:lang w:val="en-US"/>
        </w:rPr>
        <w:t>,</w:t>
      </w:r>
      <w:r w:rsidRPr="00736D64">
        <w:rPr>
          <w:rStyle w:val="longtext"/>
          <w:rFonts w:ascii="Times New Roman" w:hAnsi="Times New Roman"/>
          <w:sz w:val="24"/>
          <w:szCs w:val="24"/>
          <w:lang w:val="en-US"/>
        </w:rPr>
        <w:t xml:space="preserve">                                       +48-618295949, </w:t>
      </w:r>
    </w:p>
    <w:p w:rsidR="00B05433" w:rsidRPr="00736D64" w:rsidRDefault="00B05433" w:rsidP="008A5B35">
      <w:pPr>
        <w:spacing w:after="0" w:line="360" w:lineRule="auto"/>
        <w:jc w:val="both"/>
        <w:rPr>
          <w:rStyle w:val="longtext"/>
          <w:rFonts w:ascii="Times New Roman" w:hAnsi="Times New Roman"/>
          <w:sz w:val="24"/>
          <w:szCs w:val="24"/>
          <w:lang w:val="en-US"/>
        </w:rPr>
      </w:pPr>
      <w:r w:rsidRPr="00736D64">
        <w:rPr>
          <w:rStyle w:val="longtext"/>
          <w:rFonts w:ascii="Times New Roman" w:hAnsi="Times New Roman"/>
          <w:sz w:val="24"/>
          <w:szCs w:val="24"/>
          <w:lang w:val="en-US"/>
        </w:rPr>
        <w:t>magdalu@ibch.poznan.pl                                przemow@amu.edu.pl.</w:t>
      </w:r>
    </w:p>
    <w:p w:rsidR="00BE5683" w:rsidRPr="00736D64" w:rsidRDefault="00BE5683" w:rsidP="008A5B35">
      <w:pPr>
        <w:spacing w:after="0" w:line="360" w:lineRule="auto"/>
        <w:jc w:val="both"/>
        <w:rPr>
          <w:rStyle w:val="longtext"/>
          <w:rFonts w:ascii="Times New Roman" w:hAnsi="Times New Roman"/>
          <w:b/>
          <w:sz w:val="24"/>
          <w:szCs w:val="24"/>
          <w:lang w:val="en-US"/>
        </w:rPr>
      </w:pPr>
    </w:p>
    <w:p w:rsidR="00174358" w:rsidRPr="00736D64" w:rsidRDefault="00174358" w:rsidP="008A5B35">
      <w:pPr>
        <w:spacing w:after="0" w:line="360" w:lineRule="auto"/>
        <w:jc w:val="both"/>
        <w:rPr>
          <w:rStyle w:val="longtext"/>
          <w:rFonts w:ascii="Times New Roman" w:hAnsi="Times New Roman"/>
          <w:b/>
          <w:sz w:val="24"/>
          <w:szCs w:val="24"/>
          <w:lang w:val="en-US"/>
        </w:rPr>
      </w:pPr>
      <w:r w:rsidRPr="00736D64">
        <w:rPr>
          <w:rStyle w:val="longtext"/>
          <w:rFonts w:ascii="Times New Roman" w:hAnsi="Times New Roman"/>
          <w:b/>
          <w:sz w:val="24"/>
          <w:szCs w:val="24"/>
          <w:lang w:val="en-US"/>
        </w:rPr>
        <w:t>Abstract</w:t>
      </w:r>
    </w:p>
    <w:p w:rsidR="00BA21F8" w:rsidRPr="00736D64" w:rsidRDefault="00730A14" w:rsidP="008A5B35">
      <w:pPr>
        <w:spacing w:after="0" w:line="360" w:lineRule="auto"/>
        <w:jc w:val="both"/>
        <w:rPr>
          <w:rStyle w:val="longtext"/>
          <w:rFonts w:ascii="Times New Roman" w:hAnsi="Times New Roman"/>
          <w:sz w:val="24"/>
          <w:szCs w:val="24"/>
          <w:lang w:val="en-US"/>
        </w:rPr>
      </w:pPr>
      <w:r w:rsidRPr="00736D64">
        <w:rPr>
          <w:rStyle w:val="longtext"/>
          <w:rFonts w:ascii="Times New Roman" w:hAnsi="Times New Roman"/>
          <w:sz w:val="24"/>
          <w:szCs w:val="24"/>
          <w:lang w:val="en-US"/>
        </w:rPr>
        <w:t xml:space="preserve">A technique for the selective loosening of the cell wall structure and the isolation of proteins permanently knotted in the cell walls was elaborated. Following treatment with collagenase, some proteins, such as </w:t>
      </w:r>
      <w:proofErr w:type="spellStart"/>
      <w:r w:rsidRPr="00736D64">
        <w:rPr>
          <w:rStyle w:val="longtext"/>
          <w:rFonts w:ascii="Times New Roman" w:hAnsi="Times New Roman"/>
          <w:sz w:val="24"/>
          <w:szCs w:val="24"/>
          <w:lang w:val="en-US"/>
        </w:rPr>
        <w:t>calreticulin</w:t>
      </w:r>
      <w:proofErr w:type="spellEnd"/>
      <w:r w:rsidRPr="00736D64">
        <w:rPr>
          <w:rStyle w:val="longtext"/>
          <w:rFonts w:ascii="Times New Roman" w:hAnsi="Times New Roman"/>
          <w:sz w:val="24"/>
          <w:szCs w:val="24"/>
          <w:lang w:val="en-US"/>
        </w:rPr>
        <w:t xml:space="preserve"> (CRT) and auxin binding protein 1 (ABP1) were released from purified cell walls, most probably through destruction of respective interacting proteins. The results were confirmed by the </w:t>
      </w:r>
      <w:proofErr w:type="spellStart"/>
      <w:r w:rsidRPr="00736D64">
        <w:rPr>
          <w:rStyle w:val="longtext"/>
          <w:rFonts w:ascii="Times New Roman" w:hAnsi="Times New Roman"/>
          <w:sz w:val="24"/>
          <w:szCs w:val="24"/>
          <w:lang w:val="en-US"/>
        </w:rPr>
        <w:t>immunolocalization</w:t>
      </w:r>
      <w:proofErr w:type="spellEnd"/>
      <w:r w:rsidRPr="00736D64">
        <w:rPr>
          <w:rStyle w:val="longtext"/>
          <w:rFonts w:ascii="Times New Roman" w:hAnsi="Times New Roman"/>
          <w:sz w:val="24"/>
          <w:szCs w:val="24"/>
          <w:lang w:val="en-US"/>
        </w:rPr>
        <w:t xml:space="preserve"> of the ABP1 and CRT with confocal and electron microscopy. On the other hand, potential substrates of collagenase, among them annexin 1 have been recognized. Mass spectra of annexin 1 obtained after collagenase digestion and results from analysis of potential cleavage sites suggested that the mechanism of </w:t>
      </w:r>
      <w:r w:rsidRPr="00736D64">
        <w:rPr>
          <w:rStyle w:val="longtext"/>
          <w:rFonts w:ascii="Times New Roman" w:hAnsi="Times New Roman"/>
          <w:sz w:val="24"/>
          <w:szCs w:val="24"/>
          <w:lang w:val="en-US"/>
        </w:rPr>
        <w:lastRenderedPageBreak/>
        <w:t>enzyme cleavage might not depend on the amino acid sequence. Summarizing, collagenase was found to be a very useful tool for exploring molecules involved in the functioning of cellular peripheries.</w:t>
      </w:r>
    </w:p>
    <w:p w:rsidR="00174358" w:rsidRPr="00736D64" w:rsidRDefault="00174358" w:rsidP="008A5B35">
      <w:pPr>
        <w:spacing w:after="0" w:line="360" w:lineRule="auto"/>
        <w:jc w:val="both"/>
        <w:rPr>
          <w:rStyle w:val="longtext"/>
          <w:rFonts w:ascii="Times New Roman" w:hAnsi="Times New Roman"/>
          <w:sz w:val="24"/>
          <w:szCs w:val="24"/>
          <w:lang w:val="en-US"/>
        </w:rPr>
      </w:pPr>
      <w:r w:rsidRPr="00736D64">
        <w:rPr>
          <w:rStyle w:val="longtext"/>
          <w:rFonts w:ascii="Times New Roman" w:hAnsi="Times New Roman"/>
          <w:b/>
          <w:sz w:val="24"/>
          <w:szCs w:val="24"/>
          <w:lang w:val="en-US"/>
        </w:rPr>
        <w:t xml:space="preserve">Keywords: </w:t>
      </w:r>
      <w:r w:rsidRPr="00736D64">
        <w:rPr>
          <w:rStyle w:val="longtext"/>
          <w:rFonts w:ascii="Times New Roman" w:hAnsi="Times New Roman"/>
          <w:sz w:val="24"/>
          <w:szCs w:val="24"/>
          <w:lang w:val="en-US"/>
        </w:rPr>
        <w:t xml:space="preserve">collagenase, cell wall, </w:t>
      </w:r>
      <w:proofErr w:type="spellStart"/>
      <w:r w:rsidRPr="00736D64">
        <w:rPr>
          <w:rStyle w:val="longtext"/>
          <w:rFonts w:ascii="Times New Roman" w:hAnsi="Times New Roman"/>
          <w:sz w:val="24"/>
          <w:szCs w:val="24"/>
          <w:lang w:val="en-US"/>
        </w:rPr>
        <w:t>calreticulin</w:t>
      </w:r>
      <w:proofErr w:type="spellEnd"/>
      <w:r w:rsidRPr="00736D64">
        <w:rPr>
          <w:rStyle w:val="longtext"/>
          <w:rFonts w:ascii="Times New Roman" w:hAnsi="Times New Roman"/>
          <w:sz w:val="24"/>
          <w:szCs w:val="24"/>
          <w:lang w:val="en-US"/>
        </w:rPr>
        <w:t>, auxin-binding protein 1, annexin 1</w:t>
      </w:r>
    </w:p>
    <w:p w:rsidR="00BA21F8" w:rsidRPr="00736D64" w:rsidRDefault="00BA21F8" w:rsidP="008A5B35">
      <w:pPr>
        <w:spacing w:after="0" w:line="360" w:lineRule="auto"/>
        <w:jc w:val="both"/>
        <w:rPr>
          <w:rStyle w:val="longtext"/>
          <w:rFonts w:ascii="Times New Roman" w:hAnsi="Times New Roman"/>
          <w:b/>
          <w:sz w:val="24"/>
          <w:szCs w:val="24"/>
          <w:lang w:val="en-US"/>
        </w:rPr>
      </w:pPr>
    </w:p>
    <w:p w:rsidR="00174358" w:rsidRPr="00736D64" w:rsidRDefault="003F5394" w:rsidP="008A5B35">
      <w:pPr>
        <w:pStyle w:val="Nagwek1"/>
        <w:spacing w:after="0"/>
        <w:rPr>
          <w:rStyle w:val="longtext"/>
        </w:rPr>
      </w:pPr>
      <w:r>
        <w:rPr>
          <w:rStyle w:val="longtext"/>
        </w:rPr>
        <w:t xml:space="preserve">1. </w:t>
      </w:r>
      <w:r w:rsidR="00174358" w:rsidRPr="00736D64">
        <w:rPr>
          <w:rStyle w:val="longtext"/>
        </w:rPr>
        <w:t>Introduction</w:t>
      </w:r>
    </w:p>
    <w:p w:rsidR="00736D64" w:rsidRPr="00736D64" w:rsidRDefault="00730A14" w:rsidP="008A5B35">
      <w:pPr>
        <w:autoSpaceDE w:val="0"/>
        <w:autoSpaceDN w:val="0"/>
        <w:adjustRightInd w:val="0"/>
        <w:spacing w:after="0" w:line="360" w:lineRule="auto"/>
        <w:jc w:val="both"/>
        <w:rPr>
          <w:rFonts w:ascii="Times New Roman" w:eastAsia="AdvGulliv-R" w:hAnsi="Times New Roman"/>
          <w:sz w:val="24"/>
          <w:szCs w:val="24"/>
          <w:lang w:val="en-US" w:eastAsia="pl-PL"/>
        </w:rPr>
      </w:pPr>
      <w:r w:rsidRPr="00736D64">
        <w:rPr>
          <w:rFonts w:ascii="Times New Roman" w:eastAsia="AdvGulliv-R" w:hAnsi="Times New Roman"/>
          <w:sz w:val="24"/>
          <w:szCs w:val="24"/>
          <w:lang w:val="en-US" w:eastAsia="pl-PL"/>
        </w:rPr>
        <w:t>A technique for the selective loosening of the cell wall structure and the isolation of proteins permanently</w:t>
      </w:r>
      <w:r w:rsidR="00736D64" w:rsidRPr="00736D64">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knotted in the cell walls was elaborated. Following treatment with collagenase, some proteins, such as</w:t>
      </w:r>
      <w:r w:rsidR="00736D64" w:rsidRPr="00736D64">
        <w:rPr>
          <w:rFonts w:ascii="Times New Roman" w:eastAsia="AdvGulliv-R" w:hAnsi="Times New Roman"/>
          <w:sz w:val="24"/>
          <w:szCs w:val="24"/>
          <w:lang w:val="en-US" w:eastAsia="pl-PL"/>
        </w:rPr>
        <w:t xml:space="preserve"> </w:t>
      </w:r>
      <w:proofErr w:type="spellStart"/>
      <w:r w:rsidRPr="00736D64">
        <w:rPr>
          <w:rFonts w:ascii="Times New Roman" w:eastAsia="AdvGulliv-R" w:hAnsi="Times New Roman"/>
          <w:sz w:val="24"/>
          <w:szCs w:val="24"/>
          <w:lang w:val="en-US" w:eastAsia="pl-PL"/>
        </w:rPr>
        <w:t>calreticulin</w:t>
      </w:r>
      <w:proofErr w:type="spellEnd"/>
      <w:r w:rsidRPr="00736D64">
        <w:rPr>
          <w:rFonts w:ascii="Times New Roman" w:eastAsia="AdvGulliv-R" w:hAnsi="Times New Roman"/>
          <w:sz w:val="24"/>
          <w:szCs w:val="24"/>
          <w:lang w:val="en-US" w:eastAsia="pl-PL"/>
        </w:rPr>
        <w:t xml:space="preserve"> (CRT) and auxin binding protein 1 (ABP1) were released from purified cell walls, most probably</w:t>
      </w:r>
      <w:r w:rsidR="00736D64" w:rsidRPr="00736D64">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through destruction of respective interacting proteins. The results were confirmed by the </w:t>
      </w:r>
      <w:proofErr w:type="spellStart"/>
      <w:r w:rsidRPr="00736D64">
        <w:rPr>
          <w:rFonts w:ascii="Times New Roman" w:eastAsia="AdvGulliv-R" w:hAnsi="Times New Roman"/>
          <w:sz w:val="24"/>
          <w:szCs w:val="24"/>
          <w:lang w:val="en-US" w:eastAsia="pl-PL"/>
        </w:rPr>
        <w:t>immunolocalization</w:t>
      </w:r>
      <w:proofErr w:type="spellEnd"/>
      <w:r w:rsidR="00736D64" w:rsidRPr="00736D64">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of the ABP1 and CRT with confocal and electron microscopy. On the other hand, potential</w:t>
      </w:r>
      <w:r w:rsidR="00736D64" w:rsidRPr="00736D64">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substrates of collagenase, among them annexin 1 have been recognized. Mass spectra of annexin 1</w:t>
      </w:r>
      <w:r w:rsidR="00736D64" w:rsidRPr="00736D64">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obtained after collagenase digestion and results from analysis of potential cleavage sites suggested that</w:t>
      </w:r>
      <w:r w:rsidR="00736D64" w:rsidRPr="00736D64">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the mechanism of enzyme cleavage might not depend on the amino acid sequence. Summarizing, collagenase</w:t>
      </w:r>
      <w:r w:rsidR="00736D64" w:rsidRPr="00736D64">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was found to be a very useful tool for exploring molecules involved in the functioning of cellular</w:t>
      </w:r>
      <w:r w:rsidR="00736D64" w:rsidRPr="00736D64">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peripheries. medium of cultured cells. The second set constitutes proteins that</w:t>
      </w:r>
      <w:r w:rsidR="00736D64" w:rsidRPr="00736D64">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are entangled in the CW networks with ionic bonds. These can be</w:t>
      </w:r>
      <w:r w:rsidR="00736D64" w:rsidRPr="00736D64">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extracted from the walls with salts. Both groups were recently</w:t>
      </w:r>
      <w:r w:rsidR="00736D64" w:rsidRPr="00736D64">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reviewed (</w:t>
      </w:r>
      <w:proofErr w:type="spellStart"/>
      <w:r w:rsidRPr="00736D64">
        <w:rPr>
          <w:rFonts w:ascii="Times New Roman" w:eastAsia="AdvGulliv-R" w:hAnsi="Times New Roman"/>
          <w:sz w:val="24"/>
          <w:szCs w:val="24"/>
          <w:lang w:val="en-US" w:eastAsia="pl-PL"/>
        </w:rPr>
        <w:t>Albenne</w:t>
      </w:r>
      <w:proofErr w:type="spellEnd"/>
      <w:r w:rsidRPr="00736D64">
        <w:rPr>
          <w:rFonts w:ascii="Times New Roman" w:eastAsia="AdvGulliv-R" w:hAnsi="Times New Roman"/>
          <w:sz w:val="24"/>
          <w:szCs w:val="24"/>
          <w:lang w:val="en-US" w:eastAsia="pl-PL"/>
        </w:rPr>
        <w:t xml:space="preserve"> et al., 2013; </w:t>
      </w:r>
      <w:proofErr w:type="spellStart"/>
      <w:r w:rsidRPr="00736D64">
        <w:rPr>
          <w:rFonts w:ascii="Times New Roman" w:eastAsia="AdvGulliv-R" w:hAnsi="Times New Roman"/>
          <w:sz w:val="24"/>
          <w:szCs w:val="24"/>
          <w:lang w:val="en-US" w:eastAsia="pl-PL"/>
        </w:rPr>
        <w:t>Jamet</w:t>
      </w:r>
      <w:proofErr w:type="spellEnd"/>
      <w:r w:rsidRPr="00736D64">
        <w:rPr>
          <w:rFonts w:ascii="Times New Roman" w:eastAsia="AdvGulliv-R" w:hAnsi="Times New Roman"/>
          <w:sz w:val="24"/>
          <w:szCs w:val="24"/>
          <w:lang w:val="en-US" w:eastAsia="pl-PL"/>
        </w:rPr>
        <w:t xml:space="preserve"> et al., 2008; Rose and Lee,</w:t>
      </w:r>
      <w:r w:rsidR="00736D64" w:rsidRPr="00736D64">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2010). The third group comprises proteins that are more permanently</w:t>
      </w:r>
      <w:r w:rsidR="00736D64" w:rsidRPr="00736D64">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associated with the walls either via covalent bonds or</w:t>
      </w:r>
      <w:r w:rsidR="00736D64" w:rsidRPr="00736D64">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‘‘caged’’ within the polysaccharide scaffold. These are usually</w:t>
      </w:r>
      <w:r w:rsidR="00736D64" w:rsidRPr="00736D64">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poorly characterized due to their oxidative cross-linking under</w:t>
      </w:r>
      <w:r w:rsidR="00736D64" w:rsidRPr="00736D64">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stress conditions, poor extractability and the need for special</w:t>
      </w:r>
      <w:r w:rsidR="00736D64" w:rsidRPr="00736D64">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extraction methodologies.</w:t>
      </w:r>
    </w:p>
    <w:p w:rsidR="00736D64" w:rsidRPr="00736D64" w:rsidRDefault="00730A14" w:rsidP="008A5B35">
      <w:pPr>
        <w:autoSpaceDE w:val="0"/>
        <w:autoSpaceDN w:val="0"/>
        <w:adjustRightInd w:val="0"/>
        <w:spacing w:after="0" w:line="360" w:lineRule="auto"/>
        <w:ind w:firstLine="284"/>
        <w:jc w:val="both"/>
        <w:rPr>
          <w:rFonts w:ascii="Times New Roman" w:eastAsia="AdvGulliv-R" w:hAnsi="Times New Roman"/>
          <w:sz w:val="24"/>
          <w:szCs w:val="24"/>
          <w:lang w:val="en-US" w:eastAsia="pl-PL"/>
        </w:rPr>
      </w:pPr>
      <w:r w:rsidRPr="00736D64">
        <w:rPr>
          <w:rFonts w:ascii="Times New Roman" w:eastAsia="AdvGulliv-R" w:hAnsi="Times New Roman"/>
          <w:sz w:val="24"/>
          <w:szCs w:val="24"/>
          <w:lang w:val="en-US" w:eastAsia="pl-PL"/>
        </w:rPr>
        <w:t xml:space="preserve">The major assumption here is that some of the </w:t>
      </w:r>
      <w:proofErr w:type="spellStart"/>
      <w:r w:rsidRPr="00736D64">
        <w:rPr>
          <w:rFonts w:ascii="Times New Roman" w:eastAsia="AdvGulliv-R" w:hAnsi="Times New Roman"/>
          <w:sz w:val="24"/>
          <w:szCs w:val="24"/>
          <w:lang w:val="en-US" w:eastAsia="pl-PL"/>
        </w:rPr>
        <w:t>apoplastic</w:t>
      </w:r>
      <w:proofErr w:type="spellEnd"/>
      <w:r w:rsidRPr="00736D64">
        <w:rPr>
          <w:rFonts w:ascii="Times New Roman" w:eastAsia="AdvGulliv-R" w:hAnsi="Times New Roman"/>
          <w:sz w:val="24"/>
          <w:szCs w:val="24"/>
          <w:lang w:val="en-US" w:eastAsia="pl-PL"/>
        </w:rPr>
        <w:t xml:space="preserve"> proteins</w:t>
      </w:r>
      <w:r w:rsidR="00736D64" w:rsidRPr="00736D64">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could be released from the walls by the action of collagenase.</w:t>
      </w:r>
      <w:r w:rsidR="00736D64" w:rsidRPr="00736D64">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A previously developed methodology for selective digestion of various</w:t>
      </w:r>
      <w:r w:rsidR="00736D64" w:rsidRPr="00736D64">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wall components (</w:t>
      </w:r>
      <w:proofErr w:type="spellStart"/>
      <w:r w:rsidRPr="00736D64">
        <w:rPr>
          <w:rFonts w:ascii="Times New Roman" w:eastAsia="AdvGulliv-R" w:hAnsi="Times New Roman"/>
          <w:sz w:val="24"/>
          <w:szCs w:val="24"/>
          <w:lang w:val="en-US" w:eastAsia="pl-PL"/>
        </w:rPr>
        <w:t>Wojtaszek</w:t>
      </w:r>
      <w:proofErr w:type="spellEnd"/>
      <w:r w:rsidRPr="00736D64">
        <w:rPr>
          <w:rFonts w:ascii="Times New Roman" w:eastAsia="AdvGulliv-R" w:hAnsi="Times New Roman"/>
          <w:sz w:val="24"/>
          <w:szCs w:val="24"/>
          <w:lang w:val="en-US" w:eastAsia="pl-PL"/>
        </w:rPr>
        <w:t xml:space="preserve"> et al., 2005, 2007) was used here</w:t>
      </w:r>
      <w:r w:rsidR="00736D64" w:rsidRPr="00736D64">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to test this assumption. Collagenase, an enzyme not occurring and</w:t>
      </w:r>
      <w:r w:rsidR="00736D64" w:rsidRPr="00736D64">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with no potential substrate in plants has been selected for such purpose</w:t>
      </w:r>
      <w:r w:rsidR="00736D64" w:rsidRPr="00736D64">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on the basis of rare and scattered data. It was shown that exogenous</w:t>
      </w:r>
      <w:r w:rsidR="00736D64" w:rsidRPr="00736D64">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application of collagenase inhibited cytoplasmic streaming in</w:t>
      </w:r>
      <w:r w:rsidR="00736D64" w:rsidRPr="00736D64">
        <w:rPr>
          <w:rFonts w:ascii="Times New Roman" w:eastAsia="AdvGulliv-R" w:hAnsi="Times New Roman"/>
          <w:sz w:val="24"/>
          <w:szCs w:val="24"/>
          <w:lang w:val="en-US" w:eastAsia="pl-PL"/>
        </w:rPr>
        <w:t xml:space="preserve"> </w:t>
      </w:r>
      <w:proofErr w:type="spellStart"/>
      <w:r w:rsidRPr="00736D64">
        <w:rPr>
          <w:rFonts w:ascii="Times New Roman" w:eastAsia="AdvGulliv-R" w:hAnsi="Times New Roman"/>
          <w:sz w:val="24"/>
          <w:szCs w:val="24"/>
          <w:lang w:val="en-US" w:eastAsia="pl-PL"/>
        </w:rPr>
        <w:t>Vallisneria</w:t>
      </w:r>
      <w:proofErr w:type="spellEnd"/>
      <w:r w:rsidRPr="00736D64">
        <w:rPr>
          <w:rFonts w:ascii="Times New Roman" w:eastAsia="AdvGulliv-R" w:hAnsi="Times New Roman"/>
          <w:sz w:val="24"/>
          <w:szCs w:val="24"/>
          <w:lang w:val="en-US" w:eastAsia="pl-PL"/>
        </w:rPr>
        <w:t xml:space="preserve"> cells (Masuda et al., 1991), and disrupted </w:t>
      </w:r>
      <w:proofErr w:type="spellStart"/>
      <w:r w:rsidRPr="00736D64">
        <w:rPr>
          <w:rFonts w:ascii="Times New Roman" w:eastAsia="AdvGulliv-R" w:hAnsi="Times New Roman"/>
          <w:sz w:val="24"/>
          <w:szCs w:val="24"/>
          <w:lang w:val="en-US" w:eastAsia="pl-PL"/>
        </w:rPr>
        <w:t>graviresponses</w:t>
      </w:r>
      <w:proofErr w:type="spellEnd"/>
      <w:r w:rsidR="00736D64" w:rsidRPr="00736D64">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of </w:t>
      </w:r>
      <w:proofErr w:type="spellStart"/>
      <w:r w:rsidRPr="00897BC8">
        <w:rPr>
          <w:rFonts w:ascii="Times New Roman" w:eastAsia="AdvGulliv-R" w:hAnsi="Times New Roman"/>
          <w:i/>
          <w:sz w:val="24"/>
          <w:szCs w:val="24"/>
          <w:lang w:val="en-US" w:eastAsia="pl-PL"/>
        </w:rPr>
        <w:t>Chara</w:t>
      </w:r>
      <w:proofErr w:type="spellEnd"/>
      <w:r w:rsidRPr="00897BC8">
        <w:rPr>
          <w:rFonts w:ascii="Times New Roman" w:eastAsia="AdvGulliv-R" w:hAnsi="Times New Roman"/>
          <w:i/>
          <w:sz w:val="24"/>
          <w:szCs w:val="24"/>
          <w:lang w:val="en-US" w:eastAsia="pl-PL"/>
        </w:rPr>
        <w:t xml:space="preserve"> </w:t>
      </w:r>
      <w:proofErr w:type="spellStart"/>
      <w:r w:rsidRPr="00897BC8">
        <w:rPr>
          <w:rFonts w:ascii="Times New Roman" w:eastAsia="AdvGulliv-R" w:hAnsi="Times New Roman"/>
          <w:i/>
          <w:sz w:val="24"/>
          <w:szCs w:val="24"/>
          <w:lang w:val="en-US" w:eastAsia="pl-PL"/>
        </w:rPr>
        <w:t>corallina</w:t>
      </w:r>
      <w:proofErr w:type="spellEnd"/>
      <w:r w:rsidRPr="00736D64">
        <w:rPr>
          <w:rFonts w:ascii="Times New Roman" w:eastAsia="AdvGulliv-R" w:hAnsi="Times New Roman"/>
          <w:sz w:val="24"/>
          <w:szCs w:val="24"/>
          <w:lang w:val="en-US" w:eastAsia="pl-PL"/>
        </w:rPr>
        <w:t xml:space="preserve"> cells (Wayne et al., 1992). Moreover, in some</w:t>
      </w:r>
      <w:r w:rsidR="00736D64" w:rsidRPr="00736D64">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proteins, like wall-associated kinases 2 and 4, extracellular domains</w:t>
      </w:r>
      <w:r w:rsidR="00736D64" w:rsidRPr="00736D64">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similar to collagen have been found (Anderson et al., 2001; He et al.,</w:t>
      </w:r>
      <w:r w:rsidR="00736D64" w:rsidRPr="00736D64">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1996, 1999). It was also suggested that glycine-rich proteins (GRP) could be specifically cleaved by </w:t>
      </w:r>
      <w:r w:rsidRPr="00736D64">
        <w:rPr>
          <w:rFonts w:ascii="Times New Roman" w:eastAsia="AdvGulliv-R" w:hAnsi="Times New Roman"/>
          <w:sz w:val="24"/>
          <w:szCs w:val="24"/>
          <w:lang w:val="en-US" w:eastAsia="pl-PL"/>
        </w:rPr>
        <w:lastRenderedPageBreak/>
        <w:t>collagenase (</w:t>
      </w:r>
      <w:proofErr w:type="spellStart"/>
      <w:r w:rsidRPr="00736D64">
        <w:rPr>
          <w:rFonts w:ascii="Times New Roman" w:eastAsia="AdvGulliv-R" w:hAnsi="Times New Roman"/>
          <w:sz w:val="24"/>
          <w:szCs w:val="24"/>
          <w:lang w:val="en-US" w:eastAsia="pl-PL"/>
        </w:rPr>
        <w:t>Ringli</w:t>
      </w:r>
      <w:proofErr w:type="spellEnd"/>
      <w:r w:rsidRPr="00736D64">
        <w:rPr>
          <w:rFonts w:ascii="Times New Roman" w:eastAsia="AdvGulliv-R" w:hAnsi="Times New Roman"/>
          <w:sz w:val="24"/>
          <w:szCs w:val="24"/>
          <w:lang w:val="en-US" w:eastAsia="pl-PL"/>
        </w:rPr>
        <w:t xml:space="preserve"> et al., 2001).</w:t>
      </w:r>
      <w:r w:rsidR="00736D64" w:rsidRPr="00736D64">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Here, we have utilized collagenase as a very useful tool for exploring</w:t>
      </w:r>
      <w:r w:rsidR="00736D64" w:rsidRPr="00736D64">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molecules located at the cellular peripheries.</w:t>
      </w:r>
    </w:p>
    <w:p w:rsidR="00174358" w:rsidRPr="00736D64" w:rsidRDefault="003F5394" w:rsidP="008A5B35">
      <w:pPr>
        <w:autoSpaceDE w:val="0"/>
        <w:autoSpaceDN w:val="0"/>
        <w:adjustRightInd w:val="0"/>
        <w:spacing w:after="0" w:line="360" w:lineRule="auto"/>
        <w:jc w:val="both"/>
        <w:rPr>
          <w:rStyle w:val="shorttext"/>
          <w:rFonts w:ascii="Times New Roman" w:hAnsi="Times New Roman"/>
          <w:b/>
          <w:sz w:val="24"/>
          <w:szCs w:val="24"/>
          <w:lang w:val="en-US"/>
        </w:rPr>
      </w:pPr>
      <w:r>
        <w:rPr>
          <w:rStyle w:val="shorttext"/>
          <w:rFonts w:ascii="Times New Roman" w:hAnsi="Times New Roman"/>
          <w:b/>
          <w:sz w:val="24"/>
          <w:szCs w:val="24"/>
          <w:lang w:val="en-US"/>
        </w:rPr>
        <w:t xml:space="preserve">2. </w:t>
      </w:r>
      <w:r w:rsidR="00174358" w:rsidRPr="00736D64">
        <w:rPr>
          <w:rStyle w:val="shorttext"/>
          <w:rFonts w:ascii="Times New Roman" w:hAnsi="Times New Roman"/>
          <w:b/>
          <w:sz w:val="24"/>
          <w:szCs w:val="24"/>
          <w:lang w:val="en-US"/>
        </w:rPr>
        <w:t>Results</w:t>
      </w:r>
    </w:p>
    <w:p w:rsidR="003F5394" w:rsidRPr="003F5394" w:rsidRDefault="003F5394" w:rsidP="008A5B35">
      <w:pPr>
        <w:autoSpaceDE w:val="0"/>
        <w:autoSpaceDN w:val="0"/>
        <w:adjustRightInd w:val="0"/>
        <w:spacing w:after="0" w:line="360" w:lineRule="auto"/>
        <w:jc w:val="both"/>
        <w:rPr>
          <w:rFonts w:ascii="Times New Roman" w:hAnsi="Times New Roman"/>
          <w:b/>
          <w:sz w:val="24"/>
          <w:szCs w:val="24"/>
          <w:lang w:val="en-US" w:eastAsia="pl-PL"/>
        </w:rPr>
      </w:pPr>
      <w:r w:rsidRPr="003F5394">
        <w:rPr>
          <w:rFonts w:ascii="Times New Roman" w:hAnsi="Times New Roman"/>
          <w:b/>
          <w:sz w:val="24"/>
          <w:szCs w:val="24"/>
          <w:lang w:val="en-US" w:eastAsia="pl-PL"/>
        </w:rPr>
        <w:t xml:space="preserve">2.1. </w:t>
      </w:r>
      <w:r w:rsidR="00730A14" w:rsidRPr="003F5394">
        <w:rPr>
          <w:rFonts w:ascii="Times New Roman" w:hAnsi="Times New Roman"/>
          <w:b/>
          <w:sz w:val="24"/>
          <w:szCs w:val="24"/>
          <w:lang w:val="en-US" w:eastAsia="pl-PL"/>
        </w:rPr>
        <w:t xml:space="preserve">Cell wall proteins non-covalently associated with </w:t>
      </w:r>
      <w:proofErr w:type="spellStart"/>
      <w:r w:rsidR="00730A14" w:rsidRPr="003F5394">
        <w:rPr>
          <w:rFonts w:ascii="Times New Roman" w:hAnsi="Times New Roman"/>
          <w:b/>
          <w:sz w:val="24"/>
          <w:szCs w:val="24"/>
          <w:lang w:val="en-US" w:eastAsia="pl-PL"/>
        </w:rPr>
        <w:t>apoplastic</w:t>
      </w:r>
      <w:proofErr w:type="spellEnd"/>
      <w:r w:rsidR="00736D64" w:rsidRPr="003F5394">
        <w:rPr>
          <w:rFonts w:ascii="Times New Roman" w:hAnsi="Times New Roman"/>
          <w:b/>
          <w:sz w:val="24"/>
          <w:szCs w:val="24"/>
          <w:lang w:val="en-US" w:eastAsia="pl-PL"/>
        </w:rPr>
        <w:t xml:space="preserve"> </w:t>
      </w:r>
      <w:r w:rsidR="00730A14" w:rsidRPr="003F5394">
        <w:rPr>
          <w:rFonts w:ascii="Times New Roman" w:hAnsi="Times New Roman"/>
          <w:b/>
          <w:sz w:val="24"/>
          <w:szCs w:val="24"/>
          <w:lang w:val="en-US" w:eastAsia="pl-PL"/>
        </w:rPr>
        <w:t>compartments of plants and suspension-cultured cells</w:t>
      </w:r>
    </w:p>
    <w:p w:rsidR="003F5394" w:rsidRDefault="00730A14" w:rsidP="008A5B35">
      <w:pPr>
        <w:autoSpaceDE w:val="0"/>
        <w:autoSpaceDN w:val="0"/>
        <w:adjustRightInd w:val="0"/>
        <w:spacing w:after="0" w:line="360" w:lineRule="auto"/>
        <w:jc w:val="both"/>
        <w:rPr>
          <w:rFonts w:ascii="Times New Roman" w:eastAsia="AdvGulliv-R" w:hAnsi="Times New Roman"/>
          <w:sz w:val="24"/>
          <w:szCs w:val="24"/>
          <w:lang w:val="en-US" w:eastAsia="pl-PL"/>
        </w:rPr>
      </w:pPr>
      <w:r w:rsidRPr="00736D64">
        <w:rPr>
          <w:rFonts w:ascii="Times New Roman" w:eastAsia="AdvGulliv-R" w:hAnsi="Times New Roman"/>
          <w:sz w:val="24"/>
          <w:szCs w:val="24"/>
          <w:lang w:val="en-US" w:eastAsia="pl-PL"/>
        </w:rPr>
        <w:t>As mentioned above, three types of CW proteins can be distinguished</w:t>
      </w:r>
      <w:r w:rsidR="003F5394">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on the basis of their interactions with cell wall components</w:t>
      </w:r>
      <w:r w:rsidR="003F5394">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w:t>
      </w:r>
      <w:proofErr w:type="spellStart"/>
      <w:r w:rsidRPr="00736D64">
        <w:rPr>
          <w:rFonts w:ascii="Times New Roman" w:eastAsia="AdvGulliv-R" w:hAnsi="Times New Roman"/>
          <w:sz w:val="24"/>
          <w:szCs w:val="24"/>
          <w:lang w:val="en-US" w:eastAsia="pl-PL"/>
        </w:rPr>
        <w:t>Jamet</w:t>
      </w:r>
      <w:proofErr w:type="spellEnd"/>
      <w:r w:rsidRPr="00736D64">
        <w:rPr>
          <w:rFonts w:ascii="Times New Roman" w:eastAsia="AdvGulliv-R" w:hAnsi="Times New Roman"/>
          <w:sz w:val="24"/>
          <w:szCs w:val="24"/>
          <w:lang w:val="en-US" w:eastAsia="pl-PL"/>
        </w:rPr>
        <w:t xml:space="preserve"> et al., 2008). Since collagenase digestion was used</w:t>
      </w:r>
      <w:r w:rsidR="003F5394">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after isolation of non-covalently-bound proteins, in the first stage</w:t>
      </w:r>
      <w:r w:rsidR="00691400">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we wanted to know exactly which proteins comprise this group</w:t>
      </w:r>
      <w:r w:rsidR="003F5394">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of proteins. In this way, we excluded the possibility of contamination</w:t>
      </w:r>
      <w:r w:rsidR="003F5394">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of the covalently-bound protein group by the non-covalently</w:t>
      </w:r>
      <w:r w:rsidR="00691400">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bound</w:t>
      </w:r>
      <w:r w:rsidR="003F5394">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proteins, and provided a reference for further experimental</w:t>
      </w:r>
      <w:r w:rsidR="003F5394">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stages of this study. Non-covalently-bound proteins were</w:t>
      </w:r>
      <w:r w:rsidR="003F5394">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extracted from type I (white lupine) and type II (maize) plant cell</w:t>
      </w:r>
      <w:r w:rsidR="003F5394">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walls. Despite the lack of genomic data for lupine, the choice of this</w:t>
      </w:r>
      <w:r w:rsidR="003F5394">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species is substantiated by the long history of research on lupine in</w:t>
      </w:r>
      <w:r w:rsidR="003F5394">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our lab, and the availability of all the optimized protocols necessary</w:t>
      </w:r>
      <w:r w:rsidR="003F5394">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to carry out this research.</w:t>
      </w:r>
    </w:p>
    <w:p w:rsidR="003F5394" w:rsidRDefault="003F5394" w:rsidP="008A5B35">
      <w:pPr>
        <w:autoSpaceDE w:val="0"/>
        <w:autoSpaceDN w:val="0"/>
        <w:adjustRightInd w:val="0"/>
        <w:spacing w:after="0" w:line="360" w:lineRule="auto"/>
        <w:ind w:firstLine="284"/>
        <w:jc w:val="both"/>
        <w:rPr>
          <w:rFonts w:ascii="Times New Roman" w:eastAsia="AdvGulliv-R" w:hAnsi="Times New Roman"/>
          <w:sz w:val="24"/>
          <w:szCs w:val="24"/>
          <w:lang w:val="en-US" w:eastAsia="pl-PL"/>
        </w:rPr>
      </w:pPr>
      <w:r>
        <w:rPr>
          <w:rFonts w:ascii="Times New Roman" w:eastAsia="AdvGulliv-R" w:hAnsi="Times New Roman"/>
          <w:sz w:val="24"/>
          <w:szCs w:val="24"/>
          <w:lang w:val="en-US" w:eastAsia="pl-PL"/>
        </w:rPr>
        <w:t>I</w:t>
      </w:r>
      <w:r w:rsidR="00730A14" w:rsidRPr="00736D64">
        <w:rPr>
          <w:rFonts w:ascii="Times New Roman" w:eastAsia="AdvGulliv-R" w:hAnsi="Times New Roman"/>
          <w:sz w:val="24"/>
          <w:szCs w:val="24"/>
          <w:lang w:val="en-US" w:eastAsia="pl-PL"/>
        </w:rPr>
        <w:t>n addition, proteins secreted into medium and CW proteins of</w:t>
      </w:r>
      <w:r>
        <w:rPr>
          <w:rFonts w:ascii="Times New Roman" w:eastAsia="AdvGulliv-R" w:hAnsi="Times New Roman"/>
          <w:sz w:val="24"/>
          <w:szCs w:val="24"/>
          <w:lang w:val="en-US" w:eastAsia="pl-PL"/>
        </w:rPr>
        <w:t xml:space="preserve"> </w:t>
      </w:r>
      <w:r w:rsidR="00730A14" w:rsidRPr="00736D64">
        <w:rPr>
          <w:rFonts w:ascii="Times New Roman" w:eastAsia="AdvGulliv-R" w:hAnsi="Times New Roman"/>
          <w:sz w:val="24"/>
          <w:szCs w:val="24"/>
          <w:lang w:val="en-US" w:eastAsia="pl-PL"/>
        </w:rPr>
        <w:t xml:space="preserve">the primary walls of </w:t>
      </w:r>
      <w:r w:rsidR="00730A14" w:rsidRPr="00736D64">
        <w:rPr>
          <w:rFonts w:ascii="Times New Roman" w:hAnsi="Times New Roman"/>
          <w:sz w:val="24"/>
          <w:szCs w:val="24"/>
          <w:lang w:val="en-US" w:eastAsia="pl-PL"/>
        </w:rPr>
        <w:t xml:space="preserve">Arabidopsis </w:t>
      </w:r>
      <w:r w:rsidR="00730A14" w:rsidRPr="00736D64">
        <w:rPr>
          <w:rFonts w:ascii="Times New Roman" w:eastAsia="AdvGulliv-R" w:hAnsi="Times New Roman"/>
          <w:sz w:val="24"/>
          <w:szCs w:val="24"/>
          <w:lang w:val="en-US" w:eastAsia="pl-PL"/>
        </w:rPr>
        <w:t xml:space="preserve">suspension-cultured cells were </w:t>
      </w:r>
      <w:proofErr w:type="spellStart"/>
      <w:r w:rsidR="00730A14" w:rsidRPr="00736D64">
        <w:rPr>
          <w:rFonts w:ascii="Times New Roman" w:eastAsia="AdvGulliv-R" w:hAnsi="Times New Roman"/>
          <w:sz w:val="24"/>
          <w:szCs w:val="24"/>
          <w:lang w:val="en-US" w:eastAsia="pl-PL"/>
        </w:rPr>
        <w:t>analysed</w:t>
      </w:r>
      <w:proofErr w:type="spellEnd"/>
      <w:r w:rsidR="00730A14" w:rsidRPr="00736D64">
        <w:rPr>
          <w:rFonts w:ascii="Times New Roman" w:eastAsia="AdvGulliv-R" w:hAnsi="Times New Roman"/>
          <w:sz w:val="24"/>
          <w:szCs w:val="24"/>
          <w:lang w:val="en-US" w:eastAsia="pl-PL"/>
        </w:rPr>
        <w:t>.</w:t>
      </w:r>
      <w:r>
        <w:rPr>
          <w:rFonts w:ascii="Times New Roman" w:eastAsia="AdvGulliv-R" w:hAnsi="Times New Roman"/>
          <w:sz w:val="24"/>
          <w:szCs w:val="24"/>
          <w:lang w:val="en-US" w:eastAsia="pl-PL"/>
        </w:rPr>
        <w:t xml:space="preserve"> </w:t>
      </w:r>
      <w:r w:rsidR="00730A14" w:rsidRPr="00736D64">
        <w:rPr>
          <w:rFonts w:ascii="Times New Roman" w:eastAsia="AdvGulliv-R" w:hAnsi="Times New Roman"/>
          <w:sz w:val="24"/>
          <w:szCs w:val="24"/>
          <w:lang w:val="en-US" w:eastAsia="pl-PL"/>
        </w:rPr>
        <w:t xml:space="preserve">Respective protein fractions were separated </w:t>
      </w:r>
      <w:proofErr w:type="spellStart"/>
      <w:r w:rsidR="00730A14" w:rsidRPr="00736D64">
        <w:rPr>
          <w:rFonts w:ascii="Times New Roman" w:eastAsia="AdvGulliv-R" w:hAnsi="Times New Roman"/>
          <w:sz w:val="24"/>
          <w:szCs w:val="24"/>
          <w:lang w:val="en-US" w:eastAsia="pl-PL"/>
        </w:rPr>
        <w:t>electrophoretically</w:t>
      </w:r>
      <w:proofErr w:type="spellEnd"/>
      <w:r w:rsidR="00730A14" w:rsidRPr="00736D64">
        <w:rPr>
          <w:rFonts w:ascii="Times New Roman" w:eastAsia="AdvGulliv-R" w:hAnsi="Times New Roman"/>
          <w:sz w:val="24"/>
          <w:szCs w:val="24"/>
          <w:lang w:val="en-US" w:eastAsia="pl-PL"/>
        </w:rPr>
        <w:t>,</w:t>
      </w:r>
      <w:r>
        <w:rPr>
          <w:rFonts w:ascii="Times New Roman" w:eastAsia="AdvGulliv-R" w:hAnsi="Times New Roman"/>
          <w:sz w:val="24"/>
          <w:szCs w:val="24"/>
          <w:lang w:val="en-US" w:eastAsia="pl-PL"/>
        </w:rPr>
        <w:t xml:space="preserve"> </w:t>
      </w:r>
      <w:r w:rsidR="00730A14" w:rsidRPr="00736D64">
        <w:rPr>
          <w:rFonts w:ascii="Times New Roman" w:eastAsia="AdvGulliv-R" w:hAnsi="Times New Roman"/>
          <w:sz w:val="24"/>
          <w:szCs w:val="24"/>
          <w:lang w:val="en-US" w:eastAsia="pl-PL"/>
        </w:rPr>
        <w:t>and the acquired protein profiles were compared. Selected</w:t>
      </w:r>
      <w:r>
        <w:rPr>
          <w:rFonts w:ascii="Times New Roman" w:eastAsia="AdvGulliv-R" w:hAnsi="Times New Roman"/>
          <w:sz w:val="24"/>
          <w:szCs w:val="24"/>
          <w:lang w:val="en-US" w:eastAsia="pl-PL"/>
        </w:rPr>
        <w:t xml:space="preserve"> </w:t>
      </w:r>
      <w:proofErr w:type="spellStart"/>
      <w:r w:rsidR="00730A14" w:rsidRPr="00736D64">
        <w:rPr>
          <w:rFonts w:ascii="Times New Roman" w:eastAsia="AdvGulliv-R" w:hAnsi="Times New Roman"/>
          <w:sz w:val="24"/>
          <w:szCs w:val="24"/>
          <w:lang w:val="en-US" w:eastAsia="pl-PL"/>
        </w:rPr>
        <w:t>apoplastic</w:t>
      </w:r>
      <w:proofErr w:type="spellEnd"/>
      <w:r w:rsidR="00730A14" w:rsidRPr="00736D64">
        <w:rPr>
          <w:rFonts w:ascii="Times New Roman" w:eastAsia="AdvGulliv-R" w:hAnsi="Times New Roman"/>
          <w:sz w:val="24"/>
          <w:szCs w:val="24"/>
          <w:lang w:val="en-US" w:eastAsia="pl-PL"/>
        </w:rPr>
        <w:t xml:space="preserve"> proteins were identified using mass spectrometry. As a</w:t>
      </w:r>
      <w:r>
        <w:rPr>
          <w:rFonts w:ascii="Times New Roman" w:eastAsia="AdvGulliv-R" w:hAnsi="Times New Roman"/>
          <w:sz w:val="24"/>
          <w:szCs w:val="24"/>
          <w:lang w:val="en-US" w:eastAsia="pl-PL"/>
        </w:rPr>
        <w:t xml:space="preserve"> </w:t>
      </w:r>
      <w:r w:rsidR="00730A14" w:rsidRPr="00736D64">
        <w:rPr>
          <w:rFonts w:ascii="Times New Roman" w:eastAsia="AdvGulliv-R" w:hAnsi="Times New Roman"/>
          <w:sz w:val="24"/>
          <w:szCs w:val="24"/>
          <w:lang w:val="en-US" w:eastAsia="pl-PL"/>
        </w:rPr>
        <w:t>result, a set of proteomic maps of the CW proteins was created</w:t>
      </w:r>
      <w:r>
        <w:rPr>
          <w:rFonts w:ascii="Times New Roman" w:eastAsia="AdvGulliv-R" w:hAnsi="Times New Roman"/>
          <w:sz w:val="24"/>
          <w:szCs w:val="24"/>
          <w:lang w:val="en-US" w:eastAsia="pl-PL"/>
        </w:rPr>
        <w:t xml:space="preserve"> </w:t>
      </w:r>
      <w:r w:rsidR="00730A14" w:rsidRPr="00736D64">
        <w:rPr>
          <w:rFonts w:ascii="Times New Roman" w:eastAsia="AdvGulliv-R" w:hAnsi="Times New Roman"/>
          <w:sz w:val="24"/>
          <w:szCs w:val="24"/>
          <w:lang w:val="en-US" w:eastAsia="pl-PL"/>
        </w:rPr>
        <w:t>revealing the qualitative and quantitative differences between</w:t>
      </w:r>
      <w:r>
        <w:rPr>
          <w:rFonts w:ascii="Times New Roman" w:eastAsia="AdvGulliv-R" w:hAnsi="Times New Roman"/>
          <w:sz w:val="24"/>
          <w:szCs w:val="24"/>
          <w:lang w:val="en-US" w:eastAsia="pl-PL"/>
        </w:rPr>
        <w:t xml:space="preserve"> </w:t>
      </w:r>
      <w:r w:rsidR="00730A14" w:rsidRPr="00736D64">
        <w:rPr>
          <w:rFonts w:ascii="Times New Roman" w:eastAsia="AdvGulliv-R" w:hAnsi="Times New Roman"/>
          <w:sz w:val="24"/>
          <w:szCs w:val="24"/>
          <w:lang w:val="en-US" w:eastAsia="pl-PL"/>
        </w:rPr>
        <w:t>them. In total, 59 CW proteins were identified and these are listed</w:t>
      </w:r>
      <w:r>
        <w:rPr>
          <w:rFonts w:ascii="Times New Roman" w:eastAsia="AdvGulliv-R" w:hAnsi="Times New Roman"/>
          <w:sz w:val="24"/>
          <w:szCs w:val="24"/>
          <w:lang w:val="en-US" w:eastAsia="pl-PL"/>
        </w:rPr>
        <w:t xml:space="preserve"> </w:t>
      </w:r>
      <w:r w:rsidR="00730A14" w:rsidRPr="00736D64">
        <w:rPr>
          <w:rFonts w:ascii="Times New Roman" w:eastAsia="AdvGulliv-R" w:hAnsi="Times New Roman"/>
          <w:sz w:val="24"/>
          <w:szCs w:val="24"/>
          <w:lang w:val="en-US" w:eastAsia="pl-PL"/>
        </w:rPr>
        <w:t>in Supplementary Data 1. An example of the 2D PAGE of the</w:t>
      </w:r>
      <w:r>
        <w:rPr>
          <w:rFonts w:ascii="Times New Roman" w:eastAsia="AdvGulliv-R" w:hAnsi="Times New Roman"/>
          <w:sz w:val="24"/>
          <w:szCs w:val="24"/>
          <w:lang w:val="en-US" w:eastAsia="pl-PL"/>
        </w:rPr>
        <w:t xml:space="preserve"> </w:t>
      </w:r>
      <w:r w:rsidR="00730A14" w:rsidRPr="00736D64">
        <w:rPr>
          <w:rFonts w:ascii="Times New Roman" w:eastAsia="AdvGulliv-R" w:hAnsi="Times New Roman"/>
          <w:sz w:val="24"/>
          <w:szCs w:val="24"/>
          <w:lang w:val="en-US" w:eastAsia="pl-PL"/>
        </w:rPr>
        <w:t>CW</w:t>
      </w:r>
      <w:r>
        <w:rPr>
          <w:rFonts w:ascii="Times New Roman" w:eastAsia="AdvGulliv-R" w:hAnsi="Times New Roman"/>
          <w:sz w:val="24"/>
          <w:szCs w:val="24"/>
          <w:lang w:val="en-US" w:eastAsia="pl-PL"/>
        </w:rPr>
        <w:t xml:space="preserve"> </w:t>
      </w:r>
      <w:r w:rsidR="00730A14" w:rsidRPr="00736D64">
        <w:rPr>
          <w:rFonts w:ascii="Times New Roman" w:eastAsia="AdvGulliv-R" w:hAnsi="Times New Roman"/>
          <w:sz w:val="24"/>
          <w:szCs w:val="24"/>
          <w:lang w:val="en-US" w:eastAsia="pl-PL"/>
        </w:rPr>
        <w:t>proteins</w:t>
      </w:r>
      <w:r>
        <w:rPr>
          <w:rFonts w:ascii="Times New Roman" w:eastAsia="AdvGulliv-R" w:hAnsi="Times New Roman"/>
          <w:sz w:val="24"/>
          <w:szCs w:val="24"/>
          <w:lang w:val="en-US" w:eastAsia="pl-PL"/>
        </w:rPr>
        <w:t xml:space="preserve"> </w:t>
      </w:r>
      <w:r w:rsidR="00730A14" w:rsidRPr="00736D64">
        <w:rPr>
          <w:rFonts w:ascii="Times New Roman" w:eastAsia="AdvGulliv-R" w:hAnsi="Times New Roman"/>
          <w:sz w:val="24"/>
          <w:szCs w:val="24"/>
          <w:lang w:val="en-US" w:eastAsia="pl-PL"/>
        </w:rPr>
        <w:t xml:space="preserve">that were extracted from the white </w:t>
      </w:r>
      <w:proofErr w:type="spellStart"/>
      <w:r w:rsidR="00730A14" w:rsidRPr="00736D64">
        <w:rPr>
          <w:rFonts w:ascii="Times New Roman" w:eastAsia="AdvGulliv-R" w:hAnsi="Times New Roman"/>
          <w:sz w:val="24"/>
          <w:szCs w:val="24"/>
          <w:lang w:val="en-US" w:eastAsia="pl-PL"/>
        </w:rPr>
        <w:t>lupin</w:t>
      </w:r>
      <w:proofErr w:type="spellEnd"/>
      <w:r w:rsidR="00730A14" w:rsidRPr="00736D64">
        <w:rPr>
          <w:rFonts w:ascii="Times New Roman" w:eastAsia="AdvGulliv-R" w:hAnsi="Times New Roman"/>
          <w:sz w:val="24"/>
          <w:szCs w:val="24"/>
          <w:lang w:val="en-US" w:eastAsia="pl-PL"/>
        </w:rPr>
        <w:t xml:space="preserve"> roots is also presented</w:t>
      </w:r>
      <w:r>
        <w:rPr>
          <w:rFonts w:ascii="Times New Roman" w:eastAsia="AdvGulliv-R" w:hAnsi="Times New Roman"/>
          <w:sz w:val="24"/>
          <w:szCs w:val="24"/>
          <w:lang w:val="en-US" w:eastAsia="pl-PL"/>
        </w:rPr>
        <w:t xml:space="preserve"> </w:t>
      </w:r>
      <w:r w:rsidR="00730A14" w:rsidRPr="00736D64">
        <w:rPr>
          <w:rFonts w:ascii="Times New Roman" w:eastAsia="AdvGulliv-R" w:hAnsi="Times New Roman"/>
          <w:sz w:val="24"/>
          <w:szCs w:val="24"/>
          <w:lang w:val="en-US" w:eastAsia="pl-PL"/>
        </w:rPr>
        <w:t>in Supplementary Data 1. This set of data was used to</w:t>
      </w:r>
      <w:r>
        <w:rPr>
          <w:rFonts w:ascii="Times New Roman" w:eastAsia="AdvGulliv-R" w:hAnsi="Times New Roman"/>
          <w:sz w:val="24"/>
          <w:szCs w:val="24"/>
          <w:lang w:val="en-US" w:eastAsia="pl-PL"/>
        </w:rPr>
        <w:t xml:space="preserve"> </w:t>
      </w:r>
      <w:proofErr w:type="spellStart"/>
      <w:r w:rsidR="00730A14" w:rsidRPr="00736D64">
        <w:rPr>
          <w:rFonts w:ascii="Times New Roman" w:eastAsia="AdvGulliv-R" w:hAnsi="Times New Roman"/>
          <w:sz w:val="24"/>
          <w:szCs w:val="24"/>
          <w:lang w:val="en-US" w:eastAsia="pl-PL"/>
        </w:rPr>
        <w:t>analyse</w:t>
      </w:r>
      <w:proofErr w:type="spellEnd"/>
      <w:r w:rsidR="00730A14" w:rsidRPr="00736D64">
        <w:rPr>
          <w:rFonts w:ascii="Times New Roman" w:eastAsia="AdvGulliv-R" w:hAnsi="Times New Roman"/>
          <w:sz w:val="24"/>
          <w:szCs w:val="24"/>
          <w:lang w:val="en-US" w:eastAsia="pl-PL"/>
        </w:rPr>
        <w:t xml:space="preserve"> the predictive potential of the available bioinformatics tools.</w:t>
      </w:r>
      <w:r>
        <w:rPr>
          <w:rFonts w:ascii="Times New Roman" w:eastAsia="AdvGulliv-R" w:hAnsi="Times New Roman"/>
          <w:sz w:val="24"/>
          <w:szCs w:val="24"/>
          <w:lang w:val="en-US" w:eastAsia="pl-PL"/>
        </w:rPr>
        <w:t xml:space="preserve"> </w:t>
      </w:r>
      <w:r w:rsidR="00730A14" w:rsidRPr="00736D64">
        <w:rPr>
          <w:rFonts w:ascii="Times New Roman" w:eastAsia="AdvGulliv-R" w:hAnsi="Times New Roman"/>
          <w:sz w:val="24"/>
          <w:szCs w:val="24"/>
          <w:lang w:val="en-US" w:eastAsia="pl-PL"/>
        </w:rPr>
        <w:t>Only 39% of predictions obtained with PSORT and Plant-</w:t>
      </w:r>
      <w:proofErr w:type="spellStart"/>
      <w:r w:rsidR="00730A14" w:rsidRPr="00736D64">
        <w:rPr>
          <w:rFonts w:ascii="Times New Roman" w:eastAsia="AdvGulliv-R" w:hAnsi="Times New Roman"/>
          <w:sz w:val="24"/>
          <w:szCs w:val="24"/>
          <w:lang w:val="en-US" w:eastAsia="pl-PL"/>
        </w:rPr>
        <w:t>PLoc</w:t>
      </w:r>
      <w:proofErr w:type="spellEnd"/>
      <w:r w:rsidR="00730A14" w:rsidRPr="00736D64">
        <w:rPr>
          <w:rFonts w:ascii="Times New Roman" w:eastAsia="AdvGulliv-R" w:hAnsi="Times New Roman"/>
          <w:sz w:val="24"/>
          <w:szCs w:val="24"/>
          <w:lang w:val="en-US" w:eastAsia="pl-PL"/>
        </w:rPr>
        <w:t xml:space="preserve"> servers</w:t>
      </w:r>
      <w:r>
        <w:rPr>
          <w:rFonts w:ascii="Times New Roman" w:eastAsia="AdvGulliv-R" w:hAnsi="Times New Roman"/>
          <w:sz w:val="24"/>
          <w:szCs w:val="24"/>
          <w:lang w:val="en-US" w:eastAsia="pl-PL"/>
        </w:rPr>
        <w:t xml:space="preserve"> </w:t>
      </w:r>
      <w:r w:rsidR="00730A14" w:rsidRPr="00736D64">
        <w:rPr>
          <w:rFonts w:ascii="Times New Roman" w:eastAsia="AdvGulliv-R" w:hAnsi="Times New Roman"/>
          <w:sz w:val="24"/>
          <w:szCs w:val="24"/>
          <w:lang w:val="en-US" w:eastAsia="pl-PL"/>
        </w:rPr>
        <w:t>were compatible with experimental data. These assessments are in</w:t>
      </w:r>
      <w:r>
        <w:rPr>
          <w:rFonts w:ascii="Times New Roman" w:eastAsia="AdvGulliv-R" w:hAnsi="Times New Roman"/>
          <w:sz w:val="24"/>
          <w:szCs w:val="24"/>
          <w:lang w:val="en-US" w:eastAsia="pl-PL"/>
        </w:rPr>
        <w:t xml:space="preserve"> </w:t>
      </w:r>
      <w:r w:rsidR="00730A14" w:rsidRPr="00736D64">
        <w:rPr>
          <w:rFonts w:ascii="Times New Roman" w:eastAsia="AdvGulliv-R" w:hAnsi="Times New Roman"/>
          <w:sz w:val="24"/>
          <w:szCs w:val="24"/>
          <w:lang w:val="en-US" w:eastAsia="pl-PL"/>
        </w:rPr>
        <w:t>agreement with our previous observations (</w:t>
      </w:r>
      <w:proofErr w:type="spellStart"/>
      <w:r w:rsidR="00730A14" w:rsidRPr="00736D64">
        <w:rPr>
          <w:rFonts w:ascii="Times New Roman" w:eastAsia="AdvGulliv-R" w:hAnsi="Times New Roman"/>
          <w:sz w:val="24"/>
          <w:szCs w:val="24"/>
          <w:lang w:val="en-US" w:eastAsia="pl-PL"/>
        </w:rPr>
        <w:t>Łuczak</w:t>
      </w:r>
      <w:proofErr w:type="spellEnd"/>
      <w:r w:rsidR="00730A14" w:rsidRPr="00736D64">
        <w:rPr>
          <w:rFonts w:ascii="Times New Roman" w:eastAsia="AdvGulliv-R" w:hAnsi="Times New Roman"/>
          <w:sz w:val="24"/>
          <w:szCs w:val="24"/>
          <w:lang w:val="en-US" w:eastAsia="pl-PL"/>
        </w:rPr>
        <w:t xml:space="preserve"> et al., 2009). Also</w:t>
      </w:r>
      <w:r>
        <w:rPr>
          <w:rFonts w:ascii="Times New Roman" w:eastAsia="AdvGulliv-R" w:hAnsi="Times New Roman"/>
          <w:sz w:val="24"/>
          <w:szCs w:val="24"/>
          <w:lang w:val="en-US" w:eastAsia="pl-PL"/>
        </w:rPr>
        <w:t xml:space="preserve"> </w:t>
      </w:r>
      <w:r w:rsidR="00730A14" w:rsidRPr="00736D64">
        <w:rPr>
          <w:rFonts w:ascii="Times New Roman" w:eastAsia="AdvGulliv-R" w:hAnsi="Times New Roman"/>
          <w:sz w:val="24"/>
          <w:szCs w:val="24"/>
          <w:lang w:val="en-US" w:eastAsia="pl-PL"/>
        </w:rPr>
        <w:t xml:space="preserve">others indicate that </w:t>
      </w:r>
      <w:r w:rsidR="00730A14" w:rsidRPr="00736D64">
        <w:rPr>
          <w:rFonts w:ascii="Times New Roman" w:hAnsi="Times New Roman"/>
          <w:sz w:val="24"/>
          <w:szCs w:val="24"/>
          <w:lang w:val="en-US" w:eastAsia="pl-PL"/>
        </w:rPr>
        <w:t xml:space="preserve">in silico </w:t>
      </w:r>
      <w:r w:rsidR="00730A14" w:rsidRPr="00736D64">
        <w:rPr>
          <w:rFonts w:ascii="Times New Roman" w:eastAsia="AdvGulliv-R" w:hAnsi="Times New Roman"/>
          <w:sz w:val="24"/>
          <w:szCs w:val="24"/>
          <w:lang w:val="en-US" w:eastAsia="pl-PL"/>
        </w:rPr>
        <w:t>approaches do not prove the extracellular</w:t>
      </w:r>
      <w:r>
        <w:rPr>
          <w:rFonts w:ascii="Times New Roman" w:eastAsia="AdvGulliv-R" w:hAnsi="Times New Roman"/>
          <w:sz w:val="24"/>
          <w:szCs w:val="24"/>
          <w:lang w:val="en-US" w:eastAsia="pl-PL"/>
        </w:rPr>
        <w:t xml:space="preserve"> </w:t>
      </w:r>
      <w:r w:rsidR="00730A14" w:rsidRPr="00736D64">
        <w:rPr>
          <w:rFonts w:ascii="Times New Roman" w:eastAsia="AdvGulliv-R" w:hAnsi="Times New Roman"/>
          <w:sz w:val="24"/>
          <w:szCs w:val="24"/>
          <w:lang w:val="en-US" w:eastAsia="pl-PL"/>
        </w:rPr>
        <w:t>location of proteins due to existence of unconventional protein</w:t>
      </w:r>
      <w:r>
        <w:rPr>
          <w:rFonts w:ascii="Times New Roman" w:eastAsia="AdvGulliv-R" w:hAnsi="Times New Roman"/>
          <w:sz w:val="24"/>
          <w:szCs w:val="24"/>
          <w:lang w:val="en-US" w:eastAsia="pl-PL"/>
        </w:rPr>
        <w:t xml:space="preserve"> </w:t>
      </w:r>
      <w:r w:rsidR="00730A14" w:rsidRPr="00736D64">
        <w:rPr>
          <w:rFonts w:ascii="Times New Roman" w:eastAsia="AdvGulliv-R" w:hAnsi="Times New Roman"/>
          <w:sz w:val="24"/>
          <w:szCs w:val="24"/>
          <w:lang w:val="en-US" w:eastAsia="pl-PL"/>
        </w:rPr>
        <w:t xml:space="preserve">secretion system (Ding et al., 2012; </w:t>
      </w:r>
      <w:proofErr w:type="spellStart"/>
      <w:r w:rsidR="00730A14" w:rsidRPr="00736D64">
        <w:rPr>
          <w:rFonts w:ascii="Times New Roman" w:eastAsia="AdvGulliv-R" w:hAnsi="Times New Roman"/>
          <w:sz w:val="24"/>
          <w:szCs w:val="24"/>
          <w:lang w:val="en-US" w:eastAsia="pl-PL"/>
        </w:rPr>
        <w:t>Jamet</w:t>
      </w:r>
      <w:proofErr w:type="spellEnd"/>
      <w:r w:rsidR="00730A14" w:rsidRPr="00736D64">
        <w:rPr>
          <w:rFonts w:ascii="Times New Roman" w:eastAsia="AdvGulliv-R" w:hAnsi="Times New Roman"/>
          <w:sz w:val="24"/>
          <w:szCs w:val="24"/>
          <w:lang w:val="en-US" w:eastAsia="pl-PL"/>
        </w:rPr>
        <w:t xml:space="preserve"> et al., 2008).</w:t>
      </w:r>
    </w:p>
    <w:p w:rsidR="00730A14" w:rsidRPr="00736D64" w:rsidRDefault="00730A14" w:rsidP="008A5B35">
      <w:pPr>
        <w:autoSpaceDE w:val="0"/>
        <w:autoSpaceDN w:val="0"/>
        <w:adjustRightInd w:val="0"/>
        <w:spacing w:after="0" w:line="360" w:lineRule="auto"/>
        <w:ind w:firstLine="284"/>
        <w:jc w:val="both"/>
        <w:rPr>
          <w:rFonts w:ascii="Times New Roman" w:eastAsia="AdvGulliv-R" w:hAnsi="Times New Roman"/>
          <w:sz w:val="24"/>
          <w:szCs w:val="24"/>
          <w:lang w:val="en-US" w:eastAsia="pl-PL"/>
        </w:rPr>
      </w:pPr>
      <w:r w:rsidRPr="00736D64">
        <w:rPr>
          <w:rFonts w:ascii="Times New Roman" w:eastAsia="AdvGulliv-R" w:hAnsi="Times New Roman"/>
          <w:sz w:val="24"/>
          <w:szCs w:val="24"/>
          <w:lang w:val="en-US" w:eastAsia="pl-PL"/>
        </w:rPr>
        <w:t xml:space="preserve">The 2DE proteomic maps obtained for the </w:t>
      </w:r>
      <w:r w:rsidRPr="00736D64">
        <w:rPr>
          <w:rFonts w:ascii="Times New Roman" w:hAnsi="Times New Roman"/>
          <w:sz w:val="24"/>
          <w:szCs w:val="24"/>
          <w:lang w:val="en-US" w:eastAsia="pl-PL"/>
        </w:rPr>
        <w:t xml:space="preserve">Arabidopsis </w:t>
      </w:r>
      <w:r w:rsidRPr="00736D64">
        <w:rPr>
          <w:rFonts w:ascii="Times New Roman" w:eastAsia="AdvGulliv-R" w:hAnsi="Times New Roman"/>
          <w:sz w:val="24"/>
          <w:szCs w:val="24"/>
          <w:lang w:val="en-US" w:eastAsia="pl-PL"/>
        </w:rPr>
        <w:t>cultured</w:t>
      </w:r>
      <w:r w:rsidR="003F5394">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cells resolved the highest number of proteins, i.e. circa 65 proteins</w:t>
      </w:r>
      <w:r w:rsidR="003F5394">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secreted into culture medium and approximately 110 proteins</w:t>
      </w:r>
      <w:r w:rsidR="003F5394">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extracted from the walls. Twenty-eight of those proteins were identified</w:t>
      </w:r>
      <w:r w:rsidR="003F5394">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(Supplementary Data 1). All of the identified proteins could be</w:t>
      </w:r>
      <w:r w:rsidR="003F5394">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classified into three categories: (1) proteins that participate in the</w:t>
      </w:r>
      <w:r w:rsidR="003F5394">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wall assembly and rearrangements, such as </w:t>
      </w:r>
      <w:r w:rsidRPr="00736D64">
        <w:rPr>
          <w:rFonts w:ascii="Times New Roman" w:eastAsia="AdvGulliv-R" w:hAnsi="Times New Roman"/>
          <w:sz w:val="24"/>
          <w:szCs w:val="24"/>
          <w:lang w:val="en-US" w:eastAsia="pl-PL"/>
        </w:rPr>
        <w:lastRenderedPageBreak/>
        <w:t xml:space="preserve">endoglucanases, </w:t>
      </w:r>
      <w:proofErr w:type="spellStart"/>
      <w:r w:rsidRPr="00736D64">
        <w:rPr>
          <w:rFonts w:ascii="Times New Roman" w:eastAsia="AdvGulliv-R" w:hAnsi="Times New Roman"/>
          <w:sz w:val="24"/>
          <w:szCs w:val="24"/>
          <w:lang w:val="en-US" w:eastAsia="pl-PL"/>
        </w:rPr>
        <w:t>exoglucanases</w:t>
      </w:r>
      <w:proofErr w:type="spellEnd"/>
      <w:r w:rsidRPr="00736D64">
        <w:rPr>
          <w:rFonts w:ascii="Times New Roman" w:eastAsia="AdvGulliv-R" w:hAnsi="Times New Roman"/>
          <w:sz w:val="24"/>
          <w:szCs w:val="24"/>
          <w:lang w:val="en-US" w:eastAsia="pl-PL"/>
        </w:rPr>
        <w:t>,</w:t>
      </w:r>
      <w:r w:rsidR="003F5394">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glucosidases, pectin </w:t>
      </w:r>
      <w:proofErr w:type="spellStart"/>
      <w:r w:rsidRPr="00736D64">
        <w:rPr>
          <w:rFonts w:ascii="Times New Roman" w:eastAsia="AdvGulliv-R" w:hAnsi="Times New Roman"/>
          <w:sz w:val="24"/>
          <w:szCs w:val="24"/>
          <w:lang w:val="en-US" w:eastAsia="pl-PL"/>
        </w:rPr>
        <w:t>esterases</w:t>
      </w:r>
      <w:proofErr w:type="spellEnd"/>
      <w:r w:rsidRPr="00736D64">
        <w:rPr>
          <w:rFonts w:ascii="Times New Roman" w:eastAsia="AdvGulliv-R" w:hAnsi="Times New Roman"/>
          <w:sz w:val="24"/>
          <w:szCs w:val="24"/>
          <w:lang w:val="en-US" w:eastAsia="pl-PL"/>
        </w:rPr>
        <w:t xml:space="preserve">, </w:t>
      </w:r>
      <w:proofErr w:type="spellStart"/>
      <w:r w:rsidRPr="00736D64">
        <w:rPr>
          <w:rFonts w:ascii="Times New Roman" w:eastAsia="AdvGulliv-R" w:hAnsi="Times New Roman"/>
          <w:sz w:val="24"/>
          <w:szCs w:val="24"/>
          <w:lang w:val="en-US" w:eastAsia="pl-PL"/>
        </w:rPr>
        <w:t>expansin</w:t>
      </w:r>
      <w:proofErr w:type="spellEnd"/>
      <w:r w:rsidRPr="00736D64">
        <w:rPr>
          <w:rFonts w:ascii="Times New Roman" w:eastAsia="AdvGulliv-R" w:hAnsi="Times New Roman"/>
          <w:sz w:val="24"/>
          <w:szCs w:val="24"/>
          <w:lang w:val="en-US" w:eastAsia="pl-PL"/>
        </w:rPr>
        <w:t>, xylanase</w:t>
      </w:r>
      <w:r w:rsidR="003F5394">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inhibitors and hydrolases; (2) proteins related to stress response</w:t>
      </w:r>
      <w:r w:rsidR="003F5394">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and </w:t>
      </w:r>
      <w:proofErr w:type="spellStart"/>
      <w:r w:rsidRPr="00736D64">
        <w:rPr>
          <w:rFonts w:ascii="Times New Roman" w:eastAsia="AdvGulliv-R" w:hAnsi="Times New Roman"/>
          <w:sz w:val="24"/>
          <w:szCs w:val="24"/>
          <w:lang w:val="en-US" w:eastAsia="pl-PL"/>
        </w:rPr>
        <w:t>defence</w:t>
      </w:r>
      <w:proofErr w:type="spellEnd"/>
      <w:r w:rsidRPr="00736D64">
        <w:rPr>
          <w:rFonts w:ascii="Times New Roman" w:eastAsia="AdvGulliv-R" w:hAnsi="Times New Roman"/>
          <w:sz w:val="24"/>
          <w:szCs w:val="24"/>
          <w:lang w:val="en-US" w:eastAsia="pl-PL"/>
        </w:rPr>
        <w:t xml:space="preserve">, such as </w:t>
      </w:r>
      <w:proofErr w:type="spellStart"/>
      <w:r w:rsidRPr="00736D64">
        <w:rPr>
          <w:rFonts w:ascii="Times New Roman" w:eastAsia="AdvGulliv-R" w:hAnsi="Times New Roman"/>
          <w:sz w:val="24"/>
          <w:szCs w:val="24"/>
          <w:lang w:val="en-US" w:eastAsia="pl-PL"/>
        </w:rPr>
        <w:t>chitinases</w:t>
      </w:r>
      <w:proofErr w:type="spellEnd"/>
      <w:r w:rsidRPr="00736D64">
        <w:rPr>
          <w:rFonts w:ascii="Times New Roman" w:eastAsia="AdvGulliv-R" w:hAnsi="Times New Roman"/>
          <w:sz w:val="24"/>
          <w:szCs w:val="24"/>
          <w:lang w:val="en-US" w:eastAsia="pl-PL"/>
        </w:rPr>
        <w:t xml:space="preserve">, oxalic acid oxidase, </w:t>
      </w:r>
      <w:proofErr w:type="spellStart"/>
      <w:r w:rsidRPr="00736D64">
        <w:rPr>
          <w:rFonts w:ascii="Times New Roman" w:eastAsia="AdvGulliv-R" w:hAnsi="Times New Roman"/>
          <w:sz w:val="24"/>
          <w:szCs w:val="24"/>
          <w:lang w:val="en-US" w:eastAsia="pl-PL"/>
        </w:rPr>
        <w:t>polygalacturonase</w:t>
      </w:r>
      <w:proofErr w:type="spellEnd"/>
      <w:r w:rsidR="003F5394">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inhibitor proteins, PR10 proteins, peroxidases, extracellular</w:t>
      </w:r>
      <w:r w:rsidR="003F5394">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dermal glycoprotein (EDGP), HSP70, HSP90, </w:t>
      </w:r>
      <w:proofErr w:type="spellStart"/>
      <w:r w:rsidRPr="00736D64">
        <w:rPr>
          <w:rFonts w:ascii="Times New Roman" w:eastAsia="AdvGulliv-R" w:hAnsi="Times New Roman"/>
          <w:sz w:val="24"/>
          <w:szCs w:val="24"/>
          <w:lang w:val="en-US" w:eastAsia="pl-PL"/>
        </w:rPr>
        <w:t>berberine</w:t>
      </w:r>
      <w:proofErr w:type="spellEnd"/>
      <w:r w:rsidRPr="00736D64">
        <w:rPr>
          <w:rFonts w:ascii="Times New Roman" w:eastAsia="AdvGulliv-R" w:hAnsi="Times New Roman"/>
          <w:sz w:val="24"/>
          <w:szCs w:val="24"/>
          <w:lang w:val="en-US" w:eastAsia="pl-PL"/>
        </w:rPr>
        <w:t xml:space="preserve"> bridge</w:t>
      </w:r>
      <w:r w:rsidR="003F5394">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enzyme-like protein and lectin-like protein; and (3) proteins that</w:t>
      </w:r>
      <w:r w:rsidR="003F5394">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participate in signal transduction, such as </w:t>
      </w:r>
      <w:proofErr w:type="spellStart"/>
      <w:r w:rsidRPr="00736D64">
        <w:rPr>
          <w:rFonts w:ascii="Times New Roman" w:eastAsia="AdvGulliv-R" w:hAnsi="Times New Roman"/>
          <w:sz w:val="24"/>
          <w:szCs w:val="24"/>
          <w:lang w:val="en-US" w:eastAsia="pl-PL"/>
        </w:rPr>
        <w:t>subtilisin</w:t>
      </w:r>
      <w:proofErr w:type="spellEnd"/>
      <w:r w:rsidRPr="00736D64">
        <w:rPr>
          <w:rFonts w:ascii="Times New Roman" w:eastAsia="AdvGulliv-R" w:hAnsi="Times New Roman"/>
          <w:sz w:val="24"/>
          <w:szCs w:val="24"/>
          <w:lang w:val="en-US" w:eastAsia="pl-PL"/>
        </w:rPr>
        <w:t>-like serine proteases,</w:t>
      </w:r>
      <w:r w:rsidR="003F5394">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and leucine-rich repeat (LRR) proteins. Some of the identified</w:t>
      </w:r>
      <w:r w:rsidR="003F5394">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proteins could be assigned to more than one category.</w:t>
      </w:r>
    </w:p>
    <w:p w:rsidR="00730A14" w:rsidRPr="003F5394" w:rsidRDefault="00730A14" w:rsidP="008A5B35">
      <w:pPr>
        <w:autoSpaceDE w:val="0"/>
        <w:autoSpaceDN w:val="0"/>
        <w:adjustRightInd w:val="0"/>
        <w:spacing w:after="0" w:line="360" w:lineRule="auto"/>
        <w:jc w:val="both"/>
        <w:rPr>
          <w:rFonts w:ascii="Times New Roman" w:hAnsi="Times New Roman"/>
          <w:b/>
          <w:sz w:val="24"/>
          <w:szCs w:val="24"/>
          <w:lang w:val="en-US" w:eastAsia="pl-PL"/>
        </w:rPr>
      </w:pPr>
      <w:r w:rsidRPr="003F5394">
        <w:rPr>
          <w:rFonts w:ascii="Times New Roman" w:hAnsi="Times New Roman"/>
          <w:b/>
          <w:sz w:val="24"/>
          <w:szCs w:val="24"/>
          <w:lang w:val="en-US" w:eastAsia="pl-PL"/>
        </w:rPr>
        <w:t>2.2. Application of collagenase for studies of proteins from type I cell</w:t>
      </w:r>
      <w:r w:rsidR="003F5394">
        <w:rPr>
          <w:rFonts w:ascii="Times New Roman" w:hAnsi="Times New Roman"/>
          <w:b/>
          <w:sz w:val="24"/>
          <w:szCs w:val="24"/>
          <w:lang w:val="en-US" w:eastAsia="pl-PL"/>
        </w:rPr>
        <w:t xml:space="preserve"> </w:t>
      </w:r>
      <w:r w:rsidRPr="003F5394">
        <w:rPr>
          <w:rFonts w:ascii="Times New Roman" w:hAnsi="Times New Roman"/>
          <w:b/>
          <w:sz w:val="24"/>
          <w:szCs w:val="24"/>
          <w:lang w:val="en-US" w:eastAsia="pl-PL"/>
        </w:rPr>
        <w:t>walls of white lupine</w:t>
      </w:r>
    </w:p>
    <w:p w:rsidR="00730A14" w:rsidRPr="00736D64" w:rsidRDefault="00730A14" w:rsidP="008A5B35">
      <w:pPr>
        <w:autoSpaceDE w:val="0"/>
        <w:autoSpaceDN w:val="0"/>
        <w:adjustRightInd w:val="0"/>
        <w:spacing w:after="0" w:line="360" w:lineRule="auto"/>
        <w:jc w:val="both"/>
        <w:rPr>
          <w:rFonts w:ascii="Times New Roman" w:eastAsia="AdvGulliv-R" w:hAnsi="Times New Roman"/>
          <w:sz w:val="24"/>
          <w:szCs w:val="24"/>
          <w:lang w:val="en-US" w:eastAsia="pl-PL"/>
        </w:rPr>
      </w:pPr>
      <w:r w:rsidRPr="00736D64">
        <w:rPr>
          <w:rFonts w:ascii="Times New Roman" w:eastAsia="AdvGulliv-R" w:hAnsi="Times New Roman"/>
          <w:sz w:val="24"/>
          <w:szCs w:val="24"/>
          <w:lang w:val="en-US" w:eastAsia="pl-PL"/>
        </w:rPr>
        <w:t>It is normally assumed that via salt extraction one can isolate</w:t>
      </w:r>
      <w:r w:rsidR="003F5394">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proteins that are associated with cell walls through non-covalent</w:t>
      </w:r>
      <w:r w:rsidR="003F5394">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interactions. Another set of wall proteins can be isolated through</w:t>
      </w:r>
      <w:r w:rsidR="003F5394">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either disruption of polysaccharide chains or polysaccharide interactions</w:t>
      </w:r>
      <w:r w:rsidR="003F5394">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or through more or less selective digestion of </w:t>
      </w:r>
      <w:proofErr w:type="spellStart"/>
      <w:r w:rsidRPr="00736D64">
        <w:rPr>
          <w:rFonts w:ascii="Times New Roman" w:eastAsia="AdvGulliv-R" w:hAnsi="Times New Roman"/>
          <w:sz w:val="24"/>
          <w:szCs w:val="24"/>
          <w:lang w:val="en-US" w:eastAsia="pl-PL"/>
        </w:rPr>
        <w:t>peptidebonds</w:t>
      </w:r>
      <w:proofErr w:type="spellEnd"/>
      <w:r w:rsidRPr="00736D64">
        <w:rPr>
          <w:rFonts w:ascii="Times New Roman" w:eastAsia="AdvGulliv-R" w:hAnsi="Times New Roman"/>
          <w:sz w:val="24"/>
          <w:szCs w:val="24"/>
          <w:lang w:val="en-US" w:eastAsia="pl-PL"/>
        </w:rPr>
        <w:t>. In this study collagenase was used to selectively digest wall</w:t>
      </w:r>
      <w:r w:rsidR="003F5394">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proteins leading to the loosening of wall structure. This treatment</w:t>
      </w:r>
      <w:r w:rsidR="003F5394">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shall release new set of wall proteins/peptides, most probably permanently</w:t>
      </w:r>
      <w:r w:rsidR="003F5394">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embedded in the polysaccharide matrix. Purified white</w:t>
      </w:r>
      <w:r w:rsidR="003F5394">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lupine cell walls used previously for salt extraction of CW proteins</w:t>
      </w:r>
      <w:r w:rsidR="003F5394">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were subjected to collagenase digestion. Among many collagenase</w:t>
      </w:r>
      <w:r w:rsidR="003F5394">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types commercially available, three types, namely IV, VII and XI,</w:t>
      </w:r>
      <w:r w:rsidR="003F5394">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were used for this treatment. Pure buffer was used as a control.</w:t>
      </w:r>
      <w:r w:rsidR="003F5394">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Proteins released into the solution were collected, separated by</w:t>
      </w:r>
      <w:r w:rsidR="003F5394">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electrophoresis, and compared (Fig. 1). The patterns of protein</w:t>
      </w:r>
      <w:r w:rsidR="003F5394">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bands allowed to characterize the level of enzymatic </w:t>
      </w:r>
      <w:proofErr w:type="spellStart"/>
      <w:r w:rsidRPr="00736D64">
        <w:rPr>
          <w:rFonts w:ascii="Times New Roman" w:eastAsia="AdvGulliv-R" w:hAnsi="Times New Roman"/>
          <w:sz w:val="24"/>
          <w:szCs w:val="24"/>
          <w:lang w:val="en-US" w:eastAsia="pl-PL"/>
        </w:rPr>
        <w:t>autodegradation</w:t>
      </w:r>
      <w:proofErr w:type="spellEnd"/>
      <w:r w:rsidRPr="00736D64">
        <w:rPr>
          <w:rFonts w:ascii="Times New Roman" w:eastAsia="AdvGulliv-R" w:hAnsi="Times New Roman"/>
          <w:sz w:val="24"/>
          <w:szCs w:val="24"/>
          <w:lang w:val="en-US" w:eastAsia="pl-PL"/>
        </w:rPr>
        <w:t>.</w:t>
      </w:r>
      <w:r w:rsidR="003F5394">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Type VII and XI collagenases were found to be easily degraded</w:t>
      </w:r>
      <w:r w:rsidR="003F5394">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through </w:t>
      </w:r>
      <w:proofErr w:type="spellStart"/>
      <w:r w:rsidRPr="00736D64">
        <w:rPr>
          <w:rFonts w:ascii="Times New Roman" w:eastAsia="AdvGulliv-R" w:hAnsi="Times New Roman"/>
          <w:sz w:val="24"/>
          <w:szCs w:val="24"/>
          <w:lang w:val="en-US" w:eastAsia="pl-PL"/>
        </w:rPr>
        <w:t>autoproteolytic</w:t>
      </w:r>
      <w:proofErr w:type="spellEnd"/>
      <w:r w:rsidRPr="00736D64">
        <w:rPr>
          <w:rFonts w:ascii="Times New Roman" w:eastAsia="AdvGulliv-R" w:hAnsi="Times New Roman"/>
          <w:sz w:val="24"/>
          <w:szCs w:val="24"/>
          <w:lang w:val="en-US" w:eastAsia="pl-PL"/>
        </w:rPr>
        <w:t xml:space="preserve"> cleavage, while for type IV collagenase</w:t>
      </w:r>
      <w:r w:rsidR="003F5394">
        <w:rPr>
          <w:rFonts w:ascii="Times New Roman" w:eastAsia="AdvGulliv-R" w:hAnsi="Times New Roman"/>
          <w:sz w:val="24"/>
          <w:szCs w:val="24"/>
          <w:lang w:val="en-US" w:eastAsia="pl-PL"/>
        </w:rPr>
        <w:t xml:space="preserve"> </w:t>
      </w:r>
      <w:proofErr w:type="spellStart"/>
      <w:r w:rsidRPr="00736D64">
        <w:rPr>
          <w:rFonts w:ascii="Times New Roman" w:eastAsia="AdvGulliv-R" w:hAnsi="Times New Roman"/>
          <w:sz w:val="24"/>
          <w:szCs w:val="24"/>
          <w:lang w:val="en-US" w:eastAsia="pl-PL"/>
        </w:rPr>
        <w:t>autodegradation</w:t>
      </w:r>
      <w:proofErr w:type="spellEnd"/>
      <w:r w:rsidRPr="00736D64">
        <w:rPr>
          <w:rFonts w:ascii="Times New Roman" w:eastAsia="AdvGulliv-R" w:hAnsi="Times New Roman"/>
          <w:sz w:val="24"/>
          <w:szCs w:val="24"/>
          <w:lang w:val="en-US" w:eastAsia="pl-PL"/>
        </w:rPr>
        <w:t xml:space="preserve"> occurred to much smaller extent. Similarly, in</w:t>
      </w:r>
      <w:r w:rsidR="003F5394">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the latter case quite a few protein bands derived from lupine cell</w:t>
      </w:r>
      <w:r w:rsidR="003F5394">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walls could be observed. Therefore, for all the following experiments</w:t>
      </w:r>
      <w:r w:rsidR="003F5394">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only collagenase type IV was used.</w:t>
      </w:r>
    </w:p>
    <w:p w:rsidR="003F5394" w:rsidRDefault="00730A14" w:rsidP="008A5B35">
      <w:pPr>
        <w:autoSpaceDE w:val="0"/>
        <w:autoSpaceDN w:val="0"/>
        <w:adjustRightInd w:val="0"/>
        <w:spacing w:after="0" w:line="360" w:lineRule="auto"/>
        <w:ind w:firstLine="284"/>
        <w:jc w:val="both"/>
        <w:rPr>
          <w:rFonts w:ascii="Times New Roman" w:eastAsia="AdvGulliv-R" w:hAnsi="Times New Roman"/>
          <w:sz w:val="24"/>
          <w:szCs w:val="24"/>
          <w:lang w:val="en-US" w:eastAsia="pl-PL"/>
        </w:rPr>
      </w:pPr>
      <w:r w:rsidRPr="00736D64">
        <w:rPr>
          <w:rFonts w:ascii="Times New Roman" w:eastAsia="AdvGulliv-R" w:hAnsi="Times New Roman"/>
          <w:sz w:val="24"/>
          <w:szCs w:val="24"/>
          <w:lang w:val="en-US" w:eastAsia="pl-PL"/>
        </w:rPr>
        <w:t>Although several lupine protein bands were observed in the</w:t>
      </w:r>
      <w:r w:rsidR="003F5394">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samples, only two proteins, released from the walls after collagenase</w:t>
      </w:r>
      <w:r w:rsidR="003F5394">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digestion, were identified by LC-MS/MS. These were identified</w:t>
      </w:r>
      <w:r w:rsidR="003F5394">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as (1) a homolog of </w:t>
      </w:r>
      <w:proofErr w:type="spellStart"/>
      <w:r w:rsidRPr="00736D64">
        <w:rPr>
          <w:rFonts w:ascii="Times New Roman" w:eastAsia="AdvGulliv-R" w:hAnsi="Times New Roman"/>
          <w:sz w:val="24"/>
          <w:szCs w:val="24"/>
          <w:lang w:val="en-US" w:eastAsia="pl-PL"/>
        </w:rPr>
        <w:t>calreticulin</w:t>
      </w:r>
      <w:proofErr w:type="spellEnd"/>
      <w:r w:rsidRPr="00736D64">
        <w:rPr>
          <w:rFonts w:ascii="Times New Roman" w:eastAsia="AdvGulliv-R" w:hAnsi="Times New Roman"/>
          <w:sz w:val="24"/>
          <w:szCs w:val="24"/>
          <w:lang w:val="en-US" w:eastAsia="pl-PL"/>
        </w:rPr>
        <w:t xml:space="preserve"> from </w:t>
      </w:r>
      <w:r w:rsidRPr="00691400">
        <w:rPr>
          <w:rFonts w:ascii="Times New Roman" w:eastAsia="AdvGulliv-R" w:hAnsi="Times New Roman"/>
          <w:i/>
          <w:sz w:val="24"/>
          <w:szCs w:val="24"/>
          <w:lang w:val="en-US" w:eastAsia="pl-PL"/>
        </w:rPr>
        <w:t>Arabidopsis thaliana</w:t>
      </w:r>
      <w:r w:rsidRPr="00736D64">
        <w:rPr>
          <w:rFonts w:ascii="Times New Roman" w:eastAsia="AdvGulliv-R" w:hAnsi="Times New Roman"/>
          <w:sz w:val="24"/>
          <w:szCs w:val="24"/>
          <w:lang w:val="en-US" w:eastAsia="pl-PL"/>
        </w:rPr>
        <w:t xml:space="preserve"> (five peptides)</w:t>
      </w:r>
      <w:r w:rsidR="003F5394">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and (2) cp-wap13 from </w:t>
      </w:r>
      <w:proofErr w:type="spellStart"/>
      <w:r w:rsidRPr="00691400">
        <w:rPr>
          <w:rFonts w:ascii="Times New Roman" w:eastAsia="AdvGulliv-R" w:hAnsi="Times New Roman"/>
          <w:i/>
          <w:sz w:val="24"/>
          <w:szCs w:val="24"/>
          <w:lang w:val="en-US" w:eastAsia="pl-PL"/>
        </w:rPr>
        <w:t>Vigna</w:t>
      </w:r>
      <w:proofErr w:type="spellEnd"/>
      <w:r w:rsidRPr="00691400">
        <w:rPr>
          <w:rFonts w:ascii="Times New Roman" w:eastAsia="AdvGulliv-R" w:hAnsi="Times New Roman"/>
          <w:i/>
          <w:sz w:val="24"/>
          <w:szCs w:val="24"/>
          <w:lang w:val="en-US" w:eastAsia="pl-PL"/>
        </w:rPr>
        <w:t xml:space="preserve"> </w:t>
      </w:r>
      <w:proofErr w:type="spellStart"/>
      <w:r w:rsidRPr="00691400">
        <w:rPr>
          <w:rFonts w:ascii="Times New Roman" w:eastAsia="AdvGulliv-R" w:hAnsi="Times New Roman"/>
          <w:i/>
          <w:sz w:val="24"/>
          <w:szCs w:val="24"/>
          <w:lang w:val="en-US" w:eastAsia="pl-PL"/>
        </w:rPr>
        <w:t>unguiculata</w:t>
      </w:r>
      <w:proofErr w:type="spellEnd"/>
      <w:r w:rsidRPr="00736D64">
        <w:rPr>
          <w:rFonts w:ascii="Times New Roman" w:eastAsia="AdvGulliv-R" w:hAnsi="Times New Roman"/>
          <w:sz w:val="24"/>
          <w:szCs w:val="24"/>
          <w:lang w:val="en-US" w:eastAsia="pl-PL"/>
        </w:rPr>
        <w:t xml:space="preserve"> (seven peptides)</w:t>
      </w:r>
      <w:r w:rsidR="003F5394">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(Fig. 1; Table 1). To confirm the biochemical data, </w:t>
      </w:r>
      <w:proofErr w:type="spellStart"/>
      <w:r w:rsidRPr="00736D64">
        <w:rPr>
          <w:rFonts w:ascii="Times New Roman" w:eastAsia="AdvGulliv-R" w:hAnsi="Times New Roman"/>
          <w:sz w:val="24"/>
          <w:szCs w:val="24"/>
          <w:lang w:val="en-US" w:eastAsia="pl-PL"/>
        </w:rPr>
        <w:t>immunodetection</w:t>
      </w:r>
      <w:proofErr w:type="spellEnd"/>
      <w:r w:rsidR="003F5394">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with an anti-maize </w:t>
      </w:r>
      <w:proofErr w:type="spellStart"/>
      <w:r w:rsidRPr="00736D64">
        <w:rPr>
          <w:rFonts w:ascii="Times New Roman" w:eastAsia="AdvGulliv-R" w:hAnsi="Times New Roman"/>
          <w:sz w:val="24"/>
          <w:szCs w:val="24"/>
          <w:lang w:val="en-US" w:eastAsia="pl-PL"/>
        </w:rPr>
        <w:t>calreticulin</w:t>
      </w:r>
      <w:proofErr w:type="spellEnd"/>
      <w:r w:rsidRPr="00736D64">
        <w:rPr>
          <w:rFonts w:ascii="Times New Roman" w:eastAsia="AdvGulliv-R" w:hAnsi="Times New Roman"/>
          <w:sz w:val="24"/>
          <w:szCs w:val="24"/>
          <w:lang w:val="en-US" w:eastAsia="pl-PL"/>
        </w:rPr>
        <w:t xml:space="preserve"> (anti-CRT) antibody was</w:t>
      </w:r>
      <w:r w:rsidR="003F5394">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performed. Because this protein often co-localizes with auxin</w:t>
      </w:r>
      <w:r w:rsidR="003F5394">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binding</w:t>
      </w:r>
      <w:r w:rsidR="003F5394">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protein 1 (ABP1; </w:t>
      </w:r>
      <w:proofErr w:type="spellStart"/>
      <w:r w:rsidRPr="00736D64">
        <w:rPr>
          <w:rFonts w:ascii="Times New Roman" w:eastAsia="AdvGulliv-R" w:hAnsi="Times New Roman"/>
          <w:sz w:val="24"/>
          <w:szCs w:val="24"/>
          <w:lang w:val="en-US" w:eastAsia="pl-PL"/>
        </w:rPr>
        <w:t>Baluška</w:t>
      </w:r>
      <w:proofErr w:type="spellEnd"/>
      <w:r w:rsidRPr="00736D64">
        <w:rPr>
          <w:rFonts w:ascii="Times New Roman" w:eastAsia="AdvGulliv-R" w:hAnsi="Times New Roman"/>
          <w:sz w:val="24"/>
          <w:szCs w:val="24"/>
          <w:lang w:val="en-US" w:eastAsia="pl-PL"/>
        </w:rPr>
        <w:t>, personal communication),</w:t>
      </w:r>
      <w:r w:rsidR="003F5394">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anti-maize ABP1 antibodies were also used. The results confirmed</w:t>
      </w:r>
      <w:r w:rsidR="003F5394">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that both proteins were indeed released from white lupine walls</w:t>
      </w:r>
      <w:r w:rsidR="003F5394">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treated with </w:t>
      </w:r>
      <w:r w:rsidRPr="00736D64">
        <w:rPr>
          <w:rFonts w:ascii="Times New Roman" w:eastAsia="AdvGulliv-R" w:hAnsi="Times New Roman"/>
          <w:sz w:val="24"/>
          <w:szCs w:val="24"/>
          <w:lang w:val="en-US" w:eastAsia="pl-PL"/>
        </w:rPr>
        <w:lastRenderedPageBreak/>
        <w:t>collagenase (Fig. 2a and b). Interestingly, control lanes</w:t>
      </w:r>
      <w:r w:rsidR="003F5394">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revealed the presence of weak signals for CRT, but not for ABP1.</w:t>
      </w:r>
      <w:r w:rsidR="003F5394">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These results confirmed the detection of a new CRT isoform in</w:t>
      </w:r>
      <w:r w:rsidR="003F5394">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the fraction of proteins released by the collagenase which was</w:t>
      </w:r>
      <w:r w:rsidR="003F5394">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not observed in the control lane (Fig. 2a).</w:t>
      </w:r>
    </w:p>
    <w:p w:rsidR="00730A14" w:rsidRPr="00736D64" w:rsidRDefault="00730A14" w:rsidP="008A5B35">
      <w:pPr>
        <w:autoSpaceDE w:val="0"/>
        <w:autoSpaceDN w:val="0"/>
        <w:adjustRightInd w:val="0"/>
        <w:spacing w:after="0" w:line="360" w:lineRule="auto"/>
        <w:ind w:firstLine="284"/>
        <w:jc w:val="both"/>
        <w:rPr>
          <w:rFonts w:ascii="Times New Roman" w:eastAsia="AdvGulliv-R" w:hAnsi="Times New Roman"/>
          <w:sz w:val="24"/>
          <w:szCs w:val="24"/>
          <w:lang w:val="en-US" w:eastAsia="pl-PL"/>
        </w:rPr>
      </w:pPr>
      <w:r w:rsidRPr="00736D64">
        <w:rPr>
          <w:rFonts w:ascii="Times New Roman" w:eastAsia="AdvGulliv-R" w:hAnsi="Times New Roman"/>
          <w:sz w:val="24"/>
          <w:szCs w:val="24"/>
          <w:lang w:val="en-US" w:eastAsia="pl-PL"/>
        </w:rPr>
        <w:t>To finally confirm the results above, three additional controls</w:t>
      </w:r>
      <w:r w:rsidR="003F5394">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were also performed. Firstly, to exclude the unspecific binding of</w:t>
      </w:r>
      <w:r w:rsidR="003F5394">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antibodies to the oligosaccharide side chains of the CW proteins, protein samples were </w:t>
      </w:r>
      <w:proofErr w:type="spellStart"/>
      <w:r w:rsidRPr="00736D64">
        <w:rPr>
          <w:rFonts w:ascii="Times New Roman" w:eastAsia="AdvGulliv-R" w:hAnsi="Times New Roman"/>
          <w:sz w:val="24"/>
          <w:szCs w:val="24"/>
          <w:lang w:val="en-US" w:eastAsia="pl-PL"/>
        </w:rPr>
        <w:t>deglycosylated</w:t>
      </w:r>
      <w:proofErr w:type="spellEnd"/>
      <w:r w:rsidRPr="00736D64">
        <w:rPr>
          <w:rFonts w:ascii="Times New Roman" w:eastAsia="AdvGulliv-R" w:hAnsi="Times New Roman"/>
          <w:sz w:val="24"/>
          <w:szCs w:val="24"/>
          <w:lang w:val="en-US" w:eastAsia="pl-PL"/>
        </w:rPr>
        <w:t xml:space="preserve"> before electrophoretic separation</w:t>
      </w:r>
      <w:r w:rsidR="003F5394">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and </w:t>
      </w:r>
      <w:proofErr w:type="spellStart"/>
      <w:r w:rsidRPr="00736D64">
        <w:rPr>
          <w:rFonts w:ascii="Times New Roman" w:eastAsia="AdvGulliv-R" w:hAnsi="Times New Roman"/>
          <w:sz w:val="24"/>
          <w:szCs w:val="24"/>
          <w:lang w:val="en-US" w:eastAsia="pl-PL"/>
        </w:rPr>
        <w:t>immunodetection</w:t>
      </w:r>
      <w:proofErr w:type="spellEnd"/>
      <w:r w:rsidRPr="00736D64">
        <w:rPr>
          <w:rFonts w:ascii="Times New Roman" w:eastAsia="AdvGulliv-R" w:hAnsi="Times New Roman"/>
          <w:sz w:val="24"/>
          <w:szCs w:val="24"/>
          <w:lang w:val="en-US" w:eastAsia="pl-PL"/>
        </w:rPr>
        <w:t>. Secondly, protein samples were</w:t>
      </w:r>
      <w:r w:rsidR="003F5394">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digested with trypsin instead of collagenase. In the first case,</w:t>
      </w:r>
      <w:r w:rsidR="003F5394">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anti-CRT and anti-ABP1 antibodies recognized the same protein</w:t>
      </w:r>
      <w:r w:rsidR="003F5394">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bands (Fig. 2c and d). In the second, no signal was detected with</w:t>
      </w:r>
      <w:r w:rsidR="003F5394">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both antibodies (Fig. 2a and b). As it was demonstrated previously</w:t>
      </w:r>
      <w:r w:rsidR="003F5394">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that </w:t>
      </w:r>
      <w:proofErr w:type="spellStart"/>
      <w:r w:rsidRPr="00736D64">
        <w:rPr>
          <w:rFonts w:ascii="Times New Roman" w:eastAsia="AdvGulliv-R" w:hAnsi="Times New Roman"/>
          <w:sz w:val="24"/>
          <w:szCs w:val="24"/>
          <w:lang w:val="en-US" w:eastAsia="pl-PL"/>
        </w:rPr>
        <w:t>germin</w:t>
      </w:r>
      <w:proofErr w:type="spellEnd"/>
      <w:r w:rsidRPr="00736D64">
        <w:rPr>
          <w:rFonts w:ascii="Times New Roman" w:eastAsia="AdvGulliv-R" w:hAnsi="Times New Roman"/>
          <w:sz w:val="24"/>
          <w:szCs w:val="24"/>
          <w:lang w:val="en-US" w:eastAsia="pl-PL"/>
        </w:rPr>
        <w:t xml:space="preserve"> might be very similar to ABP1 (Woo et al., 2002), proteins</w:t>
      </w:r>
      <w:r w:rsidR="003F5394">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released from the CW after collagenase treatment were also</w:t>
      </w:r>
      <w:r w:rsidR="003F5394">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probed with anti-wheat </w:t>
      </w:r>
      <w:proofErr w:type="spellStart"/>
      <w:r w:rsidRPr="00736D64">
        <w:rPr>
          <w:rFonts w:ascii="Times New Roman" w:eastAsia="AdvGulliv-R" w:hAnsi="Times New Roman"/>
          <w:sz w:val="24"/>
          <w:szCs w:val="24"/>
          <w:lang w:val="en-US" w:eastAsia="pl-PL"/>
        </w:rPr>
        <w:t>germin</w:t>
      </w:r>
      <w:proofErr w:type="spellEnd"/>
      <w:r w:rsidRPr="00736D64">
        <w:rPr>
          <w:rFonts w:ascii="Times New Roman" w:eastAsia="AdvGulliv-R" w:hAnsi="Times New Roman"/>
          <w:sz w:val="24"/>
          <w:szCs w:val="24"/>
          <w:lang w:val="en-US" w:eastAsia="pl-PL"/>
        </w:rPr>
        <w:t xml:space="preserve"> antibodies as an additional control.</w:t>
      </w:r>
      <w:r w:rsidR="003F5394">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Collagenase did not release the proteins that were recognized by</w:t>
      </w:r>
      <w:r w:rsidR="003F5394">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the latter antibody. The only detected signal was in the control</w:t>
      </w:r>
      <w:r w:rsidR="003F5394">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sample not treated with collagenase (Fig. 2e). Finally, CW proteins</w:t>
      </w:r>
      <w:r w:rsidR="003F5394">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salt-extracted from lupine walls were also digested with collagenase.</w:t>
      </w:r>
      <w:r w:rsidR="003F5394">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In that case, the majority of native proteins were completely</w:t>
      </w:r>
      <w:r w:rsidR="003F5394">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resistant to collagenase activity, even after 12 h of digestion. How</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protein samples were </w:t>
      </w:r>
      <w:proofErr w:type="spellStart"/>
      <w:r w:rsidRPr="00736D64">
        <w:rPr>
          <w:rFonts w:ascii="Times New Roman" w:eastAsia="AdvGulliv-R" w:hAnsi="Times New Roman"/>
          <w:sz w:val="24"/>
          <w:szCs w:val="24"/>
          <w:lang w:val="en-US" w:eastAsia="pl-PL"/>
        </w:rPr>
        <w:t>deglycosylated</w:t>
      </w:r>
      <w:proofErr w:type="spellEnd"/>
      <w:r w:rsidRPr="00736D64">
        <w:rPr>
          <w:rFonts w:ascii="Times New Roman" w:eastAsia="AdvGulliv-R" w:hAnsi="Times New Roman"/>
          <w:sz w:val="24"/>
          <w:szCs w:val="24"/>
          <w:lang w:val="en-US" w:eastAsia="pl-PL"/>
        </w:rPr>
        <w:t xml:space="preserve"> before electrophoretic separation</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and </w:t>
      </w:r>
      <w:proofErr w:type="spellStart"/>
      <w:r w:rsidRPr="00736D64">
        <w:rPr>
          <w:rFonts w:ascii="Times New Roman" w:eastAsia="AdvGulliv-R" w:hAnsi="Times New Roman"/>
          <w:sz w:val="24"/>
          <w:szCs w:val="24"/>
          <w:lang w:val="en-US" w:eastAsia="pl-PL"/>
        </w:rPr>
        <w:t>immunodetection</w:t>
      </w:r>
      <w:proofErr w:type="spellEnd"/>
      <w:r w:rsidRPr="00736D64">
        <w:rPr>
          <w:rFonts w:ascii="Times New Roman" w:eastAsia="AdvGulliv-R" w:hAnsi="Times New Roman"/>
          <w:sz w:val="24"/>
          <w:szCs w:val="24"/>
          <w:lang w:val="en-US" w:eastAsia="pl-PL"/>
        </w:rPr>
        <w:t>. Secondly, protein samples were</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digested with trypsin instead of collagenase. In the first case,</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anti-CRT and anti-ABP1 antibodies recognized the same protein</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bands (Fig. 2c and d). In the second, no signal was detected with</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both antibodies (Fig. 2a and b). As it was demonstrated previously</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that </w:t>
      </w:r>
      <w:proofErr w:type="spellStart"/>
      <w:r w:rsidRPr="00736D64">
        <w:rPr>
          <w:rFonts w:ascii="Times New Roman" w:eastAsia="AdvGulliv-R" w:hAnsi="Times New Roman"/>
          <w:sz w:val="24"/>
          <w:szCs w:val="24"/>
          <w:lang w:val="en-US" w:eastAsia="pl-PL"/>
        </w:rPr>
        <w:t>germin</w:t>
      </w:r>
      <w:proofErr w:type="spellEnd"/>
      <w:r w:rsidRPr="00736D64">
        <w:rPr>
          <w:rFonts w:ascii="Times New Roman" w:eastAsia="AdvGulliv-R" w:hAnsi="Times New Roman"/>
          <w:sz w:val="24"/>
          <w:szCs w:val="24"/>
          <w:lang w:val="en-US" w:eastAsia="pl-PL"/>
        </w:rPr>
        <w:t xml:space="preserve"> might be very similar to ABP1 (Woo et al., 2002), proteins</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released from the CW after collagenase treatment were also</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probed with anti-wheat </w:t>
      </w:r>
      <w:proofErr w:type="spellStart"/>
      <w:r w:rsidRPr="00736D64">
        <w:rPr>
          <w:rFonts w:ascii="Times New Roman" w:eastAsia="AdvGulliv-R" w:hAnsi="Times New Roman"/>
          <w:sz w:val="24"/>
          <w:szCs w:val="24"/>
          <w:lang w:val="en-US" w:eastAsia="pl-PL"/>
        </w:rPr>
        <w:t>germin</w:t>
      </w:r>
      <w:proofErr w:type="spellEnd"/>
      <w:r w:rsidRPr="00736D64">
        <w:rPr>
          <w:rFonts w:ascii="Times New Roman" w:eastAsia="AdvGulliv-R" w:hAnsi="Times New Roman"/>
          <w:sz w:val="24"/>
          <w:szCs w:val="24"/>
          <w:lang w:val="en-US" w:eastAsia="pl-PL"/>
        </w:rPr>
        <w:t xml:space="preserve"> antibodies as an additional control.</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Collagenase did not release the proteins that were recognized by</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the latter antibody. The only detected signal was in the control</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sample not treated with collagenase (Fig. 2e). Finally, CW proteins</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salt-extracted from lupine walls were also digested with collagenase.</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In that case, the majority of native proteins were completely</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resistant to collagenase activity, even after 12 h of digestion. However,</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protein denaturation before enzyme treatment seemed to</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increase the susceptibility of wall proteins to collagenase (data</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not shown).</w:t>
      </w:r>
    </w:p>
    <w:p w:rsidR="00730A14" w:rsidRPr="00E60CD1" w:rsidRDefault="00730A14" w:rsidP="008A5B35">
      <w:pPr>
        <w:autoSpaceDE w:val="0"/>
        <w:autoSpaceDN w:val="0"/>
        <w:adjustRightInd w:val="0"/>
        <w:spacing w:after="0" w:line="360" w:lineRule="auto"/>
        <w:jc w:val="both"/>
        <w:rPr>
          <w:rFonts w:ascii="Times New Roman" w:eastAsia="AdvGulliv-R" w:hAnsi="Times New Roman"/>
          <w:b/>
          <w:sz w:val="24"/>
          <w:szCs w:val="24"/>
          <w:lang w:val="en-US" w:eastAsia="pl-PL"/>
        </w:rPr>
      </w:pPr>
      <w:r w:rsidRPr="00E60CD1">
        <w:rPr>
          <w:rFonts w:ascii="Times New Roman" w:eastAsia="AdvGulliv-R" w:hAnsi="Times New Roman"/>
          <w:b/>
          <w:sz w:val="24"/>
          <w:szCs w:val="24"/>
          <w:lang w:val="en-US" w:eastAsia="pl-PL"/>
        </w:rPr>
        <w:t>2.3. Utilization of collagenase to study proteins from type II cell walls</w:t>
      </w:r>
      <w:r w:rsidR="00E60CD1">
        <w:rPr>
          <w:rFonts w:ascii="Times New Roman" w:eastAsia="AdvGulliv-R" w:hAnsi="Times New Roman"/>
          <w:b/>
          <w:sz w:val="24"/>
          <w:szCs w:val="24"/>
          <w:lang w:val="en-US" w:eastAsia="pl-PL"/>
        </w:rPr>
        <w:t xml:space="preserve"> </w:t>
      </w:r>
      <w:r w:rsidRPr="00E60CD1">
        <w:rPr>
          <w:rFonts w:ascii="Times New Roman" w:eastAsia="AdvGulliv-R" w:hAnsi="Times New Roman"/>
          <w:b/>
          <w:sz w:val="24"/>
          <w:szCs w:val="24"/>
          <w:lang w:val="en-US" w:eastAsia="pl-PL"/>
        </w:rPr>
        <w:t>of maize</w:t>
      </w:r>
    </w:p>
    <w:p w:rsidR="00E60CD1" w:rsidRDefault="00730A14" w:rsidP="008A5B35">
      <w:pPr>
        <w:autoSpaceDE w:val="0"/>
        <w:autoSpaceDN w:val="0"/>
        <w:adjustRightInd w:val="0"/>
        <w:spacing w:after="0" w:line="360" w:lineRule="auto"/>
        <w:jc w:val="both"/>
        <w:rPr>
          <w:rFonts w:ascii="Times New Roman" w:eastAsia="AdvGulliv-R" w:hAnsi="Times New Roman"/>
          <w:sz w:val="24"/>
          <w:szCs w:val="24"/>
          <w:lang w:val="en-US" w:eastAsia="pl-PL"/>
        </w:rPr>
      </w:pPr>
      <w:r w:rsidRPr="00736D64">
        <w:rPr>
          <w:rFonts w:ascii="Times New Roman" w:eastAsia="AdvGulliv-R" w:hAnsi="Times New Roman"/>
          <w:sz w:val="24"/>
          <w:szCs w:val="24"/>
          <w:lang w:val="en-US" w:eastAsia="pl-PL"/>
        </w:rPr>
        <w:t>As the organization of cell walls in grasses is different from that</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of dicot plants, maize cell walls were used for the similar set of</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experiments with collagenase digestion. In addition, </w:t>
      </w:r>
      <w:r w:rsidRPr="00736D64">
        <w:rPr>
          <w:rFonts w:ascii="Times New Roman" w:eastAsia="AdvGulliv-R" w:hAnsi="Times New Roman"/>
          <w:sz w:val="24"/>
          <w:szCs w:val="24"/>
          <w:lang w:val="en-US" w:eastAsia="pl-PL"/>
        </w:rPr>
        <w:lastRenderedPageBreak/>
        <w:t>both antibodies</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used previously, namely anti-CRT and anti-ABP1 antibodies,</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were raised against maize proteins, and this allowed to study their</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specificity in a homologous system. Purified maize walls, after salt</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extraction of the CW proteins, were digested with collagenase type</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IV. The treatment released only few proteins (data not shown).</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Interestingly, anti-ABP1 antibody recognized only one specific protein</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band (Fig. 3a). No such signal could be seen in the fraction of</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total maize root proteins or in salt-extracted CW proteins. Analogous</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experiment with the use of trypsin led also to negative result.</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On the other hand, the use of anti-CRT antibody did not show such</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clear-cut results (Fig. 3b). The proteins recognized by anti-CRT</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were observed in the fraction of total root proteins, in salt</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extracted</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CW proteins as well as within the fraction of wall proteins</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released by collagenase treatment. However, when comparing</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with controls, some quantitative differences were noted with</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the intensity of the signals increasing 2.5-fold for proteins released</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by collagenase. Similarly, as with lupine proteins, digestion of the</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maize walls with trypsin did not reveal positive signals.</w:t>
      </w:r>
    </w:p>
    <w:p w:rsidR="00730A14" w:rsidRPr="00736D64" w:rsidRDefault="00730A14" w:rsidP="008A5B35">
      <w:pPr>
        <w:autoSpaceDE w:val="0"/>
        <w:autoSpaceDN w:val="0"/>
        <w:adjustRightInd w:val="0"/>
        <w:spacing w:after="0" w:line="360" w:lineRule="auto"/>
        <w:ind w:firstLine="284"/>
        <w:jc w:val="both"/>
        <w:rPr>
          <w:rFonts w:ascii="Times New Roman" w:eastAsia="AdvGulliv-R" w:hAnsi="Times New Roman"/>
          <w:sz w:val="24"/>
          <w:szCs w:val="24"/>
          <w:lang w:val="en-US" w:eastAsia="pl-PL"/>
        </w:rPr>
      </w:pPr>
      <w:r w:rsidRPr="00736D64">
        <w:rPr>
          <w:rFonts w:ascii="Times New Roman" w:eastAsia="AdvGulliv-R" w:hAnsi="Times New Roman"/>
          <w:sz w:val="24"/>
          <w:szCs w:val="24"/>
          <w:lang w:val="en-US" w:eastAsia="pl-PL"/>
        </w:rPr>
        <w:t>Finally, salt-extracted CW proteins of maize were subjected to</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collagenase digestion. Similarly as for lupine proteins maize CW</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proteins were susceptible to collagenase only after denaturation but regardless of the time of digestion (1 or 12 h) (Fig. 4). The protein</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within the bands that disappeared after collagenase treatment</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were identified by MS analysis as </w:t>
      </w:r>
      <w:proofErr w:type="spellStart"/>
      <w:r w:rsidRPr="00736D64">
        <w:rPr>
          <w:rFonts w:ascii="Times New Roman" w:eastAsia="AdvGulliv-R" w:hAnsi="Times New Roman"/>
          <w:sz w:val="24"/>
          <w:szCs w:val="24"/>
          <w:lang w:val="en-US" w:eastAsia="pl-PL"/>
        </w:rPr>
        <w:t>exoglucanase</w:t>
      </w:r>
      <w:proofErr w:type="spellEnd"/>
      <w:r w:rsidRPr="00736D64">
        <w:rPr>
          <w:rFonts w:ascii="Times New Roman" w:eastAsia="AdvGulliv-R" w:hAnsi="Times New Roman"/>
          <w:sz w:val="24"/>
          <w:szCs w:val="24"/>
          <w:lang w:val="en-US" w:eastAsia="pl-PL"/>
        </w:rPr>
        <w:t xml:space="preserve"> and glucan endo-1,3-b-glucosidase (Table 2). In lanes after digestion no peptide</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for both proteins were identified.</w:t>
      </w:r>
    </w:p>
    <w:p w:rsidR="00730A14" w:rsidRPr="00E60CD1" w:rsidRDefault="00730A14" w:rsidP="008A5B35">
      <w:pPr>
        <w:autoSpaceDE w:val="0"/>
        <w:autoSpaceDN w:val="0"/>
        <w:adjustRightInd w:val="0"/>
        <w:spacing w:after="0" w:line="360" w:lineRule="auto"/>
        <w:jc w:val="both"/>
        <w:rPr>
          <w:rFonts w:ascii="Times New Roman" w:eastAsia="AdvGulliv-R" w:hAnsi="Times New Roman"/>
          <w:b/>
          <w:sz w:val="24"/>
          <w:szCs w:val="24"/>
          <w:lang w:val="en-US" w:eastAsia="pl-PL"/>
        </w:rPr>
      </w:pPr>
      <w:r w:rsidRPr="00E60CD1">
        <w:rPr>
          <w:rFonts w:ascii="Times New Roman" w:eastAsia="AdvGulliv-R" w:hAnsi="Times New Roman"/>
          <w:b/>
          <w:sz w:val="24"/>
          <w:szCs w:val="24"/>
          <w:lang w:val="en-US" w:eastAsia="pl-PL"/>
        </w:rPr>
        <w:t xml:space="preserve">2.4. Use of collagenase in studies of </w:t>
      </w:r>
      <w:proofErr w:type="spellStart"/>
      <w:r w:rsidRPr="00E60CD1">
        <w:rPr>
          <w:rFonts w:ascii="Times New Roman" w:eastAsia="AdvGulliv-R" w:hAnsi="Times New Roman"/>
          <w:b/>
          <w:sz w:val="24"/>
          <w:szCs w:val="24"/>
          <w:lang w:val="en-US" w:eastAsia="pl-PL"/>
        </w:rPr>
        <w:t>apoplastic</w:t>
      </w:r>
      <w:proofErr w:type="spellEnd"/>
      <w:r w:rsidRPr="00E60CD1">
        <w:rPr>
          <w:rFonts w:ascii="Times New Roman" w:eastAsia="AdvGulliv-R" w:hAnsi="Times New Roman"/>
          <w:b/>
          <w:sz w:val="24"/>
          <w:szCs w:val="24"/>
          <w:lang w:val="en-US" w:eastAsia="pl-PL"/>
        </w:rPr>
        <w:t xml:space="preserve"> proteins from A.</w:t>
      </w:r>
      <w:r w:rsidR="00E60CD1" w:rsidRPr="00E60CD1">
        <w:rPr>
          <w:rFonts w:ascii="Times New Roman" w:eastAsia="AdvGulliv-R" w:hAnsi="Times New Roman"/>
          <w:b/>
          <w:sz w:val="24"/>
          <w:szCs w:val="24"/>
          <w:lang w:val="en-US" w:eastAsia="pl-PL"/>
        </w:rPr>
        <w:t xml:space="preserve"> </w:t>
      </w:r>
      <w:r w:rsidRPr="00E60CD1">
        <w:rPr>
          <w:rFonts w:ascii="Times New Roman" w:eastAsia="AdvGulliv-R" w:hAnsi="Times New Roman"/>
          <w:b/>
          <w:sz w:val="24"/>
          <w:szCs w:val="24"/>
          <w:lang w:val="en-US" w:eastAsia="pl-PL"/>
        </w:rPr>
        <w:t>thaliana suspension-cultured cells</w:t>
      </w:r>
    </w:p>
    <w:p w:rsidR="00E60CD1" w:rsidRDefault="00730A14" w:rsidP="008A5B35">
      <w:pPr>
        <w:autoSpaceDE w:val="0"/>
        <w:autoSpaceDN w:val="0"/>
        <w:adjustRightInd w:val="0"/>
        <w:spacing w:after="0" w:line="360" w:lineRule="auto"/>
        <w:jc w:val="both"/>
        <w:rPr>
          <w:rFonts w:ascii="Times New Roman" w:eastAsia="AdvGulliv-R" w:hAnsi="Times New Roman"/>
          <w:sz w:val="24"/>
          <w:szCs w:val="24"/>
          <w:lang w:val="en-US" w:eastAsia="pl-PL"/>
        </w:rPr>
      </w:pPr>
      <w:r w:rsidRPr="00736D64">
        <w:rPr>
          <w:rFonts w:ascii="Times New Roman" w:eastAsia="AdvGulliv-R" w:hAnsi="Times New Roman"/>
          <w:sz w:val="24"/>
          <w:szCs w:val="24"/>
          <w:lang w:val="en-US" w:eastAsia="pl-PL"/>
        </w:rPr>
        <w:t xml:space="preserve">Cultured cells of A. thaliana were used to </w:t>
      </w:r>
      <w:proofErr w:type="spellStart"/>
      <w:r w:rsidRPr="00736D64">
        <w:rPr>
          <w:rFonts w:ascii="Times New Roman" w:eastAsia="AdvGulliv-R" w:hAnsi="Times New Roman"/>
          <w:sz w:val="24"/>
          <w:szCs w:val="24"/>
          <w:lang w:val="en-US" w:eastAsia="pl-PL"/>
        </w:rPr>
        <w:t>analyse</w:t>
      </w:r>
      <w:proofErr w:type="spellEnd"/>
      <w:r w:rsidRPr="00736D64">
        <w:rPr>
          <w:rFonts w:ascii="Times New Roman" w:eastAsia="AdvGulliv-R" w:hAnsi="Times New Roman"/>
          <w:sz w:val="24"/>
          <w:szCs w:val="24"/>
          <w:lang w:val="en-US" w:eastAsia="pl-PL"/>
        </w:rPr>
        <w:t xml:space="preserve"> the </w:t>
      </w:r>
      <w:proofErr w:type="spellStart"/>
      <w:r w:rsidRPr="00736D64">
        <w:rPr>
          <w:rFonts w:ascii="Times New Roman" w:eastAsia="AdvGulliv-R" w:hAnsi="Times New Roman"/>
          <w:sz w:val="24"/>
          <w:szCs w:val="24"/>
          <w:lang w:val="en-US" w:eastAsia="pl-PL"/>
        </w:rPr>
        <w:t>apoplastic</w:t>
      </w:r>
      <w:proofErr w:type="spellEnd"/>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proteins from primary walls. Intact cells or cells after Ca</w:t>
      </w:r>
      <w:r w:rsidR="003410B0">
        <w:rPr>
          <w:rFonts w:ascii="Times New Roman" w:eastAsia="AdvGulliv-R" w:hAnsi="Times New Roman"/>
          <w:sz w:val="24"/>
          <w:szCs w:val="24"/>
          <w:lang w:val="en-US" w:eastAsia="pl-PL"/>
        </w:rPr>
        <w:t>Cl</w:t>
      </w:r>
      <w:r w:rsidR="003410B0" w:rsidRPr="003410B0">
        <w:rPr>
          <w:rFonts w:ascii="Times New Roman" w:eastAsia="AdvGulliv-R" w:hAnsi="Times New Roman"/>
          <w:sz w:val="24"/>
          <w:szCs w:val="24"/>
          <w:vertAlign w:val="subscript"/>
          <w:lang w:val="en-US" w:eastAsia="pl-PL"/>
        </w:rPr>
        <w:t>2</w:t>
      </w:r>
      <w:r w:rsidRPr="00736D64">
        <w:rPr>
          <w:rFonts w:ascii="Times New Roman" w:eastAsia="AdvGulliv-R" w:hAnsi="Times New Roman"/>
          <w:sz w:val="24"/>
          <w:szCs w:val="24"/>
          <w:lang w:val="en-US" w:eastAsia="pl-PL"/>
        </w:rPr>
        <w:t xml:space="preserve"> wash</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were treated with collagenase at two concentrations: 2.5 and</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5 </w:t>
      </w:r>
      <w:r w:rsidR="003410B0" w:rsidRPr="003410B0">
        <w:rPr>
          <w:rFonts w:ascii="Symbol" w:eastAsia="AdvGulliv-R" w:hAnsi="Symbol"/>
          <w:sz w:val="24"/>
          <w:szCs w:val="24"/>
          <w:lang w:val="en-US" w:eastAsia="pl-PL"/>
        </w:rPr>
        <w:t></w:t>
      </w:r>
      <w:r w:rsidRPr="00736D64">
        <w:rPr>
          <w:rFonts w:ascii="Times New Roman" w:eastAsia="AdvGulliv-R" w:hAnsi="Times New Roman"/>
          <w:sz w:val="24"/>
          <w:szCs w:val="24"/>
          <w:lang w:val="en-US" w:eastAsia="pl-PL"/>
        </w:rPr>
        <w:t xml:space="preserve">g/mL for 4 and 8 h. Following treatment, the cells were </w:t>
      </w:r>
      <w:proofErr w:type="spellStart"/>
      <w:r w:rsidRPr="00736D64">
        <w:rPr>
          <w:rFonts w:ascii="Times New Roman" w:eastAsia="AdvGulliv-R" w:hAnsi="Times New Roman"/>
          <w:sz w:val="24"/>
          <w:szCs w:val="24"/>
          <w:lang w:val="en-US" w:eastAsia="pl-PL"/>
        </w:rPr>
        <w:t>reextracted</w:t>
      </w:r>
      <w:proofErr w:type="spellEnd"/>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and released CW proteins were </w:t>
      </w:r>
      <w:proofErr w:type="spellStart"/>
      <w:r w:rsidRPr="00736D64">
        <w:rPr>
          <w:rFonts w:ascii="Times New Roman" w:eastAsia="AdvGulliv-R" w:hAnsi="Times New Roman"/>
          <w:sz w:val="24"/>
          <w:szCs w:val="24"/>
          <w:lang w:val="en-US" w:eastAsia="pl-PL"/>
        </w:rPr>
        <w:t>analysed</w:t>
      </w:r>
      <w:proofErr w:type="spellEnd"/>
      <w:r w:rsidRPr="00736D64">
        <w:rPr>
          <w:rFonts w:ascii="Times New Roman" w:eastAsia="AdvGulliv-R" w:hAnsi="Times New Roman"/>
          <w:sz w:val="24"/>
          <w:szCs w:val="24"/>
          <w:lang w:val="en-US" w:eastAsia="pl-PL"/>
        </w:rPr>
        <w:t xml:space="preserve"> with anti-CRT</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and anti-ABP1 antibodies. In addition, proteins released into culture</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medium were also treated with collagenase. The results differed</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from those collected during the lupine and maize</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experiments (Fig. 5). The proteins recognized by the anti-ABP1</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antibodies were found to be both secreted into medium and</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released from the walls by salt extraction. Collagenase digestion</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did not result in any additional protein signal. To the contrary,</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the </w:t>
      </w:r>
      <w:proofErr w:type="spellStart"/>
      <w:r w:rsidRPr="00736D64">
        <w:rPr>
          <w:rFonts w:ascii="Times New Roman" w:eastAsia="AdvGulliv-R" w:hAnsi="Times New Roman"/>
          <w:sz w:val="24"/>
          <w:szCs w:val="24"/>
          <w:lang w:val="en-US" w:eastAsia="pl-PL"/>
        </w:rPr>
        <w:t>immunodetection</w:t>
      </w:r>
      <w:proofErr w:type="spellEnd"/>
      <w:r w:rsidRPr="00736D64">
        <w:rPr>
          <w:rFonts w:ascii="Times New Roman" w:eastAsia="AdvGulliv-R" w:hAnsi="Times New Roman"/>
          <w:sz w:val="24"/>
          <w:szCs w:val="24"/>
          <w:lang w:val="en-US" w:eastAsia="pl-PL"/>
        </w:rPr>
        <w:t xml:space="preserve"> signal in the CW fraction disappeared after</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4 h of treatment with 2.5 </w:t>
      </w:r>
      <w:r w:rsidR="003410B0" w:rsidRPr="003410B0">
        <w:rPr>
          <w:rFonts w:ascii="Symbol" w:eastAsia="AdvGulliv-R" w:hAnsi="Symbol"/>
          <w:sz w:val="24"/>
          <w:szCs w:val="24"/>
          <w:lang w:val="en-US" w:eastAsia="pl-PL"/>
        </w:rPr>
        <w:t></w:t>
      </w:r>
      <w:r w:rsidRPr="00736D64">
        <w:rPr>
          <w:rFonts w:ascii="Times New Roman" w:eastAsia="AdvGulliv-R" w:hAnsi="Times New Roman"/>
          <w:sz w:val="24"/>
          <w:szCs w:val="24"/>
          <w:lang w:val="en-US" w:eastAsia="pl-PL"/>
        </w:rPr>
        <w:t>g/mL collagenase (Fig. 5a). The analogous</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signal in the culture medium proteins decreased 2-fold after</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4 h of treatment with 2.5 </w:t>
      </w:r>
      <w:r w:rsidR="003410B0" w:rsidRPr="003410B0">
        <w:rPr>
          <w:rFonts w:ascii="Symbol" w:eastAsia="AdvGulliv-R" w:hAnsi="Symbol"/>
          <w:sz w:val="24"/>
          <w:szCs w:val="24"/>
          <w:lang w:val="en-US" w:eastAsia="pl-PL"/>
        </w:rPr>
        <w:t></w:t>
      </w:r>
      <w:r w:rsidRPr="00736D64">
        <w:rPr>
          <w:rFonts w:ascii="Times New Roman" w:eastAsia="AdvGulliv-R" w:hAnsi="Times New Roman"/>
          <w:sz w:val="24"/>
          <w:szCs w:val="24"/>
          <w:lang w:val="en-US" w:eastAsia="pl-PL"/>
        </w:rPr>
        <w:t>g/mL collagenase, and completely disappeared</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after 8 h of 5 </w:t>
      </w:r>
      <w:r w:rsidR="003410B0" w:rsidRPr="003410B0">
        <w:rPr>
          <w:rFonts w:ascii="Symbol" w:eastAsia="AdvGulliv-R" w:hAnsi="Symbol"/>
          <w:sz w:val="24"/>
          <w:szCs w:val="24"/>
          <w:lang w:val="en-US" w:eastAsia="pl-PL"/>
        </w:rPr>
        <w:t></w:t>
      </w:r>
      <w:r w:rsidRPr="00736D64">
        <w:rPr>
          <w:rFonts w:ascii="Times New Roman" w:eastAsia="AdvGulliv-R" w:hAnsi="Times New Roman"/>
          <w:sz w:val="24"/>
          <w:szCs w:val="24"/>
          <w:lang w:val="en-US" w:eastAsia="pl-PL"/>
        </w:rPr>
        <w:t>g/mL collagenase treatment (Fig. 5b).</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Respectively, anti-CRT </w:t>
      </w:r>
      <w:r w:rsidRPr="00736D64">
        <w:rPr>
          <w:rFonts w:ascii="Times New Roman" w:eastAsia="AdvGulliv-R" w:hAnsi="Times New Roman"/>
          <w:sz w:val="24"/>
          <w:szCs w:val="24"/>
          <w:lang w:val="en-US" w:eastAsia="pl-PL"/>
        </w:rPr>
        <w:lastRenderedPageBreak/>
        <w:t>antibodies recognized proteins both in culture</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medium and CW fractions (Fig. 5c). Following 2.5 </w:t>
      </w:r>
      <w:r w:rsidR="003410B0" w:rsidRPr="003410B0">
        <w:rPr>
          <w:rFonts w:ascii="Symbol" w:eastAsia="AdvGulliv-R" w:hAnsi="Symbol"/>
          <w:sz w:val="24"/>
          <w:szCs w:val="24"/>
          <w:lang w:val="en-US" w:eastAsia="pl-PL"/>
        </w:rPr>
        <w:t></w:t>
      </w:r>
      <w:r w:rsidRPr="00736D64">
        <w:rPr>
          <w:rFonts w:ascii="Times New Roman" w:eastAsia="AdvGulliv-R" w:hAnsi="Times New Roman"/>
          <w:sz w:val="24"/>
          <w:szCs w:val="24"/>
          <w:lang w:val="en-US" w:eastAsia="pl-PL"/>
        </w:rPr>
        <w:t>g/mL collagenase</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digestion, CRT signals in the CW protein fraction</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decreased 2.2-fold after 4 h and disappeared completely after 8 h</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of treatment. Digestion with 5 </w:t>
      </w:r>
      <w:r w:rsidR="003410B0" w:rsidRPr="003410B0">
        <w:rPr>
          <w:rFonts w:ascii="Symbol" w:eastAsia="AdvGulliv-R" w:hAnsi="Symbol"/>
          <w:sz w:val="24"/>
          <w:szCs w:val="24"/>
          <w:lang w:val="en-US" w:eastAsia="pl-PL"/>
        </w:rPr>
        <w:t></w:t>
      </w:r>
      <w:r w:rsidRPr="00736D64">
        <w:rPr>
          <w:rFonts w:ascii="Times New Roman" w:eastAsia="AdvGulliv-R" w:hAnsi="Times New Roman"/>
          <w:sz w:val="24"/>
          <w:szCs w:val="24"/>
          <w:lang w:val="en-US" w:eastAsia="pl-PL"/>
        </w:rPr>
        <w:t>g/mL collagenase led to the disappearance</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of signals in both the culture medium and CW fractions</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after 4 h (Fig. 5c and d). These data strongly suggest that the A. tha</w:t>
      </w:r>
      <w:r w:rsidRPr="00736D64">
        <w:rPr>
          <w:rFonts w:ascii="Times New Roman" w:hAnsi="Times New Roman"/>
          <w:sz w:val="24"/>
          <w:szCs w:val="24"/>
          <w:lang w:val="en-US" w:eastAsia="pl-PL"/>
        </w:rPr>
        <w:t xml:space="preserve">liana </w:t>
      </w:r>
      <w:r w:rsidRPr="00736D64">
        <w:rPr>
          <w:rFonts w:ascii="Times New Roman" w:eastAsia="AdvGulliv-R" w:hAnsi="Times New Roman"/>
          <w:sz w:val="24"/>
          <w:szCs w:val="24"/>
          <w:lang w:val="en-US" w:eastAsia="pl-PL"/>
        </w:rPr>
        <w:t>proteins recognized by anti-ABP1 and anti-CRT antibodies</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could be potential substrates for collagenase. Moreover, contrary</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to </w:t>
      </w:r>
      <w:proofErr w:type="spellStart"/>
      <w:r w:rsidRPr="00736D64">
        <w:rPr>
          <w:rFonts w:ascii="Times New Roman" w:eastAsia="AdvGulliv-R" w:hAnsi="Times New Roman"/>
          <w:sz w:val="24"/>
          <w:szCs w:val="24"/>
          <w:lang w:val="en-US" w:eastAsia="pl-PL"/>
        </w:rPr>
        <w:t>lupin</w:t>
      </w:r>
      <w:proofErr w:type="spellEnd"/>
      <w:r w:rsidRPr="00736D64">
        <w:rPr>
          <w:rFonts w:ascii="Times New Roman" w:eastAsia="AdvGulliv-R" w:hAnsi="Times New Roman"/>
          <w:sz w:val="24"/>
          <w:szCs w:val="24"/>
          <w:lang w:val="en-US" w:eastAsia="pl-PL"/>
        </w:rPr>
        <w:t xml:space="preserve"> and maize CW, time of collagenase incubation was in this</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case very important and resulted in obtaining different data.</w:t>
      </w:r>
    </w:p>
    <w:p w:rsidR="00730A14" w:rsidRPr="00736D64" w:rsidRDefault="00730A14" w:rsidP="008A5B35">
      <w:pPr>
        <w:autoSpaceDE w:val="0"/>
        <w:autoSpaceDN w:val="0"/>
        <w:adjustRightInd w:val="0"/>
        <w:spacing w:after="0" w:line="360" w:lineRule="auto"/>
        <w:ind w:firstLine="284"/>
        <w:jc w:val="both"/>
        <w:rPr>
          <w:rFonts w:ascii="Times New Roman" w:eastAsia="AdvGulliv-R" w:hAnsi="Times New Roman"/>
          <w:sz w:val="24"/>
          <w:szCs w:val="24"/>
          <w:lang w:val="en-US" w:eastAsia="pl-PL"/>
        </w:rPr>
      </w:pPr>
      <w:r w:rsidRPr="00736D64">
        <w:rPr>
          <w:rFonts w:ascii="Times New Roman" w:eastAsia="AdvGulliv-R" w:hAnsi="Times New Roman"/>
          <w:sz w:val="24"/>
          <w:szCs w:val="24"/>
          <w:lang w:val="en-US" w:eastAsia="pl-PL"/>
        </w:rPr>
        <w:t>Both proteins fractions, culture medium and CW proteins,</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collected before and after the enzyme treatment were </w:t>
      </w:r>
      <w:proofErr w:type="spellStart"/>
      <w:r w:rsidRPr="00736D64">
        <w:rPr>
          <w:rFonts w:ascii="Times New Roman" w:eastAsia="AdvGulliv-R" w:hAnsi="Times New Roman"/>
          <w:sz w:val="24"/>
          <w:szCs w:val="24"/>
          <w:lang w:val="en-US" w:eastAsia="pl-PL"/>
        </w:rPr>
        <w:t>electrophoretically</w:t>
      </w:r>
      <w:proofErr w:type="spellEnd"/>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separated, either 1D or 2D. The obtained protein profiles</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confirmed that, when compared with control samples, several protein</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bands/spots disappeared or decreased after enzyme digestion.</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These proteins were identified by MS/MS analysis and results are</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summarized in Table 3. The identified proteins were subjected to</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bioinformatics analysis as well as database and literature search</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to obtain more detailed information. Among the proteins secreted</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into culture medium, the relative abundance of isoforms of peroxidase</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and acidic </w:t>
      </w:r>
      <w:proofErr w:type="spellStart"/>
      <w:r w:rsidRPr="00736D64">
        <w:rPr>
          <w:rFonts w:ascii="Times New Roman" w:eastAsia="AdvGulliv-R" w:hAnsi="Times New Roman"/>
          <w:sz w:val="24"/>
          <w:szCs w:val="24"/>
          <w:lang w:val="en-US" w:eastAsia="pl-PL"/>
        </w:rPr>
        <w:t>endochitinase</w:t>
      </w:r>
      <w:proofErr w:type="spellEnd"/>
      <w:r w:rsidRPr="00736D64">
        <w:rPr>
          <w:rFonts w:ascii="Times New Roman" w:eastAsia="AdvGulliv-R" w:hAnsi="Times New Roman"/>
          <w:sz w:val="24"/>
          <w:szCs w:val="24"/>
          <w:lang w:val="en-US" w:eastAsia="pl-PL"/>
        </w:rPr>
        <w:t xml:space="preserve"> decreased (fold changes: </w:t>
      </w:r>
      <w:r w:rsidR="00691400">
        <w:rPr>
          <w:rFonts w:ascii="Times New Roman" w:hAnsi="Times New Roman"/>
          <w:sz w:val="24"/>
          <w:szCs w:val="24"/>
          <w:lang w:val="en-US" w:eastAsia="pl-PL"/>
        </w:rPr>
        <w:t>-</w:t>
      </w:r>
      <w:r w:rsidRPr="00736D64">
        <w:rPr>
          <w:rFonts w:ascii="Times New Roman" w:eastAsia="AdvGulliv-R" w:hAnsi="Times New Roman"/>
          <w:sz w:val="24"/>
          <w:szCs w:val="24"/>
          <w:lang w:val="en-US" w:eastAsia="pl-PL"/>
        </w:rPr>
        <w:t>1.7 and</w:t>
      </w:r>
      <w:r w:rsidR="00E60CD1">
        <w:rPr>
          <w:rFonts w:ascii="Times New Roman" w:eastAsia="AdvGulliv-R" w:hAnsi="Times New Roman"/>
          <w:sz w:val="24"/>
          <w:szCs w:val="24"/>
          <w:lang w:val="en-US" w:eastAsia="pl-PL"/>
        </w:rPr>
        <w:t xml:space="preserve"> </w:t>
      </w:r>
      <w:r w:rsidR="00691400">
        <w:rPr>
          <w:rFonts w:ascii="Times New Roman" w:hAnsi="Times New Roman"/>
          <w:sz w:val="24"/>
          <w:szCs w:val="24"/>
          <w:lang w:val="en-US" w:eastAsia="pl-PL"/>
        </w:rPr>
        <w:t>-</w:t>
      </w:r>
      <w:r w:rsidRPr="00736D64">
        <w:rPr>
          <w:rFonts w:ascii="Times New Roman" w:eastAsia="AdvGulliv-R" w:hAnsi="Times New Roman"/>
          <w:sz w:val="24"/>
          <w:szCs w:val="24"/>
          <w:lang w:val="en-US" w:eastAsia="pl-PL"/>
        </w:rPr>
        <w:t>1.5, respectively). Analysis of wall proteins revealed more significant</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changes. When compared with the control, the relative abundance</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of several proteins was reduced. Most of the identified</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proteins were involved in the loosening of wall structure, and these</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included: endo-1,4-</w:t>
      </w:r>
      <w:r w:rsidRPr="00736D64">
        <w:rPr>
          <w:rFonts w:ascii="Times New Roman" w:hAnsi="Times New Roman"/>
          <w:sz w:val="24"/>
          <w:szCs w:val="24"/>
          <w:lang w:val="en-US" w:eastAsia="pl-PL"/>
        </w:rPr>
        <w:t>b</w:t>
      </w:r>
      <w:r w:rsidRPr="00736D64">
        <w:rPr>
          <w:rFonts w:ascii="Times New Roman" w:eastAsia="AdvGulliv-R" w:hAnsi="Times New Roman"/>
          <w:sz w:val="24"/>
          <w:szCs w:val="24"/>
          <w:lang w:val="en-US" w:eastAsia="pl-PL"/>
        </w:rPr>
        <w:t>-glucanase 17 (</w:t>
      </w:r>
      <w:r w:rsidR="00691400">
        <w:rPr>
          <w:rFonts w:ascii="Times New Roman" w:hAnsi="Times New Roman"/>
          <w:sz w:val="24"/>
          <w:szCs w:val="24"/>
          <w:lang w:val="en-US" w:eastAsia="pl-PL"/>
        </w:rPr>
        <w:t>-</w:t>
      </w:r>
      <w:r w:rsidRPr="00736D64">
        <w:rPr>
          <w:rFonts w:ascii="Times New Roman" w:eastAsia="AdvGulliv-R" w:hAnsi="Times New Roman"/>
          <w:sz w:val="24"/>
          <w:szCs w:val="24"/>
          <w:lang w:val="en-US" w:eastAsia="pl-PL"/>
        </w:rPr>
        <w:t>4.1-fold), endo-1,4-</w:t>
      </w:r>
      <w:r w:rsidRPr="00736D64">
        <w:rPr>
          <w:rFonts w:ascii="Times New Roman" w:hAnsi="Times New Roman"/>
          <w:sz w:val="24"/>
          <w:szCs w:val="24"/>
          <w:lang w:val="en-US" w:eastAsia="pl-PL"/>
        </w:rPr>
        <w:t>b</w:t>
      </w:r>
      <w:r w:rsidRPr="00736D64">
        <w:rPr>
          <w:rFonts w:ascii="Times New Roman" w:eastAsia="AdvGulliv-R" w:hAnsi="Times New Roman"/>
          <w:sz w:val="24"/>
          <w:szCs w:val="24"/>
          <w:lang w:val="en-US" w:eastAsia="pl-PL"/>
        </w:rPr>
        <w:t>-glucanase</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9 (</w:t>
      </w:r>
      <w:r w:rsidR="00691400">
        <w:rPr>
          <w:rFonts w:ascii="Times New Roman" w:hAnsi="Times New Roman"/>
          <w:sz w:val="24"/>
          <w:szCs w:val="24"/>
          <w:lang w:val="en-US" w:eastAsia="pl-PL"/>
        </w:rPr>
        <w:t>-</w:t>
      </w:r>
      <w:r w:rsidRPr="00736D64">
        <w:rPr>
          <w:rFonts w:ascii="Times New Roman" w:eastAsia="AdvGulliv-R" w:hAnsi="Times New Roman"/>
          <w:sz w:val="24"/>
          <w:szCs w:val="24"/>
          <w:lang w:val="en-US" w:eastAsia="pl-PL"/>
        </w:rPr>
        <w:t xml:space="preserve">3.9-fold), </w:t>
      </w:r>
      <w:r w:rsidRPr="00736D64">
        <w:rPr>
          <w:rFonts w:ascii="Times New Roman" w:hAnsi="Times New Roman"/>
          <w:sz w:val="24"/>
          <w:szCs w:val="24"/>
          <w:lang w:val="en-US" w:eastAsia="pl-PL"/>
        </w:rPr>
        <w:t>b</w:t>
      </w:r>
      <w:r w:rsidRPr="00736D64">
        <w:rPr>
          <w:rFonts w:ascii="Times New Roman" w:eastAsia="AdvGulliv-R" w:hAnsi="Times New Roman"/>
          <w:sz w:val="24"/>
          <w:szCs w:val="24"/>
          <w:lang w:val="en-US" w:eastAsia="pl-PL"/>
        </w:rPr>
        <w:t>-glucosidase 15 (</w:t>
      </w:r>
      <w:r w:rsidR="00691400">
        <w:rPr>
          <w:rFonts w:ascii="Times New Roman" w:hAnsi="Times New Roman"/>
          <w:sz w:val="24"/>
          <w:szCs w:val="24"/>
          <w:lang w:val="en-US" w:eastAsia="pl-PL"/>
        </w:rPr>
        <w:t>-</w:t>
      </w:r>
      <w:r w:rsidRPr="00736D64">
        <w:rPr>
          <w:rFonts w:ascii="Times New Roman" w:eastAsia="AdvGulliv-R" w:hAnsi="Times New Roman"/>
          <w:sz w:val="24"/>
          <w:szCs w:val="24"/>
          <w:lang w:val="en-US" w:eastAsia="pl-PL"/>
        </w:rPr>
        <w:t xml:space="preserve">3.2-fold) and </w:t>
      </w:r>
      <w:r w:rsidRPr="00736D64">
        <w:rPr>
          <w:rFonts w:ascii="Times New Roman" w:hAnsi="Times New Roman"/>
          <w:sz w:val="24"/>
          <w:szCs w:val="24"/>
          <w:lang w:val="en-US" w:eastAsia="pl-PL"/>
        </w:rPr>
        <w:t>a</w:t>
      </w:r>
      <w:r w:rsidRPr="00736D64">
        <w:rPr>
          <w:rFonts w:ascii="Times New Roman" w:eastAsia="AdvGulliv-R" w:hAnsi="Times New Roman"/>
          <w:sz w:val="24"/>
          <w:szCs w:val="24"/>
          <w:lang w:val="en-US" w:eastAsia="pl-PL"/>
        </w:rPr>
        <w:t>-</w:t>
      </w:r>
      <w:proofErr w:type="spellStart"/>
      <w:r w:rsidRPr="00736D64">
        <w:rPr>
          <w:rFonts w:ascii="Times New Roman" w:eastAsia="AdvGulliv-R" w:hAnsi="Times New Roman"/>
          <w:sz w:val="24"/>
          <w:szCs w:val="24"/>
          <w:lang w:val="en-US" w:eastAsia="pl-PL"/>
        </w:rPr>
        <w:t>expansin</w:t>
      </w:r>
      <w:proofErr w:type="spellEnd"/>
      <w:r w:rsidRPr="00736D64">
        <w:rPr>
          <w:rFonts w:ascii="Times New Roman" w:eastAsia="AdvGulliv-R" w:hAnsi="Times New Roman"/>
          <w:sz w:val="24"/>
          <w:szCs w:val="24"/>
          <w:lang w:val="en-US" w:eastAsia="pl-PL"/>
        </w:rPr>
        <w:t xml:space="preserve"> 4</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w:t>
      </w:r>
      <w:r w:rsidR="00691400">
        <w:rPr>
          <w:rFonts w:ascii="Times New Roman" w:hAnsi="Times New Roman"/>
          <w:sz w:val="24"/>
          <w:szCs w:val="24"/>
          <w:lang w:val="en-US" w:eastAsia="pl-PL"/>
        </w:rPr>
        <w:t>-</w:t>
      </w:r>
      <w:r w:rsidRPr="00736D64">
        <w:rPr>
          <w:rFonts w:ascii="Times New Roman" w:eastAsia="AdvGulliv-R" w:hAnsi="Times New Roman"/>
          <w:sz w:val="24"/>
          <w:szCs w:val="24"/>
          <w:lang w:val="en-US" w:eastAsia="pl-PL"/>
        </w:rPr>
        <w:t>3.7-fold). Two proteins disappeared completely following collagenase</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digestion: annexin 1 and cobalamin-independent methionine</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synthase 1. This result was very interesting because both of</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the proteins were previously identified in the </w:t>
      </w:r>
      <w:proofErr w:type="spellStart"/>
      <w:r w:rsidRPr="00736D64">
        <w:rPr>
          <w:rFonts w:ascii="Times New Roman" w:eastAsia="AdvGulliv-R" w:hAnsi="Times New Roman"/>
          <w:sz w:val="24"/>
          <w:szCs w:val="24"/>
          <w:lang w:val="en-US" w:eastAsia="pl-PL"/>
        </w:rPr>
        <w:t>apoplast</w:t>
      </w:r>
      <w:proofErr w:type="spellEnd"/>
      <w:r w:rsidRPr="00736D64">
        <w:rPr>
          <w:rFonts w:ascii="Times New Roman" w:eastAsia="AdvGulliv-R" w:hAnsi="Times New Roman"/>
          <w:sz w:val="24"/>
          <w:szCs w:val="24"/>
          <w:lang w:val="en-US" w:eastAsia="pl-PL"/>
        </w:rPr>
        <w:t xml:space="preserve"> or CW</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(Bayer et al., 2006; </w:t>
      </w:r>
      <w:proofErr w:type="spellStart"/>
      <w:r w:rsidRPr="00736D64">
        <w:rPr>
          <w:rFonts w:ascii="Times New Roman" w:eastAsia="AdvGulliv-R" w:hAnsi="Times New Roman"/>
          <w:sz w:val="24"/>
          <w:szCs w:val="24"/>
          <w:lang w:val="en-US" w:eastAsia="pl-PL"/>
        </w:rPr>
        <w:t>Bindschedler</w:t>
      </w:r>
      <w:proofErr w:type="spellEnd"/>
      <w:r w:rsidRPr="00736D64">
        <w:rPr>
          <w:rFonts w:ascii="Times New Roman" w:eastAsia="AdvGulliv-R" w:hAnsi="Times New Roman"/>
          <w:sz w:val="24"/>
          <w:szCs w:val="24"/>
          <w:lang w:val="en-US" w:eastAsia="pl-PL"/>
        </w:rPr>
        <w:t xml:space="preserve"> et al., 2008; Ge et al., 2011) while</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neither of them has a signal peptide.</w:t>
      </w:r>
    </w:p>
    <w:p w:rsidR="00E60CD1" w:rsidRDefault="00730A14" w:rsidP="008A5B35">
      <w:pPr>
        <w:autoSpaceDE w:val="0"/>
        <w:autoSpaceDN w:val="0"/>
        <w:adjustRightInd w:val="0"/>
        <w:spacing w:after="0" w:line="360" w:lineRule="auto"/>
        <w:jc w:val="both"/>
        <w:rPr>
          <w:rFonts w:ascii="Times New Roman" w:hAnsi="Times New Roman"/>
          <w:b/>
          <w:sz w:val="24"/>
          <w:szCs w:val="24"/>
          <w:lang w:val="en-US" w:eastAsia="pl-PL"/>
        </w:rPr>
      </w:pPr>
      <w:r w:rsidRPr="00E60CD1">
        <w:rPr>
          <w:rFonts w:ascii="Times New Roman" w:hAnsi="Times New Roman"/>
          <w:b/>
          <w:sz w:val="24"/>
          <w:szCs w:val="24"/>
          <w:lang w:val="en-US" w:eastAsia="pl-PL"/>
        </w:rPr>
        <w:t>2.5. Specificity of collagenase digestion – a case of annexin 1</w:t>
      </w:r>
    </w:p>
    <w:p w:rsidR="00730A14" w:rsidRPr="00736D64" w:rsidRDefault="00730A14" w:rsidP="008A5B35">
      <w:pPr>
        <w:autoSpaceDE w:val="0"/>
        <w:autoSpaceDN w:val="0"/>
        <w:adjustRightInd w:val="0"/>
        <w:spacing w:after="0" w:line="360" w:lineRule="auto"/>
        <w:jc w:val="both"/>
        <w:rPr>
          <w:rFonts w:ascii="Times New Roman" w:eastAsia="AdvGulliv-R" w:hAnsi="Times New Roman"/>
          <w:sz w:val="24"/>
          <w:szCs w:val="24"/>
          <w:lang w:val="en-US" w:eastAsia="pl-PL"/>
        </w:rPr>
      </w:pPr>
      <w:r w:rsidRPr="00736D64">
        <w:rPr>
          <w:rFonts w:ascii="Times New Roman" w:eastAsia="AdvGulliv-R" w:hAnsi="Times New Roman"/>
          <w:sz w:val="24"/>
          <w:szCs w:val="24"/>
          <w:lang w:val="en-US" w:eastAsia="pl-PL"/>
        </w:rPr>
        <w:t>To check if annexin 1 might be a potential substrate for collagenase,</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annexin 1 was obtained through overexpression in a bacterial</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system and digested </w:t>
      </w:r>
      <w:r w:rsidRPr="00736D64">
        <w:rPr>
          <w:rFonts w:ascii="Times New Roman" w:hAnsi="Times New Roman"/>
          <w:sz w:val="24"/>
          <w:szCs w:val="24"/>
          <w:lang w:val="en-US" w:eastAsia="pl-PL"/>
        </w:rPr>
        <w:t>in vitro</w:t>
      </w:r>
      <w:r w:rsidRPr="00736D64">
        <w:rPr>
          <w:rFonts w:ascii="Times New Roman" w:eastAsia="AdvGulliv-R" w:hAnsi="Times New Roman"/>
          <w:sz w:val="24"/>
          <w:szCs w:val="24"/>
          <w:lang w:val="en-US" w:eastAsia="pl-PL"/>
        </w:rPr>
        <w:t>. The control protein was collagen type</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IV, denatured prior to digestion. Annexin 1 was susceptible to collagenase</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digestion. The inhibition of the enzyme activity by EDTA</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or EGTA, used as inhibitors of metalloproteinases, blocked annexin</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1 proteolysis, while serine protease inhibitors (TLCK or BHH) were</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not effective (Fig. 6). Therefore, we conclude that annexin 1 degradation</w:t>
      </w:r>
    </w:p>
    <w:p w:rsidR="00E60CD1" w:rsidRDefault="00730A14" w:rsidP="008A5B35">
      <w:pPr>
        <w:autoSpaceDE w:val="0"/>
        <w:autoSpaceDN w:val="0"/>
        <w:adjustRightInd w:val="0"/>
        <w:spacing w:after="0" w:line="360" w:lineRule="auto"/>
        <w:jc w:val="both"/>
        <w:rPr>
          <w:rFonts w:ascii="Times New Roman" w:eastAsia="AdvGulliv-R" w:hAnsi="Times New Roman"/>
          <w:sz w:val="24"/>
          <w:szCs w:val="24"/>
          <w:lang w:val="en-US" w:eastAsia="pl-PL"/>
        </w:rPr>
      </w:pPr>
      <w:r w:rsidRPr="00736D64">
        <w:rPr>
          <w:rFonts w:ascii="Times New Roman" w:eastAsia="AdvGulliv-R" w:hAnsi="Times New Roman"/>
          <w:sz w:val="24"/>
          <w:szCs w:val="24"/>
          <w:lang w:val="en-US" w:eastAsia="pl-PL"/>
        </w:rPr>
        <w:t>is the specific result of collagenase activity.</w:t>
      </w:r>
    </w:p>
    <w:p w:rsidR="00E60CD1" w:rsidRDefault="00730A14" w:rsidP="008A5B35">
      <w:pPr>
        <w:autoSpaceDE w:val="0"/>
        <w:autoSpaceDN w:val="0"/>
        <w:adjustRightInd w:val="0"/>
        <w:spacing w:after="0" w:line="360" w:lineRule="auto"/>
        <w:ind w:firstLine="284"/>
        <w:jc w:val="both"/>
        <w:rPr>
          <w:rFonts w:ascii="Times New Roman" w:eastAsia="AdvGulliv-R" w:hAnsi="Times New Roman"/>
          <w:sz w:val="24"/>
          <w:szCs w:val="24"/>
          <w:lang w:val="en-US" w:eastAsia="pl-PL"/>
        </w:rPr>
      </w:pPr>
      <w:r w:rsidRPr="00736D64">
        <w:rPr>
          <w:rFonts w:ascii="Times New Roman" w:eastAsia="AdvGulliv-R" w:hAnsi="Times New Roman"/>
          <w:sz w:val="24"/>
          <w:szCs w:val="24"/>
          <w:lang w:val="en-US" w:eastAsia="pl-PL"/>
        </w:rPr>
        <w:lastRenderedPageBreak/>
        <w:t>Utilization of model protein allowed also for the evaluation of</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potential cleavage sites. To this end collagenase digestion of</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annexin 1 was </w:t>
      </w:r>
      <w:proofErr w:type="spellStart"/>
      <w:r w:rsidRPr="00736D64">
        <w:rPr>
          <w:rFonts w:ascii="Times New Roman" w:eastAsia="AdvGulliv-R" w:hAnsi="Times New Roman"/>
          <w:sz w:val="24"/>
          <w:szCs w:val="24"/>
          <w:lang w:val="en-US" w:eastAsia="pl-PL"/>
        </w:rPr>
        <w:t>analysed</w:t>
      </w:r>
      <w:proofErr w:type="spellEnd"/>
      <w:r w:rsidRPr="00736D64">
        <w:rPr>
          <w:rFonts w:ascii="Times New Roman" w:eastAsia="AdvGulliv-R" w:hAnsi="Times New Roman"/>
          <w:sz w:val="24"/>
          <w:szCs w:val="24"/>
          <w:lang w:val="en-US" w:eastAsia="pl-PL"/>
        </w:rPr>
        <w:t xml:space="preserve"> using MALDI-TOF mass spectrometry.</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The mass spectrum of annexin 1 (Fig. 7a) revealed the presence</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of a 37.0 kDa molecular ion, which disappeared following the</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application of collagenase. The digestion resulted in large fragments</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with masses ranging from 6 to 17 kDa (Fig. 7b). As a controls,</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the spectra showing </w:t>
      </w:r>
      <w:proofErr w:type="spellStart"/>
      <w:r w:rsidRPr="00736D64">
        <w:rPr>
          <w:rFonts w:ascii="Times New Roman" w:eastAsia="AdvGulliv-R" w:hAnsi="Times New Roman"/>
          <w:sz w:val="24"/>
          <w:szCs w:val="24"/>
          <w:lang w:val="en-US" w:eastAsia="pl-PL"/>
        </w:rPr>
        <w:t>autodegradation</w:t>
      </w:r>
      <w:proofErr w:type="spellEnd"/>
      <w:r w:rsidRPr="00736D64">
        <w:rPr>
          <w:rFonts w:ascii="Times New Roman" w:eastAsia="AdvGulliv-R" w:hAnsi="Times New Roman"/>
          <w:sz w:val="24"/>
          <w:szCs w:val="24"/>
          <w:lang w:val="en-US" w:eastAsia="pl-PL"/>
        </w:rPr>
        <w:t xml:space="preserve"> of collagenase type IV</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were collected (Fig. 7c) and protein samples were digested with</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trypsin instead of collagenase (Fig. 7d). Collagenase digestion</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resulted also in small peptides with masses ranging between 800</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and 3500 Da (Fig. 7e). Subtraction of those spectra revealed unique</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fragments specific for annexin 1 (Fig. 7b and e).</w:t>
      </w:r>
    </w:p>
    <w:p w:rsidR="00730A14" w:rsidRPr="00736D64" w:rsidRDefault="00730A14" w:rsidP="008A5B35">
      <w:pPr>
        <w:autoSpaceDE w:val="0"/>
        <w:autoSpaceDN w:val="0"/>
        <w:adjustRightInd w:val="0"/>
        <w:spacing w:after="0" w:line="360" w:lineRule="auto"/>
        <w:ind w:firstLine="284"/>
        <w:jc w:val="both"/>
        <w:rPr>
          <w:rFonts w:ascii="Times New Roman" w:eastAsia="AdvGulliv-R" w:hAnsi="Times New Roman"/>
          <w:sz w:val="24"/>
          <w:szCs w:val="24"/>
          <w:lang w:val="en-US" w:eastAsia="pl-PL"/>
        </w:rPr>
      </w:pPr>
      <w:r w:rsidRPr="00736D64">
        <w:rPr>
          <w:rFonts w:ascii="Times New Roman" w:eastAsia="AdvGulliv-R" w:hAnsi="Times New Roman"/>
          <w:sz w:val="24"/>
          <w:szCs w:val="24"/>
          <w:lang w:val="en-US" w:eastAsia="pl-PL"/>
        </w:rPr>
        <w:t xml:space="preserve">List of masses observed on MS spectra after </w:t>
      </w:r>
      <w:proofErr w:type="spellStart"/>
      <w:r w:rsidRPr="00736D64">
        <w:rPr>
          <w:rFonts w:ascii="Times New Roman" w:eastAsia="AdvGulliv-R" w:hAnsi="Times New Roman"/>
          <w:sz w:val="24"/>
          <w:szCs w:val="24"/>
          <w:lang w:val="en-US" w:eastAsia="pl-PL"/>
        </w:rPr>
        <w:t>ollagenase</w:t>
      </w:r>
      <w:proofErr w:type="spellEnd"/>
      <w:r w:rsidRPr="00736D64">
        <w:rPr>
          <w:rFonts w:ascii="Times New Roman" w:eastAsia="AdvGulliv-R" w:hAnsi="Times New Roman"/>
          <w:sz w:val="24"/>
          <w:szCs w:val="24"/>
          <w:lang w:val="en-US" w:eastAsia="pl-PL"/>
        </w:rPr>
        <w:t xml:space="preserve"> cleavage</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of annexin 1 are presented in Supplementary Data 2. Only fragments</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observed in all 4 replicates were subjected to approach</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similar to peptide mass fingerprinting: mass of peptides obtained</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after digestion were compared with calculated fragments of</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annexin 1. Calculations were carried out using Sequence Editor</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3.2 software (Bruker </w:t>
      </w:r>
      <w:proofErr w:type="spellStart"/>
      <w:r w:rsidRPr="00736D64">
        <w:rPr>
          <w:rFonts w:ascii="Times New Roman" w:eastAsia="AdvGulliv-R" w:hAnsi="Times New Roman"/>
          <w:sz w:val="24"/>
          <w:szCs w:val="24"/>
          <w:lang w:val="en-US" w:eastAsia="pl-PL"/>
        </w:rPr>
        <w:t>Daltonics</w:t>
      </w:r>
      <w:proofErr w:type="spellEnd"/>
      <w:r w:rsidRPr="00736D64">
        <w:rPr>
          <w:rFonts w:ascii="Times New Roman" w:eastAsia="AdvGulliv-R" w:hAnsi="Times New Roman"/>
          <w:sz w:val="24"/>
          <w:szCs w:val="24"/>
          <w:lang w:val="en-US" w:eastAsia="pl-PL"/>
        </w:rPr>
        <w:t>) and no strict rules for digestion</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were considered. It resulted in a high number of combinations,</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but among them only one fragment could be matched per given</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peptide mass. It can thus be concluded that these matches are</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probable and cleavage sites can be treated as putative sites of</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enzyme action. Identified fragments covered the annexin 1</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sequence in 87.9%. Studying of cleavage sites did not give us a general</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idea how collagenase digests plant proteins. One cannot exclude that the mechanism of enzyme cleavage depends more on</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the spatial structure of the substrate than on the amino acid</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sequence (</w:t>
      </w:r>
      <w:proofErr w:type="spellStart"/>
      <w:r w:rsidRPr="00736D64">
        <w:rPr>
          <w:rFonts w:ascii="Times New Roman" w:eastAsia="AdvGulliv-R" w:hAnsi="Times New Roman"/>
          <w:sz w:val="24"/>
          <w:szCs w:val="24"/>
          <w:lang w:val="en-US" w:eastAsia="pl-PL"/>
        </w:rPr>
        <w:t>Ringli</w:t>
      </w:r>
      <w:proofErr w:type="spellEnd"/>
      <w:r w:rsidRPr="00736D64">
        <w:rPr>
          <w:rFonts w:ascii="Times New Roman" w:eastAsia="AdvGulliv-R" w:hAnsi="Times New Roman"/>
          <w:sz w:val="24"/>
          <w:szCs w:val="24"/>
          <w:lang w:val="en-US" w:eastAsia="pl-PL"/>
        </w:rPr>
        <w:t xml:space="preserve"> et al., 2001). However, we observed that in 13</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out of 27 of predicted cleavage sites leucine or isoleucine was present.</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Masses and sequences of obtained fragments are presented in</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Table 4. Sequence of annexin 1 mapped with predicted collagenase</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cleavage sites is presented on Fig. 8.</w:t>
      </w:r>
    </w:p>
    <w:p w:rsidR="00730A14" w:rsidRPr="00E60CD1" w:rsidRDefault="00730A14" w:rsidP="008A5B35">
      <w:pPr>
        <w:autoSpaceDE w:val="0"/>
        <w:autoSpaceDN w:val="0"/>
        <w:adjustRightInd w:val="0"/>
        <w:spacing w:after="0" w:line="360" w:lineRule="auto"/>
        <w:jc w:val="both"/>
        <w:rPr>
          <w:rFonts w:ascii="Times New Roman" w:eastAsia="AdvGulliv-R" w:hAnsi="Times New Roman"/>
          <w:b/>
          <w:sz w:val="24"/>
          <w:szCs w:val="24"/>
          <w:lang w:val="en-US" w:eastAsia="pl-PL"/>
        </w:rPr>
      </w:pPr>
      <w:r w:rsidRPr="00E60CD1">
        <w:rPr>
          <w:rFonts w:ascii="Times New Roman" w:eastAsia="AdvGulliv-R" w:hAnsi="Times New Roman"/>
          <w:b/>
          <w:sz w:val="24"/>
          <w:szCs w:val="24"/>
          <w:lang w:val="en-US" w:eastAsia="pl-PL"/>
        </w:rPr>
        <w:t xml:space="preserve">2.6. </w:t>
      </w:r>
      <w:proofErr w:type="spellStart"/>
      <w:r w:rsidRPr="00E60CD1">
        <w:rPr>
          <w:rFonts w:ascii="Times New Roman" w:eastAsia="AdvGulliv-R" w:hAnsi="Times New Roman"/>
          <w:b/>
          <w:sz w:val="24"/>
          <w:szCs w:val="24"/>
          <w:lang w:val="en-US" w:eastAsia="pl-PL"/>
        </w:rPr>
        <w:t>Immunolocalization</w:t>
      </w:r>
      <w:proofErr w:type="spellEnd"/>
      <w:r w:rsidRPr="00E60CD1">
        <w:rPr>
          <w:rFonts w:ascii="Times New Roman" w:eastAsia="AdvGulliv-R" w:hAnsi="Times New Roman"/>
          <w:b/>
          <w:sz w:val="24"/>
          <w:szCs w:val="24"/>
          <w:lang w:val="en-US" w:eastAsia="pl-PL"/>
        </w:rPr>
        <w:t xml:space="preserve"> of proteins recognized and digested by</w:t>
      </w:r>
      <w:r w:rsidR="00E60CD1" w:rsidRPr="00E60CD1">
        <w:rPr>
          <w:rFonts w:ascii="Times New Roman" w:eastAsia="AdvGulliv-R" w:hAnsi="Times New Roman"/>
          <w:b/>
          <w:sz w:val="24"/>
          <w:szCs w:val="24"/>
          <w:lang w:val="en-US" w:eastAsia="pl-PL"/>
        </w:rPr>
        <w:t xml:space="preserve"> </w:t>
      </w:r>
      <w:r w:rsidRPr="00E60CD1">
        <w:rPr>
          <w:rFonts w:ascii="Times New Roman" w:eastAsia="AdvGulliv-R" w:hAnsi="Times New Roman"/>
          <w:b/>
          <w:sz w:val="24"/>
          <w:szCs w:val="24"/>
          <w:lang w:val="en-US" w:eastAsia="pl-PL"/>
        </w:rPr>
        <w:t>collagenase in A. thaliana cell suspension</w:t>
      </w:r>
    </w:p>
    <w:p w:rsidR="00E60CD1" w:rsidRDefault="00730A14" w:rsidP="008A5B35">
      <w:pPr>
        <w:autoSpaceDE w:val="0"/>
        <w:autoSpaceDN w:val="0"/>
        <w:adjustRightInd w:val="0"/>
        <w:spacing w:after="0" w:line="360" w:lineRule="auto"/>
        <w:jc w:val="both"/>
        <w:rPr>
          <w:rFonts w:ascii="Times New Roman" w:eastAsia="AdvGulliv-R" w:hAnsi="Times New Roman"/>
          <w:sz w:val="24"/>
          <w:szCs w:val="24"/>
          <w:lang w:val="en-US" w:eastAsia="pl-PL"/>
        </w:rPr>
      </w:pPr>
      <w:r w:rsidRPr="00736D64">
        <w:rPr>
          <w:rFonts w:ascii="Times New Roman" w:eastAsia="AdvGulliv-R" w:hAnsi="Times New Roman"/>
          <w:sz w:val="24"/>
          <w:szCs w:val="24"/>
          <w:lang w:val="en-US" w:eastAsia="pl-PL"/>
        </w:rPr>
        <w:t>To verify the biochemical and MS data, A. thaliana suspension</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cultured</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cells were used for immunofluorescence localization of</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CRT and ABP1 proteins. The experiments were done on live cells</w:t>
      </w:r>
      <w:r w:rsidR="00E60CD1">
        <w:rPr>
          <w:rFonts w:ascii="Times New Roman" w:eastAsia="AdvGulliv-R" w:hAnsi="Times New Roman"/>
          <w:sz w:val="24"/>
          <w:szCs w:val="24"/>
          <w:lang w:val="en-US" w:eastAsia="pl-PL"/>
        </w:rPr>
        <w:t xml:space="preserve"> </w:t>
      </w:r>
      <w:proofErr w:type="spellStart"/>
      <w:r w:rsidRPr="00736D64">
        <w:rPr>
          <w:rFonts w:ascii="Times New Roman" w:eastAsia="AdvGulliv-R" w:hAnsi="Times New Roman"/>
          <w:sz w:val="24"/>
          <w:szCs w:val="24"/>
          <w:lang w:val="en-US" w:eastAsia="pl-PL"/>
        </w:rPr>
        <w:t>iving</w:t>
      </w:r>
      <w:proofErr w:type="spellEnd"/>
      <w:r w:rsidRPr="00736D64">
        <w:rPr>
          <w:rFonts w:ascii="Times New Roman" w:eastAsia="AdvGulliv-R" w:hAnsi="Times New Roman"/>
          <w:sz w:val="24"/>
          <w:szCs w:val="24"/>
          <w:lang w:val="en-US" w:eastAsia="pl-PL"/>
        </w:rPr>
        <w:t xml:space="preserve"> the possibility to explore the native localization of those</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proteins. Therefore, to maintain proper osmotic conditions, all</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stages of the procedure were conducted in culture medium with</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constant shaking. The labelling of control cells with either anti-ABP1 or anti-CRT antibodies led to strong extracellular fluorescent</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signals (Fig. 9a and c), which took more punctate distribution</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within cell walls. Fluorescent labelling from both antibodies </w:t>
      </w:r>
      <w:r w:rsidRPr="00736D64">
        <w:rPr>
          <w:rFonts w:ascii="Times New Roman" w:eastAsia="AdvGulliv-R" w:hAnsi="Times New Roman"/>
          <w:sz w:val="24"/>
          <w:szCs w:val="24"/>
          <w:lang w:val="en-US" w:eastAsia="pl-PL"/>
        </w:rPr>
        <w:lastRenderedPageBreak/>
        <w:t>disappeared</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completely following application of 5 </w:t>
      </w:r>
      <w:r w:rsidR="003410B0" w:rsidRPr="003410B0">
        <w:rPr>
          <w:rFonts w:ascii="Symbol" w:eastAsia="AdvGulliv-R" w:hAnsi="Symbol"/>
          <w:sz w:val="24"/>
          <w:szCs w:val="24"/>
          <w:lang w:val="en-US" w:eastAsia="pl-PL"/>
        </w:rPr>
        <w:t></w:t>
      </w:r>
      <w:r w:rsidRPr="00736D64">
        <w:rPr>
          <w:rFonts w:ascii="Times New Roman" w:eastAsia="AdvGulliv-R" w:hAnsi="Times New Roman"/>
          <w:sz w:val="24"/>
          <w:szCs w:val="24"/>
          <w:lang w:val="en-US" w:eastAsia="pl-PL"/>
        </w:rPr>
        <w:t>g/mL collagenase</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(Fig. 9b and d). No fluorescence signal from the CW was observed</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when primary antibody or primary + secondary antibodies were</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omitted from the solution (Fig. 9e and f).</w:t>
      </w:r>
    </w:p>
    <w:p w:rsidR="00E60CD1" w:rsidRDefault="00730A14" w:rsidP="008A5B35">
      <w:pPr>
        <w:autoSpaceDE w:val="0"/>
        <w:autoSpaceDN w:val="0"/>
        <w:adjustRightInd w:val="0"/>
        <w:spacing w:after="0" w:line="360" w:lineRule="auto"/>
        <w:ind w:firstLine="284"/>
        <w:jc w:val="both"/>
        <w:rPr>
          <w:rFonts w:ascii="Times New Roman" w:eastAsia="AdvGulliv-R" w:hAnsi="Times New Roman"/>
          <w:sz w:val="24"/>
          <w:szCs w:val="24"/>
          <w:lang w:val="en-US" w:eastAsia="pl-PL"/>
        </w:rPr>
      </w:pPr>
      <w:r w:rsidRPr="00736D64">
        <w:rPr>
          <w:rFonts w:ascii="Times New Roman" w:eastAsia="AdvGulliv-R" w:hAnsi="Times New Roman"/>
          <w:sz w:val="24"/>
          <w:szCs w:val="24"/>
          <w:lang w:val="en-US" w:eastAsia="pl-PL"/>
        </w:rPr>
        <w:t>Fluorescence labelling was also done using the cells subjected</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earlier to salt extraction of the CW proteins with 0.2 M Ca</w:t>
      </w:r>
      <w:r w:rsidR="003410B0">
        <w:rPr>
          <w:rFonts w:ascii="Times New Roman" w:eastAsia="AdvGulliv-R" w:hAnsi="Times New Roman"/>
          <w:sz w:val="24"/>
          <w:szCs w:val="24"/>
          <w:lang w:val="en-US" w:eastAsia="pl-PL"/>
        </w:rPr>
        <w:t>Cl</w:t>
      </w:r>
      <w:r w:rsidR="003410B0" w:rsidRPr="003410B0">
        <w:rPr>
          <w:rFonts w:ascii="Times New Roman" w:eastAsia="AdvGulliv-R" w:hAnsi="Times New Roman"/>
          <w:sz w:val="24"/>
          <w:szCs w:val="24"/>
          <w:vertAlign w:val="subscript"/>
          <w:lang w:val="en-US" w:eastAsia="pl-PL"/>
        </w:rPr>
        <w:t>2</w:t>
      </w:r>
      <w:r w:rsidRPr="00736D64">
        <w:rPr>
          <w:rFonts w:ascii="Times New Roman" w:eastAsia="AdvGulliv-R" w:hAnsi="Times New Roman"/>
          <w:sz w:val="24"/>
          <w:szCs w:val="24"/>
          <w:lang w:val="en-US" w:eastAsia="pl-PL"/>
        </w:rPr>
        <w:t>. In</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this case only weak extracellular signals from either anti-ABP1 or</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anti-CRT antibodies were observed (Fig. 10a and b). It should be</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mentioned, however, that after the application of Ca</w:t>
      </w:r>
      <w:r w:rsidR="003410B0">
        <w:rPr>
          <w:rFonts w:ascii="Times New Roman" w:eastAsia="AdvGulliv-R" w:hAnsi="Times New Roman"/>
          <w:sz w:val="24"/>
          <w:szCs w:val="24"/>
          <w:lang w:val="en-US" w:eastAsia="pl-PL"/>
        </w:rPr>
        <w:t>Cl</w:t>
      </w:r>
      <w:r w:rsidR="003410B0" w:rsidRPr="003410B0">
        <w:rPr>
          <w:rFonts w:ascii="Times New Roman" w:eastAsia="AdvGulliv-R" w:hAnsi="Times New Roman"/>
          <w:sz w:val="24"/>
          <w:szCs w:val="24"/>
          <w:vertAlign w:val="subscript"/>
          <w:lang w:val="en-US" w:eastAsia="pl-PL"/>
        </w:rPr>
        <w:t>2</w:t>
      </w:r>
      <w:r w:rsidRPr="00736D64">
        <w:rPr>
          <w:rFonts w:ascii="Times New Roman" w:eastAsia="AdvGulliv-R" w:hAnsi="Times New Roman"/>
          <w:sz w:val="24"/>
          <w:szCs w:val="24"/>
          <w:lang w:val="en-US" w:eastAsia="pl-PL"/>
        </w:rPr>
        <w:t>, the cells</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did not stain with Evans blue. As damaged cells in normal cell culture</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were also not stained by Evans blue, the physical conditions of</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the cells were assessed based on cell morphology. For comparative</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purposes, A. thaliana cells were also subjected to trypsin digestion.</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Here, application of proteolytic enzyme was not effective as the</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fluorescent signals from either antibody did not disappear</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(Fig. 10c and d). In addition, trypsin digestion was also more</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destructive to the cells. A large number of damaged cells with disturbed</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CWs was observed, and nearly half of the cells was stained</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with Evans blue.</w:t>
      </w:r>
    </w:p>
    <w:p w:rsidR="00E60CD1" w:rsidRDefault="00730A14" w:rsidP="008A5B35">
      <w:pPr>
        <w:autoSpaceDE w:val="0"/>
        <w:autoSpaceDN w:val="0"/>
        <w:adjustRightInd w:val="0"/>
        <w:spacing w:after="0" w:line="360" w:lineRule="auto"/>
        <w:ind w:firstLine="284"/>
        <w:jc w:val="both"/>
        <w:rPr>
          <w:rFonts w:ascii="Times New Roman" w:eastAsia="AdvGulliv-R" w:hAnsi="Times New Roman"/>
          <w:sz w:val="24"/>
          <w:szCs w:val="24"/>
          <w:lang w:val="en-US" w:eastAsia="pl-PL"/>
        </w:rPr>
      </w:pPr>
      <w:r w:rsidRPr="00736D64">
        <w:rPr>
          <w:rFonts w:ascii="Times New Roman" w:eastAsia="AdvGulliv-R" w:hAnsi="Times New Roman"/>
          <w:sz w:val="24"/>
          <w:szCs w:val="24"/>
          <w:lang w:val="en-US" w:eastAsia="pl-PL"/>
        </w:rPr>
        <w:t>Transmission electron microscopy and gold-conjugated antibodies</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were used to obtain more detailed information on the distribution</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of ABP1 and CRT. As previously, normal cells and cells subjected to Ca</w:t>
      </w:r>
      <w:r w:rsidR="003410B0">
        <w:rPr>
          <w:rFonts w:ascii="Times New Roman" w:eastAsia="AdvGulliv-R" w:hAnsi="Times New Roman"/>
          <w:sz w:val="24"/>
          <w:szCs w:val="24"/>
          <w:lang w:val="en-US" w:eastAsia="pl-PL"/>
        </w:rPr>
        <w:t>Cl</w:t>
      </w:r>
      <w:r w:rsidR="003410B0" w:rsidRPr="003410B0">
        <w:rPr>
          <w:rFonts w:ascii="Times New Roman" w:eastAsia="AdvGulliv-R" w:hAnsi="Times New Roman"/>
          <w:sz w:val="24"/>
          <w:szCs w:val="24"/>
          <w:vertAlign w:val="subscript"/>
          <w:lang w:val="en-US" w:eastAsia="pl-PL"/>
        </w:rPr>
        <w:t>2</w:t>
      </w:r>
      <w:r w:rsidRPr="00736D64">
        <w:rPr>
          <w:rFonts w:ascii="Times New Roman" w:eastAsia="AdvGulliv-R" w:hAnsi="Times New Roman"/>
          <w:sz w:val="24"/>
          <w:szCs w:val="24"/>
          <w:lang w:val="en-US" w:eastAsia="pl-PL"/>
        </w:rPr>
        <w:t xml:space="preserve"> wash were treated with collagenase, fixed and</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used for TEM analysis. The results confirmed earlier data from</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the confocal microscopy (Fig. 11). For both proteins, gold particles</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were found within the walls of Arabidopsis cells (Fig. 11a, b, e and</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f). The characteristic punctate and very regular arrangement of</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gold particles traversing the walls, particularly for ABP1, might</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suggest more localized distribution of the proteins. However, collagenase</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treatment changed the distribution of ABP1 and CRT dramatically.</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The enzyme decreased and even abrogated the number</w:t>
      </w:r>
      <w:r w:rsidR="00E60CD1">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of gold particles for both proteins (Fig. 11c,d,g and h).</w:t>
      </w:r>
      <w:r w:rsidR="00E60CD1">
        <w:rPr>
          <w:rFonts w:ascii="Times New Roman" w:eastAsia="AdvGulliv-R" w:hAnsi="Times New Roman"/>
          <w:sz w:val="24"/>
          <w:szCs w:val="24"/>
          <w:lang w:val="en-US" w:eastAsia="pl-PL"/>
        </w:rPr>
        <w:t xml:space="preserve"> </w:t>
      </w:r>
    </w:p>
    <w:p w:rsidR="00730A14" w:rsidRPr="00E60CD1" w:rsidRDefault="00730A14" w:rsidP="008A5B35">
      <w:pPr>
        <w:autoSpaceDE w:val="0"/>
        <w:autoSpaceDN w:val="0"/>
        <w:adjustRightInd w:val="0"/>
        <w:spacing w:after="0" w:line="360" w:lineRule="auto"/>
        <w:jc w:val="both"/>
        <w:rPr>
          <w:rFonts w:ascii="Times New Roman" w:eastAsia="AdvGulliv-R" w:hAnsi="Times New Roman"/>
          <w:b/>
          <w:sz w:val="24"/>
          <w:szCs w:val="24"/>
          <w:lang w:val="en-US" w:eastAsia="pl-PL"/>
        </w:rPr>
      </w:pPr>
      <w:r w:rsidRPr="00E60CD1">
        <w:rPr>
          <w:rFonts w:ascii="Times New Roman" w:eastAsia="AdvGulliv-R" w:hAnsi="Times New Roman"/>
          <w:b/>
          <w:sz w:val="24"/>
          <w:szCs w:val="24"/>
          <w:lang w:val="en-US" w:eastAsia="pl-PL"/>
        </w:rPr>
        <w:t>3. Discussion</w:t>
      </w:r>
    </w:p>
    <w:p w:rsidR="00730A14" w:rsidRPr="00736D64" w:rsidRDefault="00730A14" w:rsidP="008A5B35">
      <w:pPr>
        <w:autoSpaceDE w:val="0"/>
        <w:autoSpaceDN w:val="0"/>
        <w:adjustRightInd w:val="0"/>
        <w:spacing w:after="0" w:line="360" w:lineRule="auto"/>
        <w:jc w:val="both"/>
        <w:rPr>
          <w:rFonts w:ascii="Times New Roman" w:eastAsia="AdvGulliv-R" w:hAnsi="Times New Roman"/>
          <w:sz w:val="24"/>
          <w:szCs w:val="24"/>
          <w:lang w:val="en-US" w:eastAsia="pl-PL"/>
        </w:rPr>
      </w:pPr>
      <w:r w:rsidRPr="00736D64">
        <w:rPr>
          <w:rFonts w:ascii="Times New Roman" w:eastAsia="AdvGulliv-R" w:hAnsi="Times New Roman"/>
          <w:sz w:val="24"/>
          <w:szCs w:val="24"/>
          <w:lang w:val="en-US" w:eastAsia="pl-PL"/>
        </w:rPr>
        <w:t>The existence of a WMC continuum in plant cells was proposed</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several years ago (Wyatt and </w:t>
      </w:r>
      <w:proofErr w:type="spellStart"/>
      <w:r w:rsidRPr="00736D64">
        <w:rPr>
          <w:rFonts w:ascii="Times New Roman" w:eastAsia="AdvGulliv-R" w:hAnsi="Times New Roman"/>
          <w:sz w:val="24"/>
          <w:szCs w:val="24"/>
          <w:lang w:val="en-US" w:eastAsia="pl-PL"/>
        </w:rPr>
        <w:t>Carpita</w:t>
      </w:r>
      <w:proofErr w:type="spellEnd"/>
      <w:r w:rsidRPr="00736D64">
        <w:rPr>
          <w:rFonts w:ascii="Times New Roman" w:eastAsia="AdvGulliv-R" w:hAnsi="Times New Roman"/>
          <w:sz w:val="24"/>
          <w:szCs w:val="24"/>
          <w:lang w:val="en-US" w:eastAsia="pl-PL"/>
        </w:rPr>
        <w:t>, 1993). However, very few</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molecules functioning as linkers within the continuum has been</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identified (reviewed in </w:t>
      </w:r>
      <w:proofErr w:type="spellStart"/>
      <w:r w:rsidRPr="00736D64">
        <w:rPr>
          <w:rFonts w:ascii="Times New Roman" w:eastAsia="AdvGulliv-R" w:hAnsi="Times New Roman"/>
          <w:sz w:val="24"/>
          <w:szCs w:val="24"/>
          <w:lang w:val="en-US" w:eastAsia="pl-PL"/>
        </w:rPr>
        <w:t>Baluška</w:t>
      </w:r>
      <w:proofErr w:type="spellEnd"/>
      <w:r w:rsidRPr="00736D64">
        <w:rPr>
          <w:rFonts w:ascii="Times New Roman" w:eastAsia="AdvGulliv-R" w:hAnsi="Times New Roman"/>
          <w:sz w:val="24"/>
          <w:szCs w:val="24"/>
          <w:lang w:val="en-US" w:eastAsia="pl-PL"/>
        </w:rPr>
        <w:t xml:space="preserve"> et al., 2003; </w:t>
      </w:r>
      <w:proofErr w:type="spellStart"/>
      <w:r w:rsidRPr="00736D64">
        <w:rPr>
          <w:rFonts w:ascii="Times New Roman" w:eastAsia="AdvGulliv-R" w:hAnsi="Times New Roman"/>
          <w:sz w:val="24"/>
          <w:szCs w:val="24"/>
          <w:lang w:val="en-US" w:eastAsia="pl-PL"/>
        </w:rPr>
        <w:t>Kasprowicz</w:t>
      </w:r>
      <w:proofErr w:type="spellEnd"/>
      <w:r w:rsidRPr="00736D64">
        <w:rPr>
          <w:rFonts w:ascii="Times New Roman" w:eastAsia="AdvGulliv-R" w:hAnsi="Times New Roman"/>
          <w:sz w:val="24"/>
          <w:szCs w:val="24"/>
          <w:lang w:val="en-US" w:eastAsia="pl-PL"/>
        </w:rPr>
        <w:t xml:space="preserve"> et al.,</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2011). Genomic data suggest that plants are devoid of proteins typically</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involved in the construction of complexes linking the interior</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of animal cells to extracellular matrix, such as </w:t>
      </w:r>
      <w:proofErr w:type="spellStart"/>
      <w:r w:rsidRPr="00736D64">
        <w:rPr>
          <w:rFonts w:ascii="Times New Roman" w:eastAsia="AdvGulliv-R" w:hAnsi="Times New Roman"/>
          <w:sz w:val="24"/>
          <w:szCs w:val="24"/>
          <w:lang w:val="en-US" w:eastAsia="pl-PL"/>
        </w:rPr>
        <w:t>integrins</w:t>
      </w:r>
      <w:proofErr w:type="spellEnd"/>
      <w:r w:rsidRPr="00736D64">
        <w:rPr>
          <w:rFonts w:ascii="Times New Roman" w:eastAsia="AdvGulliv-R" w:hAnsi="Times New Roman"/>
          <w:sz w:val="24"/>
          <w:szCs w:val="24"/>
          <w:lang w:val="en-US" w:eastAsia="pl-PL"/>
        </w:rPr>
        <w:t xml:space="preserve">, </w:t>
      </w:r>
      <w:proofErr w:type="spellStart"/>
      <w:r w:rsidRPr="00736D64">
        <w:rPr>
          <w:rFonts w:ascii="Times New Roman" w:eastAsia="AdvGulliv-R" w:hAnsi="Times New Roman"/>
          <w:sz w:val="24"/>
          <w:szCs w:val="24"/>
          <w:lang w:val="en-US" w:eastAsia="pl-PL"/>
        </w:rPr>
        <w:t>filamin</w:t>
      </w:r>
      <w:proofErr w:type="spellEnd"/>
      <w:r w:rsidRPr="00736D64">
        <w:rPr>
          <w:rFonts w:ascii="Times New Roman" w:eastAsia="AdvGulliv-R" w:hAnsi="Times New Roman"/>
          <w:sz w:val="24"/>
          <w:szCs w:val="24"/>
          <w:lang w:val="en-US" w:eastAsia="pl-PL"/>
        </w:rPr>
        <w:t>, or</w:t>
      </w:r>
      <w:r w:rsidR="007B111F">
        <w:rPr>
          <w:rFonts w:ascii="Times New Roman" w:eastAsia="AdvGulliv-R" w:hAnsi="Times New Roman"/>
          <w:sz w:val="24"/>
          <w:szCs w:val="24"/>
          <w:lang w:val="en-US" w:eastAsia="pl-PL"/>
        </w:rPr>
        <w:t xml:space="preserve"> </w:t>
      </w:r>
      <w:proofErr w:type="spellStart"/>
      <w:r w:rsidRPr="00736D64">
        <w:rPr>
          <w:rFonts w:ascii="Times New Roman" w:eastAsia="AdvGulliv-R" w:hAnsi="Times New Roman"/>
          <w:sz w:val="24"/>
          <w:szCs w:val="24"/>
          <w:lang w:val="en-US" w:eastAsia="pl-PL"/>
        </w:rPr>
        <w:t>tensin</w:t>
      </w:r>
      <w:proofErr w:type="spellEnd"/>
      <w:r w:rsidRPr="00736D64">
        <w:rPr>
          <w:rFonts w:ascii="Times New Roman" w:eastAsia="AdvGulliv-R" w:hAnsi="Times New Roman"/>
          <w:sz w:val="24"/>
          <w:szCs w:val="24"/>
          <w:lang w:val="en-US" w:eastAsia="pl-PL"/>
        </w:rPr>
        <w:t xml:space="preserve"> (Hussey et al., 2003). This is rather unexpected situation as</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the formation and maintenance of WMC continuum seems to be</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essential for life and proper functioning of the cells (Brownlee,</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2002; </w:t>
      </w:r>
      <w:proofErr w:type="spellStart"/>
      <w:r w:rsidRPr="00736D64">
        <w:rPr>
          <w:rFonts w:ascii="Times New Roman" w:eastAsia="AdvGulliv-R" w:hAnsi="Times New Roman"/>
          <w:sz w:val="24"/>
          <w:szCs w:val="24"/>
          <w:lang w:val="en-US" w:eastAsia="pl-PL"/>
        </w:rPr>
        <w:t>Ingber</w:t>
      </w:r>
      <w:proofErr w:type="spellEnd"/>
      <w:r w:rsidRPr="00736D64">
        <w:rPr>
          <w:rFonts w:ascii="Times New Roman" w:eastAsia="AdvGulliv-R" w:hAnsi="Times New Roman"/>
          <w:sz w:val="24"/>
          <w:szCs w:val="24"/>
          <w:lang w:val="en-US" w:eastAsia="pl-PL"/>
        </w:rPr>
        <w:t xml:space="preserve">, 2003; </w:t>
      </w:r>
      <w:proofErr w:type="spellStart"/>
      <w:r w:rsidRPr="00736D64">
        <w:rPr>
          <w:rFonts w:ascii="Times New Roman" w:eastAsia="AdvGulliv-R" w:hAnsi="Times New Roman"/>
          <w:sz w:val="24"/>
          <w:szCs w:val="24"/>
          <w:lang w:val="en-US" w:eastAsia="pl-PL"/>
        </w:rPr>
        <w:t>Wojtaszek</w:t>
      </w:r>
      <w:proofErr w:type="spellEnd"/>
      <w:r w:rsidRPr="00736D64">
        <w:rPr>
          <w:rFonts w:ascii="Times New Roman" w:eastAsia="AdvGulliv-R" w:hAnsi="Times New Roman"/>
          <w:sz w:val="24"/>
          <w:szCs w:val="24"/>
          <w:lang w:val="en-US" w:eastAsia="pl-PL"/>
        </w:rPr>
        <w:t>, 2001). Among the potential plant</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linker molecules one can </w:t>
      </w:r>
      <w:r w:rsidRPr="00736D64">
        <w:rPr>
          <w:rFonts w:ascii="Times New Roman" w:eastAsia="AdvGulliv-R" w:hAnsi="Times New Roman"/>
          <w:sz w:val="24"/>
          <w:szCs w:val="24"/>
          <w:lang w:val="en-US" w:eastAsia="pl-PL"/>
        </w:rPr>
        <w:lastRenderedPageBreak/>
        <w:t>find: wall-associated kinases (Anderson</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et al., 2001), arabinogalactan proteins, </w:t>
      </w:r>
      <w:proofErr w:type="spellStart"/>
      <w:r w:rsidRPr="00736D64">
        <w:rPr>
          <w:rFonts w:ascii="Times New Roman" w:eastAsia="AdvGulliv-R" w:hAnsi="Times New Roman"/>
          <w:sz w:val="24"/>
          <w:szCs w:val="24"/>
          <w:lang w:val="en-US" w:eastAsia="pl-PL"/>
        </w:rPr>
        <w:t>pectins</w:t>
      </w:r>
      <w:proofErr w:type="spellEnd"/>
      <w:r w:rsidRPr="00736D64">
        <w:rPr>
          <w:rFonts w:ascii="Times New Roman" w:eastAsia="AdvGulliv-R" w:hAnsi="Times New Roman"/>
          <w:sz w:val="24"/>
          <w:szCs w:val="24"/>
          <w:lang w:val="en-US" w:eastAsia="pl-PL"/>
        </w:rPr>
        <w:t xml:space="preserve"> and cellulose synthase</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w:t>
      </w:r>
      <w:proofErr w:type="spellStart"/>
      <w:r w:rsidRPr="00736D64">
        <w:rPr>
          <w:rFonts w:ascii="Times New Roman" w:eastAsia="AdvGulliv-R" w:hAnsi="Times New Roman"/>
          <w:sz w:val="24"/>
          <w:szCs w:val="24"/>
          <w:lang w:val="en-US" w:eastAsia="pl-PL"/>
        </w:rPr>
        <w:t>Kohorn</w:t>
      </w:r>
      <w:proofErr w:type="spellEnd"/>
      <w:r w:rsidRPr="00736D64">
        <w:rPr>
          <w:rFonts w:ascii="Times New Roman" w:eastAsia="AdvGulliv-R" w:hAnsi="Times New Roman"/>
          <w:sz w:val="24"/>
          <w:szCs w:val="24"/>
          <w:lang w:val="en-US" w:eastAsia="pl-PL"/>
        </w:rPr>
        <w:t xml:space="preserve">, 2000), </w:t>
      </w:r>
      <w:proofErr w:type="spellStart"/>
      <w:r w:rsidRPr="00736D64">
        <w:rPr>
          <w:rFonts w:ascii="Times New Roman" w:eastAsia="AdvGulliv-R" w:hAnsi="Times New Roman"/>
          <w:sz w:val="24"/>
          <w:szCs w:val="24"/>
          <w:lang w:val="en-US" w:eastAsia="pl-PL"/>
        </w:rPr>
        <w:t>myosins</w:t>
      </w:r>
      <w:proofErr w:type="spellEnd"/>
      <w:r w:rsidRPr="00736D64">
        <w:rPr>
          <w:rFonts w:ascii="Times New Roman" w:eastAsia="AdvGulliv-R" w:hAnsi="Times New Roman"/>
          <w:sz w:val="24"/>
          <w:szCs w:val="24"/>
          <w:lang w:val="en-US" w:eastAsia="pl-PL"/>
        </w:rPr>
        <w:t xml:space="preserve"> class VIII (</w:t>
      </w:r>
      <w:proofErr w:type="spellStart"/>
      <w:r w:rsidRPr="00736D64">
        <w:rPr>
          <w:rFonts w:ascii="Times New Roman" w:eastAsia="AdvGulliv-R" w:hAnsi="Times New Roman"/>
          <w:sz w:val="24"/>
          <w:szCs w:val="24"/>
          <w:lang w:val="en-US" w:eastAsia="pl-PL"/>
        </w:rPr>
        <w:t>Wojtaszek</w:t>
      </w:r>
      <w:proofErr w:type="spellEnd"/>
      <w:r w:rsidRPr="00736D64">
        <w:rPr>
          <w:rFonts w:ascii="Times New Roman" w:eastAsia="AdvGulliv-R" w:hAnsi="Times New Roman"/>
          <w:sz w:val="24"/>
          <w:szCs w:val="24"/>
          <w:lang w:val="en-US" w:eastAsia="pl-PL"/>
        </w:rPr>
        <w:t xml:space="preserve"> et al., 2005),</w:t>
      </w:r>
      <w:r w:rsidR="007B111F">
        <w:rPr>
          <w:rFonts w:ascii="Times New Roman" w:eastAsia="AdvGulliv-R" w:hAnsi="Times New Roman"/>
          <w:sz w:val="24"/>
          <w:szCs w:val="24"/>
          <w:lang w:val="en-US" w:eastAsia="pl-PL"/>
        </w:rPr>
        <w:t xml:space="preserve"> </w:t>
      </w:r>
      <w:proofErr w:type="spellStart"/>
      <w:r w:rsidRPr="00736D64">
        <w:rPr>
          <w:rFonts w:ascii="Times New Roman" w:eastAsia="AdvGulliv-R" w:hAnsi="Times New Roman"/>
          <w:sz w:val="24"/>
          <w:szCs w:val="24"/>
          <w:lang w:val="en-US" w:eastAsia="pl-PL"/>
        </w:rPr>
        <w:t>callose</w:t>
      </w:r>
      <w:proofErr w:type="spellEnd"/>
      <w:r w:rsidRPr="00736D64">
        <w:rPr>
          <w:rFonts w:ascii="Times New Roman" w:eastAsia="AdvGulliv-R" w:hAnsi="Times New Roman"/>
          <w:sz w:val="24"/>
          <w:szCs w:val="24"/>
          <w:lang w:val="en-US" w:eastAsia="pl-PL"/>
        </w:rPr>
        <w:t xml:space="preserve"> synthase (Delmer, 1999), lectin-receptor kinases (</w:t>
      </w:r>
      <w:proofErr w:type="spellStart"/>
      <w:r w:rsidRPr="00736D64">
        <w:rPr>
          <w:rFonts w:ascii="Times New Roman" w:eastAsia="AdvGulliv-R" w:hAnsi="Times New Roman"/>
          <w:sz w:val="24"/>
          <w:szCs w:val="24"/>
          <w:lang w:val="en-US" w:eastAsia="pl-PL"/>
        </w:rPr>
        <w:t>Gouget</w:t>
      </w:r>
      <w:proofErr w:type="spellEnd"/>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et al., 2006), K+ channel KAT1 (</w:t>
      </w:r>
      <w:proofErr w:type="spellStart"/>
      <w:r w:rsidRPr="00736D64">
        <w:rPr>
          <w:rFonts w:ascii="Times New Roman" w:eastAsia="AdvGulliv-R" w:hAnsi="Times New Roman"/>
          <w:sz w:val="24"/>
          <w:szCs w:val="24"/>
          <w:lang w:val="en-US" w:eastAsia="pl-PL"/>
        </w:rPr>
        <w:t>Homann</w:t>
      </w:r>
      <w:proofErr w:type="spellEnd"/>
      <w:r w:rsidRPr="00736D64">
        <w:rPr>
          <w:rFonts w:ascii="Times New Roman" w:eastAsia="AdvGulliv-R" w:hAnsi="Times New Roman"/>
          <w:sz w:val="24"/>
          <w:szCs w:val="24"/>
          <w:lang w:val="en-US" w:eastAsia="pl-PL"/>
        </w:rPr>
        <w:t xml:space="preserve"> et al., 2007), and </w:t>
      </w:r>
      <w:proofErr w:type="spellStart"/>
      <w:r w:rsidRPr="00736D64">
        <w:rPr>
          <w:rFonts w:ascii="Times New Roman" w:eastAsia="AdvGulliv-R" w:hAnsi="Times New Roman"/>
          <w:sz w:val="24"/>
          <w:szCs w:val="24"/>
          <w:lang w:val="en-US" w:eastAsia="pl-PL"/>
        </w:rPr>
        <w:t>formin</w:t>
      </w:r>
      <w:proofErr w:type="spellEnd"/>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1 (AtFH1; </w:t>
      </w:r>
      <w:proofErr w:type="spellStart"/>
      <w:r w:rsidRPr="00736D64">
        <w:rPr>
          <w:rFonts w:ascii="Times New Roman" w:eastAsia="AdvGulliv-R" w:hAnsi="Times New Roman"/>
          <w:sz w:val="24"/>
          <w:szCs w:val="24"/>
          <w:lang w:val="en-US" w:eastAsia="pl-PL"/>
        </w:rPr>
        <w:t>Martiniere</w:t>
      </w:r>
      <w:proofErr w:type="spellEnd"/>
      <w:r w:rsidRPr="00736D64">
        <w:rPr>
          <w:rFonts w:ascii="Times New Roman" w:eastAsia="AdvGulliv-R" w:hAnsi="Times New Roman"/>
          <w:sz w:val="24"/>
          <w:szCs w:val="24"/>
          <w:lang w:val="en-US" w:eastAsia="pl-PL"/>
        </w:rPr>
        <w:t xml:space="preserve"> et al., 2011).</w:t>
      </w:r>
    </w:p>
    <w:p w:rsidR="007B111F" w:rsidRDefault="00730A14" w:rsidP="008A5B35">
      <w:pPr>
        <w:autoSpaceDE w:val="0"/>
        <w:autoSpaceDN w:val="0"/>
        <w:adjustRightInd w:val="0"/>
        <w:spacing w:after="0" w:line="360" w:lineRule="auto"/>
        <w:ind w:firstLine="284"/>
        <w:jc w:val="both"/>
        <w:rPr>
          <w:rFonts w:ascii="Times New Roman" w:eastAsia="AdvGulliv-R" w:hAnsi="Times New Roman"/>
          <w:sz w:val="24"/>
          <w:szCs w:val="24"/>
          <w:lang w:val="en-US" w:eastAsia="pl-PL"/>
        </w:rPr>
      </w:pPr>
      <w:r w:rsidRPr="00736D64">
        <w:rPr>
          <w:rFonts w:ascii="Times New Roman" w:eastAsia="AdvGulliv-R" w:hAnsi="Times New Roman"/>
          <w:sz w:val="24"/>
          <w:szCs w:val="24"/>
          <w:lang w:val="en-US" w:eastAsia="pl-PL"/>
        </w:rPr>
        <w:t>The biochemical nature of the WMC connections is not fully</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understood, and both protein-protein and protein-polysaccharide</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interactions are indicated. The major reason is methodological as</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any attempt to isolate potential linkers involves as a first step disruption</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of at least one element of WMC continuum, usually cell</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walls. Multi-network nature of cell walls make this issue even</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more difficult. Proteins that are permanently associated with the</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walls are the most difficult to isolate. During our previous research,</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we have elaborated a methodology to study the complexity of</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internal wall connections. It was based on modified technique for</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protoplast isolation and utilized various hydrolases to selectively</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severe cell wall-protoplast anchors (</w:t>
      </w:r>
      <w:proofErr w:type="spellStart"/>
      <w:r w:rsidRPr="00736D64">
        <w:rPr>
          <w:rFonts w:ascii="Times New Roman" w:eastAsia="AdvGulliv-R" w:hAnsi="Times New Roman"/>
          <w:sz w:val="24"/>
          <w:szCs w:val="24"/>
          <w:lang w:val="en-US" w:eastAsia="pl-PL"/>
        </w:rPr>
        <w:t>Wojtaszek</w:t>
      </w:r>
      <w:proofErr w:type="spellEnd"/>
      <w:r w:rsidRPr="00736D64">
        <w:rPr>
          <w:rFonts w:ascii="Times New Roman" w:eastAsia="AdvGulliv-R" w:hAnsi="Times New Roman"/>
          <w:sz w:val="24"/>
          <w:szCs w:val="24"/>
          <w:lang w:val="en-US" w:eastAsia="pl-PL"/>
        </w:rPr>
        <w:t xml:space="preserve"> et al., 2005). It</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was also used for the isolation of proteins that are strongly embedded in the walls. For example, application of enzymes</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digesting cellulose, hemicelluloses or </w:t>
      </w:r>
      <w:proofErr w:type="spellStart"/>
      <w:r w:rsidRPr="00736D64">
        <w:rPr>
          <w:rFonts w:ascii="Times New Roman" w:eastAsia="AdvGulliv-R" w:hAnsi="Times New Roman"/>
          <w:sz w:val="24"/>
          <w:szCs w:val="24"/>
          <w:lang w:val="en-US" w:eastAsia="pl-PL"/>
        </w:rPr>
        <w:t>pectins</w:t>
      </w:r>
      <w:proofErr w:type="spellEnd"/>
      <w:r w:rsidRPr="00736D64">
        <w:rPr>
          <w:rFonts w:ascii="Times New Roman" w:eastAsia="AdvGulliv-R" w:hAnsi="Times New Roman"/>
          <w:sz w:val="24"/>
          <w:szCs w:val="24"/>
          <w:lang w:val="en-US" w:eastAsia="pl-PL"/>
        </w:rPr>
        <w:t xml:space="preserve"> allowed for release</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of new wall proteins (</w:t>
      </w:r>
      <w:proofErr w:type="spellStart"/>
      <w:r w:rsidRPr="00736D64">
        <w:rPr>
          <w:rFonts w:ascii="Times New Roman" w:eastAsia="AdvGulliv-R" w:hAnsi="Times New Roman"/>
          <w:sz w:val="24"/>
          <w:szCs w:val="24"/>
          <w:lang w:val="en-US" w:eastAsia="pl-PL"/>
        </w:rPr>
        <w:t>Wojtaszek</w:t>
      </w:r>
      <w:proofErr w:type="spellEnd"/>
      <w:r w:rsidRPr="00736D64">
        <w:rPr>
          <w:rFonts w:ascii="Times New Roman" w:eastAsia="AdvGulliv-R" w:hAnsi="Times New Roman"/>
          <w:sz w:val="24"/>
          <w:szCs w:val="24"/>
          <w:lang w:val="en-US" w:eastAsia="pl-PL"/>
        </w:rPr>
        <w:t xml:space="preserve"> et al., 2007). For the purpose of</w:t>
      </w:r>
      <w:r w:rsidR="00736D64" w:rsidRPr="00736D64">
        <w:rPr>
          <w:rFonts w:ascii="Times New Roman" w:eastAsia="AdvGulliv-R" w:hAnsi="Times New Roman"/>
          <w:sz w:val="24"/>
          <w:szCs w:val="24"/>
          <w:lang w:val="en-US" w:eastAsia="pl-PL"/>
        </w:rPr>
        <w:t xml:space="preserve"> this work, the use of another enzyme, collagenase, was optimized.</w:t>
      </w:r>
      <w:r w:rsidR="007B111F">
        <w:rPr>
          <w:rFonts w:ascii="Times New Roman" w:eastAsia="AdvGulliv-R" w:hAnsi="Times New Roman"/>
          <w:sz w:val="24"/>
          <w:szCs w:val="24"/>
          <w:lang w:val="en-US" w:eastAsia="pl-PL"/>
        </w:rPr>
        <w:t xml:space="preserve"> </w:t>
      </w:r>
      <w:r w:rsidR="00736D64" w:rsidRPr="00736D64">
        <w:rPr>
          <w:rFonts w:ascii="Times New Roman" w:eastAsia="AdvGulliv-R" w:hAnsi="Times New Roman"/>
          <w:sz w:val="24"/>
          <w:szCs w:val="24"/>
          <w:lang w:val="en-US" w:eastAsia="pl-PL"/>
        </w:rPr>
        <w:t>Previous studies have shown that proper functioning of algal cells</w:t>
      </w:r>
      <w:r w:rsidR="007B111F">
        <w:rPr>
          <w:rFonts w:ascii="Times New Roman" w:eastAsia="AdvGulliv-R" w:hAnsi="Times New Roman"/>
          <w:sz w:val="24"/>
          <w:szCs w:val="24"/>
          <w:lang w:val="en-US" w:eastAsia="pl-PL"/>
        </w:rPr>
        <w:t xml:space="preserve"> </w:t>
      </w:r>
      <w:r w:rsidR="00736D64" w:rsidRPr="00736D64">
        <w:rPr>
          <w:rFonts w:ascii="Times New Roman" w:eastAsia="AdvGulliv-R" w:hAnsi="Times New Roman"/>
          <w:sz w:val="24"/>
          <w:szCs w:val="24"/>
          <w:lang w:val="en-US" w:eastAsia="pl-PL"/>
        </w:rPr>
        <w:t xml:space="preserve">in </w:t>
      </w:r>
      <w:proofErr w:type="spellStart"/>
      <w:r w:rsidR="00736D64" w:rsidRPr="00736D64">
        <w:rPr>
          <w:rFonts w:ascii="Times New Roman" w:eastAsia="AdvGulliv-R" w:hAnsi="Times New Roman"/>
          <w:sz w:val="24"/>
          <w:szCs w:val="24"/>
          <w:lang w:val="en-US" w:eastAsia="pl-PL"/>
        </w:rPr>
        <w:t>Chara</w:t>
      </w:r>
      <w:proofErr w:type="spellEnd"/>
      <w:r w:rsidR="00736D64" w:rsidRPr="00736D64">
        <w:rPr>
          <w:rFonts w:ascii="Times New Roman" w:eastAsia="AdvGulliv-R" w:hAnsi="Times New Roman"/>
          <w:sz w:val="24"/>
          <w:szCs w:val="24"/>
          <w:lang w:val="en-US" w:eastAsia="pl-PL"/>
        </w:rPr>
        <w:t xml:space="preserve"> </w:t>
      </w:r>
      <w:proofErr w:type="spellStart"/>
      <w:r w:rsidR="00736D64" w:rsidRPr="00736D64">
        <w:rPr>
          <w:rFonts w:ascii="Times New Roman" w:eastAsia="AdvGulliv-R" w:hAnsi="Times New Roman"/>
          <w:sz w:val="24"/>
          <w:szCs w:val="24"/>
          <w:lang w:val="en-US" w:eastAsia="pl-PL"/>
        </w:rPr>
        <w:t>corallina</w:t>
      </w:r>
      <w:proofErr w:type="spellEnd"/>
      <w:r w:rsidR="00736D64" w:rsidRPr="00736D64">
        <w:rPr>
          <w:rFonts w:ascii="Times New Roman" w:eastAsia="AdvGulliv-R" w:hAnsi="Times New Roman"/>
          <w:sz w:val="24"/>
          <w:szCs w:val="24"/>
          <w:lang w:val="en-US" w:eastAsia="pl-PL"/>
        </w:rPr>
        <w:t xml:space="preserve"> (Masuda et al., 1991) and </w:t>
      </w:r>
      <w:proofErr w:type="spellStart"/>
      <w:r w:rsidR="00736D64" w:rsidRPr="00736D64">
        <w:rPr>
          <w:rFonts w:ascii="Times New Roman" w:eastAsia="AdvGulliv-R" w:hAnsi="Times New Roman"/>
          <w:sz w:val="24"/>
          <w:szCs w:val="24"/>
          <w:lang w:val="en-US" w:eastAsia="pl-PL"/>
        </w:rPr>
        <w:t>Vallisneria</w:t>
      </w:r>
      <w:proofErr w:type="spellEnd"/>
      <w:r w:rsidR="00736D64" w:rsidRPr="00736D64">
        <w:rPr>
          <w:rFonts w:ascii="Times New Roman" w:eastAsia="AdvGulliv-R" w:hAnsi="Times New Roman"/>
          <w:sz w:val="24"/>
          <w:szCs w:val="24"/>
          <w:lang w:val="en-US" w:eastAsia="pl-PL"/>
        </w:rPr>
        <w:t xml:space="preserve"> (Wayne et al., 1992) could be affected by collagenase digestion. In both</w:t>
      </w:r>
      <w:r w:rsidR="007B111F">
        <w:rPr>
          <w:rFonts w:ascii="Times New Roman" w:eastAsia="AdvGulliv-R" w:hAnsi="Times New Roman"/>
          <w:sz w:val="24"/>
          <w:szCs w:val="24"/>
          <w:lang w:val="en-US" w:eastAsia="pl-PL"/>
        </w:rPr>
        <w:t xml:space="preserve"> </w:t>
      </w:r>
      <w:r w:rsidR="00736D64" w:rsidRPr="00736D64">
        <w:rPr>
          <w:rFonts w:ascii="Times New Roman" w:eastAsia="AdvGulliv-R" w:hAnsi="Times New Roman"/>
          <w:sz w:val="24"/>
          <w:szCs w:val="24"/>
          <w:lang w:val="en-US" w:eastAsia="pl-PL"/>
        </w:rPr>
        <w:t>cases, the disturbances evoked suggested that the anchoring of</w:t>
      </w:r>
      <w:r w:rsidR="007B111F">
        <w:rPr>
          <w:rFonts w:ascii="Times New Roman" w:eastAsia="AdvGulliv-R" w:hAnsi="Times New Roman"/>
          <w:sz w:val="24"/>
          <w:szCs w:val="24"/>
          <w:lang w:val="en-US" w:eastAsia="pl-PL"/>
        </w:rPr>
        <w:t xml:space="preserve"> </w:t>
      </w:r>
      <w:r w:rsidR="00736D64" w:rsidRPr="00736D64">
        <w:rPr>
          <w:rFonts w:ascii="Times New Roman" w:eastAsia="AdvGulliv-R" w:hAnsi="Times New Roman"/>
          <w:sz w:val="24"/>
          <w:szCs w:val="24"/>
          <w:lang w:val="en-US" w:eastAsia="pl-PL"/>
        </w:rPr>
        <w:t>cytoskeleton in the walls was affected. Similar conclusion has been</w:t>
      </w:r>
      <w:r w:rsidR="007B111F">
        <w:rPr>
          <w:rFonts w:ascii="Times New Roman" w:eastAsia="AdvGulliv-R" w:hAnsi="Times New Roman"/>
          <w:sz w:val="24"/>
          <w:szCs w:val="24"/>
          <w:lang w:val="en-US" w:eastAsia="pl-PL"/>
        </w:rPr>
        <w:t xml:space="preserve"> </w:t>
      </w:r>
      <w:r w:rsidR="00736D64" w:rsidRPr="00736D64">
        <w:rPr>
          <w:rFonts w:ascii="Times New Roman" w:eastAsia="AdvGulliv-R" w:hAnsi="Times New Roman"/>
          <w:sz w:val="24"/>
          <w:szCs w:val="24"/>
          <w:lang w:val="en-US" w:eastAsia="pl-PL"/>
        </w:rPr>
        <w:t xml:space="preserve">drawn from the studies on the role of myosin VIII in the </w:t>
      </w:r>
      <w:proofErr w:type="spellStart"/>
      <w:r w:rsidR="00736D64" w:rsidRPr="00736D64">
        <w:rPr>
          <w:rFonts w:ascii="Times New Roman" w:eastAsia="AdvGulliv-R" w:hAnsi="Times New Roman"/>
          <w:sz w:val="24"/>
          <w:szCs w:val="24"/>
          <w:lang w:val="en-US" w:eastAsia="pl-PL"/>
        </w:rPr>
        <w:t>amyloplast</w:t>
      </w:r>
      <w:proofErr w:type="spellEnd"/>
      <w:r w:rsidR="007B111F">
        <w:rPr>
          <w:rFonts w:ascii="Times New Roman" w:eastAsia="AdvGulliv-R" w:hAnsi="Times New Roman"/>
          <w:sz w:val="24"/>
          <w:szCs w:val="24"/>
          <w:lang w:val="en-US" w:eastAsia="pl-PL"/>
        </w:rPr>
        <w:t xml:space="preserve"> </w:t>
      </w:r>
      <w:r w:rsidR="00736D64" w:rsidRPr="00736D64">
        <w:rPr>
          <w:rFonts w:ascii="Times New Roman" w:eastAsia="AdvGulliv-R" w:hAnsi="Times New Roman"/>
          <w:sz w:val="24"/>
          <w:szCs w:val="24"/>
          <w:lang w:val="en-US" w:eastAsia="pl-PL"/>
        </w:rPr>
        <w:t>relocation in root cap cells (</w:t>
      </w:r>
      <w:proofErr w:type="spellStart"/>
      <w:r w:rsidR="00736D64" w:rsidRPr="00736D64">
        <w:rPr>
          <w:rFonts w:ascii="Times New Roman" w:eastAsia="AdvGulliv-R" w:hAnsi="Times New Roman"/>
          <w:sz w:val="24"/>
          <w:szCs w:val="24"/>
          <w:lang w:val="en-US" w:eastAsia="pl-PL"/>
        </w:rPr>
        <w:t>Wojtaszek</w:t>
      </w:r>
      <w:proofErr w:type="spellEnd"/>
      <w:r w:rsidR="00736D64" w:rsidRPr="00736D64">
        <w:rPr>
          <w:rFonts w:ascii="Times New Roman" w:eastAsia="AdvGulliv-R" w:hAnsi="Times New Roman"/>
          <w:sz w:val="24"/>
          <w:szCs w:val="24"/>
          <w:lang w:val="en-US" w:eastAsia="pl-PL"/>
        </w:rPr>
        <w:t xml:space="preserve"> et al., 2005). Therefore, we</w:t>
      </w:r>
      <w:r w:rsidR="007B111F">
        <w:rPr>
          <w:rFonts w:ascii="Times New Roman" w:eastAsia="AdvGulliv-R" w:hAnsi="Times New Roman"/>
          <w:sz w:val="24"/>
          <w:szCs w:val="24"/>
          <w:lang w:val="en-US" w:eastAsia="pl-PL"/>
        </w:rPr>
        <w:t xml:space="preserve"> </w:t>
      </w:r>
      <w:r w:rsidR="00736D64" w:rsidRPr="00736D64">
        <w:rPr>
          <w:rFonts w:ascii="Times New Roman" w:eastAsia="AdvGulliv-R" w:hAnsi="Times New Roman"/>
          <w:sz w:val="24"/>
          <w:szCs w:val="24"/>
          <w:lang w:val="en-US" w:eastAsia="pl-PL"/>
        </w:rPr>
        <w:t>decided to use collagenase to shed light on intramolecular complexity</w:t>
      </w:r>
      <w:r w:rsidR="007B111F">
        <w:rPr>
          <w:rFonts w:ascii="Times New Roman" w:eastAsia="AdvGulliv-R" w:hAnsi="Times New Roman"/>
          <w:sz w:val="24"/>
          <w:szCs w:val="24"/>
          <w:lang w:val="en-US" w:eastAsia="pl-PL"/>
        </w:rPr>
        <w:t xml:space="preserve"> </w:t>
      </w:r>
      <w:r w:rsidR="00736D64" w:rsidRPr="00736D64">
        <w:rPr>
          <w:rFonts w:ascii="Times New Roman" w:eastAsia="AdvGulliv-R" w:hAnsi="Times New Roman"/>
          <w:sz w:val="24"/>
          <w:szCs w:val="24"/>
          <w:lang w:val="en-US" w:eastAsia="pl-PL"/>
        </w:rPr>
        <w:t>of plant walls. Two possible approaches could be envisioned</w:t>
      </w:r>
      <w:r w:rsidR="007B111F">
        <w:rPr>
          <w:rFonts w:ascii="Times New Roman" w:eastAsia="AdvGulliv-R" w:hAnsi="Times New Roman"/>
          <w:sz w:val="24"/>
          <w:szCs w:val="24"/>
          <w:lang w:val="en-US" w:eastAsia="pl-PL"/>
        </w:rPr>
        <w:t xml:space="preserve"> </w:t>
      </w:r>
      <w:r w:rsidR="00736D64" w:rsidRPr="00736D64">
        <w:rPr>
          <w:rFonts w:ascii="Times New Roman" w:eastAsia="AdvGulliv-R" w:hAnsi="Times New Roman"/>
          <w:sz w:val="24"/>
          <w:szCs w:val="24"/>
          <w:lang w:val="en-US" w:eastAsia="pl-PL"/>
        </w:rPr>
        <w:t>here. The direct digestion of putative collagenase</w:t>
      </w:r>
      <w:r w:rsidR="007B111F">
        <w:rPr>
          <w:rFonts w:ascii="Times New Roman" w:eastAsia="AdvGulliv-R" w:hAnsi="Times New Roman"/>
          <w:sz w:val="24"/>
          <w:szCs w:val="24"/>
          <w:lang w:val="en-US" w:eastAsia="pl-PL"/>
        </w:rPr>
        <w:t xml:space="preserve"> </w:t>
      </w:r>
      <w:r w:rsidR="00736D64" w:rsidRPr="00736D64">
        <w:rPr>
          <w:rFonts w:ascii="Times New Roman" w:eastAsia="AdvGulliv-R" w:hAnsi="Times New Roman"/>
          <w:sz w:val="24"/>
          <w:szCs w:val="24"/>
          <w:lang w:val="en-US" w:eastAsia="pl-PL"/>
        </w:rPr>
        <w:t>substrates would lead to the their disappearance from the</w:t>
      </w:r>
      <w:r w:rsidR="007B111F">
        <w:rPr>
          <w:rFonts w:ascii="Times New Roman" w:eastAsia="AdvGulliv-R" w:hAnsi="Times New Roman"/>
          <w:sz w:val="24"/>
          <w:szCs w:val="24"/>
          <w:lang w:val="en-US" w:eastAsia="pl-PL"/>
        </w:rPr>
        <w:t xml:space="preserve"> </w:t>
      </w:r>
      <w:r w:rsidR="00736D64" w:rsidRPr="00736D64">
        <w:rPr>
          <w:rFonts w:ascii="Times New Roman" w:eastAsia="AdvGulliv-R" w:hAnsi="Times New Roman"/>
          <w:sz w:val="24"/>
          <w:szCs w:val="24"/>
          <w:lang w:val="en-US" w:eastAsia="pl-PL"/>
        </w:rPr>
        <w:t>observed CW protein profile. On the other hand, collagenase digestion</w:t>
      </w:r>
      <w:r w:rsidR="007B111F">
        <w:rPr>
          <w:rFonts w:ascii="Times New Roman" w:eastAsia="AdvGulliv-R" w:hAnsi="Times New Roman"/>
          <w:sz w:val="24"/>
          <w:szCs w:val="24"/>
          <w:lang w:val="en-US" w:eastAsia="pl-PL"/>
        </w:rPr>
        <w:t xml:space="preserve"> </w:t>
      </w:r>
      <w:r w:rsidR="00736D64" w:rsidRPr="00736D64">
        <w:rPr>
          <w:rFonts w:ascii="Times New Roman" w:eastAsia="AdvGulliv-R" w:hAnsi="Times New Roman"/>
          <w:sz w:val="24"/>
          <w:szCs w:val="24"/>
          <w:lang w:val="en-US" w:eastAsia="pl-PL"/>
        </w:rPr>
        <w:t>of potential substrates could destroy specific protein-protein</w:t>
      </w:r>
      <w:r w:rsidR="007B111F">
        <w:rPr>
          <w:rFonts w:ascii="Times New Roman" w:eastAsia="AdvGulliv-R" w:hAnsi="Times New Roman"/>
          <w:sz w:val="24"/>
          <w:szCs w:val="24"/>
          <w:lang w:val="en-US" w:eastAsia="pl-PL"/>
        </w:rPr>
        <w:t xml:space="preserve"> </w:t>
      </w:r>
      <w:r w:rsidR="00736D64" w:rsidRPr="00736D64">
        <w:rPr>
          <w:rFonts w:ascii="Times New Roman" w:eastAsia="AdvGulliv-R" w:hAnsi="Times New Roman"/>
          <w:sz w:val="24"/>
          <w:szCs w:val="24"/>
          <w:lang w:val="en-US" w:eastAsia="pl-PL"/>
        </w:rPr>
        <w:t>interactions within the walls. Such indirect action would result</w:t>
      </w:r>
      <w:r w:rsidR="007B111F">
        <w:rPr>
          <w:rFonts w:ascii="Times New Roman" w:eastAsia="AdvGulliv-R" w:hAnsi="Times New Roman"/>
          <w:sz w:val="24"/>
          <w:szCs w:val="24"/>
          <w:lang w:val="en-US" w:eastAsia="pl-PL"/>
        </w:rPr>
        <w:t xml:space="preserve"> </w:t>
      </w:r>
      <w:r w:rsidR="00736D64" w:rsidRPr="00736D64">
        <w:rPr>
          <w:rFonts w:ascii="Times New Roman" w:eastAsia="AdvGulliv-R" w:hAnsi="Times New Roman"/>
          <w:sz w:val="24"/>
          <w:szCs w:val="24"/>
          <w:lang w:val="en-US" w:eastAsia="pl-PL"/>
        </w:rPr>
        <w:t>in the appearance of new wall proteins (</w:t>
      </w:r>
      <w:proofErr w:type="spellStart"/>
      <w:r w:rsidR="00736D64" w:rsidRPr="00736D64">
        <w:rPr>
          <w:rFonts w:ascii="Times New Roman" w:eastAsia="AdvGulliv-R" w:hAnsi="Times New Roman"/>
          <w:sz w:val="24"/>
          <w:szCs w:val="24"/>
          <w:lang w:val="en-US" w:eastAsia="pl-PL"/>
        </w:rPr>
        <w:t>Wojtaszek</w:t>
      </w:r>
      <w:proofErr w:type="spellEnd"/>
      <w:r w:rsidR="00736D64" w:rsidRPr="00736D64">
        <w:rPr>
          <w:rFonts w:ascii="Times New Roman" w:eastAsia="AdvGulliv-R" w:hAnsi="Times New Roman"/>
          <w:sz w:val="24"/>
          <w:szCs w:val="24"/>
          <w:lang w:val="en-US" w:eastAsia="pl-PL"/>
        </w:rPr>
        <w:t xml:space="preserve"> et al., 2007).</w:t>
      </w:r>
    </w:p>
    <w:p w:rsidR="008A5B35" w:rsidRDefault="00736D64" w:rsidP="008A5B35">
      <w:pPr>
        <w:autoSpaceDE w:val="0"/>
        <w:autoSpaceDN w:val="0"/>
        <w:adjustRightInd w:val="0"/>
        <w:spacing w:after="0" w:line="360" w:lineRule="auto"/>
        <w:ind w:firstLine="284"/>
        <w:jc w:val="both"/>
        <w:rPr>
          <w:rFonts w:ascii="Times New Roman" w:eastAsia="AdvGulliv-R" w:hAnsi="Times New Roman"/>
          <w:sz w:val="24"/>
          <w:szCs w:val="24"/>
          <w:lang w:val="en-US" w:eastAsia="pl-PL"/>
        </w:rPr>
      </w:pPr>
      <w:r w:rsidRPr="00736D64">
        <w:rPr>
          <w:rFonts w:ascii="Times New Roman" w:eastAsia="AdvGulliv-R" w:hAnsi="Times New Roman"/>
          <w:sz w:val="24"/>
          <w:szCs w:val="24"/>
          <w:lang w:val="en-US" w:eastAsia="pl-PL"/>
        </w:rPr>
        <w:t>Application of collagenase to various plant substrates led to</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interesting observations. Collagenase is a highly selective enzyme</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that under natural conditions recognizes the tertiary structure of</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proteins and to a lesser extent, the protein sequence (Fields,</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1991). This high level of selectivity was demonstrated for the proteins</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secreted by Arabidopsis cells into culture media. Although all</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proteins were available to the enzyme, and digestion conditions</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were also </w:t>
      </w:r>
      <w:proofErr w:type="spellStart"/>
      <w:r w:rsidRPr="00736D64">
        <w:rPr>
          <w:rFonts w:ascii="Times New Roman" w:eastAsia="AdvGulliv-R" w:hAnsi="Times New Roman"/>
          <w:sz w:val="24"/>
          <w:szCs w:val="24"/>
          <w:lang w:val="en-US" w:eastAsia="pl-PL"/>
        </w:rPr>
        <w:t>favourable</w:t>
      </w:r>
      <w:proofErr w:type="spellEnd"/>
      <w:r w:rsidRPr="00736D64">
        <w:rPr>
          <w:rFonts w:ascii="Times New Roman" w:eastAsia="AdvGulliv-R" w:hAnsi="Times New Roman"/>
          <w:sz w:val="24"/>
          <w:szCs w:val="24"/>
          <w:lang w:val="en-US" w:eastAsia="pl-PL"/>
        </w:rPr>
        <w:t>, only few selected proteins were degraded</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by collagenase (Table 3). Another level </w:t>
      </w:r>
      <w:r w:rsidRPr="00736D64">
        <w:rPr>
          <w:rFonts w:ascii="Times New Roman" w:eastAsia="AdvGulliv-R" w:hAnsi="Times New Roman"/>
          <w:sz w:val="24"/>
          <w:szCs w:val="24"/>
          <w:lang w:val="en-US" w:eastAsia="pl-PL"/>
        </w:rPr>
        <w:lastRenderedPageBreak/>
        <w:t>of specificity is indicated</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through comparison of collagenase digestions of plant (lupine,</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maize) vs. cultured cells material. Here, the differences in the mode</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of CW penetration by the enzyme could be observed. Plant tissues</w:t>
      </w:r>
      <w:r w:rsidR="007B111F">
        <w:rPr>
          <w:rFonts w:ascii="Times New Roman" w:eastAsia="AdvGulliv-R" w:hAnsi="Times New Roman"/>
          <w:sz w:val="24"/>
          <w:szCs w:val="24"/>
          <w:lang w:val="en-US" w:eastAsia="pl-PL"/>
        </w:rPr>
        <w:t xml:space="preserve"> </w:t>
      </w:r>
      <w:proofErr w:type="spellStart"/>
      <w:r w:rsidRPr="00736D64">
        <w:rPr>
          <w:rFonts w:ascii="Times New Roman" w:eastAsia="AdvGulliv-R" w:hAnsi="Times New Roman"/>
          <w:sz w:val="24"/>
          <w:szCs w:val="24"/>
          <w:lang w:val="en-US" w:eastAsia="pl-PL"/>
        </w:rPr>
        <w:t>ould</w:t>
      </w:r>
      <w:proofErr w:type="spellEnd"/>
      <w:r w:rsidRPr="00736D64">
        <w:rPr>
          <w:rFonts w:ascii="Times New Roman" w:eastAsia="AdvGulliv-R" w:hAnsi="Times New Roman"/>
          <w:sz w:val="24"/>
          <w:szCs w:val="24"/>
          <w:lang w:val="en-US" w:eastAsia="pl-PL"/>
        </w:rPr>
        <w:t xml:space="preserve"> contain secondary cell walls, and therefore the proteins</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released or digested by collagenase are rather difficult to reach.</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To the contrary, Arabidopsis suspension cells are surrounded by primary</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walls, with their half-</w:t>
      </w:r>
      <w:proofErr w:type="spellStart"/>
      <w:r w:rsidRPr="00736D64">
        <w:rPr>
          <w:rFonts w:ascii="Times New Roman" w:eastAsia="AdvGulliv-R" w:hAnsi="Times New Roman"/>
          <w:sz w:val="24"/>
          <w:szCs w:val="24"/>
          <w:lang w:val="en-US" w:eastAsia="pl-PL"/>
        </w:rPr>
        <w:t>plasmodesmata</w:t>
      </w:r>
      <w:proofErr w:type="spellEnd"/>
      <w:r w:rsidRPr="00736D64">
        <w:rPr>
          <w:rFonts w:ascii="Times New Roman" w:eastAsia="AdvGulliv-R" w:hAnsi="Times New Roman"/>
          <w:sz w:val="24"/>
          <w:szCs w:val="24"/>
          <w:lang w:val="en-US" w:eastAsia="pl-PL"/>
        </w:rPr>
        <w:t xml:space="preserve"> open to the culture</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medium (Bayer et al., 2004), and the enzyme penetrates them relatively</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easily and quickly, releasing or digesting mainly ionically</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bound</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CW proteins. Interestingly, the treatment of cell suspension</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with enzyme caused visible changes in the content of proteins</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involved in loosening or </w:t>
      </w:r>
      <w:proofErr w:type="spellStart"/>
      <w:r w:rsidRPr="00736D64">
        <w:rPr>
          <w:rFonts w:ascii="Times New Roman" w:eastAsia="AdvGulliv-R" w:hAnsi="Times New Roman"/>
          <w:sz w:val="24"/>
          <w:szCs w:val="24"/>
          <w:lang w:val="en-US" w:eastAsia="pl-PL"/>
        </w:rPr>
        <w:t>remodelling</w:t>
      </w:r>
      <w:proofErr w:type="spellEnd"/>
      <w:r w:rsidRPr="00736D64">
        <w:rPr>
          <w:rFonts w:ascii="Times New Roman" w:eastAsia="AdvGulliv-R" w:hAnsi="Times New Roman"/>
          <w:sz w:val="24"/>
          <w:szCs w:val="24"/>
          <w:lang w:val="en-US" w:eastAsia="pl-PL"/>
        </w:rPr>
        <w:t xml:space="preserve"> of the wall structure (Table 3).</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When combined with the notion that the Ca</w:t>
      </w:r>
      <w:r w:rsidR="003410B0">
        <w:rPr>
          <w:rFonts w:ascii="Times New Roman" w:eastAsia="AdvGulliv-R" w:hAnsi="Times New Roman"/>
          <w:sz w:val="24"/>
          <w:szCs w:val="24"/>
          <w:lang w:val="en-US" w:eastAsia="pl-PL"/>
        </w:rPr>
        <w:t>Cl</w:t>
      </w:r>
      <w:r w:rsidR="003410B0" w:rsidRPr="003410B0">
        <w:rPr>
          <w:rFonts w:ascii="Times New Roman" w:eastAsia="AdvGulliv-R" w:hAnsi="Times New Roman"/>
          <w:sz w:val="24"/>
          <w:szCs w:val="24"/>
          <w:vertAlign w:val="subscript"/>
          <w:lang w:val="en-US" w:eastAsia="pl-PL"/>
        </w:rPr>
        <w:t>2</w:t>
      </w:r>
      <w:r w:rsidRPr="00736D64">
        <w:rPr>
          <w:rFonts w:ascii="Times New Roman" w:eastAsia="AdvGulliv-R" w:hAnsi="Times New Roman"/>
          <w:sz w:val="24"/>
          <w:szCs w:val="24"/>
          <w:lang w:val="en-US" w:eastAsia="pl-PL"/>
        </w:rPr>
        <w:t xml:space="preserve"> wash used to isolate</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wall proteins leads at the same time to increased pectin</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cross-linking, one can conclude that the cells may react to the collagenase</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treatment by reducing or completely inhibiting the secretion</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of cell wall modifying proteins. Finally, some of the obtained</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results suggest that collagenase might be useful for studies of proteins</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that are difficult to reach in other ways. Collagenase digestion</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of lupine roots resulted in the release of CRT and </w:t>
      </w:r>
      <w:proofErr w:type="spellStart"/>
      <w:r w:rsidRPr="00736D64">
        <w:rPr>
          <w:rFonts w:ascii="Times New Roman" w:eastAsia="AdvGulliv-R" w:hAnsi="Times New Roman"/>
          <w:sz w:val="24"/>
          <w:szCs w:val="24"/>
          <w:lang w:val="en-US" w:eastAsia="pl-PL"/>
        </w:rPr>
        <w:t>cp-wap</w:t>
      </w:r>
      <w:proofErr w:type="spellEnd"/>
      <w:r w:rsidRPr="00736D64">
        <w:rPr>
          <w:rFonts w:ascii="Times New Roman" w:eastAsia="AdvGulliv-R" w:hAnsi="Times New Roman"/>
          <w:sz w:val="24"/>
          <w:szCs w:val="24"/>
          <w:lang w:val="en-US" w:eastAsia="pl-PL"/>
        </w:rPr>
        <w:t xml:space="preserve"> 13 (Fig. 1;</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Table 1) for which </w:t>
      </w:r>
      <w:proofErr w:type="spellStart"/>
      <w:r w:rsidRPr="00736D64">
        <w:rPr>
          <w:rFonts w:ascii="Times New Roman" w:eastAsia="AdvGulliv-R" w:hAnsi="Times New Roman"/>
          <w:sz w:val="24"/>
          <w:szCs w:val="24"/>
          <w:lang w:val="en-US" w:eastAsia="pl-PL"/>
        </w:rPr>
        <w:t>plasmodesmata</w:t>
      </w:r>
      <w:proofErr w:type="spellEnd"/>
      <w:r w:rsidRPr="00736D64">
        <w:rPr>
          <w:rFonts w:ascii="Times New Roman" w:eastAsia="AdvGulliv-R" w:hAnsi="Times New Roman"/>
          <w:sz w:val="24"/>
          <w:szCs w:val="24"/>
          <w:lang w:val="en-US" w:eastAsia="pl-PL"/>
        </w:rPr>
        <w:t xml:space="preserve"> localization via relation to ER</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structures was earlier suggested (</w:t>
      </w:r>
      <w:proofErr w:type="spellStart"/>
      <w:r w:rsidRPr="00736D64">
        <w:rPr>
          <w:rFonts w:ascii="Times New Roman" w:eastAsia="AdvGulliv-R" w:hAnsi="Times New Roman"/>
          <w:sz w:val="24"/>
          <w:szCs w:val="24"/>
          <w:lang w:val="en-US" w:eastAsia="pl-PL"/>
        </w:rPr>
        <w:t>Baluška</w:t>
      </w:r>
      <w:proofErr w:type="spellEnd"/>
      <w:r w:rsidRPr="00736D64">
        <w:rPr>
          <w:rFonts w:ascii="Times New Roman" w:eastAsia="AdvGulliv-R" w:hAnsi="Times New Roman"/>
          <w:sz w:val="24"/>
          <w:szCs w:val="24"/>
          <w:lang w:val="en-US" w:eastAsia="pl-PL"/>
        </w:rPr>
        <w:t xml:space="preserve"> et al., 1999; Chen et al.,</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2005; Faulkner et al., 2005). </w:t>
      </w:r>
      <w:proofErr w:type="spellStart"/>
      <w:r w:rsidRPr="00736D64">
        <w:rPr>
          <w:rFonts w:ascii="Times New Roman" w:eastAsia="AdvGulliv-R" w:hAnsi="Times New Roman"/>
          <w:sz w:val="24"/>
          <w:szCs w:val="24"/>
          <w:lang w:val="en-US" w:eastAsia="pl-PL"/>
        </w:rPr>
        <w:t>Immunodetection</w:t>
      </w:r>
      <w:proofErr w:type="spellEnd"/>
      <w:r w:rsidRPr="00736D64">
        <w:rPr>
          <w:rFonts w:ascii="Times New Roman" w:eastAsia="AdvGulliv-R" w:hAnsi="Times New Roman"/>
          <w:sz w:val="24"/>
          <w:szCs w:val="24"/>
          <w:lang w:val="en-US" w:eastAsia="pl-PL"/>
        </w:rPr>
        <w:t xml:space="preserve"> experiments confirmed</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the presence of CRT and ABP1 in a pool of proteins released</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by the collagenase treatment both from lupine (Fig. 2) and maize</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(Fig. 3) cell walls. It can thus be concluded that collagenase</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digested proteins interacting directly with CRT or ABP1 allowing</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the disruption of bonds holding either protein in the walls. </w:t>
      </w:r>
      <w:proofErr w:type="spellStart"/>
      <w:r w:rsidRPr="00736D64">
        <w:rPr>
          <w:rFonts w:ascii="Times New Roman" w:eastAsia="AdvGulliv-R" w:hAnsi="Times New Roman"/>
          <w:sz w:val="24"/>
          <w:szCs w:val="24"/>
          <w:lang w:val="en-US" w:eastAsia="pl-PL"/>
        </w:rPr>
        <w:t>Reextraction</w:t>
      </w:r>
      <w:proofErr w:type="spellEnd"/>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of plant material led to their release from the walls. Different</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results were obtained for the primary walls of Arabidopsis</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suspension cells. Here, molecules recognized by anti-CRT and</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anti-ABP1 antibodies were present in the fractions of loosely</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bound</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wall proteins, and the collagenase treatment abrogated</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(Fig. 5a and c) or decreased (Fig. 5b and d) the intensity of the signals.</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Location of those proteins at cellular peripheries was also</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confirmed by </w:t>
      </w:r>
      <w:proofErr w:type="spellStart"/>
      <w:r w:rsidRPr="00736D64">
        <w:rPr>
          <w:rFonts w:ascii="Times New Roman" w:eastAsia="AdvGulliv-R" w:hAnsi="Times New Roman"/>
          <w:sz w:val="24"/>
          <w:szCs w:val="24"/>
          <w:lang w:val="en-US" w:eastAsia="pl-PL"/>
        </w:rPr>
        <w:t>immunolocalization</w:t>
      </w:r>
      <w:proofErr w:type="spellEnd"/>
      <w:r w:rsidRPr="00736D64">
        <w:rPr>
          <w:rFonts w:ascii="Times New Roman" w:eastAsia="AdvGulliv-R" w:hAnsi="Times New Roman"/>
          <w:sz w:val="24"/>
          <w:szCs w:val="24"/>
          <w:lang w:val="en-US" w:eastAsia="pl-PL"/>
        </w:rPr>
        <w:t xml:space="preserve"> experiments (Fig. 9). The use</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of intact living cells helped to avoid a strong fluorescence signal</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from the ER and revealed only information about extracellular</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labelling. Moreover, these clear extracellular signals completely</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disappeared after collagenase treatment but not </w:t>
      </w:r>
      <w:proofErr w:type="spellStart"/>
      <w:r w:rsidRPr="00736D64">
        <w:rPr>
          <w:rFonts w:ascii="Times New Roman" w:eastAsia="AdvGulliv-R" w:hAnsi="Times New Roman"/>
          <w:sz w:val="24"/>
          <w:szCs w:val="24"/>
          <w:lang w:val="en-US" w:eastAsia="pl-PL"/>
        </w:rPr>
        <w:t>after</w:t>
      </w:r>
      <w:proofErr w:type="spellEnd"/>
      <w:r w:rsidRPr="00736D64">
        <w:rPr>
          <w:rFonts w:ascii="Times New Roman" w:eastAsia="AdvGulliv-R" w:hAnsi="Times New Roman"/>
          <w:sz w:val="24"/>
          <w:szCs w:val="24"/>
          <w:lang w:val="en-US" w:eastAsia="pl-PL"/>
        </w:rPr>
        <w:t xml:space="preserve"> trypsin</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digestion. This conclusion was substantiated by TEM experiments</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and </w:t>
      </w:r>
      <w:proofErr w:type="spellStart"/>
      <w:r w:rsidRPr="00736D64">
        <w:rPr>
          <w:rFonts w:ascii="Times New Roman" w:eastAsia="AdvGulliv-R" w:hAnsi="Times New Roman"/>
          <w:sz w:val="24"/>
          <w:szCs w:val="24"/>
          <w:lang w:val="en-US" w:eastAsia="pl-PL"/>
        </w:rPr>
        <w:t>immunogold</w:t>
      </w:r>
      <w:proofErr w:type="spellEnd"/>
      <w:r w:rsidRPr="00736D64">
        <w:rPr>
          <w:rFonts w:ascii="Times New Roman" w:eastAsia="AdvGulliv-R" w:hAnsi="Times New Roman"/>
          <w:sz w:val="24"/>
          <w:szCs w:val="24"/>
          <w:lang w:val="en-US" w:eastAsia="pl-PL"/>
        </w:rPr>
        <w:t xml:space="preserve"> labelling (Fig. 11). Although the characteristic</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distribution of gold particles in specific areas of CW in cells that</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were not treated with collagenase (Fig. 11a and b) is very suggestive, the nature of those areas needs to be investigated</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further.</w:t>
      </w:r>
    </w:p>
    <w:p w:rsidR="00736D64" w:rsidRPr="00736D64" w:rsidRDefault="00736D64" w:rsidP="008A5B35">
      <w:pPr>
        <w:autoSpaceDE w:val="0"/>
        <w:autoSpaceDN w:val="0"/>
        <w:adjustRightInd w:val="0"/>
        <w:spacing w:after="0" w:line="360" w:lineRule="auto"/>
        <w:ind w:firstLine="284"/>
        <w:jc w:val="both"/>
        <w:rPr>
          <w:rFonts w:ascii="Times New Roman" w:eastAsia="AdvGulliv-R" w:hAnsi="Times New Roman"/>
          <w:sz w:val="24"/>
          <w:szCs w:val="24"/>
          <w:lang w:val="en-US" w:eastAsia="pl-PL"/>
        </w:rPr>
      </w:pPr>
      <w:r w:rsidRPr="00736D64">
        <w:rPr>
          <w:rFonts w:ascii="Times New Roman" w:eastAsia="AdvGulliv-R" w:hAnsi="Times New Roman"/>
          <w:sz w:val="24"/>
          <w:szCs w:val="24"/>
          <w:lang w:val="en-US" w:eastAsia="pl-PL"/>
        </w:rPr>
        <w:lastRenderedPageBreak/>
        <w:t>ABP1 was discovered some 40 years ago, but its location and</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mode of action remained elusive until very recently. It is one of</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three auxin receptor systems necessary for embryogenesis (Chen</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et al., 2001) and postembryonic shoot and root development</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(reviewed by Sauer and </w:t>
      </w:r>
      <w:proofErr w:type="spellStart"/>
      <w:r w:rsidRPr="00736D64">
        <w:rPr>
          <w:rFonts w:ascii="Times New Roman" w:eastAsia="AdvGulliv-R" w:hAnsi="Times New Roman"/>
          <w:sz w:val="24"/>
          <w:szCs w:val="24"/>
          <w:lang w:val="en-US" w:eastAsia="pl-PL"/>
        </w:rPr>
        <w:t>Kleine-Vehn</w:t>
      </w:r>
      <w:proofErr w:type="spellEnd"/>
      <w:r w:rsidRPr="00736D64">
        <w:rPr>
          <w:rFonts w:ascii="Times New Roman" w:eastAsia="AdvGulliv-R" w:hAnsi="Times New Roman"/>
          <w:sz w:val="24"/>
          <w:szCs w:val="24"/>
          <w:lang w:val="en-US" w:eastAsia="pl-PL"/>
        </w:rPr>
        <w:t>, 2011; Scherer, 2011;</w:t>
      </w:r>
      <w:r w:rsidR="007B111F">
        <w:rPr>
          <w:rFonts w:ascii="Times New Roman" w:eastAsia="AdvGulliv-R" w:hAnsi="Times New Roman"/>
          <w:sz w:val="24"/>
          <w:szCs w:val="24"/>
          <w:lang w:val="en-US" w:eastAsia="pl-PL"/>
        </w:rPr>
        <w:t xml:space="preserve"> </w:t>
      </w:r>
      <w:proofErr w:type="spellStart"/>
      <w:r w:rsidRPr="00736D64">
        <w:rPr>
          <w:rFonts w:ascii="Times New Roman" w:eastAsia="AdvGulliv-R" w:hAnsi="Times New Roman"/>
          <w:sz w:val="24"/>
          <w:szCs w:val="24"/>
          <w:lang w:val="en-US" w:eastAsia="pl-PL"/>
        </w:rPr>
        <w:t>Tromas</w:t>
      </w:r>
      <w:proofErr w:type="spellEnd"/>
      <w:r w:rsidRPr="00736D64">
        <w:rPr>
          <w:rFonts w:ascii="Times New Roman" w:eastAsia="AdvGulliv-R" w:hAnsi="Times New Roman"/>
          <w:sz w:val="24"/>
          <w:szCs w:val="24"/>
          <w:lang w:val="en-US" w:eastAsia="pl-PL"/>
        </w:rPr>
        <w:t xml:space="preserve"> et al., 2010). ABP1 regulates PIN-dependent auxin efflux</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from cells (Cˇ </w:t>
      </w:r>
      <w:proofErr w:type="spellStart"/>
      <w:r w:rsidRPr="00736D64">
        <w:rPr>
          <w:rFonts w:ascii="Times New Roman" w:eastAsia="AdvGulliv-R" w:hAnsi="Times New Roman"/>
          <w:sz w:val="24"/>
          <w:szCs w:val="24"/>
          <w:lang w:val="en-US" w:eastAsia="pl-PL"/>
        </w:rPr>
        <w:t>ovanova</w:t>
      </w:r>
      <w:proofErr w:type="spellEnd"/>
      <w:r w:rsidRPr="00736D64">
        <w:rPr>
          <w:rFonts w:ascii="Times New Roman" w:eastAsia="AdvGulliv-R" w:hAnsi="Times New Roman"/>
          <w:sz w:val="24"/>
          <w:szCs w:val="24"/>
          <w:lang w:val="en-US" w:eastAsia="pl-PL"/>
        </w:rPr>
        <w:t xml:space="preserve"> et al., 2013) as well as mediates effect of</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auxin on </w:t>
      </w:r>
      <w:proofErr w:type="spellStart"/>
      <w:r w:rsidRPr="00736D64">
        <w:rPr>
          <w:rFonts w:ascii="Times New Roman" w:eastAsia="AdvGulliv-R" w:hAnsi="Times New Roman"/>
          <w:sz w:val="24"/>
          <w:szCs w:val="24"/>
          <w:lang w:val="en-US" w:eastAsia="pl-PL"/>
        </w:rPr>
        <w:t>clathrin</w:t>
      </w:r>
      <w:proofErr w:type="spellEnd"/>
      <w:r w:rsidRPr="00736D64">
        <w:rPr>
          <w:rFonts w:ascii="Times New Roman" w:eastAsia="AdvGulliv-R" w:hAnsi="Times New Roman"/>
          <w:sz w:val="24"/>
          <w:szCs w:val="24"/>
          <w:lang w:val="en-US" w:eastAsia="pl-PL"/>
        </w:rPr>
        <w:t>-dependent endocytosis (Robert et al., 2010).</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ABP1 is primarily observed in the ER, but evidence suggests that</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small amounts of this protein work at the cell periphery. Moreover,</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a possible function of ABP1 in the ER is not supported by any</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experimental data. ABP1 can easily be found in culture media of</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suspension cells (Jones and Herman, 1993). However, as ABP1 contains</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a canonical KDEL sequence, its targeting to the cell periphery</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remains unclear. Moreover, this protein does not show any similarity</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to </w:t>
      </w:r>
      <w:proofErr w:type="spellStart"/>
      <w:r w:rsidRPr="00736D64">
        <w:rPr>
          <w:rFonts w:ascii="Times New Roman" w:eastAsia="AdvGulliv-R" w:hAnsi="Times New Roman"/>
          <w:sz w:val="24"/>
          <w:szCs w:val="24"/>
          <w:lang w:val="en-US" w:eastAsia="pl-PL"/>
        </w:rPr>
        <w:t>known</w:t>
      </w:r>
      <w:proofErr w:type="spellEnd"/>
      <w:r w:rsidRPr="00736D64">
        <w:rPr>
          <w:rFonts w:ascii="Times New Roman" w:eastAsia="AdvGulliv-R" w:hAnsi="Times New Roman"/>
          <w:sz w:val="24"/>
          <w:szCs w:val="24"/>
          <w:lang w:val="en-US" w:eastAsia="pl-PL"/>
        </w:rPr>
        <w:t xml:space="preserve"> receptors and does not contain any hydrophobic</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domain that could bind to the PM (</w:t>
      </w:r>
      <w:proofErr w:type="spellStart"/>
      <w:r w:rsidRPr="00736D64">
        <w:rPr>
          <w:rFonts w:ascii="Times New Roman" w:eastAsia="AdvGulliv-R" w:hAnsi="Times New Roman"/>
          <w:sz w:val="24"/>
          <w:szCs w:val="24"/>
          <w:lang w:val="en-US" w:eastAsia="pl-PL"/>
        </w:rPr>
        <w:t>Timpte</w:t>
      </w:r>
      <w:proofErr w:type="spellEnd"/>
      <w:r w:rsidRPr="00736D64">
        <w:rPr>
          <w:rFonts w:ascii="Times New Roman" w:eastAsia="AdvGulliv-R" w:hAnsi="Times New Roman"/>
          <w:sz w:val="24"/>
          <w:szCs w:val="24"/>
          <w:lang w:val="en-US" w:eastAsia="pl-PL"/>
        </w:rPr>
        <w:t>, 2001). Therefore,</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‘‘docking hypothesis’’ has been formulated according to which</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ABP1 binds to the membrane via interactions of its C-terminus</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with membrane protein (</w:t>
      </w:r>
      <w:proofErr w:type="spellStart"/>
      <w:r w:rsidRPr="00736D64">
        <w:rPr>
          <w:rFonts w:ascii="Times New Roman" w:eastAsia="AdvGulliv-R" w:hAnsi="Times New Roman"/>
          <w:sz w:val="24"/>
          <w:szCs w:val="24"/>
          <w:lang w:val="en-US" w:eastAsia="pl-PL"/>
        </w:rPr>
        <w:t>Barbier-Brygoo</w:t>
      </w:r>
      <w:proofErr w:type="spellEnd"/>
      <w:r w:rsidRPr="00736D64">
        <w:rPr>
          <w:rFonts w:ascii="Times New Roman" w:eastAsia="AdvGulliv-R" w:hAnsi="Times New Roman"/>
          <w:sz w:val="24"/>
          <w:szCs w:val="24"/>
          <w:lang w:val="en-US" w:eastAsia="pl-PL"/>
        </w:rPr>
        <w:t>, 1995). Such potential</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docking protein was identified as C-terminal peptide-binding protein</w:t>
      </w:r>
    </w:p>
    <w:p w:rsidR="008A5B35" w:rsidRDefault="00736D64" w:rsidP="008A5B35">
      <w:pPr>
        <w:autoSpaceDE w:val="0"/>
        <w:autoSpaceDN w:val="0"/>
        <w:adjustRightInd w:val="0"/>
        <w:spacing w:after="0" w:line="360" w:lineRule="auto"/>
        <w:jc w:val="both"/>
        <w:rPr>
          <w:rFonts w:ascii="Times New Roman" w:eastAsia="AdvGulliv-R" w:hAnsi="Times New Roman"/>
          <w:sz w:val="24"/>
          <w:szCs w:val="24"/>
          <w:lang w:val="en-US" w:eastAsia="pl-PL"/>
        </w:rPr>
      </w:pPr>
      <w:r w:rsidRPr="00736D64">
        <w:rPr>
          <w:rFonts w:ascii="Times New Roman" w:eastAsia="AdvGulliv-R" w:hAnsi="Times New Roman"/>
          <w:sz w:val="24"/>
          <w:szCs w:val="24"/>
          <w:lang w:val="en-US" w:eastAsia="pl-PL"/>
        </w:rPr>
        <w:t>1 (CBP1) (Shimomura, 2006). CBP1 has been suggested to bind</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ABP1 and mask the KDEL signal enabling secretion of the complex</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to the outer face of the PM. Here, ABP1 is anchored via GPI tail of</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CBP1 to the membrane (</w:t>
      </w:r>
      <w:proofErr w:type="spellStart"/>
      <w:r w:rsidRPr="00736D64">
        <w:rPr>
          <w:rFonts w:ascii="Times New Roman" w:eastAsia="AdvGulliv-R" w:hAnsi="Times New Roman"/>
          <w:sz w:val="24"/>
          <w:szCs w:val="24"/>
          <w:lang w:val="en-US" w:eastAsia="pl-PL"/>
        </w:rPr>
        <w:t>Paulick</w:t>
      </w:r>
      <w:proofErr w:type="spellEnd"/>
      <w:r w:rsidRPr="00736D64">
        <w:rPr>
          <w:rFonts w:ascii="Times New Roman" w:eastAsia="AdvGulliv-R" w:hAnsi="Times New Roman"/>
          <w:sz w:val="24"/>
          <w:szCs w:val="24"/>
          <w:lang w:val="en-US" w:eastAsia="pl-PL"/>
        </w:rPr>
        <w:t xml:space="preserve"> and </w:t>
      </w:r>
      <w:proofErr w:type="spellStart"/>
      <w:r w:rsidRPr="00736D64">
        <w:rPr>
          <w:rFonts w:ascii="Times New Roman" w:eastAsia="AdvGulliv-R" w:hAnsi="Times New Roman"/>
          <w:sz w:val="24"/>
          <w:szCs w:val="24"/>
          <w:lang w:val="en-US" w:eastAsia="pl-PL"/>
        </w:rPr>
        <w:t>Bertozzi</w:t>
      </w:r>
      <w:proofErr w:type="spellEnd"/>
      <w:r w:rsidRPr="00736D64">
        <w:rPr>
          <w:rFonts w:ascii="Times New Roman" w:eastAsia="AdvGulliv-R" w:hAnsi="Times New Roman"/>
          <w:sz w:val="24"/>
          <w:szCs w:val="24"/>
          <w:lang w:val="en-US" w:eastAsia="pl-PL"/>
        </w:rPr>
        <w:t>, 2008). However,</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the interaction and functional relationship between ABP1 and</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CBP1 have not been demonstrated. Recent suggestion that the C</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terminal</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ABP1 region may interact with co-receptor involved in the transmembrane transmission of the extracellular auxin signal</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(Shi and Yang, 2011) has been finally confirmed, and </w:t>
      </w:r>
      <w:proofErr w:type="spellStart"/>
      <w:r w:rsidRPr="00736D64">
        <w:rPr>
          <w:rFonts w:ascii="Times New Roman" w:eastAsia="AdvGulliv-R" w:hAnsi="Times New Roman"/>
          <w:sz w:val="24"/>
          <w:szCs w:val="24"/>
          <w:lang w:val="en-US" w:eastAsia="pl-PL"/>
        </w:rPr>
        <w:t>transmembrane</w:t>
      </w:r>
      <w:r w:rsidR="007B111F">
        <w:rPr>
          <w:rFonts w:ascii="Times New Roman" w:eastAsia="AdvGulliv-R" w:hAnsi="Times New Roman"/>
          <w:sz w:val="24"/>
          <w:szCs w:val="24"/>
          <w:lang w:val="en-US" w:eastAsia="pl-PL"/>
        </w:rPr>
        <w:t>v</w:t>
      </w:r>
      <w:r w:rsidRPr="00736D64">
        <w:rPr>
          <w:rFonts w:ascii="Times New Roman" w:eastAsia="AdvGulliv-R" w:hAnsi="Times New Roman"/>
          <w:sz w:val="24"/>
          <w:szCs w:val="24"/>
          <w:lang w:val="en-US" w:eastAsia="pl-PL"/>
        </w:rPr>
        <w:t>kinase</w:t>
      </w:r>
      <w:proofErr w:type="spellEnd"/>
      <w:r w:rsidRPr="00736D64">
        <w:rPr>
          <w:rFonts w:ascii="Times New Roman" w:eastAsia="AdvGulliv-R" w:hAnsi="Times New Roman"/>
          <w:sz w:val="24"/>
          <w:szCs w:val="24"/>
          <w:lang w:val="en-US" w:eastAsia="pl-PL"/>
        </w:rPr>
        <w:t xml:space="preserve"> receptor-like kinases were identified as ABP1 interactors</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transducing auxin signal and activating plasma membrane</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associated</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Rho-like </w:t>
      </w:r>
      <w:proofErr w:type="spellStart"/>
      <w:r w:rsidRPr="00736D64">
        <w:rPr>
          <w:rFonts w:ascii="Times New Roman" w:eastAsia="AdvGulliv-R" w:hAnsi="Times New Roman"/>
          <w:sz w:val="24"/>
          <w:szCs w:val="24"/>
          <w:lang w:val="en-US" w:eastAsia="pl-PL"/>
        </w:rPr>
        <w:t>GTPases</w:t>
      </w:r>
      <w:proofErr w:type="spellEnd"/>
      <w:r w:rsidRPr="00736D64">
        <w:rPr>
          <w:rFonts w:ascii="Times New Roman" w:eastAsia="AdvGulliv-R" w:hAnsi="Times New Roman"/>
          <w:sz w:val="24"/>
          <w:szCs w:val="24"/>
          <w:lang w:val="en-US" w:eastAsia="pl-PL"/>
        </w:rPr>
        <w:t xml:space="preserve"> from plants (ROP; Xu et al., 2014).</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Our experiments confirm that ABP1 is located in the extracellular</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matrix of both plants and Arabidopsis suspension cells.</w:t>
      </w:r>
    </w:p>
    <w:p w:rsidR="008A5B35" w:rsidRDefault="00736D64" w:rsidP="008A5B35">
      <w:pPr>
        <w:autoSpaceDE w:val="0"/>
        <w:autoSpaceDN w:val="0"/>
        <w:adjustRightInd w:val="0"/>
        <w:spacing w:after="0" w:line="360" w:lineRule="auto"/>
        <w:ind w:firstLine="284"/>
        <w:jc w:val="both"/>
        <w:rPr>
          <w:rFonts w:ascii="Times New Roman" w:eastAsia="AdvGulliv-R" w:hAnsi="Times New Roman"/>
          <w:sz w:val="24"/>
          <w:szCs w:val="24"/>
          <w:lang w:val="en-US" w:eastAsia="pl-PL"/>
        </w:rPr>
      </w:pPr>
      <w:r w:rsidRPr="00736D64">
        <w:rPr>
          <w:rFonts w:ascii="Times New Roman" w:eastAsia="AdvGulliv-R" w:hAnsi="Times New Roman"/>
          <w:sz w:val="24"/>
          <w:szCs w:val="24"/>
          <w:lang w:val="en-US" w:eastAsia="pl-PL"/>
        </w:rPr>
        <w:t>Application of collagenase to Arabidopsis suspension cells</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revealed the existence of other potential substrates: annexin 1</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and cobalamin-independent methionine synthase 1. Both proteins</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do not have signal peptides, but both were previously identified in</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extracellular location (Fernandez-Calvino et al., 2011). Identification</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of annexin 1 among the salt-extracted wall proteins of white</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lupine (Supplementary Data 1) suggests that this relationship is</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not incidental. In cell suspensions, annexin 1 was also found in</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the pool of Ca</w:t>
      </w:r>
      <w:r w:rsidR="003410B0">
        <w:rPr>
          <w:rFonts w:ascii="Times New Roman" w:eastAsia="AdvGulliv-R" w:hAnsi="Times New Roman"/>
          <w:sz w:val="24"/>
          <w:szCs w:val="24"/>
          <w:lang w:val="en-US" w:eastAsia="pl-PL"/>
        </w:rPr>
        <w:t>Cl</w:t>
      </w:r>
      <w:r w:rsidR="003410B0" w:rsidRPr="003410B0">
        <w:rPr>
          <w:rFonts w:ascii="Times New Roman" w:eastAsia="AdvGulliv-R" w:hAnsi="Times New Roman"/>
          <w:sz w:val="24"/>
          <w:szCs w:val="24"/>
          <w:vertAlign w:val="subscript"/>
          <w:lang w:val="en-US" w:eastAsia="pl-PL"/>
        </w:rPr>
        <w:t>2</w:t>
      </w:r>
      <w:r w:rsidRPr="00736D64">
        <w:rPr>
          <w:rFonts w:ascii="Times New Roman" w:eastAsia="AdvGulliv-R" w:hAnsi="Times New Roman"/>
          <w:sz w:val="24"/>
          <w:szCs w:val="24"/>
          <w:lang w:val="en-US" w:eastAsia="pl-PL"/>
        </w:rPr>
        <w:t>-washed CW proteins, indicating its possible functions</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outside of the PM. Annexin 1 binds actin cytoskeleton or</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mediates the anchoring of the cytoskeleton to PM (Hu et al.,</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2000). Some data </w:t>
      </w:r>
      <w:r w:rsidRPr="00736D64">
        <w:rPr>
          <w:rFonts w:ascii="Times New Roman" w:eastAsia="AdvGulliv-R" w:hAnsi="Times New Roman"/>
          <w:sz w:val="24"/>
          <w:szCs w:val="24"/>
          <w:lang w:val="en-US" w:eastAsia="pl-PL"/>
        </w:rPr>
        <w:lastRenderedPageBreak/>
        <w:t>suggest also its possible involvement in the formation</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of ion channels (Mortimer et al., 2008). In plant cells</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annexin 1 co-localizes also with AGPs (Clark et al., 2005). Interestingly,</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reports of interactions between annexins and collagen have</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been described in animals. The collagen-binding </w:t>
      </w:r>
      <w:proofErr w:type="spellStart"/>
      <w:r w:rsidRPr="00736D64">
        <w:rPr>
          <w:rFonts w:ascii="Times New Roman" w:eastAsia="AdvGulliv-R" w:hAnsi="Times New Roman"/>
          <w:sz w:val="24"/>
          <w:szCs w:val="24"/>
          <w:lang w:val="en-US" w:eastAsia="pl-PL"/>
        </w:rPr>
        <w:t>anchorin</w:t>
      </w:r>
      <w:proofErr w:type="spellEnd"/>
      <w:r w:rsidRPr="00736D64">
        <w:rPr>
          <w:rFonts w:ascii="Times New Roman" w:eastAsia="AdvGulliv-R" w:hAnsi="Times New Roman"/>
          <w:sz w:val="24"/>
          <w:szCs w:val="24"/>
          <w:lang w:val="en-US" w:eastAsia="pl-PL"/>
        </w:rPr>
        <w:t xml:space="preserve"> CII was</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identified as annexin V (Hofmann et al., 1992). This protein, similar</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to plant annexins, is located in the PM or secreted outside the cell.</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It also binds native collagen in vitro, suggesting its function as a</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collagen receptor.</w:t>
      </w:r>
    </w:p>
    <w:p w:rsidR="00736D64" w:rsidRPr="00736D64" w:rsidRDefault="00736D64" w:rsidP="008A5B35">
      <w:pPr>
        <w:autoSpaceDE w:val="0"/>
        <w:autoSpaceDN w:val="0"/>
        <w:adjustRightInd w:val="0"/>
        <w:spacing w:after="0" w:line="360" w:lineRule="auto"/>
        <w:ind w:firstLine="284"/>
        <w:jc w:val="both"/>
        <w:rPr>
          <w:rFonts w:ascii="Times New Roman" w:eastAsia="AdvGulliv-R" w:hAnsi="Times New Roman"/>
          <w:sz w:val="24"/>
          <w:szCs w:val="24"/>
          <w:lang w:val="en-US" w:eastAsia="pl-PL"/>
        </w:rPr>
      </w:pPr>
      <w:r w:rsidRPr="00736D64">
        <w:rPr>
          <w:rFonts w:ascii="Times New Roman" w:eastAsia="AdvGulliv-R" w:hAnsi="Times New Roman"/>
          <w:sz w:val="24"/>
          <w:szCs w:val="24"/>
          <w:lang w:val="en-US" w:eastAsia="pl-PL"/>
        </w:rPr>
        <w:t>The susceptibility of annexin 1 to collagenase type IV was</w:t>
      </w:r>
      <w:r w:rsidR="008A5B35">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shown by </w:t>
      </w:r>
      <w:r w:rsidRPr="008A5B35">
        <w:rPr>
          <w:rFonts w:ascii="Times New Roman" w:eastAsia="AdvGulliv-R" w:hAnsi="Times New Roman"/>
          <w:i/>
          <w:sz w:val="24"/>
          <w:szCs w:val="24"/>
          <w:lang w:val="en-US" w:eastAsia="pl-PL"/>
        </w:rPr>
        <w:t>in vitro</w:t>
      </w:r>
      <w:r w:rsidRPr="00736D64">
        <w:rPr>
          <w:rFonts w:ascii="Times New Roman" w:eastAsia="AdvGulliv-R" w:hAnsi="Times New Roman"/>
          <w:sz w:val="24"/>
          <w:szCs w:val="24"/>
          <w:lang w:val="en-US" w:eastAsia="pl-PL"/>
        </w:rPr>
        <w:t xml:space="preserve"> experiments (Fig. 6) and MS analysis (Fig. 7).</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The action of the enzyme seemed to be very specific, and com- </w:t>
      </w:r>
      <w:proofErr w:type="spellStart"/>
      <w:r w:rsidRPr="00736D64">
        <w:rPr>
          <w:rFonts w:ascii="Times New Roman" w:eastAsia="AdvGulliv-R" w:hAnsi="Times New Roman"/>
          <w:sz w:val="24"/>
          <w:szCs w:val="24"/>
          <w:lang w:val="en-US" w:eastAsia="pl-PL"/>
        </w:rPr>
        <w:t>pletely</w:t>
      </w:r>
      <w:proofErr w:type="spellEnd"/>
      <w:r w:rsidRPr="00736D64">
        <w:rPr>
          <w:rFonts w:ascii="Times New Roman" w:eastAsia="AdvGulliv-R" w:hAnsi="Times New Roman"/>
          <w:sz w:val="24"/>
          <w:szCs w:val="24"/>
          <w:lang w:val="en-US" w:eastAsia="pl-PL"/>
        </w:rPr>
        <w:t xml:space="preserve"> different from trypsin digestion. Collagen is the most resistant</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extracellular matrix protein in nature due to its tertiary structure</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w:t>
      </w:r>
      <w:proofErr w:type="spellStart"/>
      <w:r w:rsidRPr="00736D64">
        <w:rPr>
          <w:rFonts w:ascii="Times New Roman" w:eastAsia="AdvGulliv-R" w:hAnsi="Times New Roman"/>
          <w:sz w:val="24"/>
          <w:szCs w:val="24"/>
          <w:lang w:val="en-US" w:eastAsia="pl-PL"/>
        </w:rPr>
        <w:t>Okuyama</w:t>
      </w:r>
      <w:proofErr w:type="spellEnd"/>
      <w:r w:rsidRPr="00736D64">
        <w:rPr>
          <w:rFonts w:ascii="Times New Roman" w:eastAsia="AdvGulliv-R" w:hAnsi="Times New Roman"/>
          <w:sz w:val="24"/>
          <w:szCs w:val="24"/>
          <w:lang w:val="en-US" w:eastAsia="pl-PL"/>
        </w:rPr>
        <w:t xml:space="preserve"> et al., 1981). The fragmentation spectra of annexin</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1 confirmed its selective susceptibility to the enzyme activity.</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Trypsin digestion usually generated typical spectra with peptides</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between 1000 and 3500 kDa. Following collagenase treatment,</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large, unique fragments ranging in mass from 6 to 17 kDa</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(Fig. 7b) were also created. The appearance of such large fragments</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suggests that collagenase recognizes the tertiary structure of</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annexin 1 rather than its sequence. Interestingly, prediction of</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the cleavage sites in annexin 1 revealed that in almost half of these</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sites </w:t>
      </w:r>
      <w:proofErr w:type="spellStart"/>
      <w:r w:rsidRPr="00736D64">
        <w:rPr>
          <w:rFonts w:ascii="Times New Roman" w:eastAsia="AdvGulliv-R" w:hAnsi="Times New Roman"/>
          <w:sz w:val="24"/>
          <w:szCs w:val="24"/>
          <w:lang w:val="en-US" w:eastAsia="pl-PL"/>
        </w:rPr>
        <w:t>Leu</w:t>
      </w:r>
      <w:proofErr w:type="spellEnd"/>
      <w:r w:rsidRPr="00736D64">
        <w:rPr>
          <w:rFonts w:ascii="Times New Roman" w:eastAsia="AdvGulliv-R" w:hAnsi="Times New Roman"/>
          <w:sz w:val="24"/>
          <w:szCs w:val="24"/>
          <w:lang w:val="en-US" w:eastAsia="pl-PL"/>
        </w:rPr>
        <w:t xml:space="preserve"> or Ile were present. Mammalian collagenases bind collagen</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at unique cleavage sites that are characterized by </w:t>
      </w:r>
      <w:proofErr w:type="spellStart"/>
      <w:r w:rsidRPr="00736D64">
        <w:rPr>
          <w:rFonts w:ascii="Times New Roman" w:eastAsia="AdvGulliv-R" w:hAnsi="Times New Roman"/>
          <w:sz w:val="24"/>
          <w:szCs w:val="24"/>
          <w:lang w:val="en-US" w:eastAsia="pl-PL"/>
        </w:rPr>
        <w:t>Gly</w:t>
      </w:r>
      <w:proofErr w:type="spellEnd"/>
      <w:r w:rsidRPr="00736D64">
        <w:rPr>
          <w:rFonts w:ascii="Times New Roman" w:eastAsia="AdvGulliv-R" w:hAnsi="Times New Roman"/>
          <w:sz w:val="24"/>
          <w:szCs w:val="24"/>
          <w:lang w:val="en-US" w:eastAsia="pl-PL"/>
        </w:rPr>
        <w:t>–</w:t>
      </w:r>
      <w:proofErr w:type="spellStart"/>
      <w:r w:rsidRPr="00736D64">
        <w:rPr>
          <w:rFonts w:ascii="Times New Roman" w:eastAsia="AdvGulliv-R" w:hAnsi="Times New Roman"/>
          <w:sz w:val="24"/>
          <w:szCs w:val="24"/>
          <w:lang w:val="en-US" w:eastAsia="pl-PL"/>
        </w:rPr>
        <w:t>Leu</w:t>
      </w:r>
      <w:proofErr w:type="spellEnd"/>
      <w:r w:rsidRPr="00736D64">
        <w:rPr>
          <w:rFonts w:ascii="Times New Roman" w:eastAsia="AdvGulliv-R" w:hAnsi="Times New Roman"/>
          <w:sz w:val="24"/>
          <w:szCs w:val="24"/>
          <w:lang w:val="en-US" w:eastAsia="pl-PL"/>
        </w:rPr>
        <w:t xml:space="preserve"> or</w:t>
      </w:r>
      <w:r w:rsidR="007B111F">
        <w:rPr>
          <w:rFonts w:ascii="Times New Roman" w:eastAsia="AdvGulliv-R" w:hAnsi="Times New Roman"/>
          <w:sz w:val="24"/>
          <w:szCs w:val="24"/>
          <w:lang w:val="en-US" w:eastAsia="pl-PL"/>
        </w:rPr>
        <w:t xml:space="preserve"> </w:t>
      </w:r>
      <w:proofErr w:type="spellStart"/>
      <w:r w:rsidRPr="00736D64">
        <w:rPr>
          <w:rFonts w:ascii="Times New Roman" w:eastAsia="AdvGulliv-R" w:hAnsi="Times New Roman"/>
          <w:sz w:val="24"/>
          <w:szCs w:val="24"/>
          <w:lang w:val="en-US" w:eastAsia="pl-PL"/>
        </w:rPr>
        <w:t>Gly</w:t>
      </w:r>
      <w:proofErr w:type="spellEnd"/>
      <w:r w:rsidRPr="00736D64">
        <w:rPr>
          <w:rFonts w:ascii="Times New Roman" w:eastAsia="AdvGulliv-R" w:hAnsi="Times New Roman"/>
          <w:sz w:val="24"/>
          <w:szCs w:val="24"/>
          <w:lang w:val="en-US" w:eastAsia="pl-PL"/>
        </w:rPr>
        <w:t xml:space="preserve">–Ile bonds that are followed by either Ala or </w:t>
      </w:r>
      <w:proofErr w:type="spellStart"/>
      <w:r w:rsidRPr="00736D64">
        <w:rPr>
          <w:rFonts w:ascii="Times New Roman" w:eastAsia="AdvGulliv-R" w:hAnsi="Times New Roman"/>
          <w:sz w:val="24"/>
          <w:szCs w:val="24"/>
          <w:lang w:val="en-US" w:eastAsia="pl-PL"/>
        </w:rPr>
        <w:t>Leu</w:t>
      </w:r>
      <w:proofErr w:type="spellEnd"/>
      <w:r w:rsidRPr="00736D64">
        <w:rPr>
          <w:rFonts w:ascii="Times New Roman" w:eastAsia="AdvGulliv-R" w:hAnsi="Times New Roman"/>
          <w:sz w:val="24"/>
          <w:szCs w:val="24"/>
          <w:lang w:val="en-US" w:eastAsia="pl-PL"/>
        </w:rPr>
        <w:t xml:space="preserve"> residues</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(Fields, 1991). Unfortunately, a comparison of the collagen type</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IV sequence with those of annexin 1, ABP1 or CRT did not reveal</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any specific similarities. It should be reminded here that a similar</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mechanism of digestion was previously suggested for GRPs using</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bioinformatics approaches (</w:t>
      </w:r>
      <w:proofErr w:type="spellStart"/>
      <w:r w:rsidRPr="00736D64">
        <w:rPr>
          <w:rFonts w:ascii="Times New Roman" w:eastAsia="AdvGulliv-R" w:hAnsi="Times New Roman"/>
          <w:sz w:val="24"/>
          <w:szCs w:val="24"/>
          <w:lang w:val="en-US" w:eastAsia="pl-PL"/>
        </w:rPr>
        <w:t>Ringli</w:t>
      </w:r>
      <w:proofErr w:type="spellEnd"/>
      <w:r w:rsidRPr="00736D64">
        <w:rPr>
          <w:rFonts w:ascii="Times New Roman" w:eastAsia="AdvGulliv-R" w:hAnsi="Times New Roman"/>
          <w:sz w:val="24"/>
          <w:szCs w:val="24"/>
          <w:lang w:val="en-US" w:eastAsia="pl-PL"/>
        </w:rPr>
        <w:t xml:space="preserve"> et al., 2001).</w:t>
      </w:r>
    </w:p>
    <w:p w:rsidR="00736D64" w:rsidRPr="007B111F" w:rsidRDefault="00736D64" w:rsidP="008A5B35">
      <w:pPr>
        <w:autoSpaceDE w:val="0"/>
        <w:autoSpaceDN w:val="0"/>
        <w:adjustRightInd w:val="0"/>
        <w:spacing w:after="0" w:line="360" w:lineRule="auto"/>
        <w:jc w:val="both"/>
        <w:rPr>
          <w:rFonts w:ascii="Times New Roman" w:eastAsia="AdvGulliv-R" w:hAnsi="Times New Roman"/>
          <w:b/>
          <w:sz w:val="24"/>
          <w:szCs w:val="24"/>
          <w:lang w:val="en-US" w:eastAsia="pl-PL"/>
        </w:rPr>
      </w:pPr>
      <w:r w:rsidRPr="007B111F">
        <w:rPr>
          <w:rFonts w:ascii="Times New Roman" w:eastAsia="AdvGulliv-R" w:hAnsi="Times New Roman"/>
          <w:b/>
          <w:sz w:val="24"/>
          <w:szCs w:val="24"/>
          <w:lang w:val="en-US" w:eastAsia="pl-PL"/>
        </w:rPr>
        <w:t>4. Conclusions</w:t>
      </w:r>
    </w:p>
    <w:p w:rsidR="00736D64" w:rsidRPr="00736D64" w:rsidRDefault="00736D64" w:rsidP="008A5B35">
      <w:pPr>
        <w:autoSpaceDE w:val="0"/>
        <w:autoSpaceDN w:val="0"/>
        <w:adjustRightInd w:val="0"/>
        <w:spacing w:after="0" w:line="360" w:lineRule="auto"/>
        <w:jc w:val="both"/>
        <w:rPr>
          <w:rFonts w:ascii="Times New Roman" w:eastAsia="AdvGulliv-R" w:hAnsi="Times New Roman"/>
          <w:sz w:val="24"/>
          <w:szCs w:val="24"/>
          <w:lang w:val="en-US" w:eastAsia="pl-PL"/>
        </w:rPr>
      </w:pPr>
      <w:r w:rsidRPr="00736D64">
        <w:rPr>
          <w:rFonts w:ascii="Times New Roman" w:eastAsia="AdvGulliv-R" w:hAnsi="Times New Roman"/>
          <w:sz w:val="24"/>
          <w:szCs w:val="24"/>
          <w:lang w:val="en-US" w:eastAsia="pl-PL"/>
        </w:rPr>
        <w:t>A method for the selective loosening of the CW structure and</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the isolation of proteins permanently entangled in the walls was</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elaborated. Collagenase was found to be a valuable tool for studying</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extracellular proteins and the complexity of protein-protein</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interactions in the walls. Potential substrates of collagenase or</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their protein interactors have been identified and their possible</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roles discussed. The biochemical data were confirmed by the</w:t>
      </w:r>
      <w:r w:rsidR="007B111F">
        <w:rPr>
          <w:rFonts w:ascii="Times New Roman" w:eastAsia="AdvGulliv-R" w:hAnsi="Times New Roman"/>
          <w:sz w:val="24"/>
          <w:szCs w:val="24"/>
          <w:lang w:val="en-US" w:eastAsia="pl-PL"/>
        </w:rPr>
        <w:t xml:space="preserve"> </w:t>
      </w:r>
      <w:proofErr w:type="spellStart"/>
      <w:r w:rsidRPr="00736D64">
        <w:rPr>
          <w:rFonts w:ascii="Times New Roman" w:eastAsia="AdvGulliv-R" w:hAnsi="Times New Roman"/>
          <w:sz w:val="24"/>
          <w:szCs w:val="24"/>
          <w:lang w:val="en-US" w:eastAsia="pl-PL"/>
        </w:rPr>
        <w:t>immunolocalization</w:t>
      </w:r>
      <w:proofErr w:type="spellEnd"/>
      <w:r w:rsidRPr="00736D64">
        <w:rPr>
          <w:rFonts w:ascii="Times New Roman" w:eastAsia="AdvGulliv-R" w:hAnsi="Times New Roman"/>
          <w:sz w:val="24"/>
          <w:szCs w:val="24"/>
          <w:lang w:val="en-US" w:eastAsia="pl-PL"/>
        </w:rPr>
        <w:t xml:space="preserve"> of the ABP1 and CRT with confocal and</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electron microscopy. Finally, the mass spectra of annexin 1</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obtained after collagenase digestion indicated that the mechanism of enzyme cleavage is highly specific, depending more on the spatial</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structure of the substrate than the amino acid sequence.</w:t>
      </w:r>
    </w:p>
    <w:p w:rsidR="00736D64" w:rsidRPr="007B111F" w:rsidRDefault="00736D64" w:rsidP="008A5B35">
      <w:pPr>
        <w:autoSpaceDE w:val="0"/>
        <w:autoSpaceDN w:val="0"/>
        <w:adjustRightInd w:val="0"/>
        <w:spacing w:after="0" w:line="360" w:lineRule="auto"/>
        <w:jc w:val="both"/>
        <w:rPr>
          <w:rFonts w:ascii="Times New Roman" w:eastAsia="AdvGulliv-R" w:hAnsi="Times New Roman"/>
          <w:b/>
          <w:sz w:val="24"/>
          <w:szCs w:val="24"/>
          <w:lang w:val="en-US" w:eastAsia="pl-PL"/>
        </w:rPr>
      </w:pPr>
      <w:r w:rsidRPr="007B111F">
        <w:rPr>
          <w:rFonts w:ascii="Times New Roman" w:eastAsia="AdvGulliv-R" w:hAnsi="Times New Roman"/>
          <w:b/>
          <w:sz w:val="24"/>
          <w:szCs w:val="24"/>
          <w:lang w:val="en-US" w:eastAsia="pl-PL"/>
        </w:rPr>
        <w:t>5. Experimental</w:t>
      </w:r>
    </w:p>
    <w:p w:rsidR="00736D64" w:rsidRPr="007B111F" w:rsidRDefault="00736D64" w:rsidP="008A5B35">
      <w:pPr>
        <w:autoSpaceDE w:val="0"/>
        <w:autoSpaceDN w:val="0"/>
        <w:adjustRightInd w:val="0"/>
        <w:spacing w:after="0" w:line="360" w:lineRule="auto"/>
        <w:jc w:val="both"/>
        <w:rPr>
          <w:rFonts w:ascii="Times New Roman" w:eastAsia="AdvGulliv-R" w:hAnsi="Times New Roman"/>
          <w:b/>
          <w:sz w:val="24"/>
          <w:szCs w:val="24"/>
          <w:lang w:val="en-US" w:eastAsia="pl-PL"/>
        </w:rPr>
      </w:pPr>
      <w:r w:rsidRPr="007B111F">
        <w:rPr>
          <w:rFonts w:ascii="Times New Roman" w:eastAsia="AdvGulliv-R" w:hAnsi="Times New Roman"/>
          <w:b/>
          <w:sz w:val="24"/>
          <w:szCs w:val="24"/>
          <w:lang w:val="en-US" w:eastAsia="pl-PL"/>
        </w:rPr>
        <w:lastRenderedPageBreak/>
        <w:t>5.1. Plant material</w:t>
      </w:r>
    </w:p>
    <w:p w:rsidR="00736D64" w:rsidRPr="00736D64" w:rsidRDefault="00736D64" w:rsidP="008A5B35">
      <w:pPr>
        <w:autoSpaceDE w:val="0"/>
        <w:autoSpaceDN w:val="0"/>
        <w:adjustRightInd w:val="0"/>
        <w:spacing w:after="0" w:line="360" w:lineRule="auto"/>
        <w:ind w:firstLine="284"/>
        <w:jc w:val="both"/>
        <w:rPr>
          <w:rFonts w:ascii="Times New Roman" w:eastAsia="AdvGulliv-R" w:hAnsi="Times New Roman"/>
          <w:sz w:val="24"/>
          <w:szCs w:val="24"/>
          <w:lang w:val="en-US" w:eastAsia="pl-PL"/>
        </w:rPr>
      </w:pPr>
      <w:r w:rsidRPr="00736D64">
        <w:rPr>
          <w:rFonts w:ascii="Times New Roman" w:eastAsia="AdvGulliv-R" w:hAnsi="Times New Roman"/>
          <w:sz w:val="24"/>
          <w:szCs w:val="24"/>
          <w:lang w:val="en-US" w:eastAsia="pl-PL"/>
        </w:rPr>
        <w:t xml:space="preserve">White </w:t>
      </w:r>
      <w:proofErr w:type="spellStart"/>
      <w:r w:rsidRPr="00736D64">
        <w:rPr>
          <w:rFonts w:ascii="Times New Roman" w:eastAsia="AdvGulliv-R" w:hAnsi="Times New Roman"/>
          <w:sz w:val="24"/>
          <w:szCs w:val="24"/>
          <w:lang w:val="en-US" w:eastAsia="pl-PL"/>
        </w:rPr>
        <w:t>lupin</w:t>
      </w:r>
      <w:proofErr w:type="spellEnd"/>
      <w:r w:rsidRPr="00736D64">
        <w:rPr>
          <w:rFonts w:ascii="Times New Roman" w:eastAsia="AdvGulliv-R" w:hAnsi="Times New Roman"/>
          <w:sz w:val="24"/>
          <w:szCs w:val="24"/>
          <w:lang w:val="en-US" w:eastAsia="pl-PL"/>
        </w:rPr>
        <w:t xml:space="preserve"> (</w:t>
      </w:r>
      <w:proofErr w:type="spellStart"/>
      <w:r w:rsidRPr="001F5C98">
        <w:rPr>
          <w:rFonts w:ascii="Times New Roman" w:eastAsia="AdvGulliv-R" w:hAnsi="Times New Roman"/>
          <w:i/>
          <w:sz w:val="24"/>
          <w:szCs w:val="24"/>
          <w:lang w:val="en-US" w:eastAsia="pl-PL"/>
        </w:rPr>
        <w:t>Lupinus</w:t>
      </w:r>
      <w:proofErr w:type="spellEnd"/>
      <w:r w:rsidRPr="001F5C98">
        <w:rPr>
          <w:rFonts w:ascii="Times New Roman" w:eastAsia="AdvGulliv-R" w:hAnsi="Times New Roman"/>
          <w:i/>
          <w:sz w:val="24"/>
          <w:szCs w:val="24"/>
          <w:lang w:val="en-US" w:eastAsia="pl-PL"/>
        </w:rPr>
        <w:t xml:space="preserve"> </w:t>
      </w:r>
      <w:proofErr w:type="spellStart"/>
      <w:r w:rsidRPr="001F5C98">
        <w:rPr>
          <w:rFonts w:ascii="Times New Roman" w:eastAsia="AdvGulliv-R" w:hAnsi="Times New Roman"/>
          <w:i/>
          <w:sz w:val="24"/>
          <w:szCs w:val="24"/>
          <w:lang w:val="en-US" w:eastAsia="pl-PL"/>
        </w:rPr>
        <w:t>albus</w:t>
      </w:r>
      <w:proofErr w:type="spellEnd"/>
      <w:r w:rsidRPr="00736D64">
        <w:rPr>
          <w:rFonts w:ascii="Times New Roman" w:eastAsia="AdvGulliv-R" w:hAnsi="Times New Roman"/>
          <w:sz w:val="24"/>
          <w:szCs w:val="24"/>
          <w:lang w:val="en-US" w:eastAsia="pl-PL"/>
        </w:rPr>
        <w:t xml:space="preserve"> L. cv. Bac) seeds were treated with</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70% (v/v) ethanol for 10 min, and sterilized with 10% (v/v) </w:t>
      </w:r>
      <w:proofErr w:type="spellStart"/>
      <w:r w:rsidRPr="00736D64">
        <w:rPr>
          <w:rFonts w:ascii="Times New Roman" w:eastAsia="AdvGulliv-R" w:hAnsi="Times New Roman"/>
          <w:sz w:val="24"/>
          <w:szCs w:val="24"/>
          <w:lang w:val="en-US" w:eastAsia="pl-PL"/>
        </w:rPr>
        <w:t>KOCl</w:t>
      </w:r>
      <w:proofErr w:type="spellEnd"/>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for 30 min. They were washed several times with deionized sterile</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water and grown on perlite beds (five seedlings per pot) under</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greenhouse conditions. For the analyses 21-day-old white </w:t>
      </w:r>
      <w:proofErr w:type="spellStart"/>
      <w:r w:rsidRPr="00736D64">
        <w:rPr>
          <w:rFonts w:ascii="Times New Roman" w:eastAsia="AdvGulliv-R" w:hAnsi="Times New Roman"/>
          <w:sz w:val="24"/>
          <w:szCs w:val="24"/>
          <w:lang w:val="en-US" w:eastAsia="pl-PL"/>
        </w:rPr>
        <w:t>lupin</w:t>
      </w:r>
      <w:proofErr w:type="spellEnd"/>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roots were used. Maize (</w:t>
      </w:r>
      <w:proofErr w:type="spellStart"/>
      <w:r w:rsidRPr="001F5C98">
        <w:rPr>
          <w:rFonts w:ascii="Times New Roman" w:eastAsia="AdvGulliv-R" w:hAnsi="Times New Roman"/>
          <w:i/>
          <w:sz w:val="24"/>
          <w:szCs w:val="24"/>
          <w:lang w:val="en-US" w:eastAsia="pl-PL"/>
        </w:rPr>
        <w:t>Zea</w:t>
      </w:r>
      <w:proofErr w:type="spellEnd"/>
      <w:r w:rsidRPr="001F5C98">
        <w:rPr>
          <w:rFonts w:ascii="Times New Roman" w:eastAsia="AdvGulliv-R" w:hAnsi="Times New Roman"/>
          <w:i/>
          <w:sz w:val="24"/>
          <w:szCs w:val="24"/>
          <w:lang w:val="en-US" w:eastAsia="pl-PL"/>
        </w:rPr>
        <w:t xml:space="preserve"> mays</w:t>
      </w:r>
      <w:r w:rsidRPr="00736D64">
        <w:rPr>
          <w:rFonts w:ascii="Times New Roman" w:eastAsia="AdvGulliv-R" w:hAnsi="Times New Roman"/>
          <w:sz w:val="24"/>
          <w:szCs w:val="24"/>
          <w:lang w:val="en-US" w:eastAsia="pl-PL"/>
        </w:rPr>
        <w:t xml:space="preserve"> L. cv. </w:t>
      </w:r>
      <w:proofErr w:type="spellStart"/>
      <w:r w:rsidRPr="00736D64">
        <w:rPr>
          <w:rFonts w:ascii="Times New Roman" w:eastAsia="AdvGulliv-R" w:hAnsi="Times New Roman"/>
          <w:sz w:val="24"/>
          <w:szCs w:val="24"/>
          <w:lang w:val="en-US" w:eastAsia="pl-PL"/>
        </w:rPr>
        <w:t>Careca</w:t>
      </w:r>
      <w:proofErr w:type="spellEnd"/>
      <w:r w:rsidRPr="00736D64">
        <w:rPr>
          <w:rFonts w:ascii="Times New Roman" w:eastAsia="AdvGulliv-R" w:hAnsi="Times New Roman"/>
          <w:sz w:val="24"/>
          <w:szCs w:val="24"/>
          <w:lang w:val="en-US" w:eastAsia="pl-PL"/>
        </w:rPr>
        <w:t xml:space="preserve"> S230) were washed</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overnight with running tap water, and germinated vertically in we</w:t>
      </w:r>
      <w:r w:rsidR="007B111F">
        <w:rPr>
          <w:rFonts w:ascii="Times New Roman" w:eastAsia="AdvGulliv-R" w:hAnsi="Times New Roman"/>
          <w:sz w:val="24"/>
          <w:szCs w:val="24"/>
          <w:lang w:val="en-US" w:eastAsia="pl-PL"/>
        </w:rPr>
        <w:t xml:space="preserve">t </w:t>
      </w:r>
      <w:r w:rsidRPr="00736D64">
        <w:rPr>
          <w:rFonts w:ascii="Times New Roman" w:eastAsia="AdvGulliv-R" w:hAnsi="Times New Roman"/>
          <w:sz w:val="24"/>
          <w:szCs w:val="24"/>
          <w:lang w:val="en-US" w:eastAsia="pl-PL"/>
        </w:rPr>
        <w:t xml:space="preserve">paper rolls for 5 days at 26 </w:t>
      </w:r>
      <w:r w:rsidR="008A5B35">
        <w:rPr>
          <w:rFonts w:ascii="Times New Roman" w:eastAsia="AdvGulliv-R" w:hAnsi="Times New Roman"/>
          <w:sz w:val="24"/>
          <w:szCs w:val="24"/>
          <w:lang w:val="en-US" w:eastAsia="pl-PL"/>
        </w:rPr>
        <w:t>°C</w:t>
      </w:r>
      <w:r w:rsidRPr="00736D64">
        <w:rPr>
          <w:rFonts w:ascii="Times New Roman" w:eastAsia="AdvGulliv-R" w:hAnsi="Times New Roman"/>
          <w:sz w:val="24"/>
          <w:szCs w:val="24"/>
          <w:lang w:val="en-US" w:eastAsia="pl-PL"/>
        </w:rPr>
        <w:t xml:space="preserve"> in the dark. The primary roots were</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hen used for the extraction of wall proteins. A. thaliana cell culture</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(a kind gift from Rafael Pont-</w:t>
      </w:r>
      <w:proofErr w:type="spellStart"/>
      <w:r w:rsidRPr="00736D64">
        <w:rPr>
          <w:rFonts w:ascii="Times New Roman" w:eastAsia="AdvGulliv-R" w:hAnsi="Times New Roman"/>
          <w:sz w:val="24"/>
          <w:szCs w:val="24"/>
          <w:lang w:val="en-US" w:eastAsia="pl-PL"/>
        </w:rPr>
        <w:t>Lezica</w:t>
      </w:r>
      <w:proofErr w:type="spellEnd"/>
      <w:r w:rsidRPr="00736D64">
        <w:rPr>
          <w:rFonts w:ascii="Times New Roman" w:eastAsia="AdvGulliv-R" w:hAnsi="Times New Roman"/>
          <w:sz w:val="24"/>
          <w:szCs w:val="24"/>
          <w:lang w:val="en-US" w:eastAsia="pl-PL"/>
        </w:rPr>
        <w:t xml:space="preserve">) was maintained in </w:t>
      </w:r>
      <w:proofErr w:type="spellStart"/>
      <w:r w:rsidRPr="00736D64">
        <w:rPr>
          <w:rFonts w:ascii="Times New Roman" w:eastAsia="AdvGulliv-R" w:hAnsi="Times New Roman"/>
          <w:sz w:val="24"/>
          <w:szCs w:val="24"/>
          <w:lang w:val="en-US" w:eastAsia="pl-PL"/>
        </w:rPr>
        <w:t>Murashige</w:t>
      </w:r>
      <w:proofErr w:type="spellEnd"/>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and Skoog medium (1962) supplemented with 3% (w/v) sucrose,</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0.5 mg/L </w:t>
      </w:r>
      <w:proofErr w:type="spellStart"/>
      <w:r w:rsidRPr="00736D64">
        <w:rPr>
          <w:rFonts w:ascii="Times New Roman" w:eastAsia="AdvGulliv-R" w:hAnsi="Times New Roman"/>
          <w:sz w:val="24"/>
          <w:szCs w:val="24"/>
          <w:lang w:val="en-US" w:eastAsia="pl-PL"/>
        </w:rPr>
        <w:t>naphthaleneacetic</w:t>
      </w:r>
      <w:proofErr w:type="spellEnd"/>
      <w:r w:rsidRPr="00736D64">
        <w:rPr>
          <w:rFonts w:ascii="Times New Roman" w:eastAsia="AdvGulliv-R" w:hAnsi="Times New Roman"/>
          <w:sz w:val="24"/>
          <w:szCs w:val="24"/>
          <w:lang w:val="en-US" w:eastAsia="pl-PL"/>
        </w:rPr>
        <w:t xml:space="preserve"> acid and 0.05 mg/L kinetin at 22 </w:t>
      </w:r>
      <w:r w:rsidR="008A5B35">
        <w:rPr>
          <w:rFonts w:ascii="Times New Roman" w:eastAsia="AdvGulliv-R" w:hAnsi="Times New Roman"/>
          <w:sz w:val="24"/>
          <w:szCs w:val="24"/>
          <w:lang w:val="en-US" w:eastAsia="pl-PL"/>
        </w:rPr>
        <w:t>°C</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and pH 5.8 in the dark. The suspension was </w:t>
      </w:r>
      <w:proofErr w:type="spellStart"/>
      <w:r w:rsidRPr="00736D64">
        <w:rPr>
          <w:rFonts w:ascii="Times New Roman" w:eastAsia="AdvGulliv-R" w:hAnsi="Times New Roman"/>
          <w:sz w:val="24"/>
          <w:szCs w:val="24"/>
          <w:lang w:val="en-US" w:eastAsia="pl-PL"/>
        </w:rPr>
        <w:t>subcultured</w:t>
      </w:r>
      <w:proofErr w:type="spellEnd"/>
      <w:r w:rsidRPr="00736D64">
        <w:rPr>
          <w:rFonts w:ascii="Times New Roman" w:eastAsia="AdvGulliv-R" w:hAnsi="Times New Roman"/>
          <w:sz w:val="24"/>
          <w:szCs w:val="24"/>
          <w:lang w:val="en-US" w:eastAsia="pl-PL"/>
        </w:rPr>
        <w:t xml:space="preserve"> every</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9 days by transferring 15 mL of culture into 80 mL of fresh medium.</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The wall proteins were isolated from four-days-old cultures.</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To verify the culture conditions, viability test with Evans blue</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was performed using a Nikon Eclipse TE200 inverted microscope.</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All experiments and measurements were carried out at least in</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four replicates.</w:t>
      </w:r>
    </w:p>
    <w:p w:rsidR="00736D64" w:rsidRPr="007B111F" w:rsidRDefault="00736D64" w:rsidP="008A5B35">
      <w:pPr>
        <w:autoSpaceDE w:val="0"/>
        <w:autoSpaceDN w:val="0"/>
        <w:adjustRightInd w:val="0"/>
        <w:spacing w:after="0" w:line="360" w:lineRule="auto"/>
        <w:jc w:val="both"/>
        <w:rPr>
          <w:rFonts w:ascii="Times New Roman" w:eastAsia="AdvGulliv-R" w:hAnsi="Times New Roman"/>
          <w:b/>
          <w:sz w:val="24"/>
          <w:szCs w:val="24"/>
          <w:lang w:val="en-US" w:eastAsia="pl-PL"/>
        </w:rPr>
      </w:pPr>
      <w:r w:rsidRPr="007B111F">
        <w:rPr>
          <w:rFonts w:ascii="Times New Roman" w:eastAsia="AdvGulliv-R" w:hAnsi="Times New Roman"/>
          <w:b/>
          <w:sz w:val="24"/>
          <w:szCs w:val="24"/>
          <w:lang w:val="en-US" w:eastAsia="pl-PL"/>
        </w:rPr>
        <w:t>5.2. Isolation of cell wall proteins from plant tissue</w:t>
      </w:r>
    </w:p>
    <w:p w:rsidR="008A5B35" w:rsidRDefault="00736D64" w:rsidP="008A5B35">
      <w:pPr>
        <w:autoSpaceDE w:val="0"/>
        <w:autoSpaceDN w:val="0"/>
        <w:adjustRightInd w:val="0"/>
        <w:spacing w:after="0" w:line="360" w:lineRule="auto"/>
        <w:ind w:firstLine="284"/>
        <w:jc w:val="both"/>
        <w:rPr>
          <w:rFonts w:ascii="Times New Roman" w:eastAsia="AdvGulliv-R" w:hAnsi="Times New Roman"/>
          <w:sz w:val="24"/>
          <w:szCs w:val="24"/>
          <w:lang w:val="en-US" w:eastAsia="pl-PL"/>
        </w:rPr>
      </w:pPr>
      <w:r w:rsidRPr="00736D64">
        <w:rPr>
          <w:rFonts w:ascii="Times New Roman" w:eastAsia="AdvGulliv-R" w:hAnsi="Times New Roman"/>
          <w:sz w:val="24"/>
          <w:szCs w:val="24"/>
          <w:lang w:val="en-US" w:eastAsia="pl-PL"/>
        </w:rPr>
        <w:t>Homogenization of plant tissue and purification of the walls</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was carried out according to </w:t>
      </w:r>
      <w:proofErr w:type="spellStart"/>
      <w:r w:rsidRPr="00736D64">
        <w:rPr>
          <w:rFonts w:ascii="Times New Roman" w:eastAsia="AdvGulliv-R" w:hAnsi="Times New Roman"/>
          <w:sz w:val="24"/>
          <w:szCs w:val="24"/>
          <w:lang w:val="en-US" w:eastAsia="pl-PL"/>
        </w:rPr>
        <w:t>Wojtaszek</w:t>
      </w:r>
      <w:proofErr w:type="spellEnd"/>
      <w:r w:rsidRPr="00736D64">
        <w:rPr>
          <w:rFonts w:ascii="Times New Roman" w:eastAsia="AdvGulliv-R" w:hAnsi="Times New Roman"/>
          <w:sz w:val="24"/>
          <w:szCs w:val="24"/>
          <w:lang w:val="en-US" w:eastAsia="pl-PL"/>
        </w:rPr>
        <w:t xml:space="preserve"> and </w:t>
      </w:r>
      <w:proofErr w:type="spellStart"/>
      <w:r w:rsidRPr="00736D64">
        <w:rPr>
          <w:rFonts w:ascii="Times New Roman" w:eastAsia="AdvGulliv-R" w:hAnsi="Times New Roman"/>
          <w:sz w:val="24"/>
          <w:szCs w:val="24"/>
          <w:lang w:val="en-US" w:eastAsia="pl-PL"/>
        </w:rPr>
        <w:t>Bolwell</w:t>
      </w:r>
      <w:proofErr w:type="spellEnd"/>
      <w:r w:rsidRPr="00736D64">
        <w:rPr>
          <w:rFonts w:ascii="Times New Roman" w:eastAsia="AdvGulliv-R" w:hAnsi="Times New Roman"/>
          <w:sz w:val="24"/>
          <w:szCs w:val="24"/>
          <w:lang w:val="en-US" w:eastAsia="pl-PL"/>
        </w:rPr>
        <w:t xml:space="preserve"> (1995).</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Proteins were isolated from the walls with two rounds of 1 M </w:t>
      </w:r>
      <w:proofErr w:type="spellStart"/>
      <w:r w:rsidRPr="00736D64">
        <w:rPr>
          <w:rFonts w:ascii="Times New Roman" w:eastAsia="AdvGulliv-R" w:hAnsi="Times New Roman"/>
          <w:sz w:val="24"/>
          <w:szCs w:val="24"/>
          <w:lang w:val="en-US" w:eastAsia="pl-PL"/>
        </w:rPr>
        <w:t>NaCl</w:t>
      </w:r>
      <w:proofErr w:type="spellEnd"/>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extraction for 60 and 90 min. The high-salt extracts from were combined and kept in 4 </w:t>
      </w:r>
      <w:r w:rsidR="008A5B35">
        <w:rPr>
          <w:rFonts w:ascii="Times New Roman" w:eastAsia="AdvGulliv-R" w:hAnsi="Times New Roman"/>
          <w:sz w:val="24"/>
          <w:szCs w:val="24"/>
          <w:lang w:val="en-US" w:eastAsia="pl-PL"/>
        </w:rPr>
        <w:t>°C</w:t>
      </w:r>
      <w:r w:rsidRPr="00736D64">
        <w:rPr>
          <w:rFonts w:ascii="Times New Roman" w:eastAsia="AdvGulliv-R" w:hAnsi="Times New Roman"/>
          <w:sz w:val="24"/>
          <w:szCs w:val="24"/>
          <w:lang w:val="en-US" w:eastAsia="pl-PL"/>
        </w:rPr>
        <w:t xml:space="preserve"> until further use. The CW pellet</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remained after the salt-extraction was normally used for enzymatic</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digestion. However, in some cases, it was used for additional</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extraction of proteins in HB buffer (</w:t>
      </w:r>
      <w:proofErr w:type="spellStart"/>
      <w:r w:rsidRPr="00736D64">
        <w:rPr>
          <w:rFonts w:ascii="Times New Roman" w:eastAsia="AdvGulliv-R" w:hAnsi="Times New Roman"/>
          <w:sz w:val="24"/>
          <w:szCs w:val="24"/>
          <w:lang w:val="en-US" w:eastAsia="pl-PL"/>
        </w:rPr>
        <w:t>Wojtaszek</w:t>
      </w:r>
      <w:proofErr w:type="spellEnd"/>
      <w:r w:rsidRPr="00736D64">
        <w:rPr>
          <w:rFonts w:ascii="Times New Roman" w:eastAsia="AdvGulliv-R" w:hAnsi="Times New Roman"/>
          <w:sz w:val="24"/>
          <w:szCs w:val="24"/>
          <w:lang w:val="en-US" w:eastAsia="pl-PL"/>
        </w:rPr>
        <w:t xml:space="preserve"> and </w:t>
      </w:r>
      <w:proofErr w:type="spellStart"/>
      <w:r w:rsidRPr="00736D64">
        <w:rPr>
          <w:rFonts w:ascii="Times New Roman" w:eastAsia="AdvGulliv-R" w:hAnsi="Times New Roman"/>
          <w:sz w:val="24"/>
          <w:szCs w:val="24"/>
          <w:lang w:val="en-US" w:eastAsia="pl-PL"/>
        </w:rPr>
        <w:t>Bolwell</w:t>
      </w:r>
      <w:proofErr w:type="spellEnd"/>
      <w:r w:rsidRPr="00736D64">
        <w:rPr>
          <w:rFonts w:ascii="Times New Roman" w:eastAsia="AdvGulliv-R" w:hAnsi="Times New Roman"/>
          <w:sz w:val="24"/>
          <w:szCs w:val="24"/>
          <w:lang w:val="en-US" w:eastAsia="pl-PL"/>
        </w:rPr>
        <w:t>, 1995)</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with 1% (w/v) SDS at 70 </w:t>
      </w:r>
      <w:r w:rsidR="008A5B35">
        <w:rPr>
          <w:rFonts w:ascii="Times New Roman" w:eastAsia="AdvGulliv-R" w:hAnsi="Times New Roman"/>
          <w:sz w:val="24"/>
          <w:szCs w:val="24"/>
          <w:lang w:val="en-US" w:eastAsia="pl-PL"/>
        </w:rPr>
        <w:t>°C</w:t>
      </w:r>
      <w:r w:rsidRPr="00736D64">
        <w:rPr>
          <w:rFonts w:ascii="Times New Roman" w:eastAsia="AdvGulliv-R" w:hAnsi="Times New Roman"/>
          <w:sz w:val="24"/>
          <w:szCs w:val="24"/>
          <w:lang w:val="en-US" w:eastAsia="pl-PL"/>
        </w:rPr>
        <w:t xml:space="preserve"> for 1 h. After incubation, the pellet</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was centrifuged at 12,000g for 10 min, and the protein-containing</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supernatant was collected and prepared for digestion or electrophoretic</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separation.</w:t>
      </w:r>
    </w:p>
    <w:p w:rsidR="00736D64" w:rsidRPr="00736D64" w:rsidRDefault="00736D64" w:rsidP="008A5B35">
      <w:pPr>
        <w:autoSpaceDE w:val="0"/>
        <w:autoSpaceDN w:val="0"/>
        <w:adjustRightInd w:val="0"/>
        <w:spacing w:after="0" w:line="360" w:lineRule="auto"/>
        <w:ind w:firstLine="284"/>
        <w:jc w:val="both"/>
        <w:rPr>
          <w:rFonts w:ascii="Times New Roman" w:eastAsia="AdvGulliv-R" w:hAnsi="Times New Roman"/>
          <w:sz w:val="24"/>
          <w:szCs w:val="24"/>
          <w:lang w:val="en-US" w:eastAsia="pl-PL"/>
        </w:rPr>
      </w:pPr>
      <w:r w:rsidRPr="00736D64">
        <w:rPr>
          <w:rFonts w:ascii="Times New Roman" w:eastAsia="AdvGulliv-R" w:hAnsi="Times New Roman"/>
          <w:sz w:val="24"/>
          <w:szCs w:val="24"/>
          <w:lang w:val="en-US" w:eastAsia="pl-PL"/>
        </w:rPr>
        <w:t>When necessary, extraction of total proteins was also performed.</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Fifty milligrams of maize or </w:t>
      </w:r>
      <w:proofErr w:type="spellStart"/>
      <w:r w:rsidRPr="00736D64">
        <w:rPr>
          <w:rFonts w:ascii="Times New Roman" w:eastAsia="AdvGulliv-R" w:hAnsi="Times New Roman"/>
          <w:sz w:val="24"/>
          <w:szCs w:val="24"/>
          <w:lang w:val="en-US" w:eastAsia="pl-PL"/>
        </w:rPr>
        <w:t>lupin</w:t>
      </w:r>
      <w:proofErr w:type="spellEnd"/>
      <w:r w:rsidRPr="00736D64">
        <w:rPr>
          <w:rFonts w:ascii="Times New Roman" w:eastAsia="AdvGulliv-R" w:hAnsi="Times New Roman"/>
          <w:sz w:val="24"/>
          <w:szCs w:val="24"/>
          <w:lang w:val="en-US" w:eastAsia="pl-PL"/>
        </w:rPr>
        <w:t xml:space="preserve"> roots were ground into</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a powder in liquid nitrogen, and proteins were extracted using </w:t>
      </w:r>
      <w:proofErr w:type="spellStart"/>
      <w:r w:rsidRPr="00736D64">
        <w:rPr>
          <w:rFonts w:ascii="Times New Roman" w:eastAsia="AdvGulliv-R" w:hAnsi="Times New Roman"/>
          <w:sz w:val="24"/>
          <w:szCs w:val="24"/>
          <w:lang w:val="en-US" w:eastAsia="pl-PL"/>
        </w:rPr>
        <w:t>Laemmli</w:t>
      </w:r>
      <w:proofErr w:type="spellEnd"/>
      <w:r w:rsidR="007B111F">
        <w:rPr>
          <w:rFonts w:ascii="Times New Roman" w:eastAsia="AdvGulliv-R" w:hAnsi="Times New Roman"/>
          <w:sz w:val="24"/>
          <w:szCs w:val="24"/>
          <w:lang w:val="en-US" w:eastAsia="pl-PL"/>
        </w:rPr>
        <w:t xml:space="preserve"> </w:t>
      </w:r>
      <w:proofErr w:type="spellStart"/>
      <w:r w:rsidRPr="00736D64">
        <w:rPr>
          <w:rFonts w:ascii="Times New Roman" w:eastAsia="AdvGulliv-R" w:hAnsi="Times New Roman"/>
          <w:sz w:val="24"/>
          <w:szCs w:val="24"/>
          <w:lang w:val="en-US" w:eastAsia="pl-PL"/>
        </w:rPr>
        <w:t>solubilization</w:t>
      </w:r>
      <w:proofErr w:type="spellEnd"/>
      <w:r w:rsidRPr="00736D64">
        <w:rPr>
          <w:rFonts w:ascii="Times New Roman" w:eastAsia="AdvGulliv-R" w:hAnsi="Times New Roman"/>
          <w:sz w:val="24"/>
          <w:szCs w:val="24"/>
          <w:lang w:val="en-US" w:eastAsia="pl-PL"/>
        </w:rPr>
        <w:t xml:space="preserve"> buffer (</w:t>
      </w:r>
      <w:proofErr w:type="spellStart"/>
      <w:r w:rsidRPr="00736D64">
        <w:rPr>
          <w:rFonts w:ascii="Times New Roman" w:eastAsia="AdvGulliv-R" w:hAnsi="Times New Roman"/>
          <w:sz w:val="24"/>
          <w:szCs w:val="24"/>
          <w:lang w:val="en-US" w:eastAsia="pl-PL"/>
        </w:rPr>
        <w:t>Laemmli</w:t>
      </w:r>
      <w:proofErr w:type="spellEnd"/>
      <w:r w:rsidRPr="00736D64">
        <w:rPr>
          <w:rFonts w:ascii="Times New Roman" w:eastAsia="AdvGulliv-R" w:hAnsi="Times New Roman"/>
          <w:sz w:val="24"/>
          <w:szCs w:val="24"/>
          <w:lang w:val="en-US" w:eastAsia="pl-PL"/>
        </w:rPr>
        <w:t>, 1970). Following centrifugation</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at 12,000g for 10 min, the protein-containing supernatant</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was collected and prepared for digestion or electrophoretic</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separation.</w:t>
      </w:r>
    </w:p>
    <w:p w:rsidR="00736D64" w:rsidRPr="007B111F" w:rsidRDefault="00736D64" w:rsidP="008A5B35">
      <w:pPr>
        <w:autoSpaceDE w:val="0"/>
        <w:autoSpaceDN w:val="0"/>
        <w:adjustRightInd w:val="0"/>
        <w:spacing w:after="0" w:line="360" w:lineRule="auto"/>
        <w:jc w:val="both"/>
        <w:rPr>
          <w:rFonts w:ascii="Times New Roman" w:eastAsia="AdvGulliv-R" w:hAnsi="Times New Roman"/>
          <w:b/>
          <w:sz w:val="24"/>
          <w:szCs w:val="24"/>
          <w:lang w:val="en-US" w:eastAsia="pl-PL"/>
        </w:rPr>
      </w:pPr>
      <w:r w:rsidRPr="007B111F">
        <w:rPr>
          <w:rFonts w:ascii="Times New Roman" w:eastAsia="AdvGulliv-R" w:hAnsi="Times New Roman"/>
          <w:b/>
          <w:sz w:val="24"/>
          <w:szCs w:val="24"/>
          <w:lang w:val="en-US" w:eastAsia="pl-PL"/>
        </w:rPr>
        <w:t>5.3. Isolation of proteins from suspension-cultured cells</w:t>
      </w:r>
    </w:p>
    <w:p w:rsidR="007B111F" w:rsidRDefault="00736D64" w:rsidP="008A5B35">
      <w:pPr>
        <w:autoSpaceDE w:val="0"/>
        <w:autoSpaceDN w:val="0"/>
        <w:adjustRightInd w:val="0"/>
        <w:spacing w:after="0" w:line="360" w:lineRule="auto"/>
        <w:ind w:firstLine="284"/>
        <w:jc w:val="both"/>
        <w:rPr>
          <w:rFonts w:ascii="Times New Roman" w:eastAsia="AdvGulliv-R" w:hAnsi="Times New Roman"/>
          <w:sz w:val="24"/>
          <w:szCs w:val="24"/>
          <w:lang w:val="en-US" w:eastAsia="pl-PL"/>
        </w:rPr>
      </w:pPr>
      <w:r w:rsidRPr="00736D64">
        <w:rPr>
          <w:rFonts w:ascii="Times New Roman" w:eastAsia="AdvGulliv-R" w:hAnsi="Times New Roman"/>
          <w:sz w:val="24"/>
          <w:szCs w:val="24"/>
          <w:lang w:val="en-US" w:eastAsia="pl-PL"/>
        </w:rPr>
        <w:t xml:space="preserve">Cell suspensions were filtered on a funnel through </w:t>
      </w:r>
      <w:proofErr w:type="spellStart"/>
      <w:r w:rsidRPr="00736D64">
        <w:rPr>
          <w:rFonts w:ascii="Times New Roman" w:eastAsia="AdvGulliv-R" w:hAnsi="Times New Roman"/>
          <w:sz w:val="24"/>
          <w:szCs w:val="24"/>
          <w:lang w:val="en-US" w:eastAsia="pl-PL"/>
        </w:rPr>
        <w:t>Miracloth</w:t>
      </w:r>
      <w:proofErr w:type="spellEnd"/>
      <w:r w:rsidRPr="00736D64">
        <w:rPr>
          <w:rFonts w:ascii="Times New Roman" w:eastAsia="AdvGulliv-R" w:hAnsi="Times New Roman"/>
          <w:sz w:val="24"/>
          <w:szCs w:val="24"/>
          <w:lang w:val="en-US" w:eastAsia="pl-PL"/>
        </w:rPr>
        <w:t>.</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Culture medium, containing secreted proteins, was immediately</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centrifuged at 800g for 15 min, and kept at 4 </w:t>
      </w:r>
      <w:r w:rsidR="008A5B35">
        <w:rPr>
          <w:rFonts w:ascii="Times New Roman" w:eastAsia="AdvGulliv-R" w:hAnsi="Times New Roman"/>
          <w:sz w:val="24"/>
          <w:szCs w:val="24"/>
          <w:lang w:val="en-US" w:eastAsia="pl-PL"/>
        </w:rPr>
        <w:t>°C</w:t>
      </w:r>
      <w:r w:rsidRPr="00736D64">
        <w:rPr>
          <w:rFonts w:ascii="Times New Roman" w:eastAsia="AdvGulliv-R" w:hAnsi="Times New Roman"/>
          <w:sz w:val="24"/>
          <w:szCs w:val="24"/>
          <w:lang w:val="en-US" w:eastAsia="pl-PL"/>
        </w:rPr>
        <w:t xml:space="preserve"> until further use.</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The remaining cells were washed with ice-cold fresh medium,</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and the ionically-bound CW proteins were isolated with 0.2 M</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Ca</w:t>
      </w:r>
      <w:r w:rsidR="003410B0">
        <w:rPr>
          <w:rFonts w:ascii="Times New Roman" w:eastAsia="AdvGulliv-R" w:hAnsi="Times New Roman"/>
          <w:sz w:val="24"/>
          <w:szCs w:val="24"/>
          <w:lang w:val="en-US" w:eastAsia="pl-PL"/>
        </w:rPr>
        <w:t>Cl</w:t>
      </w:r>
      <w:r w:rsidR="003410B0" w:rsidRPr="003410B0">
        <w:rPr>
          <w:rFonts w:ascii="Times New Roman" w:eastAsia="AdvGulliv-R" w:hAnsi="Times New Roman"/>
          <w:sz w:val="24"/>
          <w:szCs w:val="24"/>
          <w:vertAlign w:val="subscript"/>
          <w:lang w:val="en-US" w:eastAsia="pl-PL"/>
        </w:rPr>
        <w:t>2</w:t>
      </w:r>
      <w:r w:rsidRPr="00736D64">
        <w:rPr>
          <w:rFonts w:ascii="Times New Roman" w:eastAsia="AdvGulliv-R" w:hAnsi="Times New Roman"/>
          <w:sz w:val="24"/>
          <w:szCs w:val="24"/>
          <w:lang w:val="en-US" w:eastAsia="pl-PL"/>
        </w:rPr>
        <w:t xml:space="preserve"> for 30 min (</w:t>
      </w:r>
      <w:proofErr w:type="spellStart"/>
      <w:r w:rsidRPr="00736D64">
        <w:rPr>
          <w:rFonts w:ascii="Times New Roman" w:eastAsia="AdvGulliv-R" w:hAnsi="Times New Roman"/>
          <w:sz w:val="24"/>
          <w:szCs w:val="24"/>
          <w:lang w:val="en-US" w:eastAsia="pl-PL"/>
        </w:rPr>
        <w:t>Wojtaszek</w:t>
      </w:r>
      <w:proofErr w:type="spellEnd"/>
      <w:r w:rsidRPr="00736D64">
        <w:rPr>
          <w:rFonts w:ascii="Times New Roman" w:eastAsia="AdvGulliv-R" w:hAnsi="Times New Roman"/>
          <w:sz w:val="24"/>
          <w:szCs w:val="24"/>
          <w:lang w:val="en-US" w:eastAsia="pl-PL"/>
        </w:rPr>
        <w:t xml:space="preserve"> et al., 1995a). </w:t>
      </w:r>
      <w:r w:rsidRPr="00736D64">
        <w:rPr>
          <w:rFonts w:ascii="Times New Roman" w:eastAsia="AdvGulliv-R" w:hAnsi="Times New Roman"/>
          <w:sz w:val="24"/>
          <w:szCs w:val="24"/>
          <w:lang w:val="en-US" w:eastAsia="pl-PL"/>
        </w:rPr>
        <w:lastRenderedPageBreak/>
        <w:t>Following extraction,</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the Ca</w:t>
      </w:r>
      <w:r w:rsidR="003410B0">
        <w:rPr>
          <w:rFonts w:ascii="Times New Roman" w:eastAsia="AdvGulliv-R" w:hAnsi="Times New Roman"/>
          <w:sz w:val="24"/>
          <w:szCs w:val="24"/>
          <w:lang w:val="en-US" w:eastAsia="pl-PL"/>
        </w:rPr>
        <w:t>Cl</w:t>
      </w:r>
      <w:r w:rsidR="003410B0" w:rsidRPr="003410B0">
        <w:rPr>
          <w:rFonts w:ascii="Times New Roman" w:eastAsia="AdvGulliv-R" w:hAnsi="Times New Roman"/>
          <w:sz w:val="24"/>
          <w:szCs w:val="24"/>
          <w:vertAlign w:val="subscript"/>
          <w:lang w:val="en-US" w:eastAsia="pl-PL"/>
        </w:rPr>
        <w:t>2</w:t>
      </w:r>
      <w:r w:rsidRPr="00736D64">
        <w:rPr>
          <w:rFonts w:ascii="Times New Roman" w:eastAsia="AdvGulliv-R" w:hAnsi="Times New Roman"/>
          <w:sz w:val="24"/>
          <w:szCs w:val="24"/>
          <w:lang w:val="en-US" w:eastAsia="pl-PL"/>
        </w:rPr>
        <w:t xml:space="preserve"> wash was prepared for electrophoretic separation, while</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the cells were used for enzymatic digestion.</w:t>
      </w:r>
    </w:p>
    <w:p w:rsidR="00736D64" w:rsidRPr="007B111F" w:rsidRDefault="00736D64" w:rsidP="008A5B35">
      <w:pPr>
        <w:autoSpaceDE w:val="0"/>
        <w:autoSpaceDN w:val="0"/>
        <w:adjustRightInd w:val="0"/>
        <w:spacing w:after="0" w:line="360" w:lineRule="auto"/>
        <w:jc w:val="both"/>
        <w:rPr>
          <w:rFonts w:ascii="Times New Roman" w:eastAsia="AdvGulliv-R" w:hAnsi="Times New Roman"/>
          <w:b/>
          <w:sz w:val="24"/>
          <w:szCs w:val="24"/>
          <w:lang w:val="en-US" w:eastAsia="pl-PL"/>
        </w:rPr>
      </w:pPr>
      <w:r w:rsidRPr="007B111F">
        <w:rPr>
          <w:rFonts w:ascii="Times New Roman" w:eastAsia="AdvGulliv-R" w:hAnsi="Times New Roman"/>
          <w:b/>
          <w:sz w:val="24"/>
          <w:szCs w:val="24"/>
          <w:lang w:val="en-US" w:eastAsia="pl-PL"/>
        </w:rPr>
        <w:t>5.4. Preparation of CW proteins for electrophoresis or enzymatic</w:t>
      </w:r>
      <w:r w:rsidR="007B111F">
        <w:rPr>
          <w:rFonts w:ascii="Times New Roman" w:eastAsia="AdvGulliv-R" w:hAnsi="Times New Roman"/>
          <w:b/>
          <w:sz w:val="24"/>
          <w:szCs w:val="24"/>
          <w:lang w:val="en-US" w:eastAsia="pl-PL"/>
        </w:rPr>
        <w:t xml:space="preserve"> </w:t>
      </w:r>
      <w:r w:rsidRPr="007B111F">
        <w:rPr>
          <w:rFonts w:ascii="Times New Roman" w:eastAsia="AdvGulliv-R" w:hAnsi="Times New Roman"/>
          <w:b/>
          <w:sz w:val="24"/>
          <w:szCs w:val="24"/>
          <w:lang w:val="en-US" w:eastAsia="pl-PL"/>
        </w:rPr>
        <w:t>digestion</w:t>
      </w:r>
    </w:p>
    <w:p w:rsidR="00736D64" w:rsidRPr="00736D64" w:rsidRDefault="00736D64" w:rsidP="008A5B35">
      <w:pPr>
        <w:autoSpaceDE w:val="0"/>
        <w:autoSpaceDN w:val="0"/>
        <w:adjustRightInd w:val="0"/>
        <w:spacing w:after="0" w:line="360" w:lineRule="auto"/>
        <w:jc w:val="both"/>
        <w:rPr>
          <w:rFonts w:ascii="Times New Roman" w:eastAsia="AdvGulliv-R" w:hAnsi="Times New Roman"/>
          <w:sz w:val="24"/>
          <w:szCs w:val="24"/>
          <w:lang w:val="en-US" w:eastAsia="pl-PL"/>
        </w:rPr>
      </w:pPr>
      <w:r w:rsidRPr="00736D64">
        <w:rPr>
          <w:rFonts w:ascii="Times New Roman" w:eastAsia="AdvGulliv-R" w:hAnsi="Times New Roman"/>
          <w:sz w:val="24"/>
          <w:szCs w:val="24"/>
          <w:lang w:val="en-US" w:eastAsia="pl-PL"/>
        </w:rPr>
        <w:t>Cell wall protein extracts as well as the Arabidopsis medium</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before or after collagenase digestion were purified and concentrated</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by ultrafiltration on an </w:t>
      </w:r>
      <w:proofErr w:type="spellStart"/>
      <w:r w:rsidRPr="00736D64">
        <w:rPr>
          <w:rFonts w:ascii="Times New Roman" w:eastAsia="AdvGulliv-R" w:hAnsi="Times New Roman"/>
          <w:sz w:val="24"/>
          <w:szCs w:val="24"/>
          <w:lang w:val="en-US" w:eastAsia="pl-PL"/>
        </w:rPr>
        <w:t>Amicon</w:t>
      </w:r>
      <w:proofErr w:type="spellEnd"/>
      <w:r w:rsidRPr="00736D64">
        <w:rPr>
          <w:rFonts w:ascii="Times New Roman" w:eastAsia="AdvGulliv-R" w:hAnsi="Times New Roman"/>
          <w:sz w:val="24"/>
          <w:szCs w:val="24"/>
          <w:lang w:val="en-US" w:eastAsia="pl-PL"/>
        </w:rPr>
        <w:t xml:space="preserve"> (Millipore, USA) device using</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filters with a 10 kDa cut off. Buffer exchanges were performed</w:t>
      </w:r>
      <w:r w:rsidR="007B111F">
        <w:rPr>
          <w:rFonts w:ascii="Times New Roman" w:eastAsia="AdvGulliv-R" w:hAnsi="Times New Roman"/>
          <w:sz w:val="24"/>
          <w:szCs w:val="24"/>
          <w:lang w:val="en-US" w:eastAsia="pl-PL"/>
        </w:rPr>
        <w:t xml:space="preserve"> </w:t>
      </w:r>
    </w:p>
    <w:p w:rsidR="00736D64" w:rsidRPr="00736D64" w:rsidRDefault="00736D64" w:rsidP="008A5B35">
      <w:pPr>
        <w:autoSpaceDE w:val="0"/>
        <w:autoSpaceDN w:val="0"/>
        <w:adjustRightInd w:val="0"/>
        <w:spacing w:after="0" w:line="360" w:lineRule="auto"/>
        <w:jc w:val="both"/>
        <w:rPr>
          <w:rFonts w:ascii="Times New Roman" w:eastAsia="AdvGulliv-R" w:hAnsi="Times New Roman"/>
          <w:sz w:val="24"/>
          <w:szCs w:val="24"/>
          <w:lang w:val="en-US" w:eastAsia="pl-PL"/>
        </w:rPr>
      </w:pPr>
      <w:r w:rsidRPr="00736D64">
        <w:rPr>
          <w:rFonts w:ascii="Times New Roman" w:eastAsia="AdvGulliv-R" w:hAnsi="Times New Roman"/>
          <w:sz w:val="24"/>
          <w:szCs w:val="24"/>
          <w:lang w:val="en-US" w:eastAsia="pl-PL"/>
        </w:rPr>
        <w:t xml:space="preserve">three times using </w:t>
      </w:r>
      <w:proofErr w:type="spellStart"/>
      <w:r w:rsidRPr="00736D64">
        <w:rPr>
          <w:rFonts w:ascii="Times New Roman" w:eastAsia="AdvGulliv-R" w:hAnsi="Times New Roman"/>
          <w:sz w:val="24"/>
          <w:szCs w:val="24"/>
          <w:lang w:val="en-US" w:eastAsia="pl-PL"/>
        </w:rPr>
        <w:t>Tris</w:t>
      </w:r>
      <w:proofErr w:type="spellEnd"/>
      <w:r w:rsidRPr="00736D64">
        <w:rPr>
          <w:rFonts w:ascii="Times New Roman" w:eastAsia="AdvGulliv-R" w:hAnsi="Times New Roman"/>
          <w:sz w:val="24"/>
          <w:szCs w:val="24"/>
          <w:lang w:val="en-US" w:eastAsia="pl-PL"/>
        </w:rPr>
        <w:t>-buffered saline (TBS) pH 7.5. The protein</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concentration was determined using bovine serum albumin as a</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standard (Bradford, 1976). The samples containing the appropriate</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amount of proteins were precipitated with cold acetone and then</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centrifuged at 12,000g for 10 min. The supernatant was discarded,</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and the protein pellet was washed several times with 80% (v/v)</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cold acetone. After re-centrifugation, the pellet was lyophilized</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using a Christ Alpha 3.2 freeze dryer (</w:t>
      </w:r>
      <w:proofErr w:type="spellStart"/>
      <w:r w:rsidRPr="00736D64">
        <w:rPr>
          <w:rFonts w:ascii="Times New Roman" w:eastAsia="AdvGulliv-R" w:hAnsi="Times New Roman"/>
          <w:sz w:val="24"/>
          <w:szCs w:val="24"/>
          <w:lang w:val="en-US" w:eastAsia="pl-PL"/>
        </w:rPr>
        <w:t>Osterode</w:t>
      </w:r>
      <w:proofErr w:type="spellEnd"/>
      <w:r w:rsidRPr="00736D64">
        <w:rPr>
          <w:rFonts w:ascii="Times New Roman" w:eastAsia="AdvGulliv-R" w:hAnsi="Times New Roman"/>
          <w:sz w:val="24"/>
          <w:szCs w:val="24"/>
          <w:lang w:val="en-US" w:eastAsia="pl-PL"/>
        </w:rPr>
        <w:t>, Germany). The proteins</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were separated by electrophoresis or directly digested with</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collagenase.</w:t>
      </w:r>
    </w:p>
    <w:p w:rsidR="00736D64" w:rsidRPr="007B111F" w:rsidRDefault="00736D64" w:rsidP="008A5B35">
      <w:pPr>
        <w:autoSpaceDE w:val="0"/>
        <w:autoSpaceDN w:val="0"/>
        <w:adjustRightInd w:val="0"/>
        <w:spacing w:after="0" w:line="360" w:lineRule="auto"/>
        <w:jc w:val="both"/>
        <w:rPr>
          <w:rFonts w:ascii="Times New Roman" w:eastAsia="AdvGulliv-R" w:hAnsi="Times New Roman"/>
          <w:b/>
          <w:sz w:val="24"/>
          <w:szCs w:val="24"/>
          <w:lang w:val="en-US" w:eastAsia="pl-PL"/>
        </w:rPr>
      </w:pPr>
      <w:r w:rsidRPr="007B111F">
        <w:rPr>
          <w:rFonts w:ascii="Times New Roman" w:eastAsia="AdvGulliv-R" w:hAnsi="Times New Roman"/>
          <w:b/>
          <w:sz w:val="24"/>
          <w:szCs w:val="24"/>
          <w:lang w:val="en-US" w:eastAsia="pl-PL"/>
        </w:rPr>
        <w:t>5.5. Enzymatic hydrolysis of purified cell walls</w:t>
      </w:r>
    </w:p>
    <w:p w:rsidR="008A5B35" w:rsidRDefault="00736D64" w:rsidP="008A5B35">
      <w:pPr>
        <w:autoSpaceDE w:val="0"/>
        <w:autoSpaceDN w:val="0"/>
        <w:adjustRightInd w:val="0"/>
        <w:spacing w:after="0" w:line="360" w:lineRule="auto"/>
        <w:ind w:firstLine="284"/>
        <w:jc w:val="both"/>
        <w:rPr>
          <w:rFonts w:ascii="Times New Roman" w:eastAsia="AdvGulliv-R" w:hAnsi="Times New Roman"/>
          <w:sz w:val="24"/>
          <w:szCs w:val="24"/>
          <w:lang w:val="en-US" w:eastAsia="pl-PL"/>
        </w:rPr>
      </w:pPr>
      <w:r w:rsidRPr="00736D64">
        <w:rPr>
          <w:rFonts w:ascii="Times New Roman" w:eastAsia="AdvGulliv-R" w:hAnsi="Times New Roman"/>
          <w:sz w:val="24"/>
          <w:szCs w:val="24"/>
          <w:lang w:val="en-US" w:eastAsia="pl-PL"/>
        </w:rPr>
        <w:t>The purified plant cell wall pellet after the CW protein extraction</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was portioned (5 g fresh weight), washed several times with</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digestion buffer I (50 </w:t>
      </w:r>
      <w:proofErr w:type="spellStart"/>
      <w:r w:rsidRPr="00736D64">
        <w:rPr>
          <w:rFonts w:ascii="Times New Roman" w:eastAsia="AdvGulliv-R" w:hAnsi="Times New Roman"/>
          <w:sz w:val="24"/>
          <w:szCs w:val="24"/>
          <w:lang w:val="en-US" w:eastAsia="pl-PL"/>
        </w:rPr>
        <w:t>mM</w:t>
      </w:r>
      <w:proofErr w:type="spellEnd"/>
      <w:r w:rsidRPr="00736D64">
        <w:rPr>
          <w:rFonts w:ascii="Times New Roman" w:eastAsia="AdvGulliv-R" w:hAnsi="Times New Roman"/>
          <w:sz w:val="24"/>
          <w:szCs w:val="24"/>
          <w:lang w:val="en-US" w:eastAsia="pl-PL"/>
        </w:rPr>
        <w:t xml:space="preserve"> HEPES/</w:t>
      </w:r>
      <w:proofErr w:type="spellStart"/>
      <w:r w:rsidRPr="00736D64">
        <w:rPr>
          <w:rFonts w:ascii="Times New Roman" w:eastAsia="AdvGulliv-R" w:hAnsi="Times New Roman"/>
          <w:sz w:val="24"/>
          <w:szCs w:val="24"/>
          <w:lang w:val="en-US" w:eastAsia="pl-PL"/>
        </w:rPr>
        <w:t>NaOH</w:t>
      </w:r>
      <w:proofErr w:type="spellEnd"/>
      <w:r w:rsidRPr="00736D64">
        <w:rPr>
          <w:rFonts w:ascii="Times New Roman" w:eastAsia="AdvGulliv-R" w:hAnsi="Times New Roman"/>
          <w:sz w:val="24"/>
          <w:szCs w:val="24"/>
          <w:lang w:val="en-US" w:eastAsia="pl-PL"/>
        </w:rPr>
        <w:t>, pH 6.8) and then digested</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(12 U enzyme in 50 mL of digestion buffer) with three types of collagenase:</w:t>
      </w:r>
      <w:r w:rsidR="007B111F">
        <w:rPr>
          <w:rFonts w:ascii="Times New Roman" w:eastAsia="AdvGulliv-R" w:hAnsi="Times New Roman"/>
          <w:sz w:val="24"/>
          <w:szCs w:val="24"/>
          <w:lang w:val="en-US" w:eastAsia="pl-PL"/>
        </w:rPr>
        <w:t xml:space="preserve"> </w:t>
      </w:r>
      <w:r w:rsidRPr="007B111F">
        <w:rPr>
          <w:rFonts w:ascii="Times New Roman" w:eastAsia="AdvGulliv-R" w:hAnsi="Times New Roman"/>
          <w:sz w:val="24"/>
          <w:szCs w:val="24"/>
          <w:lang w:val="en-US" w:eastAsia="pl-PL"/>
        </w:rPr>
        <w:t>type IV (2 U/mg), VII (1.9 U/mg) and XI (1.8 U/mg)</w:t>
      </w:r>
      <w:r w:rsidR="007B111F" w:rsidRP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(Sigma–Aldrich) in digestion buffer I at RT for 1 h with stirring. Following</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treatment, the CW pellet was centrifuged at 1500g for</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15 min and the supernatant was collected. The CW pellet was</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washed several times with digestion buffer I and then subjected</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twice to salt extraction with 1 M </w:t>
      </w:r>
      <w:proofErr w:type="spellStart"/>
      <w:r w:rsidRPr="00736D64">
        <w:rPr>
          <w:rFonts w:ascii="Times New Roman" w:eastAsia="AdvGulliv-R" w:hAnsi="Times New Roman"/>
          <w:sz w:val="24"/>
          <w:szCs w:val="24"/>
          <w:lang w:val="en-US" w:eastAsia="pl-PL"/>
        </w:rPr>
        <w:t>NaCl</w:t>
      </w:r>
      <w:proofErr w:type="spellEnd"/>
      <w:r w:rsidRPr="00736D64">
        <w:rPr>
          <w:rFonts w:ascii="Times New Roman" w:eastAsia="AdvGulliv-R" w:hAnsi="Times New Roman"/>
          <w:sz w:val="24"/>
          <w:szCs w:val="24"/>
          <w:lang w:val="en-US" w:eastAsia="pl-PL"/>
        </w:rPr>
        <w:t xml:space="preserve"> in HB buffer (15 and</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90 min). All supernatants were prepared for electrophoretic</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separation.</w:t>
      </w:r>
    </w:p>
    <w:p w:rsidR="00736D64" w:rsidRPr="00736D64" w:rsidRDefault="00736D64" w:rsidP="008A5B35">
      <w:pPr>
        <w:autoSpaceDE w:val="0"/>
        <w:autoSpaceDN w:val="0"/>
        <w:adjustRightInd w:val="0"/>
        <w:spacing w:after="0" w:line="360" w:lineRule="auto"/>
        <w:ind w:firstLine="284"/>
        <w:jc w:val="both"/>
        <w:rPr>
          <w:rFonts w:ascii="Times New Roman" w:eastAsia="AdvGulliv-R" w:hAnsi="Times New Roman"/>
          <w:sz w:val="24"/>
          <w:szCs w:val="24"/>
          <w:lang w:val="en-US" w:eastAsia="pl-PL"/>
        </w:rPr>
      </w:pPr>
      <w:r w:rsidRPr="00736D64">
        <w:rPr>
          <w:rFonts w:ascii="Times New Roman" w:eastAsia="AdvGulliv-R" w:hAnsi="Times New Roman"/>
          <w:sz w:val="24"/>
          <w:szCs w:val="24"/>
          <w:lang w:val="en-US" w:eastAsia="pl-PL"/>
        </w:rPr>
        <w:t>Collagenase digestion was conducted on intact A. thaliana cells</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or cells after the salt extraction of the CW proteins. In the first</w:t>
      </w:r>
      <w:r w:rsidR="007B111F">
        <w:rPr>
          <w:rFonts w:ascii="Times New Roman" w:eastAsia="AdvGulliv-R" w:hAnsi="Times New Roman"/>
          <w:sz w:val="24"/>
          <w:szCs w:val="24"/>
          <w:lang w:val="en-US" w:eastAsia="pl-PL"/>
        </w:rPr>
        <w:t xml:space="preserve"> </w:t>
      </w:r>
      <w:proofErr w:type="spellStart"/>
      <w:r w:rsidRPr="00736D64">
        <w:rPr>
          <w:rFonts w:ascii="Times New Roman" w:eastAsia="AdvGulliv-R" w:hAnsi="Times New Roman"/>
          <w:sz w:val="24"/>
          <w:szCs w:val="24"/>
          <w:lang w:val="en-US" w:eastAsia="pl-PL"/>
        </w:rPr>
        <w:t>pproach</w:t>
      </w:r>
      <w:proofErr w:type="spellEnd"/>
      <w:r w:rsidRPr="00736D64">
        <w:rPr>
          <w:rFonts w:ascii="Times New Roman" w:eastAsia="AdvGulliv-R" w:hAnsi="Times New Roman"/>
          <w:sz w:val="24"/>
          <w:szCs w:val="24"/>
          <w:lang w:val="en-US" w:eastAsia="pl-PL"/>
        </w:rPr>
        <w:t>, collagenase type IV was added to 100 mL of intact cultures</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in fresh medium to reach a final concentration of 2.5 or</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5 </w:t>
      </w:r>
      <w:r w:rsidR="003410B0" w:rsidRPr="003410B0">
        <w:rPr>
          <w:rFonts w:ascii="Symbol" w:eastAsia="AdvGulliv-R" w:hAnsi="Symbol"/>
          <w:sz w:val="24"/>
          <w:szCs w:val="24"/>
          <w:lang w:val="en-US" w:eastAsia="pl-PL"/>
        </w:rPr>
        <w:t></w:t>
      </w:r>
      <w:r w:rsidRPr="00736D64">
        <w:rPr>
          <w:rFonts w:ascii="Times New Roman" w:eastAsia="AdvGulliv-R" w:hAnsi="Times New Roman"/>
          <w:sz w:val="24"/>
          <w:szCs w:val="24"/>
          <w:lang w:val="en-US" w:eastAsia="pl-PL"/>
        </w:rPr>
        <w:t>g/</w:t>
      </w:r>
      <w:proofErr w:type="spellStart"/>
      <w:r w:rsidRPr="00736D64">
        <w:rPr>
          <w:rFonts w:ascii="Times New Roman" w:eastAsia="AdvGulliv-R" w:hAnsi="Times New Roman"/>
          <w:sz w:val="24"/>
          <w:szCs w:val="24"/>
          <w:lang w:val="en-US" w:eastAsia="pl-PL"/>
        </w:rPr>
        <w:t>mL.</w:t>
      </w:r>
      <w:proofErr w:type="spellEnd"/>
      <w:r w:rsidRPr="00736D64">
        <w:rPr>
          <w:rFonts w:ascii="Times New Roman" w:eastAsia="AdvGulliv-R" w:hAnsi="Times New Roman"/>
          <w:sz w:val="24"/>
          <w:szCs w:val="24"/>
          <w:lang w:val="en-US" w:eastAsia="pl-PL"/>
        </w:rPr>
        <w:t xml:space="preserve"> The cells were cultured for a further 4 and 8 h. As a</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control, the cells not treated with collagenase were used. After</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treatment, the cells were centrifuged and the medium proteins were harvested. The cells were washed five times with fresh medium,</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and the proteins were re-extracted with 0.2 M Ca</w:t>
      </w:r>
      <w:r w:rsidR="003410B0">
        <w:rPr>
          <w:rFonts w:ascii="Times New Roman" w:eastAsia="AdvGulliv-R" w:hAnsi="Times New Roman"/>
          <w:sz w:val="24"/>
          <w:szCs w:val="24"/>
          <w:lang w:val="en-US" w:eastAsia="pl-PL"/>
        </w:rPr>
        <w:t>Cl</w:t>
      </w:r>
      <w:r w:rsidR="003410B0" w:rsidRPr="003410B0">
        <w:rPr>
          <w:rFonts w:ascii="Times New Roman" w:eastAsia="AdvGulliv-R" w:hAnsi="Times New Roman"/>
          <w:sz w:val="24"/>
          <w:szCs w:val="24"/>
          <w:vertAlign w:val="subscript"/>
          <w:lang w:val="en-US" w:eastAsia="pl-PL"/>
        </w:rPr>
        <w:t>2</w:t>
      </w:r>
      <w:r w:rsidRPr="00736D64">
        <w:rPr>
          <w:rFonts w:ascii="Times New Roman" w:eastAsia="AdvGulliv-R" w:hAnsi="Times New Roman"/>
          <w:sz w:val="24"/>
          <w:szCs w:val="24"/>
          <w:lang w:val="en-US" w:eastAsia="pl-PL"/>
        </w:rPr>
        <w:t xml:space="preserve"> for</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30 min.</w:t>
      </w:r>
    </w:p>
    <w:p w:rsidR="008A5B35" w:rsidRDefault="00736D64" w:rsidP="008A5B35">
      <w:pPr>
        <w:autoSpaceDE w:val="0"/>
        <w:autoSpaceDN w:val="0"/>
        <w:adjustRightInd w:val="0"/>
        <w:spacing w:after="0" w:line="360" w:lineRule="auto"/>
        <w:ind w:firstLine="284"/>
        <w:jc w:val="both"/>
        <w:rPr>
          <w:rFonts w:ascii="Times New Roman" w:eastAsia="AdvGulliv-R" w:hAnsi="Times New Roman"/>
          <w:sz w:val="24"/>
          <w:szCs w:val="24"/>
          <w:lang w:val="en-US" w:eastAsia="pl-PL"/>
        </w:rPr>
      </w:pPr>
      <w:r w:rsidRPr="00736D64">
        <w:rPr>
          <w:rFonts w:ascii="Times New Roman" w:eastAsia="AdvGulliv-R" w:hAnsi="Times New Roman"/>
          <w:sz w:val="24"/>
          <w:szCs w:val="24"/>
          <w:lang w:val="en-US" w:eastAsia="pl-PL"/>
        </w:rPr>
        <w:t>In second approach, A. thaliana cells were centrifuged, the medium</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was collected, and cells were washed with fresh medium before</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being subjected to salt extraction with 0.2 M Ca</w:t>
      </w:r>
      <w:r w:rsidR="003410B0">
        <w:rPr>
          <w:rFonts w:ascii="Times New Roman" w:eastAsia="AdvGulliv-R" w:hAnsi="Times New Roman"/>
          <w:sz w:val="24"/>
          <w:szCs w:val="24"/>
          <w:lang w:val="en-US" w:eastAsia="pl-PL"/>
        </w:rPr>
        <w:t>Cl</w:t>
      </w:r>
      <w:r w:rsidR="003410B0" w:rsidRPr="003410B0">
        <w:rPr>
          <w:rFonts w:ascii="Times New Roman" w:eastAsia="AdvGulliv-R" w:hAnsi="Times New Roman"/>
          <w:sz w:val="24"/>
          <w:szCs w:val="24"/>
          <w:vertAlign w:val="subscript"/>
          <w:lang w:val="en-US" w:eastAsia="pl-PL"/>
        </w:rPr>
        <w:t>2</w:t>
      </w:r>
      <w:r w:rsidRPr="00736D64">
        <w:rPr>
          <w:rFonts w:ascii="Times New Roman" w:eastAsia="AdvGulliv-R" w:hAnsi="Times New Roman"/>
          <w:sz w:val="24"/>
          <w:szCs w:val="24"/>
          <w:lang w:val="en-US" w:eastAsia="pl-PL"/>
        </w:rPr>
        <w:t xml:space="preserve"> for 30 min.</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Extracted CW proteins were collected, the cells were washed and</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then </w:t>
      </w:r>
      <w:r w:rsidRPr="00736D64">
        <w:rPr>
          <w:rFonts w:ascii="Times New Roman" w:eastAsia="AdvGulliv-R" w:hAnsi="Times New Roman"/>
          <w:sz w:val="24"/>
          <w:szCs w:val="24"/>
          <w:lang w:val="en-US" w:eastAsia="pl-PL"/>
        </w:rPr>
        <w:lastRenderedPageBreak/>
        <w:t xml:space="preserve">treated with collagenase (2.5 </w:t>
      </w:r>
      <w:r w:rsidR="003410B0" w:rsidRPr="003410B0">
        <w:rPr>
          <w:rFonts w:ascii="Symbol" w:eastAsia="AdvGulliv-R" w:hAnsi="Symbol"/>
          <w:sz w:val="24"/>
          <w:szCs w:val="24"/>
          <w:lang w:val="en-US" w:eastAsia="pl-PL"/>
        </w:rPr>
        <w:t></w:t>
      </w:r>
      <w:r w:rsidRPr="00736D64">
        <w:rPr>
          <w:rFonts w:ascii="Times New Roman" w:eastAsia="AdvGulliv-R" w:hAnsi="Times New Roman"/>
          <w:sz w:val="24"/>
          <w:szCs w:val="24"/>
          <w:lang w:val="en-US" w:eastAsia="pl-PL"/>
        </w:rPr>
        <w:t>g/mL) for 30 min. After treatment</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and washing with fresh medium, the cells were subjected to</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a subsequent extraction with 0.2 M Ca</w:t>
      </w:r>
      <w:r w:rsidR="003410B0">
        <w:rPr>
          <w:rFonts w:ascii="Times New Roman" w:eastAsia="AdvGulliv-R" w:hAnsi="Times New Roman"/>
          <w:sz w:val="24"/>
          <w:szCs w:val="24"/>
          <w:lang w:val="en-US" w:eastAsia="pl-PL"/>
        </w:rPr>
        <w:t>Cl</w:t>
      </w:r>
      <w:r w:rsidR="003410B0" w:rsidRPr="003410B0">
        <w:rPr>
          <w:rFonts w:ascii="Times New Roman" w:eastAsia="AdvGulliv-R" w:hAnsi="Times New Roman"/>
          <w:sz w:val="24"/>
          <w:szCs w:val="24"/>
          <w:vertAlign w:val="subscript"/>
          <w:lang w:val="en-US" w:eastAsia="pl-PL"/>
        </w:rPr>
        <w:t>2</w:t>
      </w:r>
      <w:r w:rsidRPr="00736D64">
        <w:rPr>
          <w:rFonts w:ascii="Times New Roman" w:eastAsia="AdvGulliv-R" w:hAnsi="Times New Roman"/>
          <w:sz w:val="24"/>
          <w:szCs w:val="24"/>
          <w:lang w:val="en-US" w:eastAsia="pl-PL"/>
        </w:rPr>
        <w:t xml:space="preserve"> for 30 min.</w:t>
      </w:r>
    </w:p>
    <w:p w:rsidR="00736D64" w:rsidRPr="00736D64" w:rsidRDefault="00736D64" w:rsidP="008A5B35">
      <w:pPr>
        <w:autoSpaceDE w:val="0"/>
        <w:autoSpaceDN w:val="0"/>
        <w:adjustRightInd w:val="0"/>
        <w:spacing w:after="0" w:line="360" w:lineRule="auto"/>
        <w:ind w:firstLine="284"/>
        <w:jc w:val="both"/>
        <w:rPr>
          <w:rFonts w:ascii="Times New Roman" w:eastAsia="AdvGulliv-R" w:hAnsi="Times New Roman"/>
          <w:sz w:val="24"/>
          <w:szCs w:val="24"/>
          <w:lang w:val="en-US" w:eastAsia="pl-PL"/>
        </w:rPr>
      </w:pPr>
      <w:r w:rsidRPr="00736D64">
        <w:rPr>
          <w:rFonts w:ascii="Times New Roman" w:eastAsia="AdvGulliv-R" w:hAnsi="Times New Roman"/>
          <w:sz w:val="24"/>
          <w:szCs w:val="24"/>
          <w:lang w:val="en-US" w:eastAsia="pl-PL"/>
        </w:rPr>
        <w:t>As a control, the cells treated with trypsin or not treated with</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any enzyme were used. The collected enzyme mixture, control buffers</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and salt extracts from both approaches were prepared for electrophoretic</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separation. In every step, a portion of the cultures was</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collected, and the cells were subjected to </w:t>
      </w:r>
      <w:proofErr w:type="spellStart"/>
      <w:r w:rsidRPr="00736D64">
        <w:rPr>
          <w:rFonts w:ascii="Times New Roman" w:eastAsia="AdvGulliv-R" w:hAnsi="Times New Roman"/>
          <w:sz w:val="24"/>
          <w:szCs w:val="24"/>
          <w:lang w:val="en-US" w:eastAsia="pl-PL"/>
        </w:rPr>
        <w:t>immunolocalization</w:t>
      </w:r>
      <w:proofErr w:type="spellEnd"/>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experiments.</w:t>
      </w:r>
    </w:p>
    <w:p w:rsidR="00736D64" w:rsidRPr="007B111F" w:rsidRDefault="00736D64" w:rsidP="008A5B35">
      <w:pPr>
        <w:autoSpaceDE w:val="0"/>
        <w:autoSpaceDN w:val="0"/>
        <w:adjustRightInd w:val="0"/>
        <w:spacing w:after="0" w:line="360" w:lineRule="auto"/>
        <w:jc w:val="both"/>
        <w:rPr>
          <w:rFonts w:ascii="Times New Roman" w:eastAsia="AdvGulliv-R" w:hAnsi="Times New Roman"/>
          <w:b/>
          <w:sz w:val="24"/>
          <w:szCs w:val="24"/>
          <w:lang w:val="en-US" w:eastAsia="pl-PL"/>
        </w:rPr>
      </w:pPr>
      <w:r w:rsidRPr="007B111F">
        <w:rPr>
          <w:rFonts w:ascii="Times New Roman" w:eastAsia="AdvGulliv-R" w:hAnsi="Times New Roman"/>
          <w:b/>
          <w:sz w:val="24"/>
          <w:szCs w:val="24"/>
          <w:lang w:val="en-US" w:eastAsia="pl-PL"/>
        </w:rPr>
        <w:t>5.6. Enzymatic hydrolysis of extracted CW proteins</w:t>
      </w:r>
    </w:p>
    <w:p w:rsidR="008A5B35" w:rsidRDefault="00736D64" w:rsidP="008A5B35">
      <w:pPr>
        <w:autoSpaceDE w:val="0"/>
        <w:autoSpaceDN w:val="0"/>
        <w:adjustRightInd w:val="0"/>
        <w:spacing w:after="0" w:line="360" w:lineRule="auto"/>
        <w:ind w:firstLine="284"/>
        <w:jc w:val="both"/>
        <w:rPr>
          <w:rFonts w:ascii="Times New Roman" w:eastAsia="AdvGulliv-R" w:hAnsi="Times New Roman"/>
          <w:sz w:val="24"/>
          <w:szCs w:val="24"/>
          <w:lang w:val="en-US" w:eastAsia="pl-PL"/>
        </w:rPr>
      </w:pPr>
      <w:r w:rsidRPr="00736D64">
        <w:rPr>
          <w:rFonts w:ascii="Times New Roman" w:eastAsia="AdvGulliv-R" w:hAnsi="Times New Roman"/>
          <w:sz w:val="24"/>
          <w:szCs w:val="24"/>
          <w:lang w:val="en-US" w:eastAsia="pl-PL"/>
        </w:rPr>
        <w:t xml:space="preserve">The lyophilized CW proteins (50 </w:t>
      </w:r>
      <w:r w:rsidR="003410B0" w:rsidRPr="003410B0">
        <w:rPr>
          <w:rFonts w:ascii="Symbol" w:eastAsia="AdvGulliv-R" w:hAnsi="Symbol"/>
          <w:sz w:val="24"/>
          <w:szCs w:val="24"/>
          <w:lang w:val="en-US" w:eastAsia="pl-PL"/>
        </w:rPr>
        <w:t></w:t>
      </w:r>
      <w:r w:rsidRPr="00736D64">
        <w:rPr>
          <w:rFonts w:ascii="Times New Roman" w:eastAsia="AdvGulliv-R" w:hAnsi="Times New Roman"/>
          <w:sz w:val="24"/>
          <w:szCs w:val="24"/>
          <w:lang w:val="en-US" w:eastAsia="pl-PL"/>
        </w:rPr>
        <w:t>g) were dissolved in digestion</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buffer II (25 </w:t>
      </w:r>
      <w:proofErr w:type="spellStart"/>
      <w:r w:rsidRPr="00736D64">
        <w:rPr>
          <w:rFonts w:ascii="Times New Roman" w:eastAsia="AdvGulliv-R" w:hAnsi="Times New Roman"/>
          <w:sz w:val="24"/>
          <w:szCs w:val="24"/>
          <w:lang w:val="en-US" w:eastAsia="pl-PL"/>
        </w:rPr>
        <w:t>mM</w:t>
      </w:r>
      <w:proofErr w:type="spellEnd"/>
      <w:r w:rsidRPr="00736D64">
        <w:rPr>
          <w:rFonts w:ascii="Times New Roman" w:eastAsia="AdvGulliv-R" w:hAnsi="Times New Roman"/>
          <w:sz w:val="24"/>
          <w:szCs w:val="24"/>
          <w:lang w:val="en-US" w:eastAsia="pl-PL"/>
        </w:rPr>
        <w:t xml:space="preserve"> </w:t>
      </w:r>
      <w:proofErr w:type="spellStart"/>
      <w:r w:rsidRPr="00736D64">
        <w:rPr>
          <w:rFonts w:ascii="Times New Roman" w:eastAsia="AdvGulliv-R" w:hAnsi="Times New Roman"/>
          <w:sz w:val="24"/>
          <w:szCs w:val="24"/>
          <w:lang w:val="en-US" w:eastAsia="pl-PL"/>
        </w:rPr>
        <w:t>Tris</w:t>
      </w:r>
      <w:proofErr w:type="spellEnd"/>
      <w:r w:rsidRPr="00736D64">
        <w:rPr>
          <w:rFonts w:ascii="Times New Roman" w:eastAsia="AdvGulliv-R" w:hAnsi="Times New Roman"/>
          <w:sz w:val="24"/>
          <w:szCs w:val="24"/>
          <w:lang w:val="en-US" w:eastAsia="pl-PL"/>
        </w:rPr>
        <w:t>/</w:t>
      </w:r>
      <w:proofErr w:type="spellStart"/>
      <w:r w:rsidRPr="00736D64">
        <w:rPr>
          <w:rFonts w:ascii="Times New Roman" w:eastAsia="AdvGulliv-R" w:hAnsi="Times New Roman"/>
          <w:sz w:val="24"/>
          <w:szCs w:val="24"/>
          <w:lang w:val="en-US" w:eastAsia="pl-PL"/>
        </w:rPr>
        <w:t>HCl</w:t>
      </w:r>
      <w:proofErr w:type="spellEnd"/>
      <w:r w:rsidRPr="00736D64">
        <w:rPr>
          <w:rFonts w:ascii="Times New Roman" w:eastAsia="AdvGulliv-R" w:hAnsi="Times New Roman"/>
          <w:sz w:val="24"/>
          <w:szCs w:val="24"/>
          <w:lang w:val="en-US" w:eastAsia="pl-PL"/>
        </w:rPr>
        <w:t xml:space="preserve">, pH 7.5, and 60 </w:t>
      </w:r>
      <w:proofErr w:type="spellStart"/>
      <w:r w:rsidRPr="00736D64">
        <w:rPr>
          <w:rFonts w:ascii="Times New Roman" w:eastAsia="AdvGulliv-R" w:hAnsi="Times New Roman"/>
          <w:sz w:val="24"/>
          <w:szCs w:val="24"/>
          <w:lang w:val="en-US" w:eastAsia="pl-PL"/>
        </w:rPr>
        <w:t>mM</w:t>
      </w:r>
      <w:proofErr w:type="spellEnd"/>
      <w:r w:rsidRPr="00736D64">
        <w:rPr>
          <w:rFonts w:ascii="Times New Roman" w:eastAsia="AdvGulliv-R" w:hAnsi="Times New Roman"/>
          <w:sz w:val="24"/>
          <w:szCs w:val="24"/>
          <w:lang w:val="en-US" w:eastAsia="pl-PL"/>
        </w:rPr>
        <w:t xml:space="preserve"> Ca</w:t>
      </w:r>
      <w:r w:rsidR="003410B0">
        <w:rPr>
          <w:rFonts w:ascii="Times New Roman" w:eastAsia="AdvGulliv-R" w:hAnsi="Times New Roman"/>
          <w:sz w:val="24"/>
          <w:szCs w:val="24"/>
          <w:lang w:val="en-US" w:eastAsia="pl-PL"/>
        </w:rPr>
        <w:t>Cl</w:t>
      </w:r>
      <w:r w:rsidR="003410B0" w:rsidRPr="003410B0">
        <w:rPr>
          <w:rFonts w:ascii="Times New Roman" w:eastAsia="AdvGulliv-R" w:hAnsi="Times New Roman"/>
          <w:sz w:val="24"/>
          <w:szCs w:val="24"/>
          <w:vertAlign w:val="subscript"/>
          <w:lang w:val="en-US" w:eastAsia="pl-PL"/>
        </w:rPr>
        <w:t>2</w:t>
      </w:r>
      <w:r w:rsidRPr="00736D64">
        <w:rPr>
          <w:rFonts w:ascii="Times New Roman" w:eastAsia="AdvGulliv-R" w:hAnsi="Times New Roman"/>
          <w:sz w:val="24"/>
          <w:szCs w:val="24"/>
          <w:lang w:val="en-US" w:eastAsia="pl-PL"/>
        </w:rPr>
        <w:t xml:space="preserve">). Then, 5 </w:t>
      </w:r>
      <w:r w:rsidR="0079748E" w:rsidRPr="003410B0">
        <w:rPr>
          <w:rFonts w:ascii="Symbol" w:eastAsia="AdvGulliv-R" w:hAnsi="Symbol"/>
          <w:sz w:val="24"/>
          <w:szCs w:val="24"/>
          <w:lang w:val="en-US" w:eastAsia="pl-PL"/>
        </w:rPr>
        <w:t></w:t>
      </w:r>
      <w:r w:rsidRPr="00736D64">
        <w:rPr>
          <w:rFonts w:ascii="Times New Roman" w:eastAsia="AdvGulliv-R" w:hAnsi="Times New Roman"/>
          <w:sz w:val="24"/>
          <w:szCs w:val="24"/>
          <w:lang w:val="en-US" w:eastAsia="pl-PL"/>
        </w:rPr>
        <w:t>L</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(25 </w:t>
      </w:r>
      <w:r w:rsidR="003410B0" w:rsidRPr="003410B0">
        <w:rPr>
          <w:rFonts w:ascii="Symbol" w:eastAsia="AdvGulliv-R" w:hAnsi="Symbol"/>
          <w:sz w:val="24"/>
          <w:szCs w:val="24"/>
          <w:lang w:val="en-US" w:eastAsia="pl-PL"/>
        </w:rPr>
        <w:t></w:t>
      </w:r>
      <w:r w:rsidRPr="00736D64">
        <w:rPr>
          <w:rFonts w:ascii="Times New Roman" w:eastAsia="AdvGulliv-R" w:hAnsi="Times New Roman"/>
          <w:sz w:val="24"/>
          <w:szCs w:val="24"/>
          <w:lang w:val="en-US" w:eastAsia="pl-PL"/>
        </w:rPr>
        <w:t>g/mL) of co</w:t>
      </w:r>
      <w:bookmarkStart w:id="0" w:name="_GoBack"/>
      <w:r w:rsidRPr="00736D64">
        <w:rPr>
          <w:rFonts w:ascii="Times New Roman" w:eastAsia="AdvGulliv-R" w:hAnsi="Times New Roman"/>
          <w:sz w:val="24"/>
          <w:szCs w:val="24"/>
          <w:lang w:val="en-US" w:eastAsia="pl-PL"/>
        </w:rPr>
        <w:t>ll</w:t>
      </w:r>
      <w:bookmarkEnd w:id="0"/>
      <w:r w:rsidRPr="00736D64">
        <w:rPr>
          <w:rFonts w:ascii="Times New Roman" w:eastAsia="AdvGulliv-R" w:hAnsi="Times New Roman"/>
          <w:sz w:val="24"/>
          <w:szCs w:val="24"/>
          <w:lang w:val="en-US" w:eastAsia="pl-PL"/>
        </w:rPr>
        <w:t>agenase type IV was added. The positive enzyme</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control was collagen type IV. For the negative control, the enzyme</w:t>
      </w:r>
      <w:r w:rsidR="007B111F">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was inhibited by EDTA or EGTA (12.5 or 25 </w:t>
      </w:r>
      <w:proofErr w:type="spellStart"/>
      <w:r w:rsidRPr="00736D64">
        <w:rPr>
          <w:rFonts w:ascii="Times New Roman" w:eastAsia="AdvGulliv-R" w:hAnsi="Times New Roman"/>
          <w:sz w:val="24"/>
          <w:szCs w:val="24"/>
          <w:lang w:val="en-US" w:eastAsia="pl-PL"/>
        </w:rPr>
        <w:t>mM</w:t>
      </w:r>
      <w:proofErr w:type="spellEnd"/>
      <w:r w:rsidRPr="00736D64">
        <w:rPr>
          <w:rFonts w:ascii="Times New Roman" w:eastAsia="AdvGulliv-R" w:hAnsi="Times New Roman"/>
          <w:sz w:val="24"/>
          <w:szCs w:val="24"/>
          <w:lang w:val="en-US" w:eastAsia="pl-PL"/>
        </w:rPr>
        <w:t>). To verify the</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enzyme specificity and exclude the possibility of non-specific</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digestion, the enzyme was incubated with serine protease inhibitors</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TLCK and BHH at 10 and 100 </w:t>
      </w:r>
      <w:proofErr w:type="spellStart"/>
      <w:r w:rsidRPr="00736D64">
        <w:rPr>
          <w:rFonts w:ascii="Times New Roman" w:eastAsia="AdvGulliv-R" w:hAnsi="Times New Roman"/>
          <w:sz w:val="24"/>
          <w:szCs w:val="24"/>
          <w:lang w:val="en-US" w:eastAsia="pl-PL"/>
        </w:rPr>
        <w:t>mM</w:t>
      </w:r>
      <w:proofErr w:type="spellEnd"/>
      <w:r w:rsidRPr="00736D64">
        <w:rPr>
          <w:rFonts w:ascii="Times New Roman" w:eastAsia="AdvGulliv-R" w:hAnsi="Times New Roman"/>
          <w:sz w:val="24"/>
          <w:szCs w:val="24"/>
          <w:lang w:val="en-US" w:eastAsia="pl-PL"/>
        </w:rPr>
        <w:t>, respectively, before the</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enzyme addition to the digestion mixture. As an additional control,</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the CW proteins were in some cases treated with 0.2 </w:t>
      </w:r>
      <w:r w:rsidR="003410B0" w:rsidRPr="003410B0">
        <w:rPr>
          <w:rFonts w:ascii="Symbol" w:eastAsia="AdvGulliv-R" w:hAnsi="Symbol"/>
          <w:sz w:val="24"/>
          <w:szCs w:val="24"/>
          <w:lang w:val="en-US" w:eastAsia="pl-PL"/>
        </w:rPr>
        <w:t></w:t>
      </w:r>
      <w:r w:rsidRPr="00736D64">
        <w:rPr>
          <w:rFonts w:ascii="Times New Roman" w:eastAsia="AdvGulliv-R" w:hAnsi="Times New Roman"/>
          <w:sz w:val="24"/>
          <w:szCs w:val="24"/>
          <w:lang w:val="en-US" w:eastAsia="pl-PL"/>
        </w:rPr>
        <w:t>g of</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sequencing-grade trypsin (</w:t>
      </w:r>
      <w:proofErr w:type="spellStart"/>
      <w:r w:rsidRPr="00736D64">
        <w:rPr>
          <w:rFonts w:ascii="Times New Roman" w:eastAsia="AdvGulliv-R" w:hAnsi="Times New Roman"/>
          <w:sz w:val="24"/>
          <w:szCs w:val="24"/>
          <w:lang w:val="en-US" w:eastAsia="pl-PL"/>
        </w:rPr>
        <w:t>Promega</w:t>
      </w:r>
      <w:proofErr w:type="spellEnd"/>
      <w:r w:rsidRPr="00736D64">
        <w:rPr>
          <w:rFonts w:ascii="Times New Roman" w:eastAsia="AdvGulliv-R" w:hAnsi="Times New Roman"/>
          <w:sz w:val="24"/>
          <w:szCs w:val="24"/>
          <w:lang w:val="en-US" w:eastAsia="pl-PL"/>
        </w:rPr>
        <w:t>) instead of collagenase. The</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digestion of the CW proteins was carried out at 37 </w:t>
      </w:r>
      <w:r w:rsidR="008A5B35">
        <w:rPr>
          <w:rFonts w:ascii="Times New Roman" w:eastAsia="AdvGulliv-R" w:hAnsi="Times New Roman"/>
          <w:sz w:val="24"/>
          <w:szCs w:val="24"/>
          <w:lang w:val="en-US" w:eastAsia="pl-PL"/>
        </w:rPr>
        <w:t>°C</w:t>
      </w:r>
      <w:r w:rsidRPr="00736D64">
        <w:rPr>
          <w:rFonts w:ascii="Times New Roman" w:eastAsia="AdvGulliv-R" w:hAnsi="Times New Roman"/>
          <w:sz w:val="24"/>
          <w:szCs w:val="24"/>
          <w:lang w:val="en-US" w:eastAsia="pl-PL"/>
        </w:rPr>
        <w:t xml:space="preserve"> for 1–12 h.</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The reaction was quenched by adding the sample buffer</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w:t>
      </w:r>
      <w:proofErr w:type="spellStart"/>
      <w:r w:rsidRPr="00736D64">
        <w:rPr>
          <w:rFonts w:ascii="Times New Roman" w:eastAsia="AdvGulliv-R" w:hAnsi="Times New Roman"/>
          <w:sz w:val="24"/>
          <w:szCs w:val="24"/>
          <w:lang w:val="en-US" w:eastAsia="pl-PL"/>
        </w:rPr>
        <w:t>Laemmli</w:t>
      </w:r>
      <w:proofErr w:type="spellEnd"/>
      <w:r w:rsidRPr="00736D64">
        <w:rPr>
          <w:rFonts w:ascii="Times New Roman" w:eastAsia="AdvGulliv-R" w:hAnsi="Times New Roman"/>
          <w:sz w:val="24"/>
          <w:szCs w:val="24"/>
          <w:lang w:val="en-US" w:eastAsia="pl-PL"/>
        </w:rPr>
        <w:t>, 1970). After digestion, the samples were frozen and</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maintained at 20 </w:t>
      </w:r>
      <w:r w:rsidR="008A5B35">
        <w:rPr>
          <w:rFonts w:ascii="Times New Roman" w:eastAsia="AdvGulliv-R" w:hAnsi="Times New Roman"/>
          <w:sz w:val="24"/>
          <w:szCs w:val="24"/>
          <w:lang w:val="en-US" w:eastAsia="pl-PL"/>
        </w:rPr>
        <w:t>°C</w:t>
      </w:r>
      <w:r w:rsidRPr="00736D64">
        <w:rPr>
          <w:rFonts w:ascii="Times New Roman" w:eastAsia="AdvGulliv-R" w:hAnsi="Times New Roman"/>
          <w:sz w:val="24"/>
          <w:szCs w:val="24"/>
          <w:lang w:val="en-US" w:eastAsia="pl-PL"/>
        </w:rPr>
        <w:t xml:space="preserve"> until further use.</w:t>
      </w:r>
    </w:p>
    <w:p w:rsidR="00736D64" w:rsidRPr="00736D64" w:rsidRDefault="00736D64" w:rsidP="008A5B35">
      <w:pPr>
        <w:autoSpaceDE w:val="0"/>
        <w:autoSpaceDN w:val="0"/>
        <w:adjustRightInd w:val="0"/>
        <w:spacing w:after="0" w:line="360" w:lineRule="auto"/>
        <w:ind w:firstLine="284"/>
        <w:jc w:val="both"/>
        <w:rPr>
          <w:rFonts w:ascii="Times New Roman" w:eastAsia="AdvGulliv-R" w:hAnsi="Times New Roman"/>
          <w:sz w:val="24"/>
          <w:szCs w:val="24"/>
          <w:lang w:val="en-US" w:eastAsia="pl-PL"/>
        </w:rPr>
      </w:pPr>
      <w:r w:rsidRPr="00736D64">
        <w:rPr>
          <w:rFonts w:ascii="Times New Roman" w:eastAsia="AdvGulliv-R" w:hAnsi="Times New Roman"/>
          <w:sz w:val="24"/>
          <w:szCs w:val="24"/>
          <w:lang w:val="en-US" w:eastAsia="pl-PL"/>
        </w:rPr>
        <w:t>In some cases, the CW proteins were denatured before collagenase</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digestion. A 20-</w:t>
      </w:r>
      <w:r w:rsidR="003410B0" w:rsidRPr="003410B0">
        <w:rPr>
          <w:rFonts w:ascii="Symbol" w:eastAsia="AdvGulliv-R" w:hAnsi="Symbol"/>
          <w:sz w:val="24"/>
          <w:szCs w:val="24"/>
          <w:lang w:val="en-US" w:eastAsia="pl-PL"/>
        </w:rPr>
        <w:t></w:t>
      </w:r>
      <w:r w:rsidRPr="00736D64">
        <w:rPr>
          <w:rFonts w:ascii="Times New Roman" w:eastAsia="AdvGulliv-R" w:hAnsi="Times New Roman"/>
          <w:sz w:val="24"/>
          <w:szCs w:val="24"/>
          <w:lang w:val="en-US" w:eastAsia="pl-PL"/>
        </w:rPr>
        <w:t xml:space="preserve">g sample was treated with 0.5% (v/v) </w:t>
      </w:r>
      <w:r w:rsidRPr="006D180D">
        <w:rPr>
          <w:rFonts w:ascii="Symbol" w:eastAsia="AdvGulliv-R" w:hAnsi="Symbol"/>
          <w:sz w:val="24"/>
          <w:szCs w:val="24"/>
          <w:lang w:val="en-US" w:eastAsia="pl-PL"/>
        </w:rPr>
        <w:t></w:t>
      </w:r>
      <w:r w:rsidR="006D180D">
        <w:rPr>
          <w:rFonts w:ascii="Times New Roman" w:eastAsia="AdvGulliv-R" w:hAnsi="Times New Roman"/>
          <w:sz w:val="24"/>
          <w:szCs w:val="24"/>
          <w:lang w:val="en-US" w:eastAsia="pl-PL"/>
        </w:rPr>
        <w:t>-</w:t>
      </w:r>
      <w:proofErr w:type="spellStart"/>
      <w:r w:rsidRPr="00736D64">
        <w:rPr>
          <w:rFonts w:ascii="Times New Roman" w:eastAsia="AdvGulliv-R" w:hAnsi="Times New Roman"/>
          <w:sz w:val="24"/>
          <w:szCs w:val="24"/>
          <w:lang w:val="en-US" w:eastAsia="pl-PL"/>
        </w:rPr>
        <w:t>mercaptoethanol</w:t>
      </w:r>
      <w:proofErr w:type="spellEnd"/>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and incubated for 5 min at 95 </w:t>
      </w:r>
      <w:r w:rsidR="008A5B35">
        <w:rPr>
          <w:rFonts w:ascii="Times New Roman" w:eastAsia="AdvGulliv-R" w:hAnsi="Times New Roman"/>
          <w:sz w:val="24"/>
          <w:szCs w:val="24"/>
          <w:lang w:val="en-US" w:eastAsia="pl-PL"/>
        </w:rPr>
        <w:t>°C</w:t>
      </w:r>
      <w:r w:rsidRPr="00736D64">
        <w:rPr>
          <w:rFonts w:ascii="Times New Roman" w:eastAsia="AdvGulliv-R" w:hAnsi="Times New Roman"/>
          <w:sz w:val="24"/>
          <w:szCs w:val="24"/>
          <w:lang w:val="en-US" w:eastAsia="pl-PL"/>
        </w:rPr>
        <w:t>. For enzymatic</w:t>
      </w:r>
      <w:r w:rsidR="006D180D">
        <w:rPr>
          <w:rFonts w:ascii="Times New Roman" w:eastAsia="AdvGulliv-R" w:hAnsi="Times New Roman"/>
          <w:sz w:val="24"/>
          <w:szCs w:val="24"/>
          <w:lang w:val="en-US" w:eastAsia="pl-PL"/>
        </w:rPr>
        <w:t xml:space="preserve"> </w:t>
      </w:r>
      <w:proofErr w:type="spellStart"/>
      <w:r w:rsidRPr="00736D64">
        <w:rPr>
          <w:rFonts w:ascii="Times New Roman" w:eastAsia="AdvGulliv-R" w:hAnsi="Times New Roman"/>
          <w:sz w:val="24"/>
          <w:szCs w:val="24"/>
          <w:lang w:val="en-US" w:eastAsia="pl-PL"/>
        </w:rPr>
        <w:t>deglycosylation</w:t>
      </w:r>
      <w:proofErr w:type="spellEnd"/>
      <w:r w:rsidRPr="00736D64">
        <w:rPr>
          <w:rFonts w:ascii="Times New Roman" w:eastAsia="AdvGulliv-R" w:hAnsi="Times New Roman"/>
          <w:sz w:val="24"/>
          <w:szCs w:val="24"/>
          <w:lang w:val="en-US" w:eastAsia="pl-PL"/>
        </w:rPr>
        <w:t xml:space="preserve">, 20 </w:t>
      </w:r>
      <w:r w:rsidR="003410B0" w:rsidRPr="003410B0">
        <w:rPr>
          <w:rFonts w:ascii="Symbol" w:eastAsia="AdvGulliv-R" w:hAnsi="Symbol"/>
          <w:sz w:val="24"/>
          <w:szCs w:val="24"/>
          <w:lang w:val="en-US" w:eastAsia="pl-PL"/>
        </w:rPr>
        <w:t></w:t>
      </w:r>
      <w:r w:rsidRPr="00736D64">
        <w:rPr>
          <w:rFonts w:ascii="Times New Roman" w:eastAsia="AdvGulliv-R" w:hAnsi="Times New Roman"/>
          <w:sz w:val="24"/>
          <w:szCs w:val="24"/>
          <w:lang w:val="en-US" w:eastAsia="pl-PL"/>
        </w:rPr>
        <w:t>g of proteins were incubated for 5 min at</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95 </w:t>
      </w:r>
      <w:r w:rsidR="008A5B35">
        <w:rPr>
          <w:rFonts w:ascii="Times New Roman" w:eastAsia="AdvGulliv-R" w:hAnsi="Times New Roman"/>
          <w:sz w:val="24"/>
          <w:szCs w:val="24"/>
          <w:lang w:val="en-US" w:eastAsia="pl-PL"/>
        </w:rPr>
        <w:t>°</w:t>
      </w:r>
      <w:r w:rsidRPr="00736D64">
        <w:rPr>
          <w:rFonts w:ascii="Times New Roman" w:eastAsia="AdvGulliv-R" w:hAnsi="Times New Roman"/>
          <w:sz w:val="24"/>
          <w:szCs w:val="24"/>
          <w:lang w:val="en-US" w:eastAsia="pl-PL"/>
        </w:rPr>
        <w:t>C and then treated with 5 U N-endoglycosidase F (Roche).</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The </w:t>
      </w:r>
      <w:proofErr w:type="spellStart"/>
      <w:r w:rsidRPr="00736D64">
        <w:rPr>
          <w:rFonts w:ascii="Times New Roman" w:eastAsia="AdvGulliv-R" w:hAnsi="Times New Roman"/>
          <w:sz w:val="24"/>
          <w:szCs w:val="24"/>
          <w:lang w:val="en-US" w:eastAsia="pl-PL"/>
        </w:rPr>
        <w:t>deglycosylation</w:t>
      </w:r>
      <w:proofErr w:type="spellEnd"/>
      <w:r w:rsidRPr="00736D64">
        <w:rPr>
          <w:rFonts w:ascii="Times New Roman" w:eastAsia="AdvGulliv-R" w:hAnsi="Times New Roman"/>
          <w:sz w:val="24"/>
          <w:szCs w:val="24"/>
          <w:lang w:val="en-US" w:eastAsia="pl-PL"/>
        </w:rPr>
        <w:t xml:space="preserve"> was carried out overnight at 30 </w:t>
      </w:r>
      <w:r w:rsidR="008A5B35">
        <w:rPr>
          <w:rFonts w:ascii="Times New Roman" w:eastAsia="AdvGulliv-R" w:hAnsi="Times New Roman"/>
          <w:sz w:val="24"/>
          <w:szCs w:val="24"/>
          <w:lang w:val="en-US" w:eastAsia="pl-PL"/>
        </w:rPr>
        <w:t>°</w:t>
      </w:r>
      <w:r w:rsidRPr="00736D64">
        <w:rPr>
          <w:rFonts w:ascii="Times New Roman" w:eastAsia="AdvGulliv-R" w:hAnsi="Times New Roman"/>
          <w:sz w:val="24"/>
          <w:szCs w:val="24"/>
          <w:lang w:val="en-US" w:eastAsia="pl-PL"/>
        </w:rPr>
        <w:t>C in 20mM</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sodium phosphate, 0.1% SDS, pH 7.8, with constant stirring.</w:t>
      </w:r>
    </w:p>
    <w:p w:rsidR="00736D64" w:rsidRPr="006D180D" w:rsidRDefault="00736D64" w:rsidP="008A5B35">
      <w:pPr>
        <w:autoSpaceDE w:val="0"/>
        <w:autoSpaceDN w:val="0"/>
        <w:adjustRightInd w:val="0"/>
        <w:spacing w:after="0" w:line="360" w:lineRule="auto"/>
        <w:jc w:val="both"/>
        <w:rPr>
          <w:rFonts w:ascii="Times New Roman" w:eastAsia="AdvGulliv-R" w:hAnsi="Times New Roman"/>
          <w:b/>
          <w:sz w:val="24"/>
          <w:szCs w:val="24"/>
          <w:lang w:val="en-US" w:eastAsia="pl-PL"/>
        </w:rPr>
      </w:pPr>
      <w:r w:rsidRPr="006D180D">
        <w:rPr>
          <w:rFonts w:ascii="Times New Roman" w:eastAsia="AdvGulliv-R" w:hAnsi="Times New Roman"/>
          <w:b/>
          <w:sz w:val="24"/>
          <w:szCs w:val="24"/>
          <w:lang w:val="en-US" w:eastAsia="pl-PL"/>
        </w:rPr>
        <w:t>5.7. Enzymatic hydrolysis of annexin 1</w:t>
      </w:r>
    </w:p>
    <w:p w:rsidR="006D180D" w:rsidRDefault="00736D64" w:rsidP="008A5B35">
      <w:pPr>
        <w:autoSpaceDE w:val="0"/>
        <w:autoSpaceDN w:val="0"/>
        <w:adjustRightInd w:val="0"/>
        <w:spacing w:after="0" w:line="360" w:lineRule="auto"/>
        <w:ind w:firstLine="284"/>
        <w:jc w:val="both"/>
        <w:rPr>
          <w:rFonts w:ascii="Times New Roman" w:eastAsia="AdvGulliv-R" w:hAnsi="Times New Roman"/>
          <w:sz w:val="24"/>
          <w:szCs w:val="24"/>
          <w:lang w:val="en-US" w:eastAsia="pl-PL"/>
        </w:rPr>
      </w:pPr>
      <w:r w:rsidRPr="00736D64">
        <w:rPr>
          <w:rFonts w:ascii="Times New Roman" w:eastAsia="AdvGulliv-R" w:hAnsi="Times New Roman"/>
          <w:sz w:val="24"/>
          <w:szCs w:val="24"/>
          <w:lang w:val="en-US" w:eastAsia="pl-PL"/>
        </w:rPr>
        <w:t>For the experiment a recombinant annexin 1, obtained after</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expression in Escherichia coli strain BL21 (</w:t>
      </w:r>
      <w:proofErr w:type="spellStart"/>
      <w:r w:rsidRPr="00736D64">
        <w:rPr>
          <w:rFonts w:ascii="Times New Roman" w:eastAsia="AdvGulliv-R" w:hAnsi="Times New Roman"/>
          <w:sz w:val="24"/>
          <w:szCs w:val="24"/>
          <w:lang w:val="en-US" w:eastAsia="pl-PL"/>
        </w:rPr>
        <w:t>Gorecka</w:t>
      </w:r>
      <w:proofErr w:type="spellEnd"/>
      <w:r w:rsidRPr="00736D64">
        <w:rPr>
          <w:rFonts w:ascii="Times New Roman" w:eastAsia="AdvGulliv-R" w:hAnsi="Times New Roman"/>
          <w:sz w:val="24"/>
          <w:szCs w:val="24"/>
          <w:lang w:val="en-US" w:eastAsia="pl-PL"/>
        </w:rPr>
        <w:t xml:space="preserve"> et al., 2005)</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was used. Five microliters (25 </w:t>
      </w:r>
      <w:r w:rsidR="003410B0" w:rsidRPr="003410B0">
        <w:rPr>
          <w:rFonts w:ascii="Symbol" w:eastAsia="AdvGulliv-R" w:hAnsi="Symbol"/>
          <w:sz w:val="24"/>
          <w:szCs w:val="24"/>
          <w:lang w:val="en-US" w:eastAsia="pl-PL"/>
        </w:rPr>
        <w:t></w:t>
      </w:r>
      <w:r w:rsidRPr="00736D64">
        <w:rPr>
          <w:rFonts w:ascii="Times New Roman" w:eastAsia="AdvGulliv-R" w:hAnsi="Times New Roman"/>
          <w:sz w:val="24"/>
          <w:szCs w:val="24"/>
          <w:lang w:val="en-US" w:eastAsia="pl-PL"/>
        </w:rPr>
        <w:t>g/mL) of collagenase type IV was</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added to 10 </w:t>
      </w:r>
      <w:r w:rsidR="003410B0" w:rsidRPr="003410B0">
        <w:rPr>
          <w:rFonts w:ascii="Symbol" w:eastAsia="AdvGulliv-R" w:hAnsi="Symbol"/>
          <w:sz w:val="24"/>
          <w:szCs w:val="24"/>
          <w:lang w:val="en-US" w:eastAsia="pl-PL"/>
        </w:rPr>
        <w:t></w:t>
      </w:r>
      <w:r w:rsidRPr="00736D64">
        <w:rPr>
          <w:rFonts w:ascii="Times New Roman" w:eastAsia="AdvGulliv-R" w:hAnsi="Times New Roman"/>
          <w:sz w:val="24"/>
          <w:szCs w:val="24"/>
          <w:lang w:val="en-US" w:eastAsia="pl-PL"/>
        </w:rPr>
        <w:t>g of annexin 1 in digestion buffer II. The positive</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and negative controls were the same as in the experiment above.</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After digestion, samples were analyzed by MALDI-TOF or prepared</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for electrophoretic separation. For fragmentation profile comparison,</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digestion of annexin 1 with trypsin was also performed;</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0.2 </w:t>
      </w:r>
      <w:r w:rsidR="003410B0" w:rsidRPr="003410B0">
        <w:rPr>
          <w:rFonts w:ascii="Symbol" w:eastAsia="AdvGulliv-R" w:hAnsi="Symbol"/>
          <w:sz w:val="24"/>
          <w:szCs w:val="24"/>
          <w:lang w:val="en-US" w:eastAsia="pl-PL"/>
        </w:rPr>
        <w:t></w:t>
      </w:r>
      <w:r w:rsidRPr="00736D64">
        <w:rPr>
          <w:rFonts w:ascii="Times New Roman" w:eastAsia="AdvGulliv-R" w:hAnsi="Times New Roman"/>
          <w:sz w:val="24"/>
          <w:szCs w:val="24"/>
          <w:lang w:val="en-US" w:eastAsia="pl-PL"/>
        </w:rPr>
        <w:t xml:space="preserve">g trypsin was added to 10 </w:t>
      </w:r>
      <w:r w:rsidR="003410B0" w:rsidRPr="003410B0">
        <w:rPr>
          <w:rFonts w:ascii="Symbol" w:eastAsia="AdvGulliv-R" w:hAnsi="Symbol"/>
          <w:sz w:val="24"/>
          <w:szCs w:val="24"/>
          <w:lang w:val="en-US" w:eastAsia="pl-PL"/>
        </w:rPr>
        <w:t></w:t>
      </w:r>
      <w:r w:rsidRPr="00736D64">
        <w:rPr>
          <w:rFonts w:ascii="Times New Roman" w:eastAsia="AdvGulliv-R" w:hAnsi="Times New Roman"/>
          <w:sz w:val="24"/>
          <w:szCs w:val="24"/>
          <w:lang w:val="en-US" w:eastAsia="pl-PL"/>
        </w:rPr>
        <w:t xml:space="preserve">g annexin 1 in 20 </w:t>
      </w:r>
      <w:r w:rsidR="003410B0" w:rsidRPr="003410B0">
        <w:rPr>
          <w:rFonts w:ascii="Symbol" w:eastAsia="AdvGulliv-R" w:hAnsi="Symbol"/>
          <w:sz w:val="24"/>
          <w:szCs w:val="24"/>
          <w:lang w:val="en-US" w:eastAsia="pl-PL"/>
        </w:rPr>
        <w:t></w:t>
      </w:r>
      <w:r w:rsidRPr="00736D64">
        <w:rPr>
          <w:rFonts w:ascii="Times New Roman" w:eastAsia="AdvGulliv-R" w:hAnsi="Times New Roman"/>
          <w:sz w:val="24"/>
          <w:szCs w:val="24"/>
          <w:lang w:val="en-US" w:eastAsia="pl-PL"/>
        </w:rPr>
        <w:t>L of 25mM</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NH</w:t>
      </w:r>
      <w:r w:rsidRPr="003410B0">
        <w:rPr>
          <w:rFonts w:ascii="Times New Roman" w:eastAsia="AdvGulliv-R" w:hAnsi="Times New Roman"/>
          <w:sz w:val="24"/>
          <w:szCs w:val="24"/>
          <w:vertAlign w:val="subscript"/>
          <w:lang w:val="en-US" w:eastAsia="pl-PL"/>
        </w:rPr>
        <w:t>4</w:t>
      </w:r>
      <w:r w:rsidRPr="00736D64">
        <w:rPr>
          <w:rFonts w:ascii="Times New Roman" w:eastAsia="AdvGulliv-R" w:hAnsi="Times New Roman"/>
          <w:sz w:val="24"/>
          <w:szCs w:val="24"/>
          <w:lang w:val="en-US" w:eastAsia="pl-PL"/>
        </w:rPr>
        <w:t>HCO</w:t>
      </w:r>
      <w:r w:rsidRPr="003410B0">
        <w:rPr>
          <w:rFonts w:ascii="Times New Roman" w:eastAsia="AdvGulliv-R" w:hAnsi="Times New Roman"/>
          <w:sz w:val="24"/>
          <w:szCs w:val="24"/>
          <w:vertAlign w:val="subscript"/>
          <w:lang w:val="en-US" w:eastAsia="pl-PL"/>
        </w:rPr>
        <w:t>3</w:t>
      </w:r>
      <w:r w:rsidRPr="00736D64">
        <w:rPr>
          <w:rFonts w:ascii="Times New Roman" w:eastAsia="AdvGulliv-R" w:hAnsi="Times New Roman"/>
          <w:sz w:val="24"/>
          <w:szCs w:val="24"/>
          <w:lang w:val="en-US" w:eastAsia="pl-PL"/>
        </w:rPr>
        <w:t>. The digestion</w:t>
      </w:r>
      <w:r w:rsidR="008A5B35">
        <w:rPr>
          <w:rFonts w:ascii="Times New Roman" w:eastAsia="AdvGulliv-R" w:hAnsi="Times New Roman"/>
          <w:sz w:val="24"/>
          <w:szCs w:val="24"/>
          <w:lang w:val="en-US" w:eastAsia="pl-PL"/>
        </w:rPr>
        <w:t xml:space="preserve"> was performed overnight at 37 °</w:t>
      </w:r>
      <w:r w:rsidRPr="00736D64">
        <w:rPr>
          <w:rFonts w:ascii="Times New Roman" w:eastAsia="AdvGulliv-R" w:hAnsi="Times New Roman"/>
          <w:sz w:val="24"/>
          <w:szCs w:val="24"/>
          <w:lang w:val="en-US" w:eastAsia="pl-PL"/>
        </w:rPr>
        <w:t>C.</w:t>
      </w:r>
      <w:r w:rsidR="006D180D">
        <w:rPr>
          <w:rFonts w:ascii="Times New Roman" w:eastAsia="AdvGulliv-R" w:hAnsi="Times New Roman"/>
          <w:sz w:val="24"/>
          <w:szCs w:val="24"/>
          <w:lang w:val="en-US" w:eastAsia="pl-PL"/>
        </w:rPr>
        <w:t xml:space="preserve"> </w:t>
      </w:r>
    </w:p>
    <w:p w:rsidR="00736D64" w:rsidRPr="006D180D" w:rsidRDefault="006D180D" w:rsidP="008A5B35">
      <w:pPr>
        <w:autoSpaceDE w:val="0"/>
        <w:autoSpaceDN w:val="0"/>
        <w:adjustRightInd w:val="0"/>
        <w:spacing w:after="0" w:line="360" w:lineRule="auto"/>
        <w:jc w:val="both"/>
        <w:rPr>
          <w:rFonts w:ascii="Times New Roman" w:eastAsia="AdvGulliv-R" w:hAnsi="Times New Roman"/>
          <w:b/>
          <w:sz w:val="24"/>
          <w:szCs w:val="24"/>
          <w:lang w:val="en-US" w:eastAsia="pl-PL"/>
        </w:rPr>
      </w:pPr>
      <w:r w:rsidRPr="006D180D">
        <w:rPr>
          <w:rFonts w:ascii="Times New Roman" w:eastAsia="AdvGulliv-R" w:hAnsi="Times New Roman"/>
          <w:b/>
          <w:sz w:val="24"/>
          <w:szCs w:val="24"/>
          <w:lang w:val="en-US" w:eastAsia="pl-PL"/>
        </w:rPr>
        <w:lastRenderedPageBreak/>
        <w:t>5</w:t>
      </w:r>
      <w:r w:rsidR="00736D64" w:rsidRPr="006D180D">
        <w:rPr>
          <w:rFonts w:ascii="Times New Roman" w:eastAsia="AdvGulliv-R" w:hAnsi="Times New Roman"/>
          <w:b/>
          <w:sz w:val="24"/>
          <w:szCs w:val="24"/>
          <w:lang w:val="en-US" w:eastAsia="pl-PL"/>
        </w:rPr>
        <w:t>.8. Electrophoresis</w:t>
      </w:r>
    </w:p>
    <w:p w:rsidR="006D180D" w:rsidRDefault="00736D64" w:rsidP="008A5B35">
      <w:pPr>
        <w:autoSpaceDE w:val="0"/>
        <w:autoSpaceDN w:val="0"/>
        <w:adjustRightInd w:val="0"/>
        <w:spacing w:after="0" w:line="360" w:lineRule="auto"/>
        <w:ind w:firstLine="284"/>
        <w:jc w:val="both"/>
        <w:rPr>
          <w:rFonts w:ascii="Times New Roman" w:eastAsia="AdvGulliv-R" w:hAnsi="Times New Roman"/>
          <w:sz w:val="24"/>
          <w:szCs w:val="24"/>
          <w:lang w:val="en-US" w:eastAsia="pl-PL"/>
        </w:rPr>
      </w:pPr>
      <w:r w:rsidRPr="00736D64">
        <w:rPr>
          <w:rFonts w:ascii="Times New Roman" w:eastAsia="AdvGulliv-R" w:hAnsi="Times New Roman"/>
          <w:sz w:val="24"/>
          <w:szCs w:val="24"/>
          <w:lang w:val="en-US" w:eastAsia="pl-PL"/>
        </w:rPr>
        <w:t xml:space="preserve">SDS–PAGE was performed according to </w:t>
      </w:r>
      <w:proofErr w:type="spellStart"/>
      <w:r w:rsidRPr="00736D64">
        <w:rPr>
          <w:rFonts w:ascii="Times New Roman" w:eastAsia="AdvGulliv-R" w:hAnsi="Times New Roman"/>
          <w:sz w:val="24"/>
          <w:szCs w:val="24"/>
          <w:lang w:val="en-US" w:eastAsia="pl-PL"/>
        </w:rPr>
        <w:t>Laemmli</w:t>
      </w:r>
      <w:proofErr w:type="spellEnd"/>
      <w:r w:rsidRPr="00736D64">
        <w:rPr>
          <w:rFonts w:ascii="Times New Roman" w:eastAsia="AdvGulliv-R" w:hAnsi="Times New Roman"/>
          <w:sz w:val="24"/>
          <w:szCs w:val="24"/>
          <w:lang w:val="en-US" w:eastAsia="pl-PL"/>
        </w:rPr>
        <w:t xml:space="preserve"> (1970). 2DE</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was performed according to </w:t>
      </w:r>
      <w:proofErr w:type="spellStart"/>
      <w:r w:rsidRPr="00736D64">
        <w:rPr>
          <w:rFonts w:ascii="Times New Roman" w:eastAsia="AdvGulliv-R" w:hAnsi="Times New Roman"/>
          <w:sz w:val="24"/>
          <w:szCs w:val="24"/>
          <w:lang w:val="en-US" w:eastAsia="pl-PL"/>
        </w:rPr>
        <w:t>Kalinowski</w:t>
      </w:r>
      <w:proofErr w:type="spellEnd"/>
      <w:r w:rsidRPr="00736D64">
        <w:rPr>
          <w:rFonts w:ascii="Times New Roman" w:eastAsia="AdvGulliv-R" w:hAnsi="Times New Roman"/>
          <w:sz w:val="24"/>
          <w:szCs w:val="24"/>
          <w:lang w:val="en-US" w:eastAsia="pl-PL"/>
        </w:rPr>
        <w:t xml:space="preserve"> et al. (2002). Following</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separation, the gels were fixed with 50% ethanol and 10% acetic</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acid and stained with either SYPRO Ruby (Molecular Probes), Blue</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Silver (</w:t>
      </w:r>
      <w:proofErr w:type="spellStart"/>
      <w:r w:rsidRPr="00736D64">
        <w:rPr>
          <w:rFonts w:ascii="Times New Roman" w:eastAsia="AdvGulliv-R" w:hAnsi="Times New Roman"/>
          <w:sz w:val="24"/>
          <w:szCs w:val="24"/>
          <w:lang w:val="en-US" w:eastAsia="pl-PL"/>
        </w:rPr>
        <w:t>Candiano</w:t>
      </w:r>
      <w:proofErr w:type="spellEnd"/>
      <w:r w:rsidRPr="00736D64">
        <w:rPr>
          <w:rFonts w:ascii="Times New Roman" w:eastAsia="AdvGulliv-R" w:hAnsi="Times New Roman"/>
          <w:sz w:val="24"/>
          <w:szCs w:val="24"/>
          <w:lang w:val="en-US" w:eastAsia="pl-PL"/>
        </w:rPr>
        <w:t xml:space="preserve"> et al., 2004), or subjected to Western blotting</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analysis. For the SYPRO Ruby staining, the images were captured</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using Typhoon 8600 (</w:t>
      </w:r>
      <w:proofErr w:type="spellStart"/>
      <w:r w:rsidRPr="00736D64">
        <w:rPr>
          <w:rFonts w:ascii="Times New Roman" w:eastAsia="AdvGulliv-R" w:hAnsi="Times New Roman"/>
          <w:sz w:val="24"/>
          <w:szCs w:val="24"/>
          <w:lang w:val="en-US" w:eastAsia="pl-PL"/>
        </w:rPr>
        <w:t>Amersham</w:t>
      </w:r>
      <w:proofErr w:type="spellEnd"/>
      <w:r w:rsidRPr="00736D64">
        <w:rPr>
          <w:rFonts w:ascii="Times New Roman" w:eastAsia="AdvGulliv-R" w:hAnsi="Times New Roman"/>
          <w:sz w:val="24"/>
          <w:szCs w:val="24"/>
          <w:lang w:val="en-US" w:eastAsia="pl-PL"/>
        </w:rPr>
        <w:t xml:space="preserve"> Pharmacia, USA). For the Blue</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Silver staining, the images were collected with </w:t>
      </w:r>
      <w:proofErr w:type="spellStart"/>
      <w:r w:rsidRPr="00736D64">
        <w:rPr>
          <w:rFonts w:ascii="Times New Roman" w:eastAsia="AdvGulliv-R" w:hAnsi="Times New Roman"/>
          <w:sz w:val="24"/>
          <w:szCs w:val="24"/>
          <w:lang w:val="en-US" w:eastAsia="pl-PL"/>
        </w:rPr>
        <w:t>Plustek</w:t>
      </w:r>
      <w:proofErr w:type="spellEnd"/>
      <w:r w:rsidRPr="00736D64">
        <w:rPr>
          <w:rFonts w:ascii="Times New Roman" w:eastAsia="AdvGulliv-R" w:hAnsi="Times New Roman"/>
          <w:sz w:val="24"/>
          <w:szCs w:val="24"/>
          <w:lang w:val="en-US" w:eastAsia="pl-PL"/>
        </w:rPr>
        <w:t xml:space="preserve"> </w:t>
      </w:r>
      <w:proofErr w:type="spellStart"/>
      <w:r w:rsidRPr="00736D64">
        <w:rPr>
          <w:rFonts w:ascii="Times New Roman" w:eastAsia="AdvGulliv-R" w:hAnsi="Times New Roman"/>
          <w:sz w:val="24"/>
          <w:szCs w:val="24"/>
          <w:lang w:val="en-US" w:eastAsia="pl-PL"/>
        </w:rPr>
        <w:t>OpticPro</w:t>
      </w:r>
      <w:proofErr w:type="spellEnd"/>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ST64. Semi-quantitative analyses of protein accumulation were carried out using Image Gauge software, version 4.0. Fold change</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were calculated between protein signal before and after collagenase</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digestion.</w:t>
      </w:r>
      <w:r w:rsidR="006D180D">
        <w:rPr>
          <w:rFonts w:ascii="Times New Roman" w:eastAsia="AdvGulliv-R" w:hAnsi="Times New Roman"/>
          <w:sz w:val="24"/>
          <w:szCs w:val="24"/>
          <w:lang w:val="en-US" w:eastAsia="pl-PL"/>
        </w:rPr>
        <w:t xml:space="preserve"> </w:t>
      </w:r>
    </w:p>
    <w:p w:rsidR="00736D64" w:rsidRPr="006D180D" w:rsidRDefault="00736D64" w:rsidP="008A5B35">
      <w:pPr>
        <w:autoSpaceDE w:val="0"/>
        <w:autoSpaceDN w:val="0"/>
        <w:adjustRightInd w:val="0"/>
        <w:spacing w:after="0" w:line="360" w:lineRule="auto"/>
        <w:jc w:val="both"/>
        <w:rPr>
          <w:rFonts w:ascii="Times New Roman" w:eastAsia="AdvGulliv-R" w:hAnsi="Times New Roman"/>
          <w:b/>
          <w:sz w:val="24"/>
          <w:szCs w:val="24"/>
          <w:lang w:val="en-US" w:eastAsia="pl-PL"/>
        </w:rPr>
      </w:pPr>
      <w:r w:rsidRPr="006D180D">
        <w:rPr>
          <w:rFonts w:ascii="Times New Roman" w:eastAsia="AdvGulliv-R" w:hAnsi="Times New Roman"/>
          <w:b/>
          <w:sz w:val="24"/>
          <w:szCs w:val="24"/>
          <w:lang w:val="en-US" w:eastAsia="pl-PL"/>
        </w:rPr>
        <w:t>5.9. Western blotting</w:t>
      </w:r>
    </w:p>
    <w:p w:rsidR="00736D64" w:rsidRPr="00736D64" w:rsidRDefault="00736D64" w:rsidP="008A5B35">
      <w:pPr>
        <w:autoSpaceDE w:val="0"/>
        <w:autoSpaceDN w:val="0"/>
        <w:adjustRightInd w:val="0"/>
        <w:spacing w:after="0" w:line="360" w:lineRule="auto"/>
        <w:ind w:firstLine="284"/>
        <w:jc w:val="both"/>
        <w:rPr>
          <w:rFonts w:ascii="Times New Roman" w:eastAsia="AdvGulliv-R" w:hAnsi="Times New Roman"/>
          <w:sz w:val="24"/>
          <w:szCs w:val="24"/>
          <w:lang w:val="en-US" w:eastAsia="pl-PL"/>
        </w:rPr>
      </w:pPr>
      <w:proofErr w:type="spellStart"/>
      <w:r w:rsidRPr="00736D64">
        <w:rPr>
          <w:rFonts w:ascii="Times New Roman" w:eastAsia="AdvGulliv-R" w:hAnsi="Times New Roman"/>
          <w:sz w:val="24"/>
          <w:szCs w:val="24"/>
          <w:lang w:val="en-US" w:eastAsia="pl-PL"/>
        </w:rPr>
        <w:t>Electrophoretically</w:t>
      </w:r>
      <w:proofErr w:type="spellEnd"/>
      <w:r w:rsidRPr="00736D64">
        <w:rPr>
          <w:rFonts w:ascii="Times New Roman" w:eastAsia="AdvGulliv-R" w:hAnsi="Times New Roman"/>
          <w:sz w:val="24"/>
          <w:szCs w:val="24"/>
          <w:lang w:val="en-US" w:eastAsia="pl-PL"/>
        </w:rPr>
        <w:t xml:space="preserve"> separated proteins were transferred onto</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nitrocellulose membrane using wet transfer unit (</w:t>
      </w:r>
      <w:proofErr w:type="spellStart"/>
      <w:r w:rsidRPr="00736D64">
        <w:rPr>
          <w:rFonts w:ascii="Times New Roman" w:eastAsia="AdvGulliv-R" w:hAnsi="Times New Roman"/>
          <w:sz w:val="24"/>
          <w:szCs w:val="24"/>
          <w:lang w:val="en-US" w:eastAsia="pl-PL"/>
        </w:rPr>
        <w:t>Hoefer</w:t>
      </w:r>
      <w:proofErr w:type="spellEnd"/>
      <w:r w:rsidRPr="00736D64">
        <w:rPr>
          <w:rFonts w:ascii="Times New Roman" w:eastAsia="AdvGulliv-R" w:hAnsi="Times New Roman"/>
          <w:sz w:val="24"/>
          <w:szCs w:val="24"/>
          <w:lang w:val="en-US" w:eastAsia="pl-PL"/>
        </w:rPr>
        <w:t>) in</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10 </w:t>
      </w:r>
      <w:proofErr w:type="spellStart"/>
      <w:r w:rsidRPr="00736D64">
        <w:rPr>
          <w:rFonts w:ascii="Times New Roman" w:eastAsia="AdvGulliv-R" w:hAnsi="Times New Roman"/>
          <w:sz w:val="24"/>
          <w:szCs w:val="24"/>
          <w:lang w:val="en-US" w:eastAsia="pl-PL"/>
        </w:rPr>
        <w:t>mM</w:t>
      </w:r>
      <w:proofErr w:type="spellEnd"/>
      <w:r w:rsidRPr="00736D64">
        <w:rPr>
          <w:rFonts w:ascii="Times New Roman" w:eastAsia="AdvGulliv-R" w:hAnsi="Times New Roman"/>
          <w:sz w:val="24"/>
          <w:szCs w:val="24"/>
          <w:lang w:val="en-US" w:eastAsia="pl-PL"/>
        </w:rPr>
        <w:t xml:space="preserve"> CAPS/</w:t>
      </w:r>
      <w:proofErr w:type="spellStart"/>
      <w:r w:rsidRPr="00736D64">
        <w:rPr>
          <w:rFonts w:ascii="Times New Roman" w:eastAsia="AdvGulliv-R" w:hAnsi="Times New Roman"/>
          <w:sz w:val="24"/>
          <w:szCs w:val="24"/>
          <w:lang w:val="en-US" w:eastAsia="pl-PL"/>
        </w:rPr>
        <w:t>NaOH</w:t>
      </w:r>
      <w:proofErr w:type="spellEnd"/>
      <w:r w:rsidRPr="00736D64">
        <w:rPr>
          <w:rFonts w:ascii="Times New Roman" w:eastAsia="AdvGulliv-R" w:hAnsi="Times New Roman"/>
          <w:sz w:val="24"/>
          <w:szCs w:val="24"/>
          <w:lang w:val="en-US" w:eastAsia="pl-PL"/>
        </w:rPr>
        <w:t>, pH 11, 10% methanol, and 0.1% SDS. Following</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transfer, membranes were gently rocked at RT in blocking buffer</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[3% (w/v) BSA in TBST buffer: 10 </w:t>
      </w:r>
      <w:proofErr w:type="spellStart"/>
      <w:r w:rsidRPr="00736D64">
        <w:rPr>
          <w:rFonts w:ascii="Times New Roman" w:eastAsia="AdvGulliv-R" w:hAnsi="Times New Roman"/>
          <w:sz w:val="24"/>
          <w:szCs w:val="24"/>
          <w:lang w:val="en-US" w:eastAsia="pl-PL"/>
        </w:rPr>
        <w:t>mM</w:t>
      </w:r>
      <w:proofErr w:type="spellEnd"/>
      <w:r w:rsidRPr="00736D64">
        <w:rPr>
          <w:rFonts w:ascii="Times New Roman" w:eastAsia="AdvGulliv-R" w:hAnsi="Times New Roman"/>
          <w:sz w:val="24"/>
          <w:szCs w:val="24"/>
          <w:lang w:val="en-US" w:eastAsia="pl-PL"/>
        </w:rPr>
        <w:t xml:space="preserve"> </w:t>
      </w:r>
      <w:proofErr w:type="spellStart"/>
      <w:r w:rsidRPr="00736D64">
        <w:rPr>
          <w:rFonts w:ascii="Times New Roman" w:eastAsia="AdvGulliv-R" w:hAnsi="Times New Roman"/>
          <w:sz w:val="24"/>
          <w:szCs w:val="24"/>
          <w:lang w:val="en-US" w:eastAsia="pl-PL"/>
        </w:rPr>
        <w:t>Tris</w:t>
      </w:r>
      <w:proofErr w:type="spellEnd"/>
      <w:r w:rsidRPr="00736D64">
        <w:rPr>
          <w:rFonts w:ascii="Times New Roman" w:eastAsia="AdvGulliv-R" w:hAnsi="Times New Roman"/>
          <w:sz w:val="24"/>
          <w:szCs w:val="24"/>
          <w:lang w:val="en-US" w:eastAsia="pl-PL"/>
        </w:rPr>
        <w:t>/</w:t>
      </w:r>
      <w:proofErr w:type="spellStart"/>
      <w:r w:rsidRPr="00736D64">
        <w:rPr>
          <w:rFonts w:ascii="Times New Roman" w:eastAsia="AdvGulliv-R" w:hAnsi="Times New Roman"/>
          <w:sz w:val="24"/>
          <w:szCs w:val="24"/>
          <w:lang w:val="en-US" w:eastAsia="pl-PL"/>
        </w:rPr>
        <w:t>HCl</w:t>
      </w:r>
      <w:proofErr w:type="spellEnd"/>
      <w:r w:rsidRPr="00736D64">
        <w:rPr>
          <w:rFonts w:ascii="Times New Roman" w:eastAsia="AdvGulliv-R" w:hAnsi="Times New Roman"/>
          <w:sz w:val="24"/>
          <w:szCs w:val="24"/>
          <w:lang w:val="en-US" w:eastAsia="pl-PL"/>
        </w:rPr>
        <w:t xml:space="preserve">, pH 8.0, 150 </w:t>
      </w:r>
      <w:proofErr w:type="spellStart"/>
      <w:r w:rsidRPr="00736D64">
        <w:rPr>
          <w:rFonts w:ascii="Times New Roman" w:eastAsia="AdvGulliv-R" w:hAnsi="Times New Roman"/>
          <w:sz w:val="24"/>
          <w:szCs w:val="24"/>
          <w:lang w:val="en-US" w:eastAsia="pl-PL"/>
        </w:rPr>
        <w:t>mM</w:t>
      </w:r>
      <w:proofErr w:type="spellEnd"/>
      <w:r w:rsidR="006D180D">
        <w:rPr>
          <w:rFonts w:ascii="Times New Roman" w:eastAsia="AdvGulliv-R" w:hAnsi="Times New Roman"/>
          <w:sz w:val="24"/>
          <w:szCs w:val="24"/>
          <w:lang w:val="en-US" w:eastAsia="pl-PL"/>
        </w:rPr>
        <w:t xml:space="preserve"> </w:t>
      </w:r>
      <w:proofErr w:type="spellStart"/>
      <w:r w:rsidRPr="00736D64">
        <w:rPr>
          <w:rFonts w:ascii="Times New Roman" w:eastAsia="AdvGulliv-R" w:hAnsi="Times New Roman"/>
          <w:sz w:val="24"/>
          <w:szCs w:val="24"/>
          <w:lang w:val="en-US" w:eastAsia="pl-PL"/>
        </w:rPr>
        <w:t>NaCl</w:t>
      </w:r>
      <w:proofErr w:type="spellEnd"/>
      <w:r w:rsidRPr="00736D64">
        <w:rPr>
          <w:rFonts w:ascii="Times New Roman" w:eastAsia="AdvGulliv-R" w:hAnsi="Times New Roman"/>
          <w:sz w:val="24"/>
          <w:szCs w:val="24"/>
          <w:lang w:val="en-US" w:eastAsia="pl-PL"/>
        </w:rPr>
        <w:t xml:space="preserve"> and 0.05% v/v Tween-20] for 1 h. The blots were then incubated</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overnight with rabbit anti-CRT (</w:t>
      </w:r>
      <w:proofErr w:type="spellStart"/>
      <w:r w:rsidRPr="00736D64">
        <w:rPr>
          <w:rFonts w:ascii="Times New Roman" w:eastAsia="AdvGulliv-R" w:hAnsi="Times New Roman"/>
          <w:sz w:val="24"/>
          <w:szCs w:val="24"/>
          <w:lang w:val="en-US" w:eastAsia="pl-PL"/>
        </w:rPr>
        <w:t>Baluška</w:t>
      </w:r>
      <w:proofErr w:type="spellEnd"/>
      <w:r w:rsidRPr="00736D64">
        <w:rPr>
          <w:rFonts w:ascii="Times New Roman" w:eastAsia="AdvGulliv-R" w:hAnsi="Times New Roman"/>
          <w:sz w:val="24"/>
          <w:szCs w:val="24"/>
          <w:lang w:val="en-US" w:eastAsia="pl-PL"/>
        </w:rPr>
        <w:t xml:space="preserve"> et al., 1999) and</w:t>
      </w:r>
    </w:p>
    <w:p w:rsidR="00736D64" w:rsidRPr="00736D64" w:rsidRDefault="00736D64" w:rsidP="008A5B35">
      <w:pPr>
        <w:autoSpaceDE w:val="0"/>
        <w:autoSpaceDN w:val="0"/>
        <w:adjustRightInd w:val="0"/>
        <w:spacing w:after="0" w:line="360" w:lineRule="auto"/>
        <w:jc w:val="both"/>
        <w:rPr>
          <w:rFonts w:ascii="Times New Roman" w:eastAsia="AdvGulliv-R" w:hAnsi="Times New Roman"/>
          <w:sz w:val="24"/>
          <w:szCs w:val="24"/>
          <w:lang w:val="en-US" w:eastAsia="pl-PL"/>
        </w:rPr>
      </w:pPr>
      <w:r w:rsidRPr="00736D64">
        <w:rPr>
          <w:rFonts w:ascii="Times New Roman" w:eastAsia="AdvGulliv-R" w:hAnsi="Times New Roman"/>
          <w:sz w:val="24"/>
          <w:szCs w:val="24"/>
          <w:lang w:val="en-US" w:eastAsia="pl-PL"/>
        </w:rPr>
        <w:t>anti-ABP1 (</w:t>
      </w:r>
      <w:proofErr w:type="spellStart"/>
      <w:r w:rsidRPr="00736D64">
        <w:rPr>
          <w:rFonts w:ascii="Times New Roman" w:eastAsia="AdvGulliv-R" w:hAnsi="Times New Roman"/>
          <w:sz w:val="24"/>
          <w:szCs w:val="24"/>
          <w:lang w:val="en-US" w:eastAsia="pl-PL"/>
        </w:rPr>
        <w:t>Venis</w:t>
      </w:r>
      <w:proofErr w:type="spellEnd"/>
      <w:r w:rsidRPr="00736D64">
        <w:rPr>
          <w:rFonts w:ascii="Times New Roman" w:eastAsia="AdvGulliv-R" w:hAnsi="Times New Roman"/>
          <w:sz w:val="24"/>
          <w:szCs w:val="24"/>
          <w:lang w:val="en-US" w:eastAsia="pl-PL"/>
        </w:rPr>
        <w:t xml:space="preserve"> et al., 1992) primary antibodies raised against</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maize proteins or anti-</w:t>
      </w:r>
      <w:proofErr w:type="spellStart"/>
      <w:r w:rsidRPr="00736D64">
        <w:rPr>
          <w:rFonts w:ascii="Times New Roman" w:eastAsia="AdvGulliv-R" w:hAnsi="Times New Roman"/>
          <w:sz w:val="24"/>
          <w:szCs w:val="24"/>
          <w:lang w:val="en-US" w:eastAsia="pl-PL"/>
        </w:rPr>
        <w:t>germin</w:t>
      </w:r>
      <w:proofErr w:type="spellEnd"/>
      <w:r w:rsidRPr="00736D64">
        <w:rPr>
          <w:rFonts w:ascii="Times New Roman" w:eastAsia="AdvGulliv-R" w:hAnsi="Times New Roman"/>
          <w:sz w:val="24"/>
          <w:szCs w:val="24"/>
          <w:lang w:val="en-US" w:eastAsia="pl-PL"/>
        </w:rPr>
        <w:t xml:space="preserve"> antibodies (Dumas et al., 1993)</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raised against wheat proteins at a 1:400 dilution with 1% BSA overnight</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at 10 </w:t>
      </w:r>
      <w:r w:rsidR="008A5B35">
        <w:rPr>
          <w:rFonts w:ascii="Times New Roman" w:eastAsia="AdvGulliv-R" w:hAnsi="Times New Roman"/>
          <w:sz w:val="24"/>
          <w:szCs w:val="24"/>
          <w:lang w:val="en-US" w:eastAsia="pl-PL"/>
        </w:rPr>
        <w:t>°C</w:t>
      </w:r>
      <w:r w:rsidRPr="00736D64">
        <w:rPr>
          <w:rFonts w:ascii="Times New Roman" w:eastAsia="AdvGulliv-R" w:hAnsi="Times New Roman"/>
          <w:sz w:val="24"/>
          <w:szCs w:val="24"/>
          <w:lang w:val="en-US" w:eastAsia="pl-PL"/>
        </w:rPr>
        <w:t>. After washing, the membranes were incubated at RT</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in goat biotin-conjugated anti-rabbit antibody (1:10,000 dilution)</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for 1 h and washed again. Finally, the membranes were incubated</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with anti-biotin antibody conjugated with Cy3 dye at 1:1000 dilution</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for 1 h. The images were captured using Typhoon 8600 (</w:t>
      </w:r>
      <w:proofErr w:type="spellStart"/>
      <w:r w:rsidRPr="00736D64">
        <w:rPr>
          <w:rFonts w:ascii="Times New Roman" w:eastAsia="AdvGulliv-R" w:hAnsi="Times New Roman"/>
          <w:sz w:val="24"/>
          <w:szCs w:val="24"/>
          <w:lang w:val="en-US" w:eastAsia="pl-PL"/>
        </w:rPr>
        <w:t>Amersham</w:t>
      </w:r>
      <w:proofErr w:type="spellEnd"/>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Pharmacia) with 532 nm excitation and 580 nm emission</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wavelengths. Semi-quantitative analyses of protein accumulation</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were carried out using Image Gauge software, version 4.0.</w:t>
      </w:r>
    </w:p>
    <w:p w:rsidR="00736D64" w:rsidRPr="006D180D" w:rsidRDefault="00736D64" w:rsidP="008A5B35">
      <w:pPr>
        <w:autoSpaceDE w:val="0"/>
        <w:autoSpaceDN w:val="0"/>
        <w:adjustRightInd w:val="0"/>
        <w:spacing w:after="0" w:line="360" w:lineRule="auto"/>
        <w:jc w:val="both"/>
        <w:rPr>
          <w:rFonts w:ascii="Times New Roman" w:eastAsia="AdvGulliv-R" w:hAnsi="Times New Roman"/>
          <w:b/>
          <w:sz w:val="24"/>
          <w:szCs w:val="24"/>
          <w:lang w:val="en-US" w:eastAsia="pl-PL"/>
        </w:rPr>
      </w:pPr>
      <w:r w:rsidRPr="006D180D">
        <w:rPr>
          <w:rFonts w:ascii="Times New Roman" w:eastAsia="AdvGulliv-R" w:hAnsi="Times New Roman"/>
          <w:b/>
          <w:sz w:val="24"/>
          <w:szCs w:val="24"/>
          <w:lang w:val="en-US" w:eastAsia="pl-PL"/>
        </w:rPr>
        <w:t xml:space="preserve">5.10. </w:t>
      </w:r>
      <w:proofErr w:type="spellStart"/>
      <w:r w:rsidRPr="006D180D">
        <w:rPr>
          <w:rFonts w:ascii="Times New Roman" w:eastAsia="AdvGulliv-R" w:hAnsi="Times New Roman"/>
          <w:b/>
          <w:sz w:val="24"/>
          <w:szCs w:val="24"/>
          <w:lang w:val="en-US" w:eastAsia="pl-PL"/>
        </w:rPr>
        <w:t>Immunolocalization</w:t>
      </w:r>
      <w:proofErr w:type="spellEnd"/>
      <w:r w:rsidRPr="006D180D">
        <w:rPr>
          <w:rFonts w:ascii="Times New Roman" w:eastAsia="AdvGulliv-R" w:hAnsi="Times New Roman"/>
          <w:b/>
          <w:sz w:val="24"/>
          <w:szCs w:val="24"/>
          <w:lang w:val="en-US" w:eastAsia="pl-PL"/>
        </w:rPr>
        <w:t xml:space="preserve"> experiments</w:t>
      </w:r>
    </w:p>
    <w:p w:rsidR="008A5B35" w:rsidRDefault="00736D64" w:rsidP="008A5B35">
      <w:pPr>
        <w:autoSpaceDE w:val="0"/>
        <w:autoSpaceDN w:val="0"/>
        <w:adjustRightInd w:val="0"/>
        <w:spacing w:after="0" w:line="360" w:lineRule="auto"/>
        <w:ind w:firstLine="284"/>
        <w:jc w:val="both"/>
        <w:rPr>
          <w:rFonts w:ascii="Times New Roman" w:eastAsia="AdvGulliv-R" w:hAnsi="Times New Roman"/>
          <w:sz w:val="24"/>
          <w:szCs w:val="24"/>
          <w:lang w:val="en-US" w:eastAsia="pl-PL"/>
        </w:rPr>
      </w:pPr>
      <w:r w:rsidRPr="00736D64">
        <w:rPr>
          <w:rFonts w:ascii="Times New Roman" w:eastAsia="AdvGulliv-R" w:hAnsi="Times New Roman"/>
          <w:sz w:val="24"/>
          <w:szCs w:val="24"/>
          <w:lang w:val="en-US" w:eastAsia="pl-PL"/>
        </w:rPr>
        <w:t>Intact Arabidopsis suspension cells as well as cells after the salt</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extraction of CW proteins were used for experiments. All washings</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were performed with fresh culture medium, and all experiments</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were repeated at least four times. Cells (0.5 mL) were incubated</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for 1 h with 1% BSA to block the non-specific binding sites. Cells</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were washed and incubated with the anti-ABP1 or anti-CRT antibodies</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(1:400 dilution) for 1 h with constant shaking in the dark.</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After washing, the cells were incubated with secondary antibodies</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conjugated with FITC dye in a 1:400 dilution. As a control, labelling</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without primary or without primary and secondary antibodies was</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used. The cells were observed using a Nikon Eclipse TE200 inverted</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lastRenderedPageBreak/>
        <w:t>microscope (Tokyo, Japan) or the confocal microscope MRC 1024</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(Bio-Rad, USA). For confocal microscopy, the observations were</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carried out in three channels: for chlorophyll </w:t>
      </w:r>
      <w:proofErr w:type="spellStart"/>
      <w:r w:rsidRPr="00736D64">
        <w:rPr>
          <w:rFonts w:ascii="Times New Roman" w:eastAsia="AdvGulliv-R" w:hAnsi="Times New Roman"/>
          <w:sz w:val="24"/>
          <w:szCs w:val="24"/>
          <w:lang w:val="en-US" w:eastAsia="pl-PL"/>
        </w:rPr>
        <w:t>autofluorescence</w:t>
      </w:r>
      <w:proofErr w:type="spellEnd"/>
      <w:r w:rsidRPr="00736D64">
        <w:rPr>
          <w:rFonts w:ascii="Times New Roman" w:eastAsia="AdvGulliv-R" w:hAnsi="Times New Roman"/>
          <w:sz w:val="24"/>
          <w:szCs w:val="24"/>
          <w:lang w:val="en-US" w:eastAsia="pl-PL"/>
        </w:rPr>
        <w:t xml:space="preserve"> (filter</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585 LP), for FITC (filter 540 DF30) with emission spectrum</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488 nm for both filters, and for transmitted light. To convert .pic</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files into bit maps (.bmp), Confocal Assistant software, version</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4.02, was used. This software was also used to overlay the images</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coming from individual channels.</w:t>
      </w:r>
    </w:p>
    <w:p w:rsidR="00736D64" w:rsidRPr="00736D64" w:rsidRDefault="00736D64" w:rsidP="008A5B35">
      <w:pPr>
        <w:autoSpaceDE w:val="0"/>
        <w:autoSpaceDN w:val="0"/>
        <w:adjustRightInd w:val="0"/>
        <w:spacing w:after="0" w:line="360" w:lineRule="auto"/>
        <w:ind w:firstLine="284"/>
        <w:jc w:val="both"/>
        <w:rPr>
          <w:rFonts w:ascii="Times New Roman" w:eastAsia="AdvGulliv-R" w:hAnsi="Times New Roman"/>
          <w:sz w:val="24"/>
          <w:szCs w:val="24"/>
          <w:lang w:val="en-US" w:eastAsia="pl-PL"/>
        </w:rPr>
      </w:pPr>
      <w:r w:rsidRPr="00736D64">
        <w:rPr>
          <w:rFonts w:ascii="Times New Roman" w:eastAsia="AdvGulliv-R" w:hAnsi="Times New Roman"/>
          <w:sz w:val="24"/>
          <w:szCs w:val="24"/>
          <w:lang w:val="en-US" w:eastAsia="pl-PL"/>
        </w:rPr>
        <w:t>For the transmission electron microscopy analysis, cultured</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Arabidopsis cells and cells after the salt extraction of the CW proteins</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were prefixed in 1% (v/v) </w:t>
      </w:r>
      <w:r w:rsidR="006D180D">
        <w:rPr>
          <w:rFonts w:ascii="Times New Roman" w:eastAsia="AdvGulliv-R" w:hAnsi="Times New Roman"/>
          <w:sz w:val="24"/>
          <w:szCs w:val="24"/>
          <w:lang w:val="en-US" w:eastAsia="pl-PL"/>
        </w:rPr>
        <w:t xml:space="preserve">glutaraldehyde in 0.05 M sodium </w:t>
      </w:r>
      <w:proofErr w:type="spellStart"/>
      <w:r w:rsidRPr="00736D64">
        <w:rPr>
          <w:rFonts w:ascii="Times New Roman" w:eastAsia="AdvGulliv-R" w:hAnsi="Times New Roman"/>
          <w:sz w:val="24"/>
          <w:szCs w:val="24"/>
          <w:lang w:val="en-US" w:eastAsia="pl-PL"/>
        </w:rPr>
        <w:t>cacodylate</w:t>
      </w:r>
      <w:proofErr w:type="spellEnd"/>
      <w:r w:rsidRPr="00736D64">
        <w:rPr>
          <w:rFonts w:ascii="Times New Roman" w:eastAsia="AdvGulliv-R" w:hAnsi="Times New Roman"/>
          <w:sz w:val="24"/>
          <w:szCs w:val="24"/>
          <w:lang w:val="en-US" w:eastAsia="pl-PL"/>
        </w:rPr>
        <w:t>, pH 7.0 for 1 h, washed with the same buffer and</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embedded in 1% (w/v) low-melting-point agarose. Agarose cubes</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were incubated with 4% paraformaldehyde and 0.25% glutaraldehyde</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in 0.05 </w:t>
      </w:r>
      <w:proofErr w:type="spellStart"/>
      <w:r w:rsidRPr="00736D64">
        <w:rPr>
          <w:rFonts w:ascii="Times New Roman" w:eastAsia="AdvGulliv-R" w:hAnsi="Times New Roman"/>
          <w:sz w:val="24"/>
          <w:szCs w:val="24"/>
          <w:lang w:val="en-US" w:eastAsia="pl-PL"/>
        </w:rPr>
        <w:t>Msodium</w:t>
      </w:r>
      <w:proofErr w:type="spellEnd"/>
      <w:r w:rsidRPr="00736D64">
        <w:rPr>
          <w:rFonts w:ascii="Times New Roman" w:eastAsia="AdvGulliv-R" w:hAnsi="Times New Roman"/>
          <w:sz w:val="24"/>
          <w:szCs w:val="24"/>
          <w:lang w:val="en-US" w:eastAsia="pl-PL"/>
        </w:rPr>
        <w:t xml:space="preserve"> </w:t>
      </w:r>
      <w:proofErr w:type="spellStart"/>
      <w:r w:rsidRPr="00736D64">
        <w:rPr>
          <w:rFonts w:ascii="Times New Roman" w:eastAsia="AdvGulliv-R" w:hAnsi="Times New Roman"/>
          <w:sz w:val="24"/>
          <w:szCs w:val="24"/>
          <w:lang w:val="en-US" w:eastAsia="pl-PL"/>
        </w:rPr>
        <w:t>cacodylate</w:t>
      </w:r>
      <w:proofErr w:type="spellEnd"/>
      <w:r w:rsidRPr="00736D64">
        <w:rPr>
          <w:rFonts w:ascii="Times New Roman" w:eastAsia="AdvGulliv-R" w:hAnsi="Times New Roman"/>
          <w:sz w:val="24"/>
          <w:szCs w:val="24"/>
          <w:lang w:val="en-US" w:eastAsia="pl-PL"/>
        </w:rPr>
        <w:t xml:space="preserve">, pH 7.0, for 2 h at 4 </w:t>
      </w:r>
      <w:r w:rsidR="008A5B35">
        <w:rPr>
          <w:rFonts w:ascii="Times New Roman" w:eastAsia="AdvGulliv-R" w:hAnsi="Times New Roman"/>
          <w:sz w:val="24"/>
          <w:szCs w:val="24"/>
          <w:lang w:val="en-US" w:eastAsia="pl-PL"/>
        </w:rPr>
        <w:t>°C</w:t>
      </w:r>
      <w:r w:rsidRPr="00736D64">
        <w:rPr>
          <w:rFonts w:ascii="Times New Roman" w:eastAsia="AdvGulliv-R" w:hAnsi="Times New Roman"/>
          <w:sz w:val="24"/>
          <w:szCs w:val="24"/>
          <w:lang w:val="en-US" w:eastAsia="pl-PL"/>
        </w:rPr>
        <w:t>. The cubes</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were washed three times for 15 min with 0.05 M sodium </w:t>
      </w:r>
      <w:proofErr w:type="spellStart"/>
      <w:r w:rsidRPr="00736D64">
        <w:rPr>
          <w:rFonts w:ascii="Times New Roman" w:eastAsia="AdvGulliv-R" w:hAnsi="Times New Roman"/>
          <w:sz w:val="24"/>
          <w:szCs w:val="24"/>
          <w:lang w:val="en-US" w:eastAsia="pl-PL"/>
        </w:rPr>
        <w:t>cacodylate</w:t>
      </w:r>
      <w:proofErr w:type="spellEnd"/>
      <w:r w:rsidRPr="00736D64">
        <w:rPr>
          <w:rFonts w:ascii="Times New Roman" w:eastAsia="AdvGulliv-R" w:hAnsi="Times New Roman"/>
          <w:sz w:val="24"/>
          <w:szCs w:val="24"/>
          <w:lang w:val="en-US" w:eastAsia="pl-PL"/>
        </w:rPr>
        <w:t>.</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Following dehydration in a graded ethanol series, the cubes</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were infiltrated overnight with ethanol/LR Gold (3:1), 48 h with</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ethanol/LR Gold (1:1) and 24 h with ethanol/LR Gold (1:3). Finally,</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the cubes were embedded in LR Gold and polymerized at RT with</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2% benzoyl peroxide for 48 h. Ultra-thin sections were cut and collected</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on nickel grids. The sections were </w:t>
      </w:r>
      <w:proofErr w:type="spellStart"/>
      <w:r w:rsidRPr="00736D64">
        <w:rPr>
          <w:rFonts w:ascii="Times New Roman" w:eastAsia="AdvGulliv-R" w:hAnsi="Times New Roman"/>
          <w:sz w:val="24"/>
          <w:szCs w:val="24"/>
          <w:lang w:val="en-US" w:eastAsia="pl-PL"/>
        </w:rPr>
        <w:t>immunostained</w:t>
      </w:r>
      <w:proofErr w:type="spellEnd"/>
      <w:r w:rsidRPr="00736D64">
        <w:rPr>
          <w:rFonts w:ascii="Times New Roman" w:eastAsia="AdvGulliv-R" w:hAnsi="Times New Roman"/>
          <w:sz w:val="24"/>
          <w:szCs w:val="24"/>
          <w:lang w:val="en-US" w:eastAsia="pl-PL"/>
        </w:rPr>
        <w:t xml:space="preserve"> with the</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anti-ABP1 or anti-CRT antibodies in a 1:5 dilution following blocking</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the non-specific binding proteins with 5% BSA. The sections</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were washed five times with PBS and incubated with the secondary</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antibody (goat anti-rabbit </w:t>
      </w:r>
      <w:proofErr w:type="spellStart"/>
      <w:r w:rsidRPr="00736D64">
        <w:rPr>
          <w:rFonts w:ascii="Times New Roman" w:eastAsia="AdvGulliv-R" w:hAnsi="Times New Roman"/>
          <w:sz w:val="24"/>
          <w:szCs w:val="24"/>
          <w:lang w:val="en-US" w:eastAsia="pl-PL"/>
        </w:rPr>
        <w:t>IgGs</w:t>
      </w:r>
      <w:proofErr w:type="spellEnd"/>
      <w:r w:rsidRPr="00736D64">
        <w:rPr>
          <w:rFonts w:ascii="Times New Roman" w:eastAsia="AdvGulliv-R" w:hAnsi="Times New Roman"/>
          <w:sz w:val="24"/>
          <w:szCs w:val="24"/>
          <w:lang w:val="en-US" w:eastAsia="pl-PL"/>
        </w:rPr>
        <w:t xml:space="preserve"> conjugated to 10-nm gold</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particles, Sigma-Aldrich) for 1.5 h in a 1:10 dilution. As a control,</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labeling without primary antibodies was used. After washing, the grids were counterstained with uranyl acetate. The labeled sections</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were examined using a JEM1200 EX (JEOL USA) transmission</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electron microscope.</w:t>
      </w:r>
    </w:p>
    <w:p w:rsidR="00736D64" w:rsidRPr="006D180D" w:rsidRDefault="00736D64" w:rsidP="008A5B35">
      <w:pPr>
        <w:autoSpaceDE w:val="0"/>
        <w:autoSpaceDN w:val="0"/>
        <w:adjustRightInd w:val="0"/>
        <w:spacing w:after="0" w:line="360" w:lineRule="auto"/>
        <w:jc w:val="both"/>
        <w:rPr>
          <w:rFonts w:ascii="Times New Roman" w:eastAsia="AdvGulliv-R" w:hAnsi="Times New Roman"/>
          <w:b/>
          <w:sz w:val="24"/>
          <w:szCs w:val="24"/>
          <w:lang w:val="en-US" w:eastAsia="pl-PL"/>
        </w:rPr>
      </w:pPr>
      <w:r w:rsidRPr="006D180D">
        <w:rPr>
          <w:rFonts w:ascii="Times New Roman" w:eastAsia="AdvGulliv-R" w:hAnsi="Times New Roman"/>
          <w:b/>
          <w:sz w:val="24"/>
          <w:szCs w:val="24"/>
          <w:lang w:val="en-US" w:eastAsia="pl-PL"/>
        </w:rPr>
        <w:t>5.11. Mass spectrometry</w:t>
      </w:r>
    </w:p>
    <w:p w:rsidR="008A5B35" w:rsidRDefault="00736D64" w:rsidP="008A5B35">
      <w:pPr>
        <w:autoSpaceDE w:val="0"/>
        <w:autoSpaceDN w:val="0"/>
        <w:adjustRightInd w:val="0"/>
        <w:spacing w:after="0" w:line="360" w:lineRule="auto"/>
        <w:ind w:firstLine="284"/>
        <w:jc w:val="both"/>
        <w:rPr>
          <w:rFonts w:ascii="Times New Roman" w:eastAsia="AdvGulliv-R" w:hAnsi="Times New Roman"/>
          <w:sz w:val="24"/>
          <w:szCs w:val="24"/>
          <w:lang w:val="en-US" w:eastAsia="pl-PL"/>
        </w:rPr>
      </w:pPr>
      <w:r w:rsidRPr="00736D64">
        <w:rPr>
          <w:rFonts w:ascii="Times New Roman" w:eastAsia="AdvGulliv-R" w:hAnsi="Times New Roman"/>
          <w:sz w:val="24"/>
          <w:szCs w:val="24"/>
          <w:lang w:val="en-US" w:eastAsia="pl-PL"/>
        </w:rPr>
        <w:t>Following electrophoresis, protein bands/spots were manually</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excised from gels, transferred to Eppendorf tubes and digested</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with trypsin as described (</w:t>
      </w:r>
      <w:proofErr w:type="spellStart"/>
      <w:r w:rsidRPr="00736D64">
        <w:rPr>
          <w:rFonts w:ascii="Times New Roman" w:eastAsia="AdvGulliv-R" w:hAnsi="Times New Roman"/>
          <w:sz w:val="24"/>
          <w:szCs w:val="24"/>
          <w:lang w:val="en-US" w:eastAsia="pl-PL"/>
        </w:rPr>
        <w:t>Łuczak</w:t>
      </w:r>
      <w:proofErr w:type="spellEnd"/>
      <w:r w:rsidRPr="00736D64">
        <w:rPr>
          <w:rFonts w:ascii="Times New Roman" w:eastAsia="AdvGulliv-R" w:hAnsi="Times New Roman"/>
          <w:sz w:val="24"/>
          <w:szCs w:val="24"/>
          <w:lang w:val="en-US" w:eastAsia="pl-PL"/>
        </w:rPr>
        <w:t xml:space="preserve"> et al., 2008). Peptide samples</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were desalted and concentrated with C18 </w:t>
      </w:r>
      <w:proofErr w:type="spellStart"/>
      <w:r w:rsidRPr="00736D64">
        <w:rPr>
          <w:rFonts w:ascii="Times New Roman" w:eastAsia="AdvGulliv-R" w:hAnsi="Times New Roman"/>
          <w:sz w:val="24"/>
          <w:szCs w:val="24"/>
          <w:lang w:val="en-US" w:eastAsia="pl-PL"/>
        </w:rPr>
        <w:t>ZipTips</w:t>
      </w:r>
      <w:proofErr w:type="spellEnd"/>
      <w:r w:rsidRPr="00736D64">
        <w:rPr>
          <w:rFonts w:ascii="Times New Roman" w:eastAsia="AdvGulliv-R" w:hAnsi="Times New Roman"/>
          <w:sz w:val="24"/>
          <w:szCs w:val="24"/>
          <w:lang w:val="en-US" w:eastAsia="pl-PL"/>
        </w:rPr>
        <w:t xml:space="preserve"> (Millipore)</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according to the manufacturer’s protocols and analyzed using LCMS/MS. All LC-MS/MS analyses were performed using an RP-C18</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pre-column (180 </w:t>
      </w:r>
      <w:r w:rsidR="00691400" w:rsidRPr="00691400">
        <w:rPr>
          <w:rFonts w:ascii="Symbol" w:eastAsia="AdvGulliv-R" w:hAnsi="Symbol"/>
          <w:sz w:val="24"/>
          <w:szCs w:val="24"/>
          <w:lang w:val="en-US" w:eastAsia="pl-PL"/>
        </w:rPr>
        <w:t></w:t>
      </w:r>
      <w:r w:rsidRPr="00736D64">
        <w:rPr>
          <w:rFonts w:ascii="Times New Roman" w:eastAsia="AdvGulliv-R" w:hAnsi="Times New Roman"/>
          <w:sz w:val="24"/>
          <w:szCs w:val="24"/>
          <w:lang w:val="en-US" w:eastAsia="pl-PL"/>
        </w:rPr>
        <w:t xml:space="preserve">m </w:t>
      </w:r>
      <w:r w:rsidR="001F5C98">
        <w:rPr>
          <w:rFonts w:ascii="Times New Roman" w:eastAsia="AdvGulliv-R" w:hAnsi="Times New Roman"/>
          <w:sz w:val="24"/>
          <w:szCs w:val="24"/>
          <w:lang w:val="en-US" w:eastAsia="pl-PL"/>
        </w:rPr>
        <w:t>x</w:t>
      </w:r>
      <w:r w:rsidRPr="00736D64">
        <w:rPr>
          <w:rFonts w:ascii="Times New Roman" w:eastAsia="AdvGulliv-R" w:hAnsi="Times New Roman"/>
          <w:sz w:val="24"/>
          <w:szCs w:val="24"/>
          <w:lang w:val="en-US" w:eastAsia="pl-PL"/>
        </w:rPr>
        <w:t xml:space="preserve"> 20 mm, 5 </w:t>
      </w:r>
      <w:r w:rsidR="00691400" w:rsidRPr="00691400">
        <w:rPr>
          <w:rFonts w:ascii="Symbol" w:eastAsia="AdvGulliv-R" w:hAnsi="Symbol"/>
          <w:sz w:val="24"/>
          <w:szCs w:val="24"/>
          <w:lang w:val="en-US" w:eastAsia="pl-PL"/>
        </w:rPr>
        <w:t></w:t>
      </w:r>
      <w:r w:rsidRPr="00736D64">
        <w:rPr>
          <w:rFonts w:ascii="Times New Roman" w:eastAsia="AdvGulliv-R" w:hAnsi="Times New Roman"/>
          <w:sz w:val="24"/>
          <w:szCs w:val="24"/>
          <w:lang w:val="en-US" w:eastAsia="pl-PL"/>
        </w:rPr>
        <w:t xml:space="preserve">m, Waters) and a </w:t>
      </w:r>
      <w:proofErr w:type="spellStart"/>
      <w:r w:rsidRPr="00736D64">
        <w:rPr>
          <w:rFonts w:ascii="Times New Roman" w:eastAsia="AdvGulliv-R" w:hAnsi="Times New Roman"/>
          <w:sz w:val="24"/>
          <w:szCs w:val="24"/>
          <w:lang w:val="en-US" w:eastAsia="pl-PL"/>
        </w:rPr>
        <w:t>nano</w:t>
      </w:r>
      <w:proofErr w:type="spellEnd"/>
      <w:r w:rsidRPr="00736D64">
        <w:rPr>
          <w:rFonts w:ascii="Times New Roman" w:eastAsia="AdvGulliv-R" w:hAnsi="Times New Roman"/>
          <w:sz w:val="24"/>
          <w:szCs w:val="24"/>
          <w:lang w:val="en-US" w:eastAsia="pl-PL"/>
        </w:rPr>
        <w:t>-UPLC</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column (BEH130 C18, 75 </w:t>
      </w:r>
      <w:r w:rsidR="001F5C98" w:rsidRPr="00691400">
        <w:rPr>
          <w:rFonts w:ascii="Symbol" w:eastAsia="AdvGulliv-R" w:hAnsi="Symbol"/>
          <w:sz w:val="24"/>
          <w:szCs w:val="24"/>
          <w:lang w:val="en-US" w:eastAsia="pl-PL"/>
        </w:rPr>
        <w:t></w:t>
      </w:r>
      <w:r w:rsidR="001F5C98" w:rsidRPr="00736D64">
        <w:rPr>
          <w:rFonts w:ascii="Times New Roman" w:eastAsia="AdvGulliv-R" w:hAnsi="Times New Roman"/>
          <w:sz w:val="24"/>
          <w:szCs w:val="24"/>
          <w:lang w:val="en-US" w:eastAsia="pl-PL"/>
        </w:rPr>
        <w:t>m</w:t>
      </w:r>
      <w:r w:rsidRPr="00736D64">
        <w:rPr>
          <w:rFonts w:ascii="Times New Roman" w:eastAsia="AdvGulliv-R" w:hAnsi="Times New Roman"/>
          <w:sz w:val="24"/>
          <w:szCs w:val="24"/>
          <w:lang w:val="en-US" w:eastAsia="pl-PL"/>
        </w:rPr>
        <w:t xml:space="preserve"> </w:t>
      </w:r>
      <w:r w:rsidR="001F5C98">
        <w:rPr>
          <w:rFonts w:ascii="Times New Roman" w:eastAsia="AdvGulliv-R" w:hAnsi="Times New Roman"/>
          <w:sz w:val="24"/>
          <w:szCs w:val="24"/>
          <w:lang w:val="en-US" w:eastAsia="pl-PL"/>
        </w:rPr>
        <w:t>x</w:t>
      </w:r>
      <w:r w:rsidRPr="00736D64">
        <w:rPr>
          <w:rFonts w:ascii="Times New Roman" w:eastAsia="AdvGulliv-R" w:hAnsi="Times New Roman"/>
          <w:sz w:val="24"/>
          <w:szCs w:val="24"/>
          <w:lang w:val="en-US" w:eastAsia="pl-PL"/>
        </w:rPr>
        <w:t xml:space="preserve"> 150 mm, 1.7 mm, Waters) in a gradient</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of 5-30% ACN in 0.1% formic acid for 45 min (250 </w:t>
      </w:r>
      <w:proofErr w:type="spellStart"/>
      <w:r w:rsidRPr="00736D64">
        <w:rPr>
          <w:rFonts w:ascii="Times New Roman" w:eastAsia="AdvGulliv-R" w:hAnsi="Times New Roman"/>
          <w:sz w:val="24"/>
          <w:szCs w:val="24"/>
          <w:lang w:val="en-US" w:eastAsia="pl-PL"/>
        </w:rPr>
        <w:t>nl</w:t>
      </w:r>
      <w:proofErr w:type="spellEnd"/>
      <w:r w:rsidRPr="00736D64">
        <w:rPr>
          <w:rFonts w:ascii="Times New Roman" w:eastAsia="AdvGulliv-R" w:hAnsi="Times New Roman"/>
          <w:sz w:val="24"/>
          <w:szCs w:val="24"/>
          <w:lang w:val="en-US" w:eastAsia="pl-PL"/>
        </w:rPr>
        <w:t>/min). LC</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(Waters) was coupled with a Q-TOF II </w:t>
      </w:r>
      <w:proofErr w:type="spellStart"/>
      <w:r w:rsidRPr="00736D64">
        <w:rPr>
          <w:rFonts w:ascii="Times New Roman" w:eastAsia="AdvGulliv-R" w:hAnsi="Times New Roman"/>
          <w:sz w:val="24"/>
          <w:szCs w:val="24"/>
          <w:lang w:val="en-US" w:eastAsia="pl-PL"/>
        </w:rPr>
        <w:t>MicroMass</w:t>
      </w:r>
      <w:proofErr w:type="spellEnd"/>
      <w:r w:rsidRPr="00736D64">
        <w:rPr>
          <w:rFonts w:ascii="Times New Roman" w:eastAsia="AdvGulliv-R" w:hAnsi="Times New Roman"/>
          <w:sz w:val="24"/>
          <w:szCs w:val="24"/>
          <w:lang w:val="en-US" w:eastAsia="pl-PL"/>
        </w:rPr>
        <w:t xml:space="preserve"> mass spectrometer</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(Waters). The MS/MS ion analyses were carried out using the</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MASCOT server. Protein identification was accomplished using the</w:t>
      </w:r>
      <w:r w:rsidR="006D180D">
        <w:rPr>
          <w:rFonts w:ascii="Times New Roman" w:eastAsia="AdvGulliv-R" w:hAnsi="Times New Roman"/>
          <w:sz w:val="24"/>
          <w:szCs w:val="24"/>
          <w:lang w:val="en-US" w:eastAsia="pl-PL"/>
        </w:rPr>
        <w:t xml:space="preserve"> </w:t>
      </w:r>
      <w:proofErr w:type="spellStart"/>
      <w:r w:rsidRPr="00736D64">
        <w:rPr>
          <w:rFonts w:ascii="Times New Roman" w:eastAsia="AdvGulliv-R" w:hAnsi="Times New Roman"/>
          <w:sz w:val="24"/>
          <w:szCs w:val="24"/>
          <w:lang w:val="en-US" w:eastAsia="pl-PL"/>
        </w:rPr>
        <w:t>SwissProt</w:t>
      </w:r>
      <w:proofErr w:type="spellEnd"/>
      <w:r w:rsidRPr="00736D64">
        <w:rPr>
          <w:rFonts w:ascii="Times New Roman" w:eastAsia="AdvGulliv-R" w:hAnsi="Times New Roman"/>
          <w:sz w:val="24"/>
          <w:szCs w:val="24"/>
          <w:lang w:val="en-US" w:eastAsia="pl-PL"/>
        </w:rPr>
        <w:t>/</w:t>
      </w:r>
      <w:proofErr w:type="spellStart"/>
      <w:r w:rsidRPr="00736D64">
        <w:rPr>
          <w:rFonts w:ascii="Times New Roman" w:eastAsia="AdvGulliv-R" w:hAnsi="Times New Roman"/>
          <w:sz w:val="24"/>
          <w:szCs w:val="24"/>
          <w:lang w:val="en-US" w:eastAsia="pl-PL"/>
        </w:rPr>
        <w:t>UniProt</w:t>
      </w:r>
      <w:proofErr w:type="spellEnd"/>
      <w:r w:rsidRPr="00736D64">
        <w:rPr>
          <w:rFonts w:ascii="Times New Roman" w:eastAsia="AdvGulliv-R" w:hAnsi="Times New Roman"/>
          <w:sz w:val="24"/>
          <w:szCs w:val="24"/>
          <w:lang w:val="en-US" w:eastAsia="pl-PL"/>
        </w:rPr>
        <w:t xml:space="preserve"> (2013; 542 324 sequences in total) and NCBI</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(2011; 13 366 630 sequences in total) databases. </w:t>
      </w:r>
      <w:r w:rsidRPr="00736D64">
        <w:rPr>
          <w:rFonts w:ascii="Times New Roman" w:eastAsia="AdvGulliv-R" w:hAnsi="Times New Roman"/>
          <w:sz w:val="24"/>
          <w:szCs w:val="24"/>
          <w:lang w:val="en-US" w:eastAsia="pl-PL"/>
        </w:rPr>
        <w:lastRenderedPageBreak/>
        <w:t>Database evaluation</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was performed using all entries. The protein search was performed</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using the following parameters: peptide mass tolerance</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of 0.25 Da, fragment mass tolerance of 0.25 Da, one allowed missed</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cleavage, allowed variable oxidation modifications (Met) and</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allowed fixed modifications of </w:t>
      </w:r>
      <w:proofErr w:type="spellStart"/>
      <w:r w:rsidRPr="00736D64">
        <w:rPr>
          <w:rFonts w:ascii="Times New Roman" w:eastAsia="AdvGulliv-R" w:hAnsi="Times New Roman"/>
          <w:sz w:val="24"/>
          <w:szCs w:val="24"/>
          <w:lang w:val="en-US" w:eastAsia="pl-PL"/>
        </w:rPr>
        <w:t>carbamidomethyl</w:t>
      </w:r>
      <w:proofErr w:type="spellEnd"/>
      <w:r w:rsidRPr="00736D64">
        <w:rPr>
          <w:rFonts w:ascii="Times New Roman" w:eastAsia="AdvGulliv-R" w:hAnsi="Times New Roman"/>
          <w:sz w:val="24"/>
          <w:szCs w:val="24"/>
          <w:lang w:val="en-US" w:eastAsia="pl-PL"/>
        </w:rPr>
        <w:t xml:space="preserve"> (</w:t>
      </w:r>
      <w:proofErr w:type="spellStart"/>
      <w:r w:rsidRPr="00736D64">
        <w:rPr>
          <w:rFonts w:ascii="Times New Roman" w:eastAsia="AdvGulliv-R" w:hAnsi="Times New Roman"/>
          <w:sz w:val="24"/>
          <w:szCs w:val="24"/>
          <w:lang w:val="en-US" w:eastAsia="pl-PL"/>
        </w:rPr>
        <w:t>Cys</w:t>
      </w:r>
      <w:proofErr w:type="spellEnd"/>
      <w:r w:rsidRPr="00736D64">
        <w:rPr>
          <w:rFonts w:ascii="Times New Roman" w:eastAsia="AdvGulliv-R" w:hAnsi="Times New Roman"/>
          <w:sz w:val="24"/>
          <w:szCs w:val="24"/>
          <w:lang w:val="en-US" w:eastAsia="pl-PL"/>
        </w:rPr>
        <w:t>). The significance</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threshold (p &lt; 0.05) was set using the Mascot algorithm.</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Proteins were identified on the basis of at least three unique peptides</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with peptide score higher than 40 (p &lt; 0.05). The sequences</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obtained from the database searches were analyzed for the presence</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of the signal peptide and subcellular localization using the</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SORT (</w:t>
      </w:r>
      <w:proofErr w:type="spellStart"/>
      <w:r w:rsidRPr="00736D64">
        <w:rPr>
          <w:rFonts w:ascii="Times New Roman" w:eastAsia="AdvGulliv-R" w:hAnsi="Times New Roman"/>
          <w:sz w:val="24"/>
          <w:szCs w:val="24"/>
          <w:lang w:val="en-US" w:eastAsia="pl-PL"/>
        </w:rPr>
        <w:t>Nakai</w:t>
      </w:r>
      <w:proofErr w:type="spellEnd"/>
      <w:r w:rsidRPr="00736D64">
        <w:rPr>
          <w:rFonts w:ascii="Times New Roman" w:eastAsia="AdvGulliv-R" w:hAnsi="Times New Roman"/>
          <w:sz w:val="24"/>
          <w:szCs w:val="24"/>
          <w:lang w:val="en-US" w:eastAsia="pl-PL"/>
        </w:rPr>
        <w:t xml:space="preserve"> and Horton, 1999) and Plant-</w:t>
      </w:r>
      <w:proofErr w:type="spellStart"/>
      <w:r w:rsidRPr="00736D64">
        <w:rPr>
          <w:rFonts w:ascii="Times New Roman" w:eastAsia="AdvGulliv-R" w:hAnsi="Times New Roman"/>
          <w:sz w:val="24"/>
          <w:szCs w:val="24"/>
          <w:lang w:val="en-US" w:eastAsia="pl-PL"/>
        </w:rPr>
        <w:t>PLoc</w:t>
      </w:r>
      <w:proofErr w:type="spellEnd"/>
      <w:r w:rsidRPr="00736D64">
        <w:rPr>
          <w:rFonts w:ascii="Times New Roman" w:eastAsia="AdvGulliv-R" w:hAnsi="Times New Roman"/>
          <w:sz w:val="24"/>
          <w:szCs w:val="24"/>
          <w:lang w:val="en-US" w:eastAsia="pl-PL"/>
        </w:rPr>
        <w:t xml:space="preserve"> (Chou and Shen,</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2008) servers.</w:t>
      </w:r>
    </w:p>
    <w:p w:rsidR="006D180D" w:rsidRDefault="00736D64" w:rsidP="008A5B35">
      <w:pPr>
        <w:autoSpaceDE w:val="0"/>
        <w:autoSpaceDN w:val="0"/>
        <w:adjustRightInd w:val="0"/>
        <w:spacing w:after="0" w:line="360" w:lineRule="auto"/>
        <w:ind w:firstLine="284"/>
        <w:jc w:val="both"/>
        <w:rPr>
          <w:rFonts w:ascii="Times New Roman" w:eastAsia="AdvGulliv-R" w:hAnsi="Times New Roman"/>
          <w:sz w:val="24"/>
          <w:szCs w:val="24"/>
          <w:lang w:val="en-US" w:eastAsia="pl-PL"/>
        </w:rPr>
      </w:pPr>
      <w:r w:rsidRPr="00736D64">
        <w:rPr>
          <w:rFonts w:ascii="Times New Roman" w:eastAsia="AdvGulliv-R" w:hAnsi="Times New Roman"/>
          <w:sz w:val="24"/>
          <w:szCs w:val="24"/>
          <w:lang w:val="en-US" w:eastAsia="pl-PL"/>
        </w:rPr>
        <w:t>For the MS analysis of annexin 1, the MALDI spectra were analyzed</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on an </w:t>
      </w:r>
      <w:proofErr w:type="spellStart"/>
      <w:r w:rsidRPr="00736D64">
        <w:rPr>
          <w:rFonts w:ascii="Times New Roman" w:eastAsia="AdvGulliv-R" w:hAnsi="Times New Roman"/>
          <w:sz w:val="24"/>
          <w:szCs w:val="24"/>
          <w:lang w:val="en-US" w:eastAsia="pl-PL"/>
        </w:rPr>
        <w:t>AutoFlex</w:t>
      </w:r>
      <w:proofErr w:type="spellEnd"/>
      <w:r w:rsidRPr="00736D64">
        <w:rPr>
          <w:rFonts w:ascii="Times New Roman" w:eastAsia="AdvGulliv-R" w:hAnsi="Times New Roman"/>
          <w:sz w:val="24"/>
          <w:szCs w:val="24"/>
          <w:lang w:val="en-US" w:eastAsia="pl-PL"/>
        </w:rPr>
        <w:t xml:space="preserve"> MALDI-TOF (Bruker </w:t>
      </w:r>
      <w:proofErr w:type="spellStart"/>
      <w:r w:rsidRPr="00736D64">
        <w:rPr>
          <w:rFonts w:ascii="Times New Roman" w:eastAsia="AdvGulliv-R" w:hAnsi="Times New Roman"/>
          <w:sz w:val="24"/>
          <w:szCs w:val="24"/>
          <w:lang w:val="en-US" w:eastAsia="pl-PL"/>
        </w:rPr>
        <w:t>Daltonics</w:t>
      </w:r>
      <w:proofErr w:type="spellEnd"/>
      <w:r w:rsidRPr="00736D64">
        <w:rPr>
          <w:rFonts w:ascii="Times New Roman" w:eastAsia="AdvGulliv-R" w:hAnsi="Times New Roman"/>
          <w:sz w:val="24"/>
          <w:szCs w:val="24"/>
          <w:lang w:val="en-US" w:eastAsia="pl-PL"/>
        </w:rPr>
        <w:t>) mass spectrometer</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that was operated in reflector mode and used delayed</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ion extraction. Annexin 1 samples were concentrated with C18</w:t>
      </w:r>
      <w:r w:rsidR="006D180D">
        <w:rPr>
          <w:rFonts w:ascii="Times New Roman" w:eastAsia="AdvGulliv-R" w:hAnsi="Times New Roman"/>
          <w:sz w:val="24"/>
          <w:szCs w:val="24"/>
          <w:lang w:val="en-US" w:eastAsia="pl-PL"/>
        </w:rPr>
        <w:t xml:space="preserve"> </w:t>
      </w:r>
      <w:proofErr w:type="spellStart"/>
      <w:r w:rsidRPr="00736D64">
        <w:rPr>
          <w:rFonts w:ascii="Times New Roman" w:eastAsia="AdvGulliv-R" w:hAnsi="Times New Roman"/>
          <w:sz w:val="24"/>
          <w:szCs w:val="24"/>
          <w:lang w:val="en-US" w:eastAsia="pl-PL"/>
        </w:rPr>
        <w:t>ZipTips</w:t>
      </w:r>
      <w:proofErr w:type="spellEnd"/>
      <w:r w:rsidRPr="00736D64">
        <w:rPr>
          <w:rFonts w:ascii="Times New Roman" w:eastAsia="AdvGulliv-R" w:hAnsi="Times New Roman"/>
          <w:sz w:val="24"/>
          <w:szCs w:val="24"/>
          <w:lang w:val="en-US" w:eastAsia="pl-PL"/>
        </w:rPr>
        <w:t>. Following digestion the samples were eluted directly with</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a-cyano-4-hydroxycinnamic acid (HCCA) or with </w:t>
      </w:r>
      <w:proofErr w:type="spellStart"/>
      <w:r w:rsidRPr="00736D64">
        <w:rPr>
          <w:rFonts w:ascii="Times New Roman" w:eastAsia="AdvGulliv-R" w:hAnsi="Times New Roman"/>
          <w:sz w:val="24"/>
          <w:szCs w:val="24"/>
          <w:lang w:val="en-US" w:eastAsia="pl-PL"/>
        </w:rPr>
        <w:t>sinapinic</w:t>
      </w:r>
      <w:proofErr w:type="spellEnd"/>
      <w:r w:rsidRPr="00736D64">
        <w:rPr>
          <w:rFonts w:ascii="Times New Roman" w:eastAsia="AdvGulliv-R" w:hAnsi="Times New Roman"/>
          <w:sz w:val="24"/>
          <w:szCs w:val="24"/>
          <w:lang w:val="en-US" w:eastAsia="pl-PL"/>
        </w:rPr>
        <w:t xml:space="preserve"> acid</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matrices on a MALDI </w:t>
      </w:r>
      <w:proofErr w:type="spellStart"/>
      <w:r w:rsidRPr="00736D64">
        <w:rPr>
          <w:rFonts w:ascii="Times New Roman" w:eastAsia="AdvGulliv-R" w:hAnsi="Times New Roman"/>
          <w:sz w:val="24"/>
          <w:szCs w:val="24"/>
          <w:lang w:val="en-US" w:eastAsia="pl-PL"/>
        </w:rPr>
        <w:t>AnchorChip</w:t>
      </w:r>
      <w:proofErr w:type="spellEnd"/>
      <w:r w:rsidRPr="00736D64">
        <w:rPr>
          <w:rFonts w:ascii="Times New Roman" w:eastAsia="AdvGulliv-R" w:hAnsi="Times New Roman"/>
          <w:sz w:val="24"/>
          <w:szCs w:val="24"/>
          <w:lang w:val="en-US" w:eastAsia="pl-PL"/>
        </w:rPr>
        <w:t xml:space="preserve"> target plate (Bruker </w:t>
      </w:r>
      <w:proofErr w:type="spellStart"/>
      <w:r w:rsidRPr="00736D64">
        <w:rPr>
          <w:rFonts w:ascii="Times New Roman" w:eastAsia="AdvGulliv-R" w:hAnsi="Times New Roman"/>
          <w:sz w:val="24"/>
          <w:szCs w:val="24"/>
          <w:lang w:val="en-US" w:eastAsia="pl-PL"/>
        </w:rPr>
        <w:t>Daltonics</w:t>
      </w:r>
      <w:proofErr w:type="spellEnd"/>
      <w:r w:rsidRPr="00736D64">
        <w:rPr>
          <w:rFonts w:ascii="Times New Roman" w:eastAsia="AdvGulliv-R" w:hAnsi="Times New Roman"/>
          <w:sz w:val="24"/>
          <w:szCs w:val="24"/>
          <w:lang w:val="en-US" w:eastAsia="pl-PL"/>
        </w:rPr>
        <w:t>).</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The undigested annexin 1 samples were co-crystalized with </w:t>
      </w:r>
      <w:proofErr w:type="spellStart"/>
      <w:r w:rsidRPr="00736D64">
        <w:rPr>
          <w:rFonts w:ascii="Times New Roman" w:eastAsia="AdvGulliv-R" w:hAnsi="Times New Roman"/>
          <w:sz w:val="24"/>
          <w:szCs w:val="24"/>
          <w:lang w:val="en-US" w:eastAsia="pl-PL"/>
        </w:rPr>
        <w:t>sinapinic</w:t>
      </w:r>
      <w:proofErr w:type="spellEnd"/>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acid. The positively charged ions ranging from 500 to 3600 Da,</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3 to 20 kDa, 12 to 45 kDa and 10 to 90 kDa m/z were analyzed. All</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of the spectra were evaluated using </w:t>
      </w:r>
      <w:proofErr w:type="spellStart"/>
      <w:r w:rsidRPr="00736D64">
        <w:rPr>
          <w:rFonts w:ascii="Times New Roman" w:eastAsia="AdvGulliv-R" w:hAnsi="Times New Roman"/>
          <w:sz w:val="24"/>
          <w:szCs w:val="24"/>
          <w:lang w:val="en-US" w:eastAsia="pl-PL"/>
        </w:rPr>
        <w:t>flexAnalysis</w:t>
      </w:r>
      <w:proofErr w:type="spellEnd"/>
      <w:r w:rsidRPr="00736D64">
        <w:rPr>
          <w:rFonts w:ascii="Times New Roman" w:eastAsia="AdvGulliv-R" w:hAnsi="Times New Roman"/>
          <w:sz w:val="24"/>
          <w:szCs w:val="24"/>
          <w:lang w:val="en-US" w:eastAsia="pl-PL"/>
        </w:rPr>
        <w:t xml:space="preserve"> and </w:t>
      </w:r>
      <w:proofErr w:type="spellStart"/>
      <w:r w:rsidRPr="00736D64">
        <w:rPr>
          <w:rFonts w:ascii="Times New Roman" w:eastAsia="AdvGulliv-R" w:hAnsi="Times New Roman"/>
          <w:sz w:val="24"/>
          <w:szCs w:val="24"/>
          <w:lang w:val="en-US" w:eastAsia="pl-PL"/>
        </w:rPr>
        <w:t>BioTools</w:t>
      </w:r>
      <w:proofErr w:type="spellEnd"/>
      <w:r w:rsidRPr="00736D64">
        <w:rPr>
          <w:rFonts w:ascii="Times New Roman" w:eastAsia="AdvGulliv-R" w:hAnsi="Times New Roman"/>
          <w:sz w:val="24"/>
          <w:szCs w:val="24"/>
          <w:lang w:val="en-US" w:eastAsia="pl-PL"/>
        </w:rPr>
        <w:t xml:space="preserve"> (Bruker</w:t>
      </w:r>
      <w:r w:rsidR="006D180D">
        <w:rPr>
          <w:rFonts w:ascii="Times New Roman" w:eastAsia="AdvGulliv-R" w:hAnsi="Times New Roman"/>
          <w:sz w:val="24"/>
          <w:szCs w:val="24"/>
          <w:lang w:val="en-US" w:eastAsia="pl-PL"/>
        </w:rPr>
        <w:t xml:space="preserve"> </w:t>
      </w:r>
      <w:proofErr w:type="spellStart"/>
      <w:r w:rsidRPr="00736D64">
        <w:rPr>
          <w:rFonts w:ascii="Times New Roman" w:eastAsia="AdvGulliv-R" w:hAnsi="Times New Roman"/>
          <w:sz w:val="24"/>
          <w:szCs w:val="24"/>
          <w:lang w:val="en-US" w:eastAsia="pl-PL"/>
        </w:rPr>
        <w:t>Daltonics</w:t>
      </w:r>
      <w:proofErr w:type="spellEnd"/>
      <w:r w:rsidRPr="00736D64">
        <w:rPr>
          <w:rFonts w:ascii="Times New Roman" w:eastAsia="AdvGulliv-R" w:hAnsi="Times New Roman"/>
          <w:sz w:val="24"/>
          <w:szCs w:val="24"/>
          <w:lang w:val="en-US" w:eastAsia="pl-PL"/>
        </w:rPr>
        <w:t>). All MS analyses were conducted with four replicates.</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Masses unique for products of collagenase digestion which</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were not observed in the spectrum of pure </w:t>
      </w:r>
      <w:proofErr w:type="spellStart"/>
      <w:r w:rsidRPr="00736D64">
        <w:rPr>
          <w:rFonts w:ascii="Times New Roman" w:eastAsia="AdvGulliv-R" w:hAnsi="Times New Roman"/>
          <w:sz w:val="24"/>
          <w:szCs w:val="24"/>
          <w:lang w:val="en-US" w:eastAsia="pl-PL"/>
        </w:rPr>
        <w:t>autodegraded</w:t>
      </w:r>
      <w:proofErr w:type="spellEnd"/>
      <w:r w:rsidRPr="00736D64">
        <w:rPr>
          <w:rFonts w:ascii="Times New Roman" w:eastAsia="AdvGulliv-R" w:hAnsi="Times New Roman"/>
          <w:sz w:val="24"/>
          <w:szCs w:val="24"/>
          <w:lang w:val="en-US" w:eastAsia="pl-PL"/>
        </w:rPr>
        <w:t xml:space="preserve"> collagenase</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were subjected to analysis of cleavage sites. Only fragments</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observed in each replication were analyzed. Prediction of the collagenase</w:t>
      </w:r>
      <w:r w:rsidR="006D180D">
        <w:rPr>
          <w:rFonts w:ascii="Times New Roman" w:eastAsia="AdvGulliv-R" w:hAnsi="Times New Roman"/>
          <w:sz w:val="24"/>
          <w:szCs w:val="24"/>
          <w:lang w:val="en-US" w:eastAsia="pl-PL"/>
        </w:rPr>
        <w:t xml:space="preserve"> </w:t>
      </w:r>
      <w:proofErr w:type="spellStart"/>
      <w:r w:rsidRPr="00736D64">
        <w:rPr>
          <w:rFonts w:ascii="Times New Roman" w:eastAsia="AdvGulliv-R" w:hAnsi="Times New Roman"/>
          <w:sz w:val="24"/>
          <w:szCs w:val="24"/>
          <w:lang w:val="en-US" w:eastAsia="pl-PL"/>
        </w:rPr>
        <w:t>leavage</w:t>
      </w:r>
      <w:proofErr w:type="spellEnd"/>
      <w:r w:rsidRPr="00736D64">
        <w:rPr>
          <w:rFonts w:ascii="Times New Roman" w:eastAsia="AdvGulliv-R" w:hAnsi="Times New Roman"/>
          <w:sz w:val="24"/>
          <w:szCs w:val="24"/>
          <w:lang w:val="en-US" w:eastAsia="pl-PL"/>
        </w:rPr>
        <w:t xml:space="preserve"> sites in annexin 1 sequence was performed using</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Sequence Editor 3.2 software (Bruker </w:t>
      </w:r>
      <w:proofErr w:type="spellStart"/>
      <w:r w:rsidRPr="00736D64">
        <w:rPr>
          <w:rFonts w:ascii="Times New Roman" w:eastAsia="AdvGulliv-R" w:hAnsi="Times New Roman"/>
          <w:sz w:val="24"/>
          <w:szCs w:val="24"/>
          <w:lang w:val="en-US" w:eastAsia="pl-PL"/>
        </w:rPr>
        <w:t>Daltonics</w:t>
      </w:r>
      <w:proofErr w:type="spellEnd"/>
      <w:r w:rsidRPr="00736D64">
        <w:rPr>
          <w:rFonts w:ascii="Times New Roman" w:eastAsia="AdvGulliv-R" w:hAnsi="Times New Roman"/>
          <w:sz w:val="24"/>
          <w:szCs w:val="24"/>
          <w:lang w:val="en-US" w:eastAsia="pl-PL"/>
        </w:rPr>
        <w:t>). Prediction was</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based on peptide masses obtained using MALDI-TOF mass spectrometry.</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The matching was performed using the peptide mass tolerance</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of 0.5 Da. Oxidized methionine was taken under</w:t>
      </w:r>
      <w:r w:rsidR="006D180D">
        <w:rPr>
          <w:rFonts w:ascii="Times New Roman" w:eastAsia="AdvGulliv-R" w:hAnsi="Times New Roman"/>
          <w:sz w:val="24"/>
          <w:szCs w:val="24"/>
          <w:lang w:val="en-US" w:eastAsia="pl-PL"/>
        </w:rPr>
        <w:t xml:space="preserve"> c</w:t>
      </w:r>
      <w:r w:rsidRPr="00736D64">
        <w:rPr>
          <w:rFonts w:ascii="Times New Roman" w:eastAsia="AdvGulliv-R" w:hAnsi="Times New Roman"/>
          <w:sz w:val="24"/>
          <w:szCs w:val="24"/>
          <w:lang w:val="en-US" w:eastAsia="pl-PL"/>
        </w:rPr>
        <w:t>onsideration when matching protein fragments.</w:t>
      </w:r>
    </w:p>
    <w:p w:rsidR="00736D64" w:rsidRPr="006D180D" w:rsidRDefault="00736D64" w:rsidP="008A5B35">
      <w:pPr>
        <w:autoSpaceDE w:val="0"/>
        <w:autoSpaceDN w:val="0"/>
        <w:adjustRightInd w:val="0"/>
        <w:spacing w:after="0" w:line="360" w:lineRule="auto"/>
        <w:jc w:val="both"/>
        <w:rPr>
          <w:rFonts w:ascii="Times New Roman" w:eastAsia="AdvGulliv-R" w:hAnsi="Times New Roman"/>
          <w:b/>
          <w:sz w:val="24"/>
          <w:szCs w:val="24"/>
          <w:lang w:val="en-US" w:eastAsia="pl-PL"/>
        </w:rPr>
      </w:pPr>
      <w:r w:rsidRPr="006D180D">
        <w:rPr>
          <w:rFonts w:ascii="Times New Roman" w:eastAsia="AdvGulliv-R" w:hAnsi="Times New Roman"/>
          <w:b/>
          <w:sz w:val="24"/>
          <w:szCs w:val="24"/>
          <w:lang w:val="en-US" w:eastAsia="pl-PL"/>
        </w:rPr>
        <w:t>Acknowledgments</w:t>
      </w:r>
    </w:p>
    <w:p w:rsidR="00730A14" w:rsidRPr="00736D64" w:rsidRDefault="00736D64" w:rsidP="008A5B35">
      <w:pPr>
        <w:autoSpaceDE w:val="0"/>
        <w:autoSpaceDN w:val="0"/>
        <w:adjustRightInd w:val="0"/>
        <w:spacing w:after="0" w:line="360" w:lineRule="auto"/>
        <w:ind w:firstLine="284"/>
        <w:jc w:val="both"/>
        <w:rPr>
          <w:rFonts w:ascii="Times New Roman" w:eastAsia="AdvGulliv-R" w:hAnsi="Times New Roman"/>
          <w:sz w:val="24"/>
          <w:szCs w:val="24"/>
          <w:lang w:val="en-US" w:eastAsia="pl-PL"/>
        </w:rPr>
      </w:pPr>
      <w:r w:rsidRPr="00736D64">
        <w:rPr>
          <w:rFonts w:ascii="Times New Roman" w:eastAsia="AdvGulliv-R" w:hAnsi="Times New Roman"/>
          <w:sz w:val="24"/>
          <w:szCs w:val="24"/>
          <w:lang w:val="en-US" w:eastAsia="pl-PL"/>
        </w:rPr>
        <w:t>This work formed a part of PhD Thesis for M.L. We sincerely</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thank </w:t>
      </w:r>
      <w:proofErr w:type="spellStart"/>
      <w:r w:rsidRPr="00736D64">
        <w:rPr>
          <w:rFonts w:ascii="Times New Roman" w:eastAsia="AdvGulliv-R" w:hAnsi="Times New Roman"/>
          <w:sz w:val="24"/>
          <w:szCs w:val="24"/>
          <w:lang w:val="en-US" w:eastAsia="pl-PL"/>
        </w:rPr>
        <w:t>Maciej</w:t>
      </w:r>
      <w:proofErr w:type="spellEnd"/>
      <w:r w:rsidRPr="00736D64">
        <w:rPr>
          <w:rFonts w:ascii="Times New Roman" w:eastAsia="AdvGulliv-R" w:hAnsi="Times New Roman"/>
          <w:sz w:val="24"/>
          <w:szCs w:val="24"/>
          <w:lang w:val="en-US" w:eastAsia="pl-PL"/>
        </w:rPr>
        <w:t xml:space="preserve"> </w:t>
      </w:r>
      <w:proofErr w:type="spellStart"/>
      <w:r w:rsidRPr="00736D64">
        <w:rPr>
          <w:rFonts w:ascii="Times New Roman" w:eastAsia="AdvGulliv-R" w:hAnsi="Times New Roman"/>
          <w:sz w:val="24"/>
          <w:szCs w:val="24"/>
          <w:lang w:val="en-US" w:eastAsia="pl-PL"/>
        </w:rPr>
        <w:t>Stobiecki</w:t>
      </w:r>
      <w:proofErr w:type="spellEnd"/>
      <w:r w:rsidRPr="00736D64">
        <w:rPr>
          <w:rFonts w:ascii="Times New Roman" w:eastAsia="AdvGulliv-R" w:hAnsi="Times New Roman"/>
          <w:sz w:val="24"/>
          <w:szCs w:val="24"/>
          <w:lang w:val="en-US" w:eastAsia="pl-PL"/>
        </w:rPr>
        <w:t xml:space="preserve"> (Institute of Bioorganic Chemistry PAS,</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Poland) for support in the mass spectrometry analysis and Jacek</w:t>
      </w:r>
      <w:r w:rsidR="006D180D">
        <w:rPr>
          <w:rFonts w:ascii="Times New Roman" w:eastAsia="AdvGulliv-R" w:hAnsi="Times New Roman"/>
          <w:sz w:val="24"/>
          <w:szCs w:val="24"/>
          <w:lang w:val="en-US" w:eastAsia="pl-PL"/>
        </w:rPr>
        <w:t xml:space="preserve"> </w:t>
      </w:r>
      <w:proofErr w:type="spellStart"/>
      <w:r w:rsidRPr="00736D64">
        <w:rPr>
          <w:rFonts w:ascii="Times New Roman" w:eastAsia="AdvGulliv-R" w:hAnsi="Times New Roman"/>
          <w:sz w:val="24"/>
          <w:szCs w:val="24"/>
          <w:lang w:val="en-US" w:eastAsia="pl-PL"/>
        </w:rPr>
        <w:t>Hennig</w:t>
      </w:r>
      <w:proofErr w:type="spellEnd"/>
      <w:r w:rsidRPr="00736D64">
        <w:rPr>
          <w:rFonts w:ascii="Times New Roman" w:eastAsia="AdvGulliv-R" w:hAnsi="Times New Roman"/>
          <w:sz w:val="24"/>
          <w:szCs w:val="24"/>
          <w:lang w:val="en-US" w:eastAsia="pl-PL"/>
        </w:rPr>
        <w:t xml:space="preserve"> (Institute of Biochemistry and Biophysics PAS, Poland) for</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the help in interpretation of data and fruitful discussions. We are</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grateful to Frantisek </w:t>
      </w:r>
      <w:proofErr w:type="spellStart"/>
      <w:r w:rsidRPr="00736D64">
        <w:rPr>
          <w:rFonts w:ascii="Times New Roman" w:eastAsia="AdvGulliv-R" w:hAnsi="Times New Roman"/>
          <w:sz w:val="24"/>
          <w:szCs w:val="24"/>
          <w:lang w:val="en-US" w:eastAsia="pl-PL"/>
        </w:rPr>
        <w:t>Baluška</w:t>
      </w:r>
      <w:proofErr w:type="spellEnd"/>
      <w:r w:rsidRPr="00736D64">
        <w:rPr>
          <w:rFonts w:ascii="Times New Roman" w:eastAsia="AdvGulliv-R" w:hAnsi="Times New Roman"/>
          <w:sz w:val="24"/>
          <w:szCs w:val="24"/>
          <w:lang w:val="en-US" w:eastAsia="pl-PL"/>
        </w:rPr>
        <w:t xml:space="preserve"> (University of Bonn, Germany),</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Richard Napier (University of Warwick, UK) and Bernard Dumas</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(Paul Sabatier University, France) for providing antibodies against</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maize CRT, maize ABP1, and wheat </w:t>
      </w:r>
      <w:proofErr w:type="spellStart"/>
      <w:r w:rsidRPr="00736D64">
        <w:rPr>
          <w:rFonts w:ascii="Times New Roman" w:eastAsia="AdvGulliv-R" w:hAnsi="Times New Roman"/>
          <w:sz w:val="24"/>
          <w:szCs w:val="24"/>
          <w:lang w:val="en-US" w:eastAsia="pl-PL"/>
        </w:rPr>
        <w:t>germin</w:t>
      </w:r>
      <w:proofErr w:type="spellEnd"/>
      <w:r w:rsidRPr="00736D64">
        <w:rPr>
          <w:rFonts w:ascii="Times New Roman" w:eastAsia="AdvGulliv-R" w:hAnsi="Times New Roman"/>
          <w:sz w:val="24"/>
          <w:szCs w:val="24"/>
          <w:lang w:val="en-US" w:eastAsia="pl-PL"/>
        </w:rPr>
        <w:t>, respectively. We wo</w:t>
      </w:r>
      <w:r w:rsidR="006D180D">
        <w:rPr>
          <w:rFonts w:ascii="Times New Roman" w:eastAsia="AdvGulliv-R" w:hAnsi="Times New Roman"/>
          <w:sz w:val="24"/>
          <w:szCs w:val="24"/>
          <w:lang w:val="en-US" w:eastAsia="pl-PL"/>
        </w:rPr>
        <w:t xml:space="preserve">uld like to thank Halina </w:t>
      </w:r>
      <w:proofErr w:type="spellStart"/>
      <w:r w:rsidR="006D180D">
        <w:rPr>
          <w:rFonts w:ascii="Times New Roman" w:eastAsia="AdvGulliv-R" w:hAnsi="Times New Roman"/>
          <w:sz w:val="24"/>
          <w:szCs w:val="24"/>
          <w:lang w:val="en-US" w:eastAsia="pl-PL"/>
        </w:rPr>
        <w:t>Gabrys</w:t>
      </w:r>
      <w:proofErr w:type="spellEnd"/>
      <w:r w:rsidRPr="00736D64">
        <w:rPr>
          <w:rFonts w:ascii="Times New Roman" w:eastAsia="AdvGulliv-R" w:hAnsi="Times New Roman"/>
          <w:sz w:val="24"/>
          <w:szCs w:val="24"/>
          <w:lang w:val="en-US" w:eastAsia="pl-PL"/>
        </w:rPr>
        <w:t xml:space="preserve"> (</w:t>
      </w:r>
      <w:proofErr w:type="spellStart"/>
      <w:r w:rsidRPr="00736D64">
        <w:rPr>
          <w:rFonts w:ascii="Times New Roman" w:eastAsia="AdvGulliv-R" w:hAnsi="Times New Roman"/>
          <w:sz w:val="24"/>
          <w:szCs w:val="24"/>
          <w:lang w:val="en-US" w:eastAsia="pl-PL"/>
        </w:rPr>
        <w:t>Jagiellonian</w:t>
      </w:r>
      <w:proofErr w:type="spellEnd"/>
      <w:r w:rsidRPr="00736D64">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lastRenderedPageBreak/>
        <w:t>University, Krakow,</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 xml:space="preserve">Poland) for expertise in confocal microscopy analysis, and </w:t>
      </w:r>
      <w:proofErr w:type="spellStart"/>
      <w:r w:rsidR="006D180D">
        <w:rPr>
          <w:rFonts w:ascii="Times New Roman" w:eastAsia="AdvGulliv-R" w:hAnsi="Times New Roman"/>
          <w:sz w:val="24"/>
          <w:szCs w:val="24"/>
          <w:lang w:val="en-US" w:eastAsia="pl-PL"/>
        </w:rPr>
        <w:t>S</w:t>
      </w:r>
      <w:r w:rsidRPr="00736D64">
        <w:rPr>
          <w:rFonts w:ascii="Times New Roman" w:eastAsia="AdvGulliv-R" w:hAnsi="Times New Roman"/>
          <w:sz w:val="24"/>
          <w:szCs w:val="24"/>
          <w:lang w:val="en-US" w:eastAsia="pl-PL"/>
        </w:rPr>
        <w:t>ławomir</w:t>
      </w:r>
      <w:proofErr w:type="spellEnd"/>
      <w:r w:rsidR="006D180D">
        <w:rPr>
          <w:rFonts w:ascii="Times New Roman" w:eastAsia="AdvGulliv-R" w:hAnsi="Times New Roman"/>
          <w:sz w:val="24"/>
          <w:szCs w:val="24"/>
          <w:lang w:val="en-US" w:eastAsia="pl-PL"/>
        </w:rPr>
        <w:t xml:space="preserve"> </w:t>
      </w:r>
      <w:proofErr w:type="spellStart"/>
      <w:r w:rsidRPr="006D180D">
        <w:rPr>
          <w:rFonts w:ascii="Times New Roman" w:eastAsia="AdvGulliv-R" w:hAnsi="Times New Roman"/>
          <w:sz w:val="24"/>
          <w:szCs w:val="24"/>
          <w:lang w:val="en-US" w:eastAsia="pl-PL"/>
        </w:rPr>
        <w:t>Samardakiewicz</w:t>
      </w:r>
      <w:proofErr w:type="spellEnd"/>
      <w:r w:rsidRPr="006D180D">
        <w:rPr>
          <w:rFonts w:ascii="Times New Roman" w:eastAsia="AdvGulliv-R" w:hAnsi="Times New Roman"/>
          <w:sz w:val="24"/>
          <w:szCs w:val="24"/>
          <w:lang w:val="en-US" w:eastAsia="pl-PL"/>
        </w:rPr>
        <w:t xml:space="preserve"> (Adam Mickiewicz University, Poznan, Poland) for</w:t>
      </w:r>
      <w:r w:rsidR="006D180D" w:rsidRP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assistance with the electron microscopy analysis. This work has</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been supported by the Ministry of Science and Higher Education</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grants 3 P04C 011 22, N N303 360735, and 2 P04C 055 29 to</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P.W. and M.L., respectively. The research was also supported by</w:t>
      </w:r>
      <w:r w:rsidR="006D180D">
        <w:rPr>
          <w:rFonts w:ascii="Times New Roman" w:eastAsia="AdvGulliv-R" w:hAnsi="Times New Roman"/>
          <w:sz w:val="24"/>
          <w:szCs w:val="24"/>
          <w:lang w:val="en-US" w:eastAsia="pl-PL"/>
        </w:rPr>
        <w:t xml:space="preserve"> </w:t>
      </w:r>
      <w:r w:rsidRPr="00736D64">
        <w:rPr>
          <w:rFonts w:ascii="Times New Roman" w:eastAsia="AdvGulliv-R" w:hAnsi="Times New Roman"/>
          <w:sz w:val="24"/>
          <w:szCs w:val="24"/>
          <w:lang w:val="en-US" w:eastAsia="pl-PL"/>
        </w:rPr>
        <w:t>KNO</w:t>
      </w:r>
      <w:r w:rsidR="006D180D">
        <w:rPr>
          <w:rFonts w:ascii="Times New Roman" w:eastAsia="AdvGulliv-R" w:hAnsi="Times New Roman"/>
          <w:sz w:val="24"/>
          <w:szCs w:val="24"/>
          <w:lang w:val="en-US" w:eastAsia="pl-PL"/>
        </w:rPr>
        <w:t>W RNA Research Centre in Poznan</w:t>
      </w:r>
      <w:r w:rsidRPr="00736D64">
        <w:rPr>
          <w:rFonts w:ascii="Times New Roman" w:eastAsia="AdvGulliv-R" w:hAnsi="Times New Roman"/>
          <w:sz w:val="24"/>
          <w:szCs w:val="24"/>
          <w:lang w:val="en-US" w:eastAsia="pl-PL"/>
        </w:rPr>
        <w:t xml:space="preserve"> , grant no. 01/KNOW2/2014.</w:t>
      </w:r>
    </w:p>
    <w:p w:rsidR="00F04B8D" w:rsidRPr="00736D64" w:rsidRDefault="00F04B8D" w:rsidP="008A5B35">
      <w:pPr>
        <w:spacing w:after="0" w:line="360" w:lineRule="auto"/>
        <w:jc w:val="both"/>
        <w:rPr>
          <w:rStyle w:val="longtext"/>
          <w:rFonts w:ascii="Times New Roman" w:hAnsi="Times New Roman"/>
          <w:b/>
          <w:sz w:val="24"/>
          <w:szCs w:val="24"/>
          <w:lang w:val="en-US"/>
        </w:rPr>
      </w:pPr>
      <w:r w:rsidRPr="00736D64">
        <w:rPr>
          <w:rStyle w:val="longtext"/>
          <w:rFonts w:ascii="Times New Roman" w:hAnsi="Times New Roman"/>
          <w:b/>
          <w:sz w:val="24"/>
          <w:szCs w:val="24"/>
          <w:lang w:val="en-US"/>
        </w:rPr>
        <w:t>References</w:t>
      </w:r>
    </w:p>
    <w:p w:rsidR="00F04B8D" w:rsidRPr="00736D64" w:rsidRDefault="00F04B8D" w:rsidP="008A5B35">
      <w:pPr>
        <w:spacing w:after="0" w:line="360" w:lineRule="auto"/>
        <w:jc w:val="both"/>
        <w:rPr>
          <w:rStyle w:val="longtext"/>
          <w:rFonts w:ascii="Times New Roman" w:hAnsi="Times New Roman"/>
          <w:sz w:val="24"/>
          <w:szCs w:val="24"/>
          <w:lang w:val="en-US"/>
        </w:rPr>
      </w:pPr>
      <w:proofErr w:type="spellStart"/>
      <w:r w:rsidRPr="00736D64">
        <w:rPr>
          <w:rStyle w:val="longtext"/>
          <w:rFonts w:ascii="Times New Roman" w:hAnsi="Times New Roman"/>
          <w:sz w:val="24"/>
          <w:szCs w:val="24"/>
          <w:lang w:val="en-US"/>
        </w:rPr>
        <w:t>Aaziz</w:t>
      </w:r>
      <w:proofErr w:type="spellEnd"/>
      <w:r w:rsidRPr="00736D64">
        <w:rPr>
          <w:rStyle w:val="longtext"/>
          <w:rFonts w:ascii="Times New Roman" w:hAnsi="Times New Roman"/>
          <w:sz w:val="24"/>
          <w:szCs w:val="24"/>
          <w:lang w:val="en-US"/>
        </w:rPr>
        <w:t xml:space="preserve">, R., </w:t>
      </w:r>
      <w:proofErr w:type="spellStart"/>
      <w:r w:rsidRPr="00736D64">
        <w:rPr>
          <w:rStyle w:val="longtext"/>
          <w:rFonts w:ascii="Times New Roman" w:hAnsi="Times New Roman"/>
          <w:sz w:val="24"/>
          <w:szCs w:val="24"/>
          <w:lang w:val="en-US"/>
        </w:rPr>
        <w:t>Dinant</w:t>
      </w:r>
      <w:proofErr w:type="spellEnd"/>
      <w:r w:rsidRPr="00736D64">
        <w:rPr>
          <w:rStyle w:val="longtext"/>
          <w:rFonts w:ascii="Times New Roman" w:hAnsi="Times New Roman"/>
          <w:sz w:val="24"/>
          <w:szCs w:val="24"/>
          <w:lang w:val="en-US"/>
        </w:rPr>
        <w:t xml:space="preserve">, S., </w:t>
      </w:r>
      <w:proofErr w:type="spellStart"/>
      <w:r w:rsidRPr="00736D64">
        <w:rPr>
          <w:rStyle w:val="longtext"/>
          <w:rFonts w:ascii="Times New Roman" w:hAnsi="Times New Roman"/>
          <w:sz w:val="24"/>
          <w:szCs w:val="24"/>
          <w:lang w:val="en-US"/>
        </w:rPr>
        <w:t>Epel</w:t>
      </w:r>
      <w:proofErr w:type="spellEnd"/>
      <w:r w:rsidRPr="00736D64">
        <w:rPr>
          <w:rStyle w:val="longtext"/>
          <w:rFonts w:ascii="Times New Roman" w:hAnsi="Times New Roman"/>
          <w:sz w:val="24"/>
          <w:szCs w:val="24"/>
          <w:lang w:val="en-US"/>
        </w:rPr>
        <w:t xml:space="preserve">, B.L., 2001. </w:t>
      </w:r>
      <w:proofErr w:type="spellStart"/>
      <w:r w:rsidRPr="00736D64">
        <w:rPr>
          <w:rStyle w:val="longtext"/>
          <w:rFonts w:ascii="Times New Roman" w:hAnsi="Times New Roman"/>
          <w:sz w:val="24"/>
          <w:szCs w:val="24"/>
          <w:lang w:val="en-US"/>
        </w:rPr>
        <w:t>Plasmodesmata</w:t>
      </w:r>
      <w:proofErr w:type="spellEnd"/>
      <w:r w:rsidRPr="00736D64">
        <w:rPr>
          <w:rStyle w:val="longtext"/>
          <w:rFonts w:ascii="Times New Roman" w:hAnsi="Times New Roman"/>
          <w:sz w:val="24"/>
          <w:szCs w:val="24"/>
          <w:lang w:val="en-US"/>
        </w:rPr>
        <w:t xml:space="preserve"> and plant cytoskeleton. Trends Plant Sci. 6, 326-330.</w:t>
      </w:r>
    </w:p>
    <w:p w:rsidR="00F04B8D" w:rsidRPr="00736D64" w:rsidRDefault="00F04B8D" w:rsidP="008A5B35">
      <w:pPr>
        <w:spacing w:after="0" w:line="360" w:lineRule="auto"/>
        <w:jc w:val="both"/>
        <w:rPr>
          <w:rStyle w:val="longtext"/>
          <w:rFonts w:ascii="Times New Roman" w:hAnsi="Times New Roman"/>
          <w:sz w:val="24"/>
          <w:szCs w:val="24"/>
          <w:lang w:val="en-US"/>
        </w:rPr>
      </w:pPr>
      <w:proofErr w:type="spellStart"/>
      <w:r w:rsidRPr="00736D64">
        <w:rPr>
          <w:rStyle w:val="longtext"/>
          <w:rFonts w:ascii="Times New Roman" w:hAnsi="Times New Roman"/>
          <w:sz w:val="24"/>
          <w:szCs w:val="24"/>
          <w:lang w:val="en-US"/>
        </w:rPr>
        <w:t>Albenne</w:t>
      </w:r>
      <w:proofErr w:type="spellEnd"/>
      <w:r w:rsidRPr="00736D64">
        <w:rPr>
          <w:rStyle w:val="longtext"/>
          <w:rFonts w:ascii="Times New Roman" w:hAnsi="Times New Roman"/>
          <w:sz w:val="24"/>
          <w:szCs w:val="24"/>
          <w:lang w:val="en-US"/>
        </w:rPr>
        <w:t xml:space="preserve">, C., </w:t>
      </w:r>
      <w:proofErr w:type="spellStart"/>
      <w:r w:rsidRPr="00736D64">
        <w:rPr>
          <w:rStyle w:val="longtext"/>
          <w:rFonts w:ascii="Times New Roman" w:hAnsi="Times New Roman"/>
          <w:sz w:val="24"/>
          <w:szCs w:val="24"/>
          <w:lang w:val="en-US"/>
        </w:rPr>
        <w:t>Canut</w:t>
      </w:r>
      <w:proofErr w:type="spellEnd"/>
      <w:r w:rsidRPr="00736D64">
        <w:rPr>
          <w:rStyle w:val="longtext"/>
          <w:rFonts w:ascii="Times New Roman" w:hAnsi="Times New Roman"/>
          <w:sz w:val="24"/>
          <w:szCs w:val="24"/>
          <w:lang w:val="en-US"/>
        </w:rPr>
        <w:t xml:space="preserve">, H., </w:t>
      </w:r>
      <w:proofErr w:type="spellStart"/>
      <w:r w:rsidRPr="00736D64">
        <w:rPr>
          <w:rStyle w:val="longtext"/>
          <w:rFonts w:ascii="Times New Roman" w:hAnsi="Times New Roman"/>
          <w:sz w:val="24"/>
          <w:szCs w:val="24"/>
          <w:lang w:val="en-US"/>
        </w:rPr>
        <w:t>Jamet</w:t>
      </w:r>
      <w:proofErr w:type="spellEnd"/>
      <w:r w:rsidRPr="00736D64">
        <w:rPr>
          <w:rStyle w:val="longtext"/>
          <w:rFonts w:ascii="Times New Roman" w:hAnsi="Times New Roman"/>
          <w:sz w:val="24"/>
          <w:szCs w:val="24"/>
          <w:lang w:val="en-US"/>
        </w:rPr>
        <w:t>, E., 2013. Plant cell wall proteomics: the leadership of Arabidopsis thaliana. Front Plant Sci. 4, 111.</w:t>
      </w:r>
    </w:p>
    <w:p w:rsidR="00F04B8D" w:rsidRPr="00736D64" w:rsidRDefault="00F04B8D" w:rsidP="008A5B35">
      <w:pPr>
        <w:spacing w:after="0" w:line="360" w:lineRule="auto"/>
        <w:jc w:val="both"/>
        <w:rPr>
          <w:rStyle w:val="longtext"/>
          <w:rFonts w:ascii="Times New Roman" w:hAnsi="Times New Roman"/>
          <w:sz w:val="24"/>
          <w:szCs w:val="24"/>
          <w:lang w:val="en-US"/>
        </w:rPr>
      </w:pPr>
      <w:r w:rsidRPr="00736D64">
        <w:rPr>
          <w:rStyle w:val="longtext"/>
          <w:rFonts w:ascii="Times New Roman" w:hAnsi="Times New Roman"/>
          <w:sz w:val="24"/>
          <w:szCs w:val="24"/>
          <w:lang w:val="en-US"/>
        </w:rPr>
        <w:t xml:space="preserve">Anderson, C.M., Wagner, T.A., Perret, M., He, Z-H., He, D., </w:t>
      </w:r>
      <w:proofErr w:type="spellStart"/>
      <w:r w:rsidRPr="00736D64">
        <w:rPr>
          <w:rStyle w:val="longtext"/>
          <w:rFonts w:ascii="Times New Roman" w:hAnsi="Times New Roman"/>
          <w:sz w:val="24"/>
          <w:szCs w:val="24"/>
          <w:lang w:val="en-US"/>
        </w:rPr>
        <w:t>Kohorn</w:t>
      </w:r>
      <w:proofErr w:type="spellEnd"/>
      <w:r w:rsidRPr="00736D64">
        <w:rPr>
          <w:rStyle w:val="longtext"/>
          <w:rFonts w:ascii="Times New Roman" w:hAnsi="Times New Roman"/>
          <w:sz w:val="24"/>
          <w:szCs w:val="24"/>
          <w:lang w:val="en-US"/>
        </w:rPr>
        <w:t>, B.D., 2001. WAKs: cell wall-associated kinases linking the cytoplasm to the extracellular matrix. Plant Mol. Biol. 47, 197-206.</w:t>
      </w:r>
    </w:p>
    <w:p w:rsidR="00F04B8D" w:rsidRPr="00736D64" w:rsidRDefault="00F04B8D" w:rsidP="008A5B35">
      <w:pPr>
        <w:spacing w:after="0" w:line="360" w:lineRule="auto"/>
        <w:jc w:val="both"/>
        <w:rPr>
          <w:rStyle w:val="longtext"/>
          <w:rFonts w:ascii="Times New Roman" w:hAnsi="Times New Roman"/>
          <w:sz w:val="24"/>
          <w:szCs w:val="24"/>
          <w:lang w:val="en-US"/>
        </w:rPr>
      </w:pPr>
      <w:r w:rsidRPr="00736D64">
        <w:rPr>
          <w:rStyle w:val="longtext"/>
          <w:rFonts w:ascii="Times New Roman" w:hAnsi="Times New Roman"/>
          <w:sz w:val="24"/>
          <w:szCs w:val="24"/>
          <w:lang w:val="en-US"/>
        </w:rPr>
        <w:t>Arabidopsis Genome Initiative., 2000. Analysis of the genome sequence of the flowering plant Arabidopsis thaliana. Nature 408, 796-815.</w:t>
      </w:r>
    </w:p>
    <w:p w:rsidR="00F04B8D" w:rsidRPr="00736D64" w:rsidRDefault="00F04B8D" w:rsidP="008A5B35">
      <w:pPr>
        <w:spacing w:after="0" w:line="360" w:lineRule="auto"/>
        <w:jc w:val="both"/>
        <w:rPr>
          <w:rStyle w:val="longtext"/>
          <w:rFonts w:ascii="Times New Roman" w:hAnsi="Times New Roman"/>
          <w:sz w:val="24"/>
          <w:szCs w:val="24"/>
          <w:lang w:val="en-US"/>
        </w:rPr>
      </w:pPr>
      <w:proofErr w:type="spellStart"/>
      <w:r w:rsidRPr="00736D64">
        <w:rPr>
          <w:rStyle w:val="longtext"/>
          <w:rFonts w:ascii="Times New Roman" w:hAnsi="Times New Roman"/>
          <w:sz w:val="24"/>
          <w:szCs w:val="24"/>
          <w:lang w:val="en-US"/>
        </w:rPr>
        <w:t>Baluška</w:t>
      </w:r>
      <w:proofErr w:type="spellEnd"/>
      <w:r w:rsidRPr="00736D64">
        <w:rPr>
          <w:rStyle w:val="longtext"/>
          <w:rFonts w:ascii="Times New Roman" w:hAnsi="Times New Roman"/>
          <w:sz w:val="24"/>
          <w:szCs w:val="24"/>
          <w:lang w:val="en-US"/>
        </w:rPr>
        <w:t xml:space="preserve">, F., </w:t>
      </w:r>
      <w:proofErr w:type="spellStart"/>
      <w:r w:rsidRPr="00736D64">
        <w:rPr>
          <w:rStyle w:val="longtext"/>
          <w:rFonts w:ascii="Times New Roman" w:hAnsi="Times New Roman"/>
          <w:sz w:val="24"/>
          <w:szCs w:val="24"/>
          <w:lang w:val="en-US"/>
        </w:rPr>
        <w:t>Šamaj</w:t>
      </w:r>
      <w:proofErr w:type="spellEnd"/>
      <w:r w:rsidRPr="00736D64">
        <w:rPr>
          <w:rStyle w:val="longtext"/>
          <w:rFonts w:ascii="Times New Roman" w:hAnsi="Times New Roman"/>
          <w:sz w:val="24"/>
          <w:szCs w:val="24"/>
          <w:lang w:val="en-US"/>
        </w:rPr>
        <w:t xml:space="preserve">, J., Napier, R., Volkmann, D., 1999. Maize </w:t>
      </w:r>
      <w:proofErr w:type="spellStart"/>
      <w:r w:rsidRPr="00736D64">
        <w:rPr>
          <w:rStyle w:val="longtext"/>
          <w:rFonts w:ascii="Times New Roman" w:hAnsi="Times New Roman"/>
          <w:sz w:val="24"/>
          <w:szCs w:val="24"/>
          <w:lang w:val="en-US"/>
        </w:rPr>
        <w:t>calreticulin</w:t>
      </w:r>
      <w:proofErr w:type="spellEnd"/>
      <w:r w:rsidRPr="00736D64">
        <w:rPr>
          <w:rStyle w:val="longtext"/>
          <w:rFonts w:ascii="Times New Roman" w:hAnsi="Times New Roman"/>
          <w:sz w:val="24"/>
          <w:szCs w:val="24"/>
          <w:lang w:val="en-US"/>
        </w:rPr>
        <w:t xml:space="preserve"> localizes preferentially to </w:t>
      </w:r>
      <w:proofErr w:type="spellStart"/>
      <w:r w:rsidRPr="00736D64">
        <w:rPr>
          <w:rStyle w:val="longtext"/>
          <w:rFonts w:ascii="Times New Roman" w:hAnsi="Times New Roman"/>
          <w:sz w:val="24"/>
          <w:szCs w:val="24"/>
          <w:lang w:val="en-US"/>
        </w:rPr>
        <w:t>plasmodesmata</w:t>
      </w:r>
      <w:proofErr w:type="spellEnd"/>
      <w:r w:rsidRPr="00736D64">
        <w:rPr>
          <w:rStyle w:val="longtext"/>
          <w:rFonts w:ascii="Times New Roman" w:hAnsi="Times New Roman"/>
          <w:sz w:val="24"/>
          <w:szCs w:val="24"/>
          <w:lang w:val="en-US"/>
        </w:rPr>
        <w:t>. Plant J. 19, 481-488.</w:t>
      </w:r>
    </w:p>
    <w:p w:rsidR="00F04B8D" w:rsidRPr="00736D64" w:rsidRDefault="00F04B8D" w:rsidP="008A5B35">
      <w:pPr>
        <w:spacing w:after="0" w:line="360" w:lineRule="auto"/>
        <w:jc w:val="both"/>
        <w:rPr>
          <w:rStyle w:val="longtext"/>
          <w:rFonts w:ascii="Times New Roman" w:hAnsi="Times New Roman"/>
          <w:sz w:val="24"/>
          <w:szCs w:val="24"/>
          <w:lang w:val="en-US"/>
        </w:rPr>
      </w:pPr>
      <w:proofErr w:type="spellStart"/>
      <w:r w:rsidRPr="00736D64">
        <w:rPr>
          <w:rStyle w:val="longtext"/>
          <w:rFonts w:ascii="Times New Roman" w:hAnsi="Times New Roman"/>
          <w:sz w:val="24"/>
          <w:szCs w:val="24"/>
          <w:lang w:val="en-US"/>
        </w:rPr>
        <w:t>Baluška</w:t>
      </w:r>
      <w:proofErr w:type="spellEnd"/>
      <w:r w:rsidRPr="00736D64">
        <w:rPr>
          <w:rStyle w:val="longtext"/>
          <w:rFonts w:ascii="Times New Roman" w:hAnsi="Times New Roman"/>
          <w:sz w:val="24"/>
          <w:szCs w:val="24"/>
          <w:lang w:val="en-US"/>
        </w:rPr>
        <w:t xml:space="preserve">, F., </w:t>
      </w:r>
      <w:proofErr w:type="spellStart"/>
      <w:r w:rsidRPr="00736D64">
        <w:rPr>
          <w:rStyle w:val="longtext"/>
          <w:rFonts w:ascii="Times New Roman" w:hAnsi="Times New Roman"/>
          <w:sz w:val="24"/>
          <w:szCs w:val="24"/>
          <w:lang w:val="en-US"/>
        </w:rPr>
        <w:t>Jasik</w:t>
      </w:r>
      <w:proofErr w:type="spellEnd"/>
      <w:r w:rsidRPr="00736D64">
        <w:rPr>
          <w:rStyle w:val="longtext"/>
          <w:rFonts w:ascii="Times New Roman" w:hAnsi="Times New Roman"/>
          <w:sz w:val="24"/>
          <w:szCs w:val="24"/>
          <w:lang w:val="en-US"/>
        </w:rPr>
        <w:t xml:space="preserve"> J., </w:t>
      </w:r>
      <w:proofErr w:type="spellStart"/>
      <w:r w:rsidRPr="00736D64">
        <w:rPr>
          <w:rStyle w:val="longtext"/>
          <w:rFonts w:ascii="Times New Roman" w:hAnsi="Times New Roman"/>
          <w:sz w:val="24"/>
          <w:szCs w:val="24"/>
          <w:lang w:val="en-US"/>
        </w:rPr>
        <w:t>Edelmann</w:t>
      </w:r>
      <w:proofErr w:type="spellEnd"/>
      <w:r w:rsidRPr="00736D64">
        <w:rPr>
          <w:rStyle w:val="longtext"/>
          <w:rFonts w:ascii="Times New Roman" w:hAnsi="Times New Roman"/>
          <w:sz w:val="24"/>
          <w:szCs w:val="24"/>
          <w:lang w:val="en-US"/>
        </w:rPr>
        <w:t xml:space="preserve"> H.G., </w:t>
      </w:r>
      <w:proofErr w:type="spellStart"/>
      <w:r w:rsidRPr="00736D64">
        <w:rPr>
          <w:rStyle w:val="longtext"/>
          <w:rFonts w:ascii="Times New Roman" w:hAnsi="Times New Roman"/>
          <w:sz w:val="24"/>
          <w:szCs w:val="24"/>
          <w:lang w:val="en-US"/>
        </w:rPr>
        <w:t>Salajova</w:t>
      </w:r>
      <w:proofErr w:type="spellEnd"/>
      <w:r w:rsidRPr="00736D64">
        <w:rPr>
          <w:rStyle w:val="longtext"/>
          <w:rFonts w:ascii="Times New Roman" w:hAnsi="Times New Roman"/>
          <w:sz w:val="24"/>
          <w:szCs w:val="24"/>
          <w:lang w:val="en-US"/>
        </w:rPr>
        <w:t xml:space="preserve">, T., Volkmann, D., 2001. </w:t>
      </w:r>
      <w:proofErr w:type="spellStart"/>
      <w:r w:rsidRPr="00736D64">
        <w:rPr>
          <w:rStyle w:val="longtext"/>
          <w:rFonts w:ascii="Times New Roman" w:hAnsi="Times New Roman"/>
          <w:sz w:val="24"/>
          <w:szCs w:val="24"/>
          <w:lang w:val="en-US"/>
        </w:rPr>
        <w:t>Latrunculin</w:t>
      </w:r>
      <w:proofErr w:type="spellEnd"/>
      <w:r w:rsidRPr="00736D64">
        <w:rPr>
          <w:rStyle w:val="longtext"/>
          <w:rFonts w:ascii="Times New Roman" w:hAnsi="Times New Roman"/>
          <w:sz w:val="24"/>
          <w:szCs w:val="24"/>
          <w:lang w:val="en-US"/>
        </w:rPr>
        <w:t xml:space="preserve"> B-induced plant dwarfism: plant cell elongation is F-actin-dependent. Dev. Biol. 231, 113–124.</w:t>
      </w:r>
    </w:p>
    <w:p w:rsidR="00F04B8D" w:rsidRPr="00736D64" w:rsidRDefault="00F04B8D" w:rsidP="008A5B35">
      <w:pPr>
        <w:spacing w:after="0" w:line="360" w:lineRule="auto"/>
        <w:jc w:val="both"/>
        <w:rPr>
          <w:rStyle w:val="longtext"/>
          <w:rFonts w:ascii="Times New Roman" w:hAnsi="Times New Roman"/>
          <w:sz w:val="24"/>
          <w:szCs w:val="24"/>
          <w:lang w:val="en-US"/>
        </w:rPr>
      </w:pPr>
      <w:proofErr w:type="spellStart"/>
      <w:r w:rsidRPr="00736D64">
        <w:rPr>
          <w:rStyle w:val="longtext"/>
          <w:rFonts w:ascii="Times New Roman" w:hAnsi="Times New Roman"/>
          <w:sz w:val="24"/>
          <w:szCs w:val="24"/>
          <w:lang w:val="en-US"/>
        </w:rPr>
        <w:t>Baluška</w:t>
      </w:r>
      <w:proofErr w:type="spellEnd"/>
      <w:r w:rsidRPr="00736D64">
        <w:rPr>
          <w:rStyle w:val="longtext"/>
          <w:rFonts w:ascii="Times New Roman" w:hAnsi="Times New Roman"/>
          <w:sz w:val="24"/>
          <w:szCs w:val="24"/>
          <w:lang w:val="en-US"/>
        </w:rPr>
        <w:t xml:space="preserve">, F., </w:t>
      </w:r>
      <w:proofErr w:type="spellStart"/>
      <w:r w:rsidRPr="00736D64">
        <w:rPr>
          <w:rStyle w:val="longtext"/>
          <w:rFonts w:ascii="Times New Roman" w:hAnsi="Times New Roman"/>
          <w:sz w:val="24"/>
          <w:szCs w:val="24"/>
          <w:lang w:val="en-US"/>
        </w:rPr>
        <w:t>Wojtaszek</w:t>
      </w:r>
      <w:proofErr w:type="spellEnd"/>
      <w:r w:rsidRPr="00736D64">
        <w:rPr>
          <w:rStyle w:val="longtext"/>
          <w:rFonts w:ascii="Times New Roman" w:hAnsi="Times New Roman"/>
          <w:sz w:val="24"/>
          <w:szCs w:val="24"/>
          <w:lang w:val="en-US"/>
        </w:rPr>
        <w:t xml:space="preserve">, P., Volkmann, D., </w:t>
      </w:r>
      <w:proofErr w:type="spellStart"/>
      <w:r w:rsidRPr="00736D64">
        <w:rPr>
          <w:rStyle w:val="longtext"/>
          <w:rFonts w:ascii="Times New Roman" w:hAnsi="Times New Roman"/>
          <w:sz w:val="24"/>
          <w:szCs w:val="24"/>
          <w:lang w:val="en-US"/>
        </w:rPr>
        <w:t>Menzel</w:t>
      </w:r>
      <w:proofErr w:type="spellEnd"/>
      <w:r w:rsidRPr="00736D64">
        <w:rPr>
          <w:rStyle w:val="longtext"/>
          <w:rFonts w:ascii="Times New Roman" w:hAnsi="Times New Roman"/>
          <w:sz w:val="24"/>
          <w:szCs w:val="24"/>
          <w:lang w:val="en-US"/>
        </w:rPr>
        <w:t>, D., 2003. Cytoskeleton-plasma membrane-cell wall continuum in plants. Emerging links revisited. Plant Physiol. 133, 482-491.</w:t>
      </w:r>
    </w:p>
    <w:p w:rsidR="00F04B8D" w:rsidRPr="00736D64" w:rsidRDefault="00F04B8D" w:rsidP="008A5B35">
      <w:pPr>
        <w:spacing w:after="0" w:line="360" w:lineRule="auto"/>
        <w:jc w:val="both"/>
        <w:rPr>
          <w:rStyle w:val="longtext"/>
          <w:rFonts w:ascii="Times New Roman" w:hAnsi="Times New Roman"/>
          <w:sz w:val="24"/>
          <w:szCs w:val="24"/>
          <w:lang w:val="en-US"/>
        </w:rPr>
      </w:pPr>
      <w:proofErr w:type="spellStart"/>
      <w:r w:rsidRPr="00736D64">
        <w:rPr>
          <w:rStyle w:val="longtext"/>
          <w:rFonts w:ascii="Times New Roman" w:hAnsi="Times New Roman"/>
          <w:sz w:val="24"/>
          <w:szCs w:val="24"/>
          <w:lang w:val="en-US"/>
        </w:rPr>
        <w:t>Baluška</w:t>
      </w:r>
      <w:proofErr w:type="spellEnd"/>
      <w:r w:rsidRPr="00736D64">
        <w:rPr>
          <w:rStyle w:val="longtext"/>
          <w:rFonts w:ascii="Times New Roman" w:hAnsi="Times New Roman"/>
          <w:sz w:val="24"/>
          <w:szCs w:val="24"/>
          <w:lang w:val="en-US"/>
        </w:rPr>
        <w:t xml:space="preserve">, F., </w:t>
      </w:r>
      <w:proofErr w:type="spellStart"/>
      <w:r w:rsidRPr="00736D64">
        <w:rPr>
          <w:rStyle w:val="longtext"/>
          <w:rFonts w:ascii="Times New Roman" w:hAnsi="Times New Roman"/>
          <w:sz w:val="24"/>
          <w:szCs w:val="24"/>
          <w:lang w:val="en-US"/>
        </w:rPr>
        <w:t>Samaj</w:t>
      </w:r>
      <w:proofErr w:type="spellEnd"/>
      <w:r w:rsidRPr="00736D64">
        <w:rPr>
          <w:rStyle w:val="longtext"/>
          <w:rFonts w:ascii="Times New Roman" w:hAnsi="Times New Roman"/>
          <w:sz w:val="24"/>
          <w:szCs w:val="24"/>
          <w:lang w:val="en-US"/>
        </w:rPr>
        <w:t xml:space="preserve">, J., </w:t>
      </w:r>
      <w:proofErr w:type="spellStart"/>
      <w:r w:rsidRPr="00736D64">
        <w:rPr>
          <w:rStyle w:val="longtext"/>
          <w:rFonts w:ascii="Times New Roman" w:hAnsi="Times New Roman"/>
          <w:sz w:val="24"/>
          <w:szCs w:val="24"/>
          <w:lang w:val="en-US"/>
        </w:rPr>
        <w:t>Hlavacka</w:t>
      </w:r>
      <w:proofErr w:type="spellEnd"/>
      <w:r w:rsidRPr="00736D64">
        <w:rPr>
          <w:rStyle w:val="longtext"/>
          <w:rFonts w:ascii="Times New Roman" w:hAnsi="Times New Roman"/>
          <w:sz w:val="24"/>
          <w:szCs w:val="24"/>
          <w:lang w:val="en-US"/>
        </w:rPr>
        <w:t>, A., Kendrick-Jones, J., Volkmann, D., 2004. Actin-dependent fluid-phase endocytosis in inner cortex cells of maize root apices. J. Exp. Bot. 55, 463–473.</w:t>
      </w:r>
    </w:p>
    <w:p w:rsidR="00F04B8D" w:rsidRPr="00736D64" w:rsidRDefault="00F04B8D" w:rsidP="008A5B35">
      <w:pPr>
        <w:spacing w:after="0" w:line="360" w:lineRule="auto"/>
        <w:jc w:val="both"/>
        <w:rPr>
          <w:rStyle w:val="longtext"/>
          <w:rFonts w:ascii="Times New Roman" w:hAnsi="Times New Roman"/>
          <w:sz w:val="24"/>
          <w:szCs w:val="24"/>
          <w:lang w:val="en-US"/>
        </w:rPr>
      </w:pPr>
      <w:proofErr w:type="spellStart"/>
      <w:r w:rsidRPr="00736D64">
        <w:rPr>
          <w:rStyle w:val="longtext"/>
          <w:rFonts w:ascii="Times New Roman" w:hAnsi="Times New Roman"/>
          <w:sz w:val="24"/>
          <w:szCs w:val="24"/>
          <w:lang w:val="en-US"/>
        </w:rPr>
        <w:t>Barbier-Brygoo</w:t>
      </w:r>
      <w:proofErr w:type="spellEnd"/>
      <w:r w:rsidRPr="00736D64">
        <w:rPr>
          <w:rStyle w:val="longtext"/>
          <w:rFonts w:ascii="Times New Roman" w:hAnsi="Times New Roman"/>
          <w:sz w:val="24"/>
          <w:szCs w:val="24"/>
          <w:lang w:val="en-US"/>
        </w:rPr>
        <w:t xml:space="preserve">, H., </w:t>
      </w:r>
      <w:proofErr w:type="spellStart"/>
      <w:r w:rsidRPr="00736D64">
        <w:rPr>
          <w:rStyle w:val="longtext"/>
          <w:rFonts w:ascii="Times New Roman" w:hAnsi="Times New Roman"/>
          <w:sz w:val="24"/>
          <w:szCs w:val="24"/>
          <w:lang w:val="en-US"/>
        </w:rPr>
        <w:t>Ephritikhine</w:t>
      </w:r>
      <w:proofErr w:type="spellEnd"/>
      <w:r w:rsidRPr="00736D64">
        <w:rPr>
          <w:rStyle w:val="longtext"/>
          <w:rFonts w:ascii="Times New Roman" w:hAnsi="Times New Roman"/>
          <w:sz w:val="24"/>
          <w:szCs w:val="24"/>
          <w:lang w:val="en-US"/>
        </w:rPr>
        <w:t xml:space="preserve">, G. </w:t>
      </w:r>
      <w:proofErr w:type="spellStart"/>
      <w:r w:rsidRPr="00736D64">
        <w:rPr>
          <w:rStyle w:val="longtext"/>
          <w:rFonts w:ascii="Times New Roman" w:hAnsi="Times New Roman"/>
          <w:sz w:val="24"/>
          <w:szCs w:val="24"/>
          <w:lang w:val="en-US"/>
        </w:rPr>
        <w:t>Klämbt</w:t>
      </w:r>
      <w:proofErr w:type="spellEnd"/>
      <w:r w:rsidRPr="00736D64">
        <w:rPr>
          <w:rStyle w:val="longtext"/>
          <w:rFonts w:ascii="Times New Roman" w:hAnsi="Times New Roman"/>
          <w:sz w:val="24"/>
          <w:szCs w:val="24"/>
          <w:lang w:val="en-US"/>
        </w:rPr>
        <w:t xml:space="preserve">, D., </w:t>
      </w:r>
      <w:proofErr w:type="spellStart"/>
      <w:r w:rsidRPr="00736D64">
        <w:rPr>
          <w:rStyle w:val="longtext"/>
          <w:rFonts w:ascii="Times New Roman" w:hAnsi="Times New Roman"/>
          <w:sz w:val="24"/>
          <w:szCs w:val="24"/>
          <w:lang w:val="en-US"/>
        </w:rPr>
        <w:t>Ghislain</w:t>
      </w:r>
      <w:proofErr w:type="spellEnd"/>
      <w:r w:rsidRPr="00736D64">
        <w:rPr>
          <w:rStyle w:val="longtext"/>
          <w:rFonts w:ascii="Times New Roman" w:hAnsi="Times New Roman"/>
          <w:sz w:val="24"/>
          <w:szCs w:val="24"/>
          <w:lang w:val="en-US"/>
        </w:rPr>
        <w:t xml:space="preserve">, M., </w:t>
      </w:r>
      <w:proofErr w:type="spellStart"/>
      <w:r w:rsidRPr="00736D64">
        <w:rPr>
          <w:rStyle w:val="longtext"/>
          <w:rFonts w:ascii="Times New Roman" w:hAnsi="Times New Roman"/>
          <w:sz w:val="24"/>
          <w:szCs w:val="24"/>
          <w:lang w:val="en-US"/>
        </w:rPr>
        <w:t>Guern</w:t>
      </w:r>
      <w:proofErr w:type="spellEnd"/>
      <w:r w:rsidRPr="00736D64">
        <w:rPr>
          <w:rStyle w:val="longtext"/>
          <w:rFonts w:ascii="Times New Roman" w:hAnsi="Times New Roman"/>
          <w:sz w:val="24"/>
          <w:szCs w:val="24"/>
          <w:lang w:val="en-US"/>
        </w:rPr>
        <w:t xml:space="preserve">, J., 1989. Functional evidence for an auxin receptor at the </w:t>
      </w:r>
      <w:proofErr w:type="spellStart"/>
      <w:r w:rsidRPr="00736D64">
        <w:rPr>
          <w:rStyle w:val="longtext"/>
          <w:rFonts w:ascii="Times New Roman" w:hAnsi="Times New Roman"/>
          <w:sz w:val="24"/>
          <w:szCs w:val="24"/>
          <w:lang w:val="en-US"/>
        </w:rPr>
        <w:t>plasmalemma</w:t>
      </w:r>
      <w:proofErr w:type="spellEnd"/>
      <w:r w:rsidRPr="00736D64">
        <w:rPr>
          <w:rStyle w:val="longtext"/>
          <w:rFonts w:ascii="Times New Roman" w:hAnsi="Times New Roman"/>
          <w:sz w:val="24"/>
          <w:szCs w:val="24"/>
          <w:lang w:val="en-US"/>
        </w:rPr>
        <w:t xml:space="preserve"> of tobacco mesophyll protoplasts. Proc. Natl. Acad. Sci. U.S.A. 86, 891-895.</w:t>
      </w:r>
    </w:p>
    <w:p w:rsidR="00F04B8D" w:rsidRPr="00736D64" w:rsidRDefault="00F04B8D" w:rsidP="008A5B35">
      <w:pPr>
        <w:spacing w:after="0" w:line="360" w:lineRule="auto"/>
        <w:jc w:val="both"/>
        <w:rPr>
          <w:rStyle w:val="longtext"/>
          <w:rFonts w:ascii="Times New Roman" w:hAnsi="Times New Roman"/>
          <w:sz w:val="24"/>
          <w:szCs w:val="24"/>
          <w:lang w:val="en-US"/>
        </w:rPr>
      </w:pPr>
      <w:proofErr w:type="spellStart"/>
      <w:r w:rsidRPr="00736D64">
        <w:rPr>
          <w:rStyle w:val="longtext"/>
          <w:rFonts w:ascii="Times New Roman" w:hAnsi="Times New Roman"/>
          <w:sz w:val="24"/>
          <w:szCs w:val="24"/>
          <w:lang w:val="en-US"/>
        </w:rPr>
        <w:t>Barbier-Brygoo</w:t>
      </w:r>
      <w:proofErr w:type="spellEnd"/>
      <w:r w:rsidRPr="00736D64">
        <w:rPr>
          <w:rStyle w:val="longtext"/>
          <w:rFonts w:ascii="Times New Roman" w:hAnsi="Times New Roman"/>
          <w:sz w:val="24"/>
          <w:szCs w:val="24"/>
          <w:lang w:val="en-US"/>
        </w:rPr>
        <w:t xml:space="preserve">, H., </w:t>
      </w:r>
      <w:proofErr w:type="spellStart"/>
      <w:r w:rsidRPr="00736D64">
        <w:rPr>
          <w:rStyle w:val="longtext"/>
          <w:rFonts w:ascii="Times New Roman" w:hAnsi="Times New Roman"/>
          <w:sz w:val="24"/>
          <w:szCs w:val="24"/>
          <w:lang w:val="en-US"/>
        </w:rPr>
        <w:t>Ephritikhine</w:t>
      </w:r>
      <w:proofErr w:type="spellEnd"/>
      <w:r w:rsidRPr="00736D64">
        <w:rPr>
          <w:rStyle w:val="longtext"/>
          <w:rFonts w:ascii="Times New Roman" w:hAnsi="Times New Roman"/>
          <w:sz w:val="24"/>
          <w:szCs w:val="24"/>
          <w:lang w:val="en-US"/>
        </w:rPr>
        <w:t xml:space="preserve">, G. </w:t>
      </w:r>
      <w:proofErr w:type="spellStart"/>
      <w:r w:rsidRPr="00736D64">
        <w:rPr>
          <w:rStyle w:val="longtext"/>
          <w:rFonts w:ascii="Times New Roman" w:hAnsi="Times New Roman"/>
          <w:sz w:val="24"/>
          <w:szCs w:val="24"/>
          <w:lang w:val="en-US"/>
        </w:rPr>
        <w:t>Klämbt</w:t>
      </w:r>
      <w:proofErr w:type="spellEnd"/>
      <w:r w:rsidRPr="00736D64">
        <w:rPr>
          <w:rStyle w:val="longtext"/>
          <w:rFonts w:ascii="Times New Roman" w:hAnsi="Times New Roman"/>
          <w:sz w:val="24"/>
          <w:szCs w:val="24"/>
          <w:lang w:val="en-US"/>
        </w:rPr>
        <w:t xml:space="preserve">, D., </w:t>
      </w:r>
      <w:proofErr w:type="spellStart"/>
      <w:r w:rsidRPr="00736D64">
        <w:rPr>
          <w:rStyle w:val="longtext"/>
          <w:rFonts w:ascii="Times New Roman" w:hAnsi="Times New Roman"/>
          <w:sz w:val="24"/>
          <w:szCs w:val="24"/>
          <w:lang w:val="en-US"/>
        </w:rPr>
        <w:t>Maurel</w:t>
      </w:r>
      <w:proofErr w:type="spellEnd"/>
      <w:r w:rsidRPr="00736D64">
        <w:rPr>
          <w:rStyle w:val="longtext"/>
          <w:rFonts w:ascii="Times New Roman" w:hAnsi="Times New Roman"/>
          <w:sz w:val="24"/>
          <w:szCs w:val="24"/>
          <w:lang w:val="en-US"/>
        </w:rPr>
        <w:t xml:space="preserve">, C., Palme, K., Schell, J., </w:t>
      </w:r>
      <w:proofErr w:type="spellStart"/>
      <w:r w:rsidRPr="00736D64">
        <w:rPr>
          <w:rStyle w:val="longtext"/>
          <w:rFonts w:ascii="Times New Roman" w:hAnsi="Times New Roman"/>
          <w:sz w:val="24"/>
          <w:szCs w:val="24"/>
          <w:lang w:val="en-US"/>
        </w:rPr>
        <w:t>Guern</w:t>
      </w:r>
      <w:proofErr w:type="spellEnd"/>
      <w:r w:rsidRPr="00736D64">
        <w:rPr>
          <w:rStyle w:val="longtext"/>
          <w:rFonts w:ascii="Times New Roman" w:hAnsi="Times New Roman"/>
          <w:sz w:val="24"/>
          <w:szCs w:val="24"/>
          <w:lang w:val="en-US"/>
        </w:rPr>
        <w:t>, J. 1991. Perception of the auxin signal at the plasma membrane of tobacco mesophyll protoplasts. Plant J. 1, 83-94.</w:t>
      </w:r>
    </w:p>
    <w:p w:rsidR="00F04B8D" w:rsidRPr="00736D64" w:rsidRDefault="00F04B8D" w:rsidP="008A5B35">
      <w:pPr>
        <w:spacing w:after="0" w:line="360" w:lineRule="auto"/>
        <w:jc w:val="both"/>
        <w:rPr>
          <w:rStyle w:val="longtext"/>
          <w:rFonts w:ascii="Times New Roman" w:hAnsi="Times New Roman"/>
          <w:sz w:val="24"/>
          <w:szCs w:val="24"/>
          <w:lang w:val="en-US"/>
        </w:rPr>
      </w:pPr>
      <w:proofErr w:type="spellStart"/>
      <w:r w:rsidRPr="00736D64">
        <w:rPr>
          <w:rStyle w:val="longtext"/>
          <w:rFonts w:ascii="Times New Roman" w:hAnsi="Times New Roman"/>
          <w:sz w:val="24"/>
          <w:szCs w:val="24"/>
          <w:lang w:val="en-US"/>
        </w:rPr>
        <w:lastRenderedPageBreak/>
        <w:t>Barbier-Brygoo</w:t>
      </w:r>
      <w:proofErr w:type="spellEnd"/>
      <w:r w:rsidRPr="00736D64">
        <w:rPr>
          <w:rStyle w:val="longtext"/>
          <w:rFonts w:ascii="Times New Roman" w:hAnsi="Times New Roman"/>
          <w:sz w:val="24"/>
          <w:szCs w:val="24"/>
          <w:lang w:val="en-US"/>
        </w:rPr>
        <w:t>, H., 1995. Tracking auxin receptors using functional approaches. Crit. Rev. Plant Sci. 14, 1-25.</w:t>
      </w:r>
    </w:p>
    <w:p w:rsidR="00F04B8D" w:rsidRPr="00736D64" w:rsidRDefault="00F04B8D" w:rsidP="008A5B35">
      <w:pPr>
        <w:spacing w:after="0" w:line="360" w:lineRule="auto"/>
        <w:jc w:val="both"/>
        <w:rPr>
          <w:rStyle w:val="longtext"/>
          <w:rFonts w:ascii="Times New Roman" w:hAnsi="Times New Roman"/>
          <w:sz w:val="24"/>
          <w:szCs w:val="24"/>
          <w:lang w:val="en-US"/>
        </w:rPr>
      </w:pPr>
      <w:r w:rsidRPr="00736D64">
        <w:rPr>
          <w:rStyle w:val="longtext"/>
          <w:rFonts w:ascii="Times New Roman" w:hAnsi="Times New Roman"/>
          <w:sz w:val="24"/>
          <w:szCs w:val="24"/>
          <w:lang w:val="en-US"/>
        </w:rPr>
        <w:t xml:space="preserve">Bayer, E., Thomas, C.L., Maule, A.J., 2004. </w:t>
      </w:r>
      <w:proofErr w:type="spellStart"/>
      <w:r w:rsidRPr="00736D64">
        <w:rPr>
          <w:rStyle w:val="longtext"/>
          <w:rFonts w:ascii="Times New Roman" w:hAnsi="Times New Roman"/>
          <w:sz w:val="24"/>
          <w:szCs w:val="24"/>
          <w:lang w:val="en-US"/>
        </w:rPr>
        <w:t>Plasmodesmata</w:t>
      </w:r>
      <w:proofErr w:type="spellEnd"/>
      <w:r w:rsidRPr="00736D64">
        <w:rPr>
          <w:rStyle w:val="longtext"/>
          <w:rFonts w:ascii="Times New Roman" w:hAnsi="Times New Roman"/>
          <w:sz w:val="24"/>
          <w:szCs w:val="24"/>
          <w:lang w:val="en-US"/>
        </w:rPr>
        <w:t xml:space="preserve"> in Arabidopsis thaliana suspension cells. </w:t>
      </w:r>
      <w:proofErr w:type="spellStart"/>
      <w:r w:rsidRPr="00736D64">
        <w:rPr>
          <w:rStyle w:val="longtext"/>
          <w:rFonts w:ascii="Times New Roman" w:hAnsi="Times New Roman"/>
          <w:sz w:val="24"/>
          <w:szCs w:val="24"/>
          <w:lang w:val="en-US"/>
        </w:rPr>
        <w:t>Protoplasma</w:t>
      </w:r>
      <w:proofErr w:type="spellEnd"/>
      <w:r w:rsidRPr="00736D64">
        <w:rPr>
          <w:rStyle w:val="longtext"/>
          <w:rFonts w:ascii="Times New Roman" w:hAnsi="Times New Roman"/>
          <w:sz w:val="24"/>
          <w:szCs w:val="24"/>
          <w:lang w:val="en-US"/>
        </w:rPr>
        <w:t xml:space="preserve"> 223, 93-102. </w:t>
      </w:r>
    </w:p>
    <w:p w:rsidR="00F04B8D" w:rsidRPr="00736D64" w:rsidRDefault="00F04B8D" w:rsidP="008A5B35">
      <w:pPr>
        <w:spacing w:after="0" w:line="360" w:lineRule="auto"/>
        <w:jc w:val="both"/>
        <w:rPr>
          <w:rStyle w:val="longtext"/>
          <w:rFonts w:ascii="Times New Roman" w:hAnsi="Times New Roman"/>
          <w:sz w:val="24"/>
          <w:szCs w:val="24"/>
          <w:lang w:val="en-US"/>
        </w:rPr>
      </w:pPr>
      <w:r w:rsidRPr="00736D64">
        <w:rPr>
          <w:rStyle w:val="longtext"/>
          <w:rFonts w:ascii="Times New Roman" w:hAnsi="Times New Roman"/>
          <w:sz w:val="24"/>
          <w:szCs w:val="24"/>
          <w:lang w:val="en-US"/>
        </w:rPr>
        <w:t xml:space="preserve">Bayer, E.M., </w:t>
      </w:r>
      <w:proofErr w:type="spellStart"/>
      <w:r w:rsidRPr="00736D64">
        <w:rPr>
          <w:rStyle w:val="longtext"/>
          <w:rFonts w:ascii="Times New Roman" w:hAnsi="Times New Roman"/>
          <w:sz w:val="24"/>
          <w:szCs w:val="24"/>
          <w:lang w:val="en-US"/>
        </w:rPr>
        <w:t>Bottrill</w:t>
      </w:r>
      <w:proofErr w:type="spellEnd"/>
      <w:r w:rsidRPr="00736D64">
        <w:rPr>
          <w:rStyle w:val="longtext"/>
          <w:rFonts w:ascii="Times New Roman" w:hAnsi="Times New Roman"/>
          <w:sz w:val="24"/>
          <w:szCs w:val="24"/>
          <w:lang w:val="en-US"/>
        </w:rPr>
        <w:t xml:space="preserve">, A.R., </w:t>
      </w:r>
      <w:proofErr w:type="spellStart"/>
      <w:r w:rsidRPr="00736D64">
        <w:rPr>
          <w:rStyle w:val="longtext"/>
          <w:rFonts w:ascii="Times New Roman" w:hAnsi="Times New Roman"/>
          <w:sz w:val="24"/>
          <w:szCs w:val="24"/>
          <w:lang w:val="en-US"/>
        </w:rPr>
        <w:t>Walshaw</w:t>
      </w:r>
      <w:proofErr w:type="spellEnd"/>
      <w:r w:rsidRPr="00736D64">
        <w:rPr>
          <w:rStyle w:val="longtext"/>
          <w:rFonts w:ascii="Times New Roman" w:hAnsi="Times New Roman"/>
          <w:sz w:val="24"/>
          <w:szCs w:val="24"/>
          <w:lang w:val="en-US"/>
        </w:rPr>
        <w:t xml:space="preserve">, J., </w:t>
      </w:r>
      <w:proofErr w:type="spellStart"/>
      <w:r w:rsidRPr="00736D64">
        <w:rPr>
          <w:rStyle w:val="longtext"/>
          <w:rFonts w:ascii="Times New Roman" w:hAnsi="Times New Roman"/>
          <w:sz w:val="24"/>
          <w:szCs w:val="24"/>
          <w:lang w:val="en-US"/>
        </w:rPr>
        <w:t>Vigouroux</w:t>
      </w:r>
      <w:proofErr w:type="spellEnd"/>
      <w:r w:rsidRPr="00736D64">
        <w:rPr>
          <w:rStyle w:val="longtext"/>
          <w:rFonts w:ascii="Times New Roman" w:hAnsi="Times New Roman"/>
          <w:sz w:val="24"/>
          <w:szCs w:val="24"/>
          <w:lang w:val="en-US"/>
        </w:rPr>
        <w:t xml:space="preserve">, M., </w:t>
      </w:r>
      <w:proofErr w:type="spellStart"/>
      <w:r w:rsidRPr="00736D64">
        <w:rPr>
          <w:rStyle w:val="longtext"/>
          <w:rFonts w:ascii="Times New Roman" w:hAnsi="Times New Roman"/>
          <w:sz w:val="24"/>
          <w:szCs w:val="24"/>
          <w:lang w:val="en-US"/>
        </w:rPr>
        <w:t>Naldrett</w:t>
      </w:r>
      <w:proofErr w:type="spellEnd"/>
      <w:r w:rsidRPr="00736D64">
        <w:rPr>
          <w:rStyle w:val="longtext"/>
          <w:rFonts w:ascii="Times New Roman" w:hAnsi="Times New Roman"/>
          <w:sz w:val="24"/>
          <w:szCs w:val="24"/>
          <w:lang w:val="en-US"/>
        </w:rPr>
        <w:t>, M.J., Thomas, C.L., Maule A.J., 2006. Arabidopsis cell wall proteome defined using multidimensional protein identification technology. Proteomics 6, 301-311.</w:t>
      </w:r>
    </w:p>
    <w:p w:rsidR="00F04B8D" w:rsidRPr="00736D64" w:rsidRDefault="00F04B8D" w:rsidP="008A5B35">
      <w:pPr>
        <w:spacing w:after="0" w:line="360" w:lineRule="auto"/>
        <w:jc w:val="both"/>
        <w:rPr>
          <w:rStyle w:val="longtext"/>
          <w:rFonts w:ascii="Times New Roman" w:hAnsi="Times New Roman"/>
          <w:sz w:val="24"/>
          <w:szCs w:val="24"/>
          <w:lang w:val="en-US"/>
        </w:rPr>
      </w:pPr>
      <w:proofErr w:type="spellStart"/>
      <w:r w:rsidRPr="00736D64">
        <w:rPr>
          <w:rStyle w:val="longtext"/>
          <w:rFonts w:ascii="Times New Roman" w:hAnsi="Times New Roman"/>
          <w:sz w:val="24"/>
          <w:szCs w:val="24"/>
          <w:lang w:val="en-US"/>
        </w:rPr>
        <w:t>Bindschedler</w:t>
      </w:r>
      <w:proofErr w:type="spellEnd"/>
      <w:r w:rsidRPr="00736D64">
        <w:rPr>
          <w:rStyle w:val="longtext"/>
          <w:rFonts w:ascii="Times New Roman" w:hAnsi="Times New Roman"/>
          <w:sz w:val="24"/>
          <w:szCs w:val="24"/>
          <w:lang w:val="en-US"/>
        </w:rPr>
        <w:t xml:space="preserve">, L.V., </w:t>
      </w:r>
      <w:proofErr w:type="spellStart"/>
      <w:r w:rsidRPr="00736D64">
        <w:rPr>
          <w:rStyle w:val="longtext"/>
          <w:rFonts w:ascii="Times New Roman" w:hAnsi="Times New Roman"/>
          <w:sz w:val="24"/>
          <w:szCs w:val="24"/>
          <w:lang w:val="en-US"/>
        </w:rPr>
        <w:t>Palmblad</w:t>
      </w:r>
      <w:proofErr w:type="spellEnd"/>
      <w:r w:rsidRPr="00736D64">
        <w:rPr>
          <w:rStyle w:val="longtext"/>
          <w:rFonts w:ascii="Times New Roman" w:hAnsi="Times New Roman"/>
          <w:sz w:val="24"/>
          <w:szCs w:val="24"/>
          <w:lang w:val="en-US"/>
        </w:rPr>
        <w:t xml:space="preserve">, M., Cramer, R., 2008. Hydroponic isotope labelling of entire plants (HILEP) for quantitative plant proteomics; an oxidative stress case study. </w:t>
      </w:r>
      <w:proofErr w:type="spellStart"/>
      <w:r w:rsidRPr="00736D64">
        <w:rPr>
          <w:rStyle w:val="longtext"/>
          <w:rFonts w:ascii="Times New Roman" w:hAnsi="Times New Roman"/>
          <w:sz w:val="24"/>
          <w:szCs w:val="24"/>
          <w:lang w:val="en-US"/>
        </w:rPr>
        <w:t>Phytochemistry</w:t>
      </w:r>
      <w:proofErr w:type="spellEnd"/>
      <w:r w:rsidRPr="00736D64">
        <w:rPr>
          <w:rStyle w:val="longtext"/>
          <w:rFonts w:ascii="Times New Roman" w:hAnsi="Times New Roman"/>
          <w:sz w:val="24"/>
          <w:szCs w:val="24"/>
          <w:lang w:val="en-US"/>
        </w:rPr>
        <w:t xml:space="preserve"> 69, 1962-1972. </w:t>
      </w:r>
    </w:p>
    <w:p w:rsidR="00F04B8D" w:rsidRPr="00736D64" w:rsidRDefault="00F04B8D" w:rsidP="008A5B35">
      <w:pPr>
        <w:spacing w:after="0" w:line="360" w:lineRule="auto"/>
        <w:jc w:val="both"/>
        <w:rPr>
          <w:rStyle w:val="longtext"/>
          <w:rFonts w:ascii="Times New Roman" w:hAnsi="Times New Roman"/>
          <w:sz w:val="24"/>
          <w:szCs w:val="24"/>
          <w:lang w:val="en-US"/>
        </w:rPr>
      </w:pPr>
      <w:proofErr w:type="spellStart"/>
      <w:r w:rsidRPr="00736D64">
        <w:rPr>
          <w:rStyle w:val="longtext"/>
          <w:rFonts w:ascii="Times New Roman" w:hAnsi="Times New Roman"/>
          <w:sz w:val="24"/>
          <w:szCs w:val="24"/>
          <w:lang w:val="en-US"/>
        </w:rPr>
        <w:t>Blackmann</w:t>
      </w:r>
      <w:proofErr w:type="spellEnd"/>
      <w:r w:rsidRPr="00736D64">
        <w:rPr>
          <w:rStyle w:val="longtext"/>
          <w:rFonts w:ascii="Times New Roman" w:hAnsi="Times New Roman"/>
          <w:sz w:val="24"/>
          <w:szCs w:val="24"/>
          <w:lang w:val="en-US"/>
        </w:rPr>
        <w:t xml:space="preserve">, L.M, Overall, R.L., 1998. </w:t>
      </w:r>
      <w:proofErr w:type="spellStart"/>
      <w:r w:rsidRPr="00736D64">
        <w:rPr>
          <w:rStyle w:val="longtext"/>
          <w:rFonts w:ascii="Times New Roman" w:hAnsi="Times New Roman"/>
          <w:sz w:val="24"/>
          <w:szCs w:val="24"/>
          <w:lang w:val="en-US"/>
        </w:rPr>
        <w:t>Immunolocalisation</w:t>
      </w:r>
      <w:proofErr w:type="spellEnd"/>
      <w:r w:rsidRPr="00736D64">
        <w:rPr>
          <w:rStyle w:val="longtext"/>
          <w:rFonts w:ascii="Times New Roman" w:hAnsi="Times New Roman"/>
          <w:sz w:val="24"/>
          <w:szCs w:val="24"/>
          <w:lang w:val="en-US"/>
        </w:rPr>
        <w:t xml:space="preserve"> of the cytoskeleton to </w:t>
      </w:r>
      <w:proofErr w:type="spellStart"/>
      <w:r w:rsidRPr="00736D64">
        <w:rPr>
          <w:rStyle w:val="longtext"/>
          <w:rFonts w:ascii="Times New Roman" w:hAnsi="Times New Roman"/>
          <w:sz w:val="24"/>
          <w:szCs w:val="24"/>
          <w:lang w:val="en-US"/>
        </w:rPr>
        <w:t>plasmodesmata</w:t>
      </w:r>
      <w:proofErr w:type="spellEnd"/>
      <w:r w:rsidRPr="00736D64">
        <w:rPr>
          <w:rStyle w:val="longtext"/>
          <w:rFonts w:ascii="Times New Roman" w:hAnsi="Times New Roman"/>
          <w:sz w:val="24"/>
          <w:szCs w:val="24"/>
          <w:lang w:val="en-US"/>
        </w:rPr>
        <w:t xml:space="preserve"> of </w:t>
      </w:r>
      <w:proofErr w:type="spellStart"/>
      <w:r w:rsidRPr="00736D64">
        <w:rPr>
          <w:rStyle w:val="longtext"/>
          <w:rFonts w:ascii="Times New Roman" w:hAnsi="Times New Roman"/>
          <w:sz w:val="24"/>
          <w:szCs w:val="24"/>
          <w:lang w:val="en-US"/>
        </w:rPr>
        <w:t>Chara</w:t>
      </w:r>
      <w:proofErr w:type="spellEnd"/>
      <w:r w:rsidRPr="00736D64">
        <w:rPr>
          <w:rStyle w:val="longtext"/>
          <w:rFonts w:ascii="Times New Roman" w:hAnsi="Times New Roman"/>
          <w:sz w:val="24"/>
          <w:szCs w:val="24"/>
          <w:lang w:val="en-US"/>
        </w:rPr>
        <w:t xml:space="preserve"> </w:t>
      </w:r>
      <w:proofErr w:type="spellStart"/>
      <w:r w:rsidRPr="00736D64">
        <w:rPr>
          <w:rStyle w:val="longtext"/>
          <w:rFonts w:ascii="Times New Roman" w:hAnsi="Times New Roman"/>
          <w:sz w:val="24"/>
          <w:szCs w:val="24"/>
          <w:lang w:val="en-US"/>
        </w:rPr>
        <w:t>corallina</w:t>
      </w:r>
      <w:proofErr w:type="spellEnd"/>
      <w:r w:rsidRPr="00736D64">
        <w:rPr>
          <w:rStyle w:val="longtext"/>
          <w:rFonts w:ascii="Times New Roman" w:hAnsi="Times New Roman"/>
          <w:sz w:val="24"/>
          <w:szCs w:val="24"/>
          <w:lang w:val="en-US"/>
        </w:rPr>
        <w:t>. Plant J. 14, 733-741.</w:t>
      </w:r>
    </w:p>
    <w:p w:rsidR="00F04B8D" w:rsidRPr="00736D64" w:rsidRDefault="00F04B8D" w:rsidP="008A5B35">
      <w:pPr>
        <w:spacing w:after="0" w:line="360" w:lineRule="auto"/>
        <w:jc w:val="both"/>
        <w:rPr>
          <w:rStyle w:val="longtext"/>
          <w:rFonts w:ascii="Times New Roman" w:hAnsi="Times New Roman"/>
          <w:sz w:val="24"/>
          <w:szCs w:val="24"/>
          <w:lang w:val="en-US"/>
        </w:rPr>
      </w:pPr>
      <w:r w:rsidRPr="00736D64">
        <w:rPr>
          <w:rStyle w:val="longtext"/>
          <w:rFonts w:ascii="Times New Roman" w:hAnsi="Times New Roman"/>
          <w:sz w:val="24"/>
          <w:szCs w:val="24"/>
          <w:lang w:val="en-US"/>
        </w:rPr>
        <w:t xml:space="preserve">Bradford, M.M., 1976. A rapid and sensitive method for the quantitation of microgram quantities of protein utilizing the principle of protein-dye binding. Anal. </w:t>
      </w:r>
      <w:proofErr w:type="spellStart"/>
      <w:r w:rsidRPr="00736D64">
        <w:rPr>
          <w:rStyle w:val="longtext"/>
          <w:rFonts w:ascii="Times New Roman" w:hAnsi="Times New Roman"/>
          <w:sz w:val="24"/>
          <w:szCs w:val="24"/>
          <w:lang w:val="en-US"/>
        </w:rPr>
        <w:t>Biochem</w:t>
      </w:r>
      <w:proofErr w:type="spellEnd"/>
      <w:r w:rsidRPr="00736D64">
        <w:rPr>
          <w:rStyle w:val="longtext"/>
          <w:rFonts w:ascii="Times New Roman" w:hAnsi="Times New Roman"/>
          <w:sz w:val="24"/>
          <w:szCs w:val="24"/>
          <w:lang w:val="en-US"/>
        </w:rPr>
        <w:t>. 72, 248-254.</w:t>
      </w:r>
    </w:p>
    <w:p w:rsidR="00F04B8D" w:rsidRPr="00736D64" w:rsidRDefault="00F04B8D" w:rsidP="008A5B35">
      <w:pPr>
        <w:spacing w:after="0" w:line="360" w:lineRule="auto"/>
        <w:jc w:val="both"/>
        <w:rPr>
          <w:rStyle w:val="longtext"/>
          <w:rFonts w:ascii="Times New Roman" w:hAnsi="Times New Roman"/>
          <w:sz w:val="24"/>
          <w:szCs w:val="24"/>
          <w:lang w:val="en-US"/>
        </w:rPr>
      </w:pPr>
      <w:proofErr w:type="spellStart"/>
      <w:r w:rsidRPr="00736D64">
        <w:rPr>
          <w:rStyle w:val="longtext"/>
          <w:rFonts w:ascii="Times New Roman" w:hAnsi="Times New Roman"/>
          <w:sz w:val="24"/>
          <w:szCs w:val="24"/>
          <w:lang w:val="en-US"/>
        </w:rPr>
        <w:t>Brecknock</w:t>
      </w:r>
      <w:proofErr w:type="spellEnd"/>
      <w:r w:rsidRPr="00736D64">
        <w:rPr>
          <w:rStyle w:val="longtext"/>
          <w:rFonts w:ascii="Times New Roman" w:hAnsi="Times New Roman"/>
          <w:sz w:val="24"/>
          <w:szCs w:val="24"/>
          <w:lang w:val="en-US"/>
        </w:rPr>
        <w:t xml:space="preserve">, S., </w:t>
      </w:r>
      <w:proofErr w:type="spellStart"/>
      <w:r w:rsidRPr="00736D64">
        <w:rPr>
          <w:rStyle w:val="longtext"/>
          <w:rFonts w:ascii="Times New Roman" w:hAnsi="Times New Roman"/>
          <w:sz w:val="24"/>
          <w:szCs w:val="24"/>
          <w:lang w:val="en-US"/>
        </w:rPr>
        <w:t>Dibbayawan</w:t>
      </w:r>
      <w:proofErr w:type="spellEnd"/>
      <w:r w:rsidRPr="00736D64">
        <w:rPr>
          <w:rStyle w:val="longtext"/>
          <w:rFonts w:ascii="Times New Roman" w:hAnsi="Times New Roman"/>
          <w:sz w:val="24"/>
          <w:szCs w:val="24"/>
          <w:lang w:val="en-US"/>
        </w:rPr>
        <w:t xml:space="preserve">, T.P., </w:t>
      </w:r>
      <w:proofErr w:type="spellStart"/>
      <w:r w:rsidRPr="00736D64">
        <w:rPr>
          <w:rStyle w:val="longtext"/>
          <w:rFonts w:ascii="Times New Roman" w:hAnsi="Times New Roman"/>
          <w:sz w:val="24"/>
          <w:szCs w:val="24"/>
          <w:lang w:val="en-US"/>
        </w:rPr>
        <w:t>Vesk</w:t>
      </w:r>
      <w:proofErr w:type="spellEnd"/>
      <w:r w:rsidRPr="00736D64">
        <w:rPr>
          <w:rStyle w:val="longtext"/>
          <w:rFonts w:ascii="Times New Roman" w:hAnsi="Times New Roman"/>
          <w:sz w:val="24"/>
          <w:szCs w:val="24"/>
          <w:lang w:val="en-US"/>
        </w:rPr>
        <w:t xml:space="preserve">, M., </w:t>
      </w:r>
      <w:proofErr w:type="spellStart"/>
      <w:r w:rsidRPr="00736D64">
        <w:rPr>
          <w:rStyle w:val="longtext"/>
          <w:rFonts w:ascii="Times New Roman" w:hAnsi="Times New Roman"/>
          <w:sz w:val="24"/>
          <w:szCs w:val="24"/>
          <w:lang w:val="en-US"/>
        </w:rPr>
        <w:t>Vesk</w:t>
      </w:r>
      <w:proofErr w:type="spellEnd"/>
      <w:r w:rsidRPr="00736D64">
        <w:rPr>
          <w:rStyle w:val="longtext"/>
          <w:rFonts w:ascii="Times New Roman" w:hAnsi="Times New Roman"/>
          <w:sz w:val="24"/>
          <w:szCs w:val="24"/>
          <w:lang w:val="en-US"/>
        </w:rPr>
        <w:t xml:space="preserve">, P.A., Faulkner, C., Barton, D.A., Overall R.L., 2011. High resolution scanning electron microscopy of </w:t>
      </w:r>
      <w:proofErr w:type="spellStart"/>
      <w:r w:rsidRPr="00736D64">
        <w:rPr>
          <w:rStyle w:val="longtext"/>
          <w:rFonts w:ascii="Times New Roman" w:hAnsi="Times New Roman"/>
          <w:sz w:val="24"/>
          <w:szCs w:val="24"/>
          <w:lang w:val="en-US"/>
        </w:rPr>
        <w:t>plasmodesmata</w:t>
      </w:r>
      <w:proofErr w:type="spellEnd"/>
      <w:r w:rsidRPr="00736D64">
        <w:rPr>
          <w:rStyle w:val="longtext"/>
          <w:rFonts w:ascii="Times New Roman" w:hAnsi="Times New Roman"/>
          <w:sz w:val="24"/>
          <w:szCs w:val="24"/>
          <w:lang w:val="en-US"/>
        </w:rPr>
        <w:t>. Planta 234, 749–758.</w:t>
      </w:r>
    </w:p>
    <w:p w:rsidR="00F04B8D" w:rsidRPr="00736D64" w:rsidRDefault="00F04B8D" w:rsidP="008A5B35">
      <w:pPr>
        <w:spacing w:after="0" w:line="360" w:lineRule="auto"/>
        <w:jc w:val="both"/>
        <w:rPr>
          <w:rStyle w:val="longtext"/>
          <w:rFonts w:ascii="Times New Roman" w:hAnsi="Times New Roman"/>
          <w:sz w:val="24"/>
          <w:szCs w:val="24"/>
          <w:lang w:val="en-US"/>
        </w:rPr>
      </w:pPr>
      <w:r w:rsidRPr="00736D64">
        <w:rPr>
          <w:rStyle w:val="longtext"/>
          <w:rFonts w:ascii="Times New Roman" w:hAnsi="Times New Roman"/>
          <w:sz w:val="24"/>
          <w:szCs w:val="24"/>
          <w:lang w:val="en-US"/>
        </w:rPr>
        <w:t xml:space="preserve">Brownlee, C., 2002. Role of the extracellular matrix in cell-cell signaling: paracrine paradigms. </w:t>
      </w:r>
      <w:proofErr w:type="spellStart"/>
      <w:r w:rsidRPr="00736D64">
        <w:rPr>
          <w:rStyle w:val="longtext"/>
          <w:rFonts w:ascii="Times New Roman" w:hAnsi="Times New Roman"/>
          <w:sz w:val="24"/>
          <w:szCs w:val="24"/>
          <w:lang w:val="en-US"/>
        </w:rPr>
        <w:t>Curr</w:t>
      </w:r>
      <w:proofErr w:type="spellEnd"/>
      <w:r w:rsidRPr="00736D64">
        <w:rPr>
          <w:rStyle w:val="longtext"/>
          <w:rFonts w:ascii="Times New Roman" w:hAnsi="Times New Roman"/>
          <w:sz w:val="24"/>
          <w:szCs w:val="24"/>
          <w:lang w:val="en-US"/>
        </w:rPr>
        <w:t xml:space="preserve">. </w:t>
      </w:r>
      <w:proofErr w:type="spellStart"/>
      <w:r w:rsidRPr="00736D64">
        <w:rPr>
          <w:rStyle w:val="longtext"/>
          <w:rFonts w:ascii="Times New Roman" w:hAnsi="Times New Roman"/>
          <w:sz w:val="24"/>
          <w:szCs w:val="24"/>
          <w:lang w:val="en-US"/>
        </w:rPr>
        <w:t>Opin</w:t>
      </w:r>
      <w:proofErr w:type="spellEnd"/>
      <w:r w:rsidRPr="00736D64">
        <w:rPr>
          <w:rStyle w:val="longtext"/>
          <w:rFonts w:ascii="Times New Roman" w:hAnsi="Times New Roman"/>
          <w:sz w:val="24"/>
          <w:szCs w:val="24"/>
          <w:lang w:val="en-US"/>
        </w:rPr>
        <w:t>. Plant Biol. 5, 396-401.</w:t>
      </w:r>
    </w:p>
    <w:p w:rsidR="00F04B8D" w:rsidRPr="00736D64" w:rsidRDefault="00F04B8D" w:rsidP="008A5B35">
      <w:pPr>
        <w:spacing w:after="0" w:line="360" w:lineRule="auto"/>
        <w:jc w:val="both"/>
        <w:rPr>
          <w:rStyle w:val="longtext"/>
          <w:rFonts w:ascii="Times New Roman" w:hAnsi="Times New Roman"/>
          <w:sz w:val="24"/>
          <w:szCs w:val="24"/>
          <w:lang w:val="en-US"/>
        </w:rPr>
      </w:pPr>
      <w:proofErr w:type="spellStart"/>
      <w:r w:rsidRPr="00736D64">
        <w:rPr>
          <w:rStyle w:val="longtext"/>
          <w:rFonts w:ascii="Times New Roman" w:hAnsi="Times New Roman"/>
          <w:sz w:val="24"/>
          <w:szCs w:val="24"/>
          <w:lang w:val="en-US"/>
        </w:rPr>
        <w:t>Candiano</w:t>
      </w:r>
      <w:proofErr w:type="spellEnd"/>
      <w:r w:rsidRPr="00736D64">
        <w:rPr>
          <w:rStyle w:val="longtext"/>
          <w:rFonts w:ascii="Times New Roman" w:hAnsi="Times New Roman"/>
          <w:sz w:val="24"/>
          <w:szCs w:val="24"/>
          <w:lang w:val="en-US"/>
        </w:rPr>
        <w:t xml:space="preserve">, G., </w:t>
      </w:r>
      <w:proofErr w:type="spellStart"/>
      <w:r w:rsidRPr="00736D64">
        <w:rPr>
          <w:rStyle w:val="longtext"/>
          <w:rFonts w:ascii="Times New Roman" w:hAnsi="Times New Roman"/>
          <w:sz w:val="24"/>
          <w:szCs w:val="24"/>
          <w:lang w:val="en-US"/>
        </w:rPr>
        <w:t>Bruschi</w:t>
      </w:r>
      <w:proofErr w:type="spellEnd"/>
      <w:r w:rsidRPr="00736D64">
        <w:rPr>
          <w:rStyle w:val="longtext"/>
          <w:rFonts w:ascii="Times New Roman" w:hAnsi="Times New Roman"/>
          <w:sz w:val="24"/>
          <w:szCs w:val="24"/>
          <w:lang w:val="en-US"/>
        </w:rPr>
        <w:t xml:space="preserve">, M., </w:t>
      </w:r>
      <w:proofErr w:type="spellStart"/>
      <w:r w:rsidRPr="00736D64">
        <w:rPr>
          <w:rStyle w:val="longtext"/>
          <w:rFonts w:ascii="Times New Roman" w:hAnsi="Times New Roman"/>
          <w:sz w:val="24"/>
          <w:szCs w:val="24"/>
          <w:lang w:val="en-US"/>
        </w:rPr>
        <w:t>Musante</w:t>
      </w:r>
      <w:proofErr w:type="spellEnd"/>
      <w:r w:rsidRPr="00736D64">
        <w:rPr>
          <w:rStyle w:val="longtext"/>
          <w:rFonts w:ascii="Times New Roman" w:hAnsi="Times New Roman"/>
          <w:sz w:val="24"/>
          <w:szCs w:val="24"/>
          <w:lang w:val="en-US"/>
        </w:rPr>
        <w:t xml:space="preserve">, L., </w:t>
      </w:r>
      <w:proofErr w:type="spellStart"/>
      <w:r w:rsidRPr="00736D64">
        <w:rPr>
          <w:rStyle w:val="longtext"/>
          <w:rFonts w:ascii="Times New Roman" w:hAnsi="Times New Roman"/>
          <w:sz w:val="24"/>
          <w:szCs w:val="24"/>
          <w:lang w:val="en-US"/>
        </w:rPr>
        <w:t>Santucci</w:t>
      </w:r>
      <w:proofErr w:type="spellEnd"/>
      <w:r w:rsidRPr="00736D64">
        <w:rPr>
          <w:rStyle w:val="longtext"/>
          <w:rFonts w:ascii="Times New Roman" w:hAnsi="Times New Roman"/>
          <w:sz w:val="24"/>
          <w:szCs w:val="24"/>
          <w:lang w:val="en-US"/>
        </w:rPr>
        <w:t xml:space="preserve">, L., </w:t>
      </w:r>
      <w:proofErr w:type="spellStart"/>
      <w:r w:rsidRPr="00736D64">
        <w:rPr>
          <w:rStyle w:val="longtext"/>
          <w:rFonts w:ascii="Times New Roman" w:hAnsi="Times New Roman"/>
          <w:sz w:val="24"/>
          <w:szCs w:val="24"/>
          <w:lang w:val="en-US"/>
        </w:rPr>
        <w:t>Ghiggeri</w:t>
      </w:r>
      <w:proofErr w:type="spellEnd"/>
      <w:r w:rsidRPr="00736D64">
        <w:rPr>
          <w:rStyle w:val="longtext"/>
          <w:rFonts w:ascii="Times New Roman" w:hAnsi="Times New Roman"/>
          <w:sz w:val="24"/>
          <w:szCs w:val="24"/>
          <w:lang w:val="en-US"/>
        </w:rPr>
        <w:t xml:space="preserve">, G.M., </w:t>
      </w:r>
      <w:proofErr w:type="spellStart"/>
      <w:r w:rsidRPr="00736D64">
        <w:rPr>
          <w:rStyle w:val="longtext"/>
          <w:rFonts w:ascii="Times New Roman" w:hAnsi="Times New Roman"/>
          <w:sz w:val="24"/>
          <w:szCs w:val="24"/>
          <w:lang w:val="en-US"/>
        </w:rPr>
        <w:t>Carnemolla</w:t>
      </w:r>
      <w:proofErr w:type="spellEnd"/>
      <w:r w:rsidRPr="00736D64">
        <w:rPr>
          <w:rStyle w:val="longtext"/>
          <w:rFonts w:ascii="Times New Roman" w:hAnsi="Times New Roman"/>
          <w:sz w:val="24"/>
          <w:szCs w:val="24"/>
          <w:lang w:val="en-US"/>
        </w:rPr>
        <w:t xml:space="preserve">, B., </w:t>
      </w:r>
      <w:proofErr w:type="spellStart"/>
      <w:r w:rsidRPr="00736D64">
        <w:rPr>
          <w:rStyle w:val="longtext"/>
          <w:rFonts w:ascii="Times New Roman" w:hAnsi="Times New Roman"/>
          <w:sz w:val="24"/>
          <w:szCs w:val="24"/>
          <w:lang w:val="en-US"/>
        </w:rPr>
        <w:t>Orecchia</w:t>
      </w:r>
      <w:proofErr w:type="spellEnd"/>
      <w:r w:rsidRPr="00736D64">
        <w:rPr>
          <w:rStyle w:val="longtext"/>
          <w:rFonts w:ascii="Times New Roman" w:hAnsi="Times New Roman"/>
          <w:sz w:val="24"/>
          <w:szCs w:val="24"/>
          <w:lang w:val="en-US"/>
        </w:rPr>
        <w:t xml:space="preserve">, P., </w:t>
      </w:r>
      <w:proofErr w:type="spellStart"/>
      <w:r w:rsidRPr="00736D64">
        <w:rPr>
          <w:rStyle w:val="longtext"/>
          <w:rFonts w:ascii="Times New Roman" w:hAnsi="Times New Roman"/>
          <w:sz w:val="24"/>
          <w:szCs w:val="24"/>
          <w:lang w:val="en-US"/>
        </w:rPr>
        <w:t>Zardi</w:t>
      </w:r>
      <w:proofErr w:type="spellEnd"/>
      <w:r w:rsidRPr="00736D64">
        <w:rPr>
          <w:rStyle w:val="longtext"/>
          <w:rFonts w:ascii="Times New Roman" w:hAnsi="Times New Roman"/>
          <w:sz w:val="24"/>
          <w:szCs w:val="24"/>
          <w:lang w:val="en-US"/>
        </w:rPr>
        <w:t xml:space="preserve">, L., </w:t>
      </w:r>
      <w:proofErr w:type="spellStart"/>
      <w:r w:rsidRPr="00736D64">
        <w:rPr>
          <w:rStyle w:val="longtext"/>
          <w:rFonts w:ascii="Times New Roman" w:hAnsi="Times New Roman"/>
          <w:sz w:val="24"/>
          <w:szCs w:val="24"/>
          <w:lang w:val="en-US"/>
        </w:rPr>
        <w:t>Righetti</w:t>
      </w:r>
      <w:proofErr w:type="spellEnd"/>
      <w:r w:rsidRPr="00736D64">
        <w:rPr>
          <w:rStyle w:val="longtext"/>
          <w:rFonts w:ascii="Times New Roman" w:hAnsi="Times New Roman"/>
          <w:sz w:val="24"/>
          <w:szCs w:val="24"/>
          <w:lang w:val="en-US"/>
        </w:rPr>
        <w:t xml:space="preserve">, P.G., 2004. Blue Silver: a very sensitive colloidal </w:t>
      </w:r>
      <w:proofErr w:type="spellStart"/>
      <w:r w:rsidRPr="00736D64">
        <w:rPr>
          <w:rStyle w:val="longtext"/>
          <w:rFonts w:ascii="Times New Roman" w:hAnsi="Times New Roman"/>
          <w:sz w:val="24"/>
          <w:szCs w:val="24"/>
          <w:lang w:val="en-US"/>
        </w:rPr>
        <w:t>Coomassie</w:t>
      </w:r>
      <w:proofErr w:type="spellEnd"/>
      <w:r w:rsidRPr="00736D64">
        <w:rPr>
          <w:rStyle w:val="longtext"/>
          <w:rFonts w:ascii="Times New Roman" w:hAnsi="Times New Roman"/>
          <w:sz w:val="24"/>
          <w:szCs w:val="24"/>
          <w:lang w:val="en-US"/>
        </w:rPr>
        <w:t xml:space="preserve"> G-250 staining for proteome analysis. Electrophoresis 25, 1327-1333.</w:t>
      </w:r>
    </w:p>
    <w:p w:rsidR="00F04B8D" w:rsidRPr="00736D64" w:rsidRDefault="00F04B8D" w:rsidP="008A5B35">
      <w:pPr>
        <w:spacing w:after="0" w:line="360" w:lineRule="auto"/>
        <w:jc w:val="both"/>
        <w:rPr>
          <w:rStyle w:val="longtext"/>
          <w:rFonts w:ascii="Times New Roman" w:hAnsi="Times New Roman"/>
          <w:sz w:val="24"/>
          <w:szCs w:val="24"/>
          <w:lang w:val="en-US"/>
        </w:rPr>
      </w:pPr>
      <w:r w:rsidRPr="00736D64">
        <w:rPr>
          <w:rStyle w:val="longtext"/>
          <w:rFonts w:ascii="Times New Roman" w:hAnsi="Times New Roman"/>
          <w:sz w:val="24"/>
          <w:szCs w:val="24"/>
          <w:lang w:val="en-US"/>
        </w:rPr>
        <w:t xml:space="preserve">Chen, MH., Tian, G.W., </w:t>
      </w:r>
      <w:proofErr w:type="spellStart"/>
      <w:r w:rsidRPr="00736D64">
        <w:rPr>
          <w:rStyle w:val="longtext"/>
          <w:rFonts w:ascii="Times New Roman" w:hAnsi="Times New Roman"/>
          <w:sz w:val="24"/>
          <w:szCs w:val="24"/>
          <w:lang w:val="en-US"/>
        </w:rPr>
        <w:t>Gafni</w:t>
      </w:r>
      <w:proofErr w:type="spellEnd"/>
      <w:r w:rsidRPr="00736D64">
        <w:rPr>
          <w:rStyle w:val="longtext"/>
          <w:rFonts w:ascii="Times New Roman" w:hAnsi="Times New Roman"/>
          <w:sz w:val="24"/>
          <w:szCs w:val="24"/>
          <w:lang w:val="en-US"/>
        </w:rPr>
        <w:t xml:space="preserve">, Y., </w:t>
      </w:r>
      <w:proofErr w:type="spellStart"/>
      <w:r w:rsidRPr="00736D64">
        <w:rPr>
          <w:rStyle w:val="longtext"/>
          <w:rFonts w:ascii="Times New Roman" w:hAnsi="Times New Roman"/>
          <w:sz w:val="24"/>
          <w:szCs w:val="24"/>
          <w:lang w:val="en-US"/>
        </w:rPr>
        <w:t>Citovsky</w:t>
      </w:r>
      <w:proofErr w:type="spellEnd"/>
      <w:r w:rsidRPr="00736D64">
        <w:rPr>
          <w:rStyle w:val="longtext"/>
          <w:rFonts w:ascii="Times New Roman" w:hAnsi="Times New Roman"/>
          <w:sz w:val="24"/>
          <w:szCs w:val="24"/>
          <w:lang w:val="en-US"/>
        </w:rPr>
        <w:t xml:space="preserve">, V., 2005. Effects of </w:t>
      </w:r>
      <w:proofErr w:type="spellStart"/>
      <w:r w:rsidRPr="00736D64">
        <w:rPr>
          <w:rStyle w:val="longtext"/>
          <w:rFonts w:ascii="Times New Roman" w:hAnsi="Times New Roman"/>
          <w:sz w:val="24"/>
          <w:szCs w:val="24"/>
          <w:lang w:val="en-US"/>
        </w:rPr>
        <w:t>calreticulin</w:t>
      </w:r>
      <w:proofErr w:type="spellEnd"/>
      <w:r w:rsidRPr="00736D64">
        <w:rPr>
          <w:rStyle w:val="longtext"/>
          <w:rFonts w:ascii="Times New Roman" w:hAnsi="Times New Roman"/>
          <w:sz w:val="24"/>
          <w:szCs w:val="24"/>
          <w:lang w:val="en-US"/>
        </w:rPr>
        <w:t xml:space="preserve"> on viral cell-to-cell movement. Plant Physiol. 138, 1866-1876.</w:t>
      </w:r>
    </w:p>
    <w:p w:rsidR="00F04B8D" w:rsidRPr="00736D64" w:rsidRDefault="00F04B8D" w:rsidP="008A5B35">
      <w:pPr>
        <w:spacing w:after="0" w:line="360" w:lineRule="auto"/>
        <w:jc w:val="both"/>
        <w:rPr>
          <w:rStyle w:val="longtext"/>
          <w:rFonts w:ascii="Times New Roman" w:hAnsi="Times New Roman"/>
          <w:sz w:val="24"/>
          <w:szCs w:val="24"/>
          <w:lang w:val="en-US"/>
        </w:rPr>
      </w:pPr>
      <w:r w:rsidRPr="00736D64">
        <w:rPr>
          <w:rStyle w:val="longtext"/>
          <w:rFonts w:ascii="Times New Roman" w:hAnsi="Times New Roman"/>
          <w:sz w:val="24"/>
          <w:szCs w:val="24"/>
          <w:lang w:val="en-US"/>
        </w:rPr>
        <w:t>Chou, K.C., Shen, H.B., 2008. Cell-</w:t>
      </w:r>
      <w:proofErr w:type="spellStart"/>
      <w:r w:rsidRPr="00736D64">
        <w:rPr>
          <w:rStyle w:val="longtext"/>
          <w:rFonts w:ascii="Times New Roman" w:hAnsi="Times New Roman"/>
          <w:sz w:val="24"/>
          <w:szCs w:val="24"/>
          <w:lang w:val="en-US"/>
        </w:rPr>
        <w:t>PLoc</w:t>
      </w:r>
      <w:proofErr w:type="spellEnd"/>
      <w:r w:rsidRPr="00736D64">
        <w:rPr>
          <w:rStyle w:val="longtext"/>
          <w:rFonts w:ascii="Times New Roman" w:hAnsi="Times New Roman"/>
          <w:sz w:val="24"/>
          <w:szCs w:val="24"/>
          <w:lang w:val="en-US"/>
        </w:rPr>
        <w:t xml:space="preserve">: a package of Web servers for predicting subcellular localization of proteins in various organisms. Nat. </w:t>
      </w:r>
      <w:proofErr w:type="spellStart"/>
      <w:r w:rsidRPr="00736D64">
        <w:rPr>
          <w:rStyle w:val="longtext"/>
          <w:rFonts w:ascii="Times New Roman" w:hAnsi="Times New Roman"/>
          <w:sz w:val="24"/>
          <w:szCs w:val="24"/>
          <w:lang w:val="en-US"/>
        </w:rPr>
        <w:t>Protoc</w:t>
      </w:r>
      <w:proofErr w:type="spellEnd"/>
      <w:r w:rsidRPr="00736D64">
        <w:rPr>
          <w:rStyle w:val="longtext"/>
          <w:rFonts w:ascii="Times New Roman" w:hAnsi="Times New Roman"/>
          <w:sz w:val="24"/>
          <w:szCs w:val="24"/>
          <w:lang w:val="en-US"/>
        </w:rPr>
        <w:t>. 3, 153-162.</w:t>
      </w:r>
    </w:p>
    <w:p w:rsidR="00F04B8D" w:rsidRPr="00736D64" w:rsidRDefault="00F04B8D" w:rsidP="008A5B35">
      <w:pPr>
        <w:spacing w:after="0" w:line="360" w:lineRule="auto"/>
        <w:jc w:val="both"/>
        <w:rPr>
          <w:rStyle w:val="longtext"/>
          <w:rFonts w:ascii="Times New Roman" w:hAnsi="Times New Roman"/>
          <w:sz w:val="24"/>
          <w:szCs w:val="24"/>
          <w:lang w:val="en-US"/>
        </w:rPr>
      </w:pPr>
      <w:r w:rsidRPr="00736D64">
        <w:rPr>
          <w:rStyle w:val="longtext"/>
          <w:rFonts w:ascii="Times New Roman" w:hAnsi="Times New Roman"/>
          <w:sz w:val="24"/>
          <w:szCs w:val="24"/>
          <w:lang w:val="en-US"/>
        </w:rPr>
        <w:t xml:space="preserve">Clark, G.B., Lee, D., </w:t>
      </w:r>
      <w:proofErr w:type="spellStart"/>
      <w:r w:rsidRPr="00736D64">
        <w:rPr>
          <w:rStyle w:val="longtext"/>
          <w:rFonts w:ascii="Times New Roman" w:hAnsi="Times New Roman"/>
          <w:sz w:val="24"/>
          <w:szCs w:val="24"/>
          <w:lang w:val="en-US"/>
        </w:rPr>
        <w:t>Dauwalder</w:t>
      </w:r>
      <w:proofErr w:type="spellEnd"/>
      <w:r w:rsidRPr="00736D64">
        <w:rPr>
          <w:rStyle w:val="longtext"/>
          <w:rFonts w:ascii="Times New Roman" w:hAnsi="Times New Roman"/>
          <w:sz w:val="24"/>
          <w:szCs w:val="24"/>
          <w:lang w:val="en-US"/>
        </w:rPr>
        <w:t xml:space="preserve">, M., Roux, S.J., 2005. </w:t>
      </w:r>
      <w:proofErr w:type="spellStart"/>
      <w:r w:rsidRPr="00736D64">
        <w:rPr>
          <w:rStyle w:val="longtext"/>
          <w:rFonts w:ascii="Times New Roman" w:hAnsi="Times New Roman"/>
          <w:sz w:val="24"/>
          <w:szCs w:val="24"/>
          <w:lang w:val="en-US"/>
        </w:rPr>
        <w:t>Immunolocalization</w:t>
      </w:r>
      <w:proofErr w:type="spellEnd"/>
      <w:r w:rsidRPr="00736D64">
        <w:rPr>
          <w:rStyle w:val="longtext"/>
          <w:rFonts w:ascii="Times New Roman" w:hAnsi="Times New Roman"/>
          <w:sz w:val="24"/>
          <w:szCs w:val="24"/>
          <w:lang w:val="en-US"/>
        </w:rPr>
        <w:t xml:space="preserve"> and histochemical evidence for the association of two different Arabidopsis annexins with secretion during early seedling growth and development. Planta 220, 621-631.</w:t>
      </w:r>
    </w:p>
    <w:p w:rsidR="00F04B8D" w:rsidRPr="00736D64" w:rsidRDefault="00F04B8D" w:rsidP="008A5B35">
      <w:pPr>
        <w:spacing w:after="0" w:line="360" w:lineRule="auto"/>
        <w:jc w:val="both"/>
        <w:rPr>
          <w:rStyle w:val="longtext"/>
          <w:rFonts w:ascii="Times New Roman" w:hAnsi="Times New Roman"/>
          <w:sz w:val="24"/>
          <w:szCs w:val="24"/>
          <w:lang w:val="en-US"/>
        </w:rPr>
      </w:pPr>
      <w:r w:rsidRPr="00736D64">
        <w:rPr>
          <w:rStyle w:val="longtext"/>
          <w:rFonts w:ascii="Times New Roman" w:hAnsi="Times New Roman"/>
          <w:sz w:val="24"/>
          <w:szCs w:val="24"/>
          <w:lang w:val="en-US"/>
        </w:rPr>
        <w:t xml:space="preserve">Cleary, AL., 2001. Plasma membrane-cell wall connections: roles in mitosis and cytokinesis revealed by plasmolysis of </w:t>
      </w:r>
      <w:proofErr w:type="spellStart"/>
      <w:r w:rsidRPr="00736D64">
        <w:rPr>
          <w:rStyle w:val="longtext"/>
          <w:rFonts w:ascii="Times New Roman" w:hAnsi="Times New Roman"/>
          <w:sz w:val="24"/>
          <w:szCs w:val="24"/>
          <w:lang w:val="en-US"/>
        </w:rPr>
        <w:t>Tradescantia</w:t>
      </w:r>
      <w:proofErr w:type="spellEnd"/>
      <w:r w:rsidRPr="00736D64">
        <w:rPr>
          <w:rStyle w:val="longtext"/>
          <w:rFonts w:ascii="Times New Roman" w:hAnsi="Times New Roman"/>
          <w:sz w:val="24"/>
          <w:szCs w:val="24"/>
          <w:lang w:val="en-US"/>
        </w:rPr>
        <w:t xml:space="preserve"> </w:t>
      </w:r>
      <w:proofErr w:type="spellStart"/>
      <w:r w:rsidRPr="00736D64">
        <w:rPr>
          <w:rStyle w:val="longtext"/>
          <w:rFonts w:ascii="Times New Roman" w:hAnsi="Times New Roman"/>
          <w:sz w:val="24"/>
          <w:szCs w:val="24"/>
          <w:lang w:val="en-US"/>
        </w:rPr>
        <w:t>virginiana</w:t>
      </w:r>
      <w:proofErr w:type="spellEnd"/>
      <w:r w:rsidRPr="00736D64">
        <w:rPr>
          <w:rStyle w:val="longtext"/>
          <w:rFonts w:ascii="Times New Roman" w:hAnsi="Times New Roman"/>
          <w:sz w:val="24"/>
          <w:szCs w:val="24"/>
          <w:lang w:val="en-US"/>
        </w:rPr>
        <w:t xml:space="preserve"> leaf epidermal cells. </w:t>
      </w:r>
      <w:proofErr w:type="spellStart"/>
      <w:r w:rsidRPr="00736D64">
        <w:rPr>
          <w:rStyle w:val="longtext"/>
          <w:rFonts w:ascii="Times New Roman" w:hAnsi="Times New Roman"/>
          <w:sz w:val="24"/>
          <w:szCs w:val="24"/>
          <w:lang w:val="en-US"/>
        </w:rPr>
        <w:t>Protoplasma</w:t>
      </w:r>
      <w:proofErr w:type="spellEnd"/>
      <w:r w:rsidRPr="00736D64">
        <w:rPr>
          <w:rStyle w:val="longtext"/>
          <w:rFonts w:ascii="Times New Roman" w:hAnsi="Times New Roman"/>
          <w:sz w:val="24"/>
          <w:szCs w:val="24"/>
          <w:lang w:val="en-US"/>
        </w:rPr>
        <w:t xml:space="preserve"> 215, 21-34.</w:t>
      </w:r>
    </w:p>
    <w:p w:rsidR="00F04B8D" w:rsidRPr="00736D64" w:rsidRDefault="00F04B8D" w:rsidP="008A5B35">
      <w:pPr>
        <w:spacing w:after="0" w:line="360" w:lineRule="auto"/>
        <w:jc w:val="both"/>
        <w:rPr>
          <w:rStyle w:val="longtext"/>
          <w:rFonts w:ascii="Times New Roman" w:hAnsi="Times New Roman"/>
          <w:sz w:val="24"/>
          <w:szCs w:val="24"/>
          <w:lang w:val="en-US"/>
        </w:rPr>
      </w:pPr>
      <w:r w:rsidRPr="00736D64">
        <w:rPr>
          <w:rStyle w:val="longtext"/>
          <w:rFonts w:ascii="Times New Roman" w:hAnsi="Times New Roman"/>
          <w:sz w:val="24"/>
          <w:szCs w:val="24"/>
          <w:lang w:val="en-US"/>
        </w:rPr>
        <w:lastRenderedPageBreak/>
        <w:t xml:space="preserve">Delmer, D.P., 1999. Cellulose biosynthesis: exciting times for a difficult field of study. </w:t>
      </w:r>
      <w:proofErr w:type="spellStart"/>
      <w:r w:rsidRPr="00736D64">
        <w:rPr>
          <w:rStyle w:val="longtext"/>
          <w:rFonts w:ascii="Times New Roman" w:hAnsi="Times New Roman"/>
          <w:sz w:val="24"/>
          <w:szCs w:val="24"/>
          <w:lang w:val="en-US"/>
        </w:rPr>
        <w:t>Annu</w:t>
      </w:r>
      <w:proofErr w:type="spellEnd"/>
      <w:r w:rsidRPr="00736D64">
        <w:rPr>
          <w:rStyle w:val="longtext"/>
          <w:rFonts w:ascii="Times New Roman" w:hAnsi="Times New Roman"/>
          <w:sz w:val="24"/>
          <w:szCs w:val="24"/>
          <w:lang w:val="en-US"/>
        </w:rPr>
        <w:t>. Rev. Plant Physiol. Plant Mol. Biol. 50, 245-276.</w:t>
      </w:r>
    </w:p>
    <w:p w:rsidR="00332B1D" w:rsidRPr="00736D64" w:rsidRDefault="00332B1D" w:rsidP="008A5B35">
      <w:pPr>
        <w:spacing w:after="0" w:line="360" w:lineRule="auto"/>
        <w:jc w:val="both"/>
        <w:rPr>
          <w:rStyle w:val="longtext"/>
          <w:rFonts w:ascii="Times New Roman" w:hAnsi="Times New Roman"/>
          <w:sz w:val="24"/>
          <w:szCs w:val="24"/>
          <w:lang w:val="en-US"/>
        </w:rPr>
      </w:pPr>
      <w:r w:rsidRPr="00736D64">
        <w:rPr>
          <w:rStyle w:val="longtext"/>
          <w:rFonts w:ascii="Times New Roman" w:hAnsi="Times New Roman"/>
          <w:sz w:val="24"/>
          <w:szCs w:val="24"/>
          <w:lang w:val="en-US"/>
        </w:rPr>
        <w:t xml:space="preserve">Dumas, B., </w:t>
      </w:r>
      <w:proofErr w:type="spellStart"/>
      <w:r w:rsidRPr="00736D64">
        <w:rPr>
          <w:rStyle w:val="longtext"/>
          <w:rFonts w:ascii="Times New Roman" w:hAnsi="Times New Roman"/>
          <w:sz w:val="24"/>
          <w:szCs w:val="24"/>
          <w:lang w:val="en-US"/>
        </w:rPr>
        <w:t>Sailland</w:t>
      </w:r>
      <w:proofErr w:type="spellEnd"/>
      <w:r w:rsidRPr="00736D64">
        <w:rPr>
          <w:rStyle w:val="longtext"/>
          <w:rFonts w:ascii="Times New Roman" w:hAnsi="Times New Roman"/>
          <w:sz w:val="24"/>
          <w:szCs w:val="24"/>
          <w:lang w:val="en-US"/>
        </w:rPr>
        <w:t xml:space="preserve">, A., </w:t>
      </w:r>
      <w:proofErr w:type="spellStart"/>
      <w:r w:rsidRPr="00736D64">
        <w:rPr>
          <w:rStyle w:val="longtext"/>
          <w:rFonts w:ascii="Times New Roman" w:hAnsi="Times New Roman"/>
          <w:sz w:val="24"/>
          <w:szCs w:val="24"/>
          <w:lang w:val="en-US"/>
        </w:rPr>
        <w:t>Cheviet</w:t>
      </w:r>
      <w:proofErr w:type="spellEnd"/>
      <w:r w:rsidRPr="00736D64">
        <w:rPr>
          <w:rStyle w:val="longtext"/>
          <w:rFonts w:ascii="Times New Roman" w:hAnsi="Times New Roman"/>
          <w:sz w:val="24"/>
          <w:szCs w:val="24"/>
          <w:lang w:val="en-US"/>
        </w:rPr>
        <w:t xml:space="preserve">, J.P., </w:t>
      </w:r>
      <w:proofErr w:type="spellStart"/>
      <w:r w:rsidRPr="00736D64">
        <w:rPr>
          <w:rStyle w:val="longtext"/>
          <w:rFonts w:ascii="Times New Roman" w:hAnsi="Times New Roman"/>
          <w:sz w:val="24"/>
          <w:szCs w:val="24"/>
          <w:lang w:val="en-US"/>
        </w:rPr>
        <w:t>Freyssinet</w:t>
      </w:r>
      <w:proofErr w:type="spellEnd"/>
      <w:r w:rsidRPr="00736D64">
        <w:rPr>
          <w:rStyle w:val="longtext"/>
          <w:rFonts w:ascii="Times New Roman" w:hAnsi="Times New Roman"/>
          <w:sz w:val="24"/>
          <w:szCs w:val="24"/>
          <w:lang w:val="en-US"/>
        </w:rPr>
        <w:t xml:space="preserve">, G., </w:t>
      </w:r>
      <w:proofErr w:type="spellStart"/>
      <w:r w:rsidRPr="00736D64">
        <w:rPr>
          <w:rStyle w:val="longtext"/>
          <w:rFonts w:ascii="Times New Roman" w:hAnsi="Times New Roman"/>
          <w:sz w:val="24"/>
          <w:szCs w:val="24"/>
          <w:lang w:val="en-US"/>
        </w:rPr>
        <w:t>Pallett</w:t>
      </w:r>
      <w:proofErr w:type="spellEnd"/>
      <w:r w:rsidRPr="00736D64">
        <w:rPr>
          <w:rStyle w:val="longtext"/>
          <w:rFonts w:ascii="Times New Roman" w:hAnsi="Times New Roman"/>
          <w:sz w:val="24"/>
          <w:szCs w:val="24"/>
          <w:lang w:val="en-US"/>
        </w:rPr>
        <w:t xml:space="preserve">, K., 1993. Identification of barley oxalate oxidase as a </w:t>
      </w:r>
      <w:proofErr w:type="spellStart"/>
      <w:r w:rsidRPr="00736D64">
        <w:rPr>
          <w:rStyle w:val="longtext"/>
          <w:rFonts w:ascii="Times New Roman" w:hAnsi="Times New Roman"/>
          <w:sz w:val="24"/>
          <w:szCs w:val="24"/>
          <w:lang w:val="en-US"/>
        </w:rPr>
        <w:t>germin</w:t>
      </w:r>
      <w:proofErr w:type="spellEnd"/>
      <w:r w:rsidRPr="00736D64">
        <w:rPr>
          <w:rStyle w:val="longtext"/>
          <w:rFonts w:ascii="Times New Roman" w:hAnsi="Times New Roman"/>
          <w:sz w:val="24"/>
          <w:szCs w:val="24"/>
          <w:lang w:val="en-US"/>
        </w:rPr>
        <w:t>-like protein. C.R. Acad. Sci. III. 316, 793-8.</w:t>
      </w:r>
    </w:p>
    <w:p w:rsidR="00F04B8D" w:rsidRPr="00736D64" w:rsidRDefault="00F04B8D" w:rsidP="008A5B35">
      <w:pPr>
        <w:spacing w:after="0" w:line="360" w:lineRule="auto"/>
        <w:jc w:val="both"/>
        <w:rPr>
          <w:rStyle w:val="longtext"/>
          <w:rFonts w:ascii="Times New Roman" w:hAnsi="Times New Roman"/>
          <w:sz w:val="24"/>
          <w:szCs w:val="24"/>
          <w:lang w:val="en-US"/>
        </w:rPr>
      </w:pPr>
      <w:proofErr w:type="spellStart"/>
      <w:r w:rsidRPr="00736D64">
        <w:rPr>
          <w:rStyle w:val="longtext"/>
          <w:rFonts w:ascii="Times New Roman" w:hAnsi="Times New Roman"/>
          <w:sz w:val="24"/>
          <w:szCs w:val="24"/>
          <w:lang w:val="en-US"/>
        </w:rPr>
        <w:t>Epel</w:t>
      </w:r>
      <w:proofErr w:type="spellEnd"/>
      <w:r w:rsidRPr="00736D64">
        <w:rPr>
          <w:rStyle w:val="longtext"/>
          <w:rFonts w:ascii="Times New Roman" w:hAnsi="Times New Roman"/>
          <w:sz w:val="24"/>
          <w:szCs w:val="24"/>
          <w:lang w:val="en-US"/>
        </w:rPr>
        <w:t xml:space="preserve">, B.L, van Lent, J.W., Cohen, L., </w:t>
      </w:r>
      <w:proofErr w:type="spellStart"/>
      <w:r w:rsidRPr="00736D64">
        <w:rPr>
          <w:rStyle w:val="longtext"/>
          <w:rFonts w:ascii="Times New Roman" w:hAnsi="Times New Roman"/>
          <w:sz w:val="24"/>
          <w:szCs w:val="24"/>
          <w:lang w:val="en-US"/>
        </w:rPr>
        <w:t>Kotlizky</w:t>
      </w:r>
      <w:proofErr w:type="spellEnd"/>
      <w:r w:rsidRPr="00736D64">
        <w:rPr>
          <w:rStyle w:val="longtext"/>
          <w:rFonts w:ascii="Times New Roman" w:hAnsi="Times New Roman"/>
          <w:sz w:val="24"/>
          <w:szCs w:val="24"/>
          <w:lang w:val="en-US"/>
        </w:rPr>
        <w:t xml:space="preserve">, G., Katz, A., </w:t>
      </w:r>
      <w:proofErr w:type="spellStart"/>
      <w:r w:rsidRPr="00736D64">
        <w:rPr>
          <w:rStyle w:val="longtext"/>
          <w:rFonts w:ascii="Times New Roman" w:hAnsi="Times New Roman"/>
          <w:sz w:val="24"/>
          <w:szCs w:val="24"/>
          <w:lang w:val="en-US"/>
        </w:rPr>
        <w:t>Yahalom</w:t>
      </w:r>
      <w:proofErr w:type="spellEnd"/>
      <w:r w:rsidRPr="00736D64">
        <w:rPr>
          <w:rStyle w:val="longtext"/>
          <w:rFonts w:ascii="Times New Roman" w:hAnsi="Times New Roman"/>
          <w:sz w:val="24"/>
          <w:szCs w:val="24"/>
          <w:lang w:val="en-US"/>
        </w:rPr>
        <w:t xml:space="preserve">, A., 1996. A 41 kDa protein isolated form maize </w:t>
      </w:r>
      <w:proofErr w:type="spellStart"/>
      <w:r w:rsidRPr="00736D64">
        <w:rPr>
          <w:rStyle w:val="longtext"/>
          <w:rFonts w:ascii="Times New Roman" w:hAnsi="Times New Roman"/>
          <w:sz w:val="24"/>
          <w:szCs w:val="24"/>
          <w:lang w:val="en-US"/>
        </w:rPr>
        <w:t>mesocotyl</w:t>
      </w:r>
      <w:proofErr w:type="spellEnd"/>
      <w:r w:rsidRPr="00736D64">
        <w:rPr>
          <w:rStyle w:val="longtext"/>
          <w:rFonts w:ascii="Times New Roman" w:hAnsi="Times New Roman"/>
          <w:sz w:val="24"/>
          <w:szCs w:val="24"/>
          <w:lang w:val="en-US"/>
        </w:rPr>
        <w:t xml:space="preserve"> cell walls </w:t>
      </w:r>
      <w:proofErr w:type="spellStart"/>
      <w:r w:rsidRPr="00736D64">
        <w:rPr>
          <w:rStyle w:val="longtext"/>
          <w:rFonts w:ascii="Times New Roman" w:hAnsi="Times New Roman"/>
          <w:sz w:val="24"/>
          <w:szCs w:val="24"/>
          <w:lang w:val="en-US"/>
        </w:rPr>
        <w:t>immunolocalizes</w:t>
      </w:r>
      <w:proofErr w:type="spellEnd"/>
      <w:r w:rsidRPr="00736D64">
        <w:rPr>
          <w:rStyle w:val="longtext"/>
          <w:rFonts w:ascii="Times New Roman" w:hAnsi="Times New Roman"/>
          <w:sz w:val="24"/>
          <w:szCs w:val="24"/>
          <w:lang w:val="en-US"/>
        </w:rPr>
        <w:t xml:space="preserve"> to </w:t>
      </w:r>
      <w:proofErr w:type="spellStart"/>
      <w:r w:rsidRPr="00736D64">
        <w:rPr>
          <w:rStyle w:val="longtext"/>
          <w:rFonts w:ascii="Times New Roman" w:hAnsi="Times New Roman"/>
          <w:sz w:val="24"/>
          <w:szCs w:val="24"/>
          <w:lang w:val="en-US"/>
        </w:rPr>
        <w:t>plasmodesmata</w:t>
      </w:r>
      <w:proofErr w:type="spellEnd"/>
      <w:r w:rsidRPr="00736D64">
        <w:rPr>
          <w:rStyle w:val="longtext"/>
          <w:rFonts w:ascii="Times New Roman" w:hAnsi="Times New Roman"/>
          <w:sz w:val="24"/>
          <w:szCs w:val="24"/>
          <w:lang w:val="en-US"/>
        </w:rPr>
        <w:t xml:space="preserve">. </w:t>
      </w:r>
      <w:proofErr w:type="spellStart"/>
      <w:r w:rsidRPr="00736D64">
        <w:rPr>
          <w:rStyle w:val="longtext"/>
          <w:rFonts w:ascii="Times New Roman" w:hAnsi="Times New Roman"/>
          <w:sz w:val="24"/>
          <w:szCs w:val="24"/>
          <w:lang w:val="en-US"/>
        </w:rPr>
        <w:t>Protoplasma</w:t>
      </w:r>
      <w:proofErr w:type="spellEnd"/>
      <w:r w:rsidRPr="00736D64">
        <w:rPr>
          <w:rStyle w:val="longtext"/>
          <w:rFonts w:ascii="Times New Roman" w:hAnsi="Times New Roman"/>
          <w:sz w:val="24"/>
          <w:szCs w:val="24"/>
          <w:lang w:val="en-US"/>
        </w:rPr>
        <w:t xml:space="preserve"> 191, 70-78.</w:t>
      </w:r>
    </w:p>
    <w:p w:rsidR="00F04B8D" w:rsidRPr="00736D64" w:rsidRDefault="00F04B8D" w:rsidP="008A5B35">
      <w:pPr>
        <w:spacing w:after="0" w:line="360" w:lineRule="auto"/>
        <w:jc w:val="both"/>
        <w:rPr>
          <w:rStyle w:val="longtext"/>
          <w:rFonts w:ascii="Times New Roman" w:hAnsi="Times New Roman"/>
          <w:sz w:val="24"/>
          <w:szCs w:val="24"/>
          <w:lang w:val="en-US"/>
        </w:rPr>
      </w:pPr>
      <w:r w:rsidRPr="00736D64">
        <w:rPr>
          <w:rStyle w:val="longtext"/>
          <w:rFonts w:ascii="Times New Roman" w:hAnsi="Times New Roman"/>
          <w:sz w:val="24"/>
          <w:szCs w:val="24"/>
          <w:lang w:val="en-US"/>
        </w:rPr>
        <w:t xml:space="preserve">Faulkner, C.R., Blackman, L.M., </w:t>
      </w:r>
      <w:proofErr w:type="spellStart"/>
      <w:r w:rsidRPr="00736D64">
        <w:rPr>
          <w:rStyle w:val="longtext"/>
          <w:rFonts w:ascii="Times New Roman" w:hAnsi="Times New Roman"/>
          <w:sz w:val="24"/>
          <w:szCs w:val="24"/>
          <w:lang w:val="en-US"/>
        </w:rPr>
        <w:t>Cordwell</w:t>
      </w:r>
      <w:proofErr w:type="spellEnd"/>
      <w:r w:rsidRPr="00736D64">
        <w:rPr>
          <w:rStyle w:val="longtext"/>
          <w:rFonts w:ascii="Times New Roman" w:hAnsi="Times New Roman"/>
          <w:sz w:val="24"/>
          <w:szCs w:val="24"/>
          <w:lang w:val="en-US"/>
        </w:rPr>
        <w:t xml:space="preserve">, S.J., Overall, R.L., 2005. Proteomic identification of putative </w:t>
      </w:r>
      <w:proofErr w:type="spellStart"/>
      <w:r w:rsidRPr="00736D64">
        <w:rPr>
          <w:rStyle w:val="longtext"/>
          <w:rFonts w:ascii="Times New Roman" w:hAnsi="Times New Roman"/>
          <w:sz w:val="24"/>
          <w:szCs w:val="24"/>
          <w:lang w:val="en-US"/>
        </w:rPr>
        <w:t>plasmodesmatal</w:t>
      </w:r>
      <w:proofErr w:type="spellEnd"/>
      <w:r w:rsidRPr="00736D64">
        <w:rPr>
          <w:rStyle w:val="longtext"/>
          <w:rFonts w:ascii="Times New Roman" w:hAnsi="Times New Roman"/>
          <w:sz w:val="24"/>
          <w:szCs w:val="24"/>
          <w:lang w:val="en-US"/>
        </w:rPr>
        <w:t xml:space="preserve"> proteins from </w:t>
      </w:r>
      <w:proofErr w:type="spellStart"/>
      <w:r w:rsidRPr="00736D64">
        <w:rPr>
          <w:rStyle w:val="longtext"/>
          <w:rFonts w:ascii="Times New Roman" w:hAnsi="Times New Roman"/>
          <w:sz w:val="24"/>
          <w:szCs w:val="24"/>
          <w:lang w:val="en-US"/>
        </w:rPr>
        <w:t>Chara</w:t>
      </w:r>
      <w:proofErr w:type="spellEnd"/>
      <w:r w:rsidRPr="00736D64">
        <w:rPr>
          <w:rStyle w:val="longtext"/>
          <w:rFonts w:ascii="Times New Roman" w:hAnsi="Times New Roman"/>
          <w:sz w:val="24"/>
          <w:szCs w:val="24"/>
          <w:lang w:val="en-US"/>
        </w:rPr>
        <w:t xml:space="preserve"> </w:t>
      </w:r>
      <w:proofErr w:type="spellStart"/>
      <w:r w:rsidRPr="00736D64">
        <w:rPr>
          <w:rStyle w:val="longtext"/>
          <w:rFonts w:ascii="Times New Roman" w:hAnsi="Times New Roman"/>
          <w:sz w:val="24"/>
          <w:szCs w:val="24"/>
          <w:lang w:val="en-US"/>
        </w:rPr>
        <w:t>corallina</w:t>
      </w:r>
      <w:proofErr w:type="spellEnd"/>
      <w:r w:rsidRPr="00736D64">
        <w:rPr>
          <w:rStyle w:val="longtext"/>
          <w:rFonts w:ascii="Times New Roman" w:hAnsi="Times New Roman"/>
          <w:sz w:val="24"/>
          <w:szCs w:val="24"/>
          <w:lang w:val="en-US"/>
        </w:rPr>
        <w:t>. Proteomics 5, 2866-2875.</w:t>
      </w:r>
    </w:p>
    <w:p w:rsidR="00F04B8D" w:rsidRPr="00736D64" w:rsidRDefault="00F04B8D" w:rsidP="008A5B35">
      <w:pPr>
        <w:spacing w:after="0" w:line="360" w:lineRule="auto"/>
        <w:jc w:val="both"/>
        <w:rPr>
          <w:rStyle w:val="longtext"/>
          <w:rFonts w:ascii="Times New Roman" w:hAnsi="Times New Roman"/>
          <w:sz w:val="24"/>
          <w:szCs w:val="24"/>
          <w:lang w:val="en-US"/>
        </w:rPr>
      </w:pPr>
      <w:r w:rsidRPr="00736D64">
        <w:rPr>
          <w:rStyle w:val="longtext"/>
          <w:rFonts w:ascii="Times New Roman" w:hAnsi="Times New Roman"/>
          <w:sz w:val="24"/>
          <w:szCs w:val="24"/>
          <w:lang w:val="en-US"/>
        </w:rPr>
        <w:t xml:space="preserve">Fernandez-Calvino, L., Faulkner, C., </w:t>
      </w:r>
      <w:proofErr w:type="spellStart"/>
      <w:r w:rsidRPr="00736D64">
        <w:rPr>
          <w:rStyle w:val="longtext"/>
          <w:rFonts w:ascii="Times New Roman" w:hAnsi="Times New Roman"/>
          <w:sz w:val="24"/>
          <w:szCs w:val="24"/>
          <w:lang w:val="en-US"/>
        </w:rPr>
        <w:t>Walshaw</w:t>
      </w:r>
      <w:proofErr w:type="spellEnd"/>
      <w:r w:rsidRPr="00736D64">
        <w:rPr>
          <w:rStyle w:val="longtext"/>
          <w:rFonts w:ascii="Times New Roman" w:hAnsi="Times New Roman"/>
          <w:sz w:val="24"/>
          <w:szCs w:val="24"/>
          <w:lang w:val="en-US"/>
        </w:rPr>
        <w:t xml:space="preserve">, J., </w:t>
      </w:r>
      <w:proofErr w:type="spellStart"/>
      <w:r w:rsidRPr="00736D64">
        <w:rPr>
          <w:rStyle w:val="longtext"/>
          <w:rFonts w:ascii="Times New Roman" w:hAnsi="Times New Roman"/>
          <w:sz w:val="24"/>
          <w:szCs w:val="24"/>
          <w:lang w:val="en-US"/>
        </w:rPr>
        <w:t>Saalbach</w:t>
      </w:r>
      <w:proofErr w:type="spellEnd"/>
      <w:r w:rsidRPr="00736D64">
        <w:rPr>
          <w:rStyle w:val="longtext"/>
          <w:rFonts w:ascii="Times New Roman" w:hAnsi="Times New Roman"/>
          <w:sz w:val="24"/>
          <w:szCs w:val="24"/>
          <w:lang w:val="en-US"/>
        </w:rPr>
        <w:t xml:space="preserve">, G., Bayer, E., Benitez-Alfonso, Y., Maule, A., 2011. Arabidopsis </w:t>
      </w:r>
      <w:proofErr w:type="spellStart"/>
      <w:r w:rsidRPr="00736D64">
        <w:rPr>
          <w:rStyle w:val="longtext"/>
          <w:rFonts w:ascii="Times New Roman" w:hAnsi="Times New Roman"/>
          <w:sz w:val="24"/>
          <w:szCs w:val="24"/>
          <w:lang w:val="en-US"/>
        </w:rPr>
        <w:t>plasmodesmal</w:t>
      </w:r>
      <w:proofErr w:type="spellEnd"/>
      <w:r w:rsidRPr="00736D64">
        <w:rPr>
          <w:rStyle w:val="longtext"/>
          <w:rFonts w:ascii="Times New Roman" w:hAnsi="Times New Roman"/>
          <w:sz w:val="24"/>
          <w:szCs w:val="24"/>
          <w:lang w:val="en-US"/>
        </w:rPr>
        <w:t xml:space="preserve"> proteome. </w:t>
      </w:r>
      <w:proofErr w:type="spellStart"/>
      <w:r w:rsidRPr="00736D64">
        <w:rPr>
          <w:rStyle w:val="longtext"/>
          <w:rFonts w:ascii="Times New Roman" w:hAnsi="Times New Roman"/>
          <w:sz w:val="24"/>
          <w:szCs w:val="24"/>
          <w:lang w:val="en-US"/>
        </w:rPr>
        <w:t>PLoS</w:t>
      </w:r>
      <w:proofErr w:type="spellEnd"/>
      <w:r w:rsidRPr="00736D64">
        <w:rPr>
          <w:rStyle w:val="longtext"/>
          <w:rFonts w:ascii="Times New Roman" w:hAnsi="Times New Roman"/>
          <w:sz w:val="24"/>
          <w:szCs w:val="24"/>
          <w:lang w:val="en-US"/>
        </w:rPr>
        <w:t xml:space="preserve"> ONE 6, e18880.</w:t>
      </w:r>
    </w:p>
    <w:p w:rsidR="00F04B8D" w:rsidRPr="00736D64" w:rsidRDefault="00F04B8D" w:rsidP="008A5B35">
      <w:pPr>
        <w:spacing w:after="0" w:line="360" w:lineRule="auto"/>
        <w:jc w:val="both"/>
        <w:rPr>
          <w:rStyle w:val="longtext"/>
          <w:rFonts w:ascii="Times New Roman" w:hAnsi="Times New Roman"/>
          <w:sz w:val="24"/>
          <w:szCs w:val="24"/>
          <w:lang w:val="en-US"/>
        </w:rPr>
      </w:pPr>
      <w:r w:rsidRPr="00736D64">
        <w:rPr>
          <w:rStyle w:val="longtext"/>
          <w:rFonts w:ascii="Times New Roman" w:hAnsi="Times New Roman"/>
          <w:sz w:val="24"/>
          <w:szCs w:val="24"/>
          <w:lang w:val="en-US"/>
        </w:rPr>
        <w:t xml:space="preserve">Ferretti, M., </w:t>
      </w:r>
      <w:proofErr w:type="spellStart"/>
      <w:r w:rsidRPr="00736D64">
        <w:rPr>
          <w:rStyle w:val="longtext"/>
          <w:rFonts w:ascii="Times New Roman" w:hAnsi="Times New Roman"/>
          <w:sz w:val="24"/>
          <w:szCs w:val="24"/>
          <w:lang w:val="en-US"/>
        </w:rPr>
        <w:t>Destro</w:t>
      </w:r>
      <w:proofErr w:type="spellEnd"/>
      <w:r w:rsidRPr="00736D64">
        <w:rPr>
          <w:rStyle w:val="longtext"/>
          <w:rFonts w:ascii="Times New Roman" w:hAnsi="Times New Roman"/>
          <w:sz w:val="24"/>
          <w:szCs w:val="24"/>
          <w:lang w:val="en-US"/>
        </w:rPr>
        <w:t xml:space="preserve">, T., </w:t>
      </w:r>
      <w:proofErr w:type="spellStart"/>
      <w:r w:rsidRPr="00736D64">
        <w:rPr>
          <w:rStyle w:val="longtext"/>
          <w:rFonts w:ascii="Times New Roman" w:hAnsi="Times New Roman"/>
          <w:sz w:val="24"/>
          <w:szCs w:val="24"/>
          <w:lang w:val="en-US"/>
        </w:rPr>
        <w:t>Tosatto</w:t>
      </w:r>
      <w:proofErr w:type="spellEnd"/>
      <w:r w:rsidRPr="00736D64">
        <w:rPr>
          <w:rStyle w:val="longtext"/>
          <w:rFonts w:ascii="Times New Roman" w:hAnsi="Times New Roman"/>
          <w:sz w:val="24"/>
          <w:szCs w:val="24"/>
          <w:lang w:val="en-US"/>
        </w:rPr>
        <w:t xml:space="preserve">, S.C., La Rocca, N., </w:t>
      </w:r>
      <w:proofErr w:type="spellStart"/>
      <w:r w:rsidRPr="00736D64">
        <w:rPr>
          <w:rStyle w:val="longtext"/>
          <w:rFonts w:ascii="Times New Roman" w:hAnsi="Times New Roman"/>
          <w:sz w:val="24"/>
          <w:szCs w:val="24"/>
          <w:lang w:val="en-US"/>
        </w:rPr>
        <w:t>Rascio</w:t>
      </w:r>
      <w:proofErr w:type="spellEnd"/>
      <w:r w:rsidRPr="00736D64">
        <w:rPr>
          <w:rStyle w:val="longtext"/>
          <w:rFonts w:ascii="Times New Roman" w:hAnsi="Times New Roman"/>
          <w:sz w:val="24"/>
          <w:szCs w:val="24"/>
          <w:lang w:val="en-US"/>
        </w:rPr>
        <w:t xml:space="preserve">, N., </w:t>
      </w:r>
      <w:proofErr w:type="spellStart"/>
      <w:r w:rsidRPr="00736D64">
        <w:rPr>
          <w:rStyle w:val="longtext"/>
          <w:rFonts w:ascii="Times New Roman" w:hAnsi="Times New Roman"/>
          <w:sz w:val="24"/>
          <w:szCs w:val="24"/>
          <w:lang w:val="en-US"/>
        </w:rPr>
        <w:t>Masi</w:t>
      </w:r>
      <w:proofErr w:type="spellEnd"/>
      <w:r w:rsidRPr="00736D64">
        <w:rPr>
          <w:rStyle w:val="longtext"/>
          <w:rFonts w:ascii="Times New Roman" w:hAnsi="Times New Roman"/>
          <w:sz w:val="24"/>
          <w:szCs w:val="24"/>
          <w:lang w:val="en-US"/>
        </w:rPr>
        <w:t>, A., 2008. Gamma-</w:t>
      </w:r>
      <w:proofErr w:type="spellStart"/>
      <w:r w:rsidRPr="00736D64">
        <w:rPr>
          <w:rStyle w:val="longtext"/>
          <w:rFonts w:ascii="Times New Roman" w:hAnsi="Times New Roman"/>
          <w:sz w:val="24"/>
          <w:szCs w:val="24"/>
          <w:lang w:val="en-US"/>
        </w:rPr>
        <w:t>glutamyl</w:t>
      </w:r>
      <w:proofErr w:type="spellEnd"/>
      <w:r w:rsidRPr="00736D64">
        <w:rPr>
          <w:rStyle w:val="longtext"/>
          <w:rFonts w:ascii="Times New Roman" w:hAnsi="Times New Roman"/>
          <w:sz w:val="24"/>
          <w:szCs w:val="24"/>
          <w:lang w:val="en-US"/>
        </w:rPr>
        <w:t xml:space="preserve"> transferase in the cell wall participates in extracellular glutathione salvage from the root </w:t>
      </w:r>
      <w:proofErr w:type="spellStart"/>
      <w:r w:rsidRPr="00736D64">
        <w:rPr>
          <w:rStyle w:val="longtext"/>
          <w:rFonts w:ascii="Times New Roman" w:hAnsi="Times New Roman"/>
          <w:sz w:val="24"/>
          <w:szCs w:val="24"/>
          <w:lang w:val="en-US"/>
        </w:rPr>
        <w:t>apoplast</w:t>
      </w:r>
      <w:proofErr w:type="spellEnd"/>
      <w:r w:rsidRPr="00736D64">
        <w:rPr>
          <w:rStyle w:val="longtext"/>
          <w:rFonts w:ascii="Times New Roman" w:hAnsi="Times New Roman"/>
          <w:sz w:val="24"/>
          <w:szCs w:val="24"/>
          <w:lang w:val="en-US"/>
        </w:rPr>
        <w:t>. New Phytol. 181, 115–126</w:t>
      </w:r>
    </w:p>
    <w:p w:rsidR="00F04B8D" w:rsidRPr="00736D64" w:rsidRDefault="00F04B8D" w:rsidP="008A5B35">
      <w:pPr>
        <w:spacing w:after="0" w:line="360" w:lineRule="auto"/>
        <w:jc w:val="both"/>
        <w:rPr>
          <w:rStyle w:val="longtext"/>
          <w:rFonts w:ascii="Times New Roman" w:hAnsi="Times New Roman"/>
          <w:sz w:val="24"/>
          <w:szCs w:val="24"/>
          <w:lang w:val="en-US"/>
        </w:rPr>
      </w:pPr>
      <w:r w:rsidRPr="00736D64">
        <w:rPr>
          <w:rStyle w:val="longtext"/>
          <w:rFonts w:ascii="Times New Roman" w:hAnsi="Times New Roman"/>
          <w:sz w:val="24"/>
          <w:szCs w:val="24"/>
          <w:lang w:val="en-US"/>
        </w:rPr>
        <w:t xml:space="preserve">Fields, G.B., 1991. A model for interstitial collagen catabolism by mammalian collagenases. J. </w:t>
      </w:r>
      <w:proofErr w:type="spellStart"/>
      <w:r w:rsidRPr="00736D64">
        <w:rPr>
          <w:rStyle w:val="longtext"/>
          <w:rFonts w:ascii="Times New Roman" w:hAnsi="Times New Roman"/>
          <w:sz w:val="24"/>
          <w:szCs w:val="24"/>
          <w:lang w:val="en-US"/>
        </w:rPr>
        <w:t>Theoret</w:t>
      </w:r>
      <w:proofErr w:type="spellEnd"/>
      <w:r w:rsidRPr="00736D64">
        <w:rPr>
          <w:rStyle w:val="longtext"/>
          <w:rFonts w:ascii="Times New Roman" w:hAnsi="Times New Roman"/>
          <w:sz w:val="24"/>
          <w:szCs w:val="24"/>
          <w:lang w:val="en-US"/>
        </w:rPr>
        <w:t>. Biol. 153, 585-602.</w:t>
      </w:r>
    </w:p>
    <w:p w:rsidR="00F04B8D" w:rsidRPr="00736D64" w:rsidRDefault="00F04B8D" w:rsidP="008A5B35">
      <w:pPr>
        <w:spacing w:after="0" w:line="360" w:lineRule="auto"/>
        <w:jc w:val="both"/>
        <w:rPr>
          <w:rStyle w:val="longtext"/>
          <w:rFonts w:ascii="Times New Roman" w:hAnsi="Times New Roman"/>
          <w:sz w:val="24"/>
          <w:szCs w:val="24"/>
          <w:lang w:val="en-US"/>
        </w:rPr>
      </w:pPr>
      <w:r w:rsidRPr="00736D64">
        <w:rPr>
          <w:rStyle w:val="longtext"/>
          <w:rFonts w:ascii="Times New Roman" w:hAnsi="Times New Roman"/>
          <w:sz w:val="24"/>
          <w:szCs w:val="24"/>
          <w:lang w:val="en-US"/>
        </w:rPr>
        <w:t xml:space="preserve">Ge, W., Song, Y., Zhang, C., Zhang, Y., Burlingame, A.L., </w:t>
      </w:r>
      <w:proofErr w:type="spellStart"/>
      <w:r w:rsidRPr="00736D64">
        <w:rPr>
          <w:rStyle w:val="longtext"/>
          <w:rFonts w:ascii="Times New Roman" w:hAnsi="Times New Roman"/>
          <w:sz w:val="24"/>
          <w:szCs w:val="24"/>
          <w:lang w:val="en-US"/>
        </w:rPr>
        <w:t>Guo</w:t>
      </w:r>
      <w:proofErr w:type="spellEnd"/>
      <w:r w:rsidRPr="00736D64">
        <w:rPr>
          <w:rStyle w:val="longtext"/>
          <w:rFonts w:ascii="Times New Roman" w:hAnsi="Times New Roman"/>
          <w:sz w:val="24"/>
          <w:szCs w:val="24"/>
          <w:lang w:val="en-US"/>
        </w:rPr>
        <w:t xml:space="preserve">, Y., 2011. Proteomic analyses of </w:t>
      </w:r>
      <w:proofErr w:type="spellStart"/>
      <w:r w:rsidRPr="00736D64">
        <w:rPr>
          <w:rStyle w:val="longtext"/>
          <w:rFonts w:ascii="Times New Roman" w:hAnsi="Times New Roman"/>
          <w:sz w:val="24"/>
          <w:szCs w:val="24"/>
          <w:lang w:val="en-US"/>
        </w:rPr>
        <w:t>apoplastic</w:t>
      </w:r>
      <w:proofErr w:type="spellEnd"/>
      <w:r w:rsidRPr="00736D64">
        <w:rPr>
          <w:rStyle w:val="longtext"/>
          <w:rFonts w:ascii="Times New Roman" w:hAnsi="Times New Roman"/>
          <w:sz w:val="24"/>
          <w:szCs w:val="24"/>
          <w:lang w:val="en-US"/>
        </w:rPr>
        <w:t xml:space="preserve"> proteins from germinating Arabidopsis thaliana pollen. </w:t>
      </w:r>
      <w:proofErr w:type="spellStart"/>
      <w:r w:rsidRPr="00736D64">
        <w:rPr>
          <w:rStyle w:val="longtext"/>
          <w:rFonts w:ascii="Times New Roman" w:hAnsi="Times New Roman"/>
          <w:sz w:val="24"/>
          <w:szCs w:val="24"/>
          <w:lang w:val="en-US"/>
        </w:rPr>
        <w:t>Biochim</w:t>
      </w:r>
      <w:proofErr w:type="spellEnd"/>
      <w:r w:rsidRPr="00736D64">
        <w:rPr>
          <w:rStyle w:val="longtext"/>
          <w:rFonts w:ascii="Times New Roman" w:hAnsi="Times New Roman"/>
          <w:sz w:val="24"/>
          <w:szCs w:val="24"/>
          <w:lang w:val="en-US"/>
        </w:rPr>
        <w:t xml:space="preserve">. </w:t>
      </w:r>
      <w:proofErr w:type="spellStart"/>
      <w:r w:rsidRPr="00736D64">
        <w:rPr>
          <w:rStyle w:val="longtext"/>
          <w:rFonts w:ascii="Times New Roman" w:hAnsi="Times New Roman"/>
          <w:sz w:val="24"/>
          <w:szCs w:val="24"/>
          <w:lang w:val="en-US"/>
        </w:rPr>
        <w:t>Biophys</w:t>
      </w:r>
      <w:proofErr w:type="spellEnd"/>
      <w:r w:rsidRPr="00736D64">
        <w:rPr>
          <w:rStyle w:val="longtext"/>
          <w:rFonts w:ascii="Times New Roman" w:hAnsi="Times New Roman"/>
          <w:sz w:val="24"/>
          <w:szCs w:val="24"/>
          <w:lang w:val="en-US"/>
        </w:rPr>
        <w:t xml:space="preserve">. </w:t>
      </w:r>
      <w:proofErr w:type="spellStart"/>
      <w:r w:rsidRPr="00736D64">
        <w:rPr>
          <w:rStyle w:val="longtext"/>
          <w:rFonts w:ascii="Times New Roman" w:hAnsi="Times New Roman"/>
          <w:sz w:val="24"/>
          <w:szCs w:val="24"/>
          <w:lang w:val="en-US"/>
        </w:rPr>
        <w:t>Acta</w:t>
      </w:r>
      <w:proofErr w:type="spellEnd"/>
      <w:r w:rsidRPr="00736D64">
        <w:rPr>
          <w:rStyle w:val="longtext"/>
          <w:rFonts w:ascii="Times New Roman" w:hAnsi="Times New Roman"/>
          <w:sz w:val="24"/>
          <w:szCs w:val="24"/>
          <w:lang w:val="en-US"/>
        </w:rPr>
        <w:t xml:space="preserve"> 1814, 1964-1973.</w:t>
      </w:r>
    </w:p>
    <w:p w:rsidR="00F04B8D" w:rsidRPr="00736D64" w:rsidRDefault="00F04B8D" w:rsidP="008A5B35">
      <w:pPr>
        <w:spacing w:after="0" w:line="360" w:lineRule="auto"/>
        <w:jc w:val="both"/>
        <w:rPr>
          <w:rStyle w:val="longtext"/>
          <w:rFonts w:ascii="Times New Roman" w:hAnsi="Times New Roman"/>
          <w:sz w:val="24"/>
          <w:szCs w:val="24"/>
        </w:rPr>
      </w:pPr>
      <w:proofErr w:type="spellStart"/>
      <w:r w:rsidRPr="00736D64">
        <w:rPr>
          <w:rStyle w:val="longtext"/>
          <w:rFonts w:ascii="Times New Roman" w:hAnsi="Times New Roman"/>
          <w:sz w:val="24"/>
          <w:szCs w:val="24"/>
          <w:lang w:val="en-US"/>
        </w:rPr>
        <w:t>Gouget</w:t>
      </w:r>
      <w:proofErr w:type="spellEnd"/>
      <w:r w:rsidRPr="00736D64">
        <w:rPr>
          <w:rStyle w:val="longtext"/>
          <w:rFonts w:ascii="Times New Roman" w:hAnsi="Times New Roman"/>
          <w:sz w:val="24"/>
          <w:szCs w:val="24"/>
          <w:lang w:val="en-US"/>
        </w:rPr>
        <w:t xml:space="preserve">, A., </w:t>
      </w:r>
      <w:proofErr w:type="spellStart"/>
      <w:r w:rsidRPr="00736D64">
        <w:rPr>
          <w:rStyle w:val="longtext"/>
          <w:rFonts w:ascii="Times New Roman" w:hAnsi="Times New Roman"/>
          <w:sz w:val="24"/>
          <w:szCs w:val="24"/>
          <w:lang w:val="en-US"/>
        </w:rPr>
        <w:t>Senchou</w:t>
      </w:r>
      <w:proofErr w:type="spellEnd"/>
      <w:r w:rsidRPr="00736D64">
        <w:rPr>
          <w:rStyle w:val="longtext"/>
          <w:rFonts w:ascii="Times New Roman" w:hAnsi="Times New Roman"/>
          <w:sz w:val="24"/>
          <w:szCs w:val="24"/>
          <w:lang w:val="en-US"/>
        </w:rPr>
        <w:t xml:space="preserve">, V., </w:t>
      </w:r>
      <w:proofErr w:type="spellStart"/>
      <w:r w:rsidRPr="00736D64">
        <w:rPr>
          <w:rStyle w:val="longtext"/>
          <w:rFonts w:ascii="Times New Roman" w:hAnsi="Times New Roman"/>
          <w:sz w:val="24"/>
          <w:szCs w:val="24"/>
          <w:lang w:val="en-US"/>
        </w:rPr>
        <w:t>Govers</w:t>
      </w:r>
      <w:proofErr w:type="spellEnd"/>
      <w:r w:rsidRPr="00736D64">
        <w:rPr>
          <w:rStyle w:val="longtext"/>
          <w:rFonts w:ascii="Times New Roman" w:hAnsi="Times New Roman"/>
          <w:sz w:val="24"/>
          <w:szCs w:val="24"/>
          <w:lang w:val="en-US"/>
        </w:rPr>
        <w:t xml:space="preserve">, F., </w:t>
      </w:r>
      <w:proofErr w:type="spellStart"/>
      <w:r w:rsidRPr="00736D64">
        <w:rPr>
          <w:rStyle w:val="longtext"/>
          <w:rFonts w:ascii="Times New Roman" w:hAnsi="Times New Roman"/>
          <w:sz w:val="24"/>
          <w:szCs w:val="24"/>
          <w:lang w:val="en-US"/>
        </w:rPr>
        <w:t>Sanson</w:t>
      </w:r>
      <w:proofErr w:type="spellEnd"/>
      <w:r w:rsidRPr="00736D64">
        <w:rPr>
          <w:rStyle w:val="longtext"/>
          <w:rFonts w:ascii="Times New Roman" w:hAnsi="Times New Roman"/>
          <w:sz w:val="24"/>
          <w:szCs w:val="24"/>
          <w:lang w:val="en-US"/>
        </w:rPr>
        <w:t>, A., Barre, A., Rouge, P., Pont-</w:t>
      </w:r>
      <w:proofErr w:type="spellStart"/>
      <w:r w:rsidRPr="00736D64">
        <w:rPr>
          <w:rStyle w:val="longtext"/>
          <w:rFonts w:ascii="Times New Roman" w:hAnsi="Times New Roman"/>
          <w:sz w:val="24"/>
          <w:szCs w:val="24"/>
          <w:lang w:val="en-US"/>
        </w:rPr>
        <w:t>Lezica</w:t>
      </w:r>
      <w:proofErr w:type="spellEnd"/>
      <w:r w:rsidRPr="00736D64">
        <w:rPr>
          <w:rStyle w:val="longtext"/>
          <w:rFonts w:ascii="Times New Roman" w:hAnsi="Times New Roman"/>
          <w:sz w:val="24"/>
          <w:szCs w:val="24"/>
          <w:lang w:val="en-US"/>
        </w:rPr>
        <w:t xml:space="preserve">, R., </w:t>
      </w:r>
      <w:proofErr w:type="spellStart"/>
      <w:r w:rsidRPr="00736D64">
        <w:rPr>
          <w:rStyle w:val="longtext"/>
          <w:rFonts w:ascii="Times New Roman" w:hAnsi="Times New Roman"/>
          <w:sz w:val="24"/>
          <w:szCs w:val="24"/>
          <w:lang w:val="en-US"/>
        </w:rPr>
        <w:t>Canut</w:t>
      </w:r>
      <w:proofErr w:type="spellEnd"/>
      <w:r w:rsidRPr="00736D64">
        <w:rPr>
          <w:rStyle w:val="longtext"/>
          <w:rFonts w:ascii="Times New Roman" w:hAnsi="Times New Roman"/>
          <w:sz w:val="24"/>
          <w:szCs w:val="24"/>
          <w:lang w:val="en-US"/>
        </w:rPr>
        <w:t xml:space="preserve">, H. 2006. Lectin receptor kinases participate in protein-protein interactions to mediate plasma membrane-cell wall adhesions in Arabidopsis. </w:t>
      </w:r>
      <w:r w:rsidRPr="00736D64">
        <w:rPr>
          <w:rStyle w:val="longtext"/>
          <w:rFonts w:ascii="Times New Roman" w:hAnsi="Times New Roman"/>
          <w:sz w:val="24"/>
          <w:szCs w:val="24"/>
        </w:rPr>
        <w:t xml:space="preserve">Plant </w:t>
      </w:r>
      <w:proofErr w:type="spellStart"/>
      <w:r w:rsidRPr="00736D64">
        <w:rPr>
          <w:rStyle w:val="longtext"/>
          <w:rFonts w:ascii="Times New Roman" w:hAnsi="Times New Roman"/>
          <w:sz w:val="24"/>
          <w:szCs w:val="24"/>
        </w:rPr>
        <w:t>Physiol</w:t>
      </w:r>
      <w:proofErr w:type="spellEnd"/>
      <w:r w:rsidRPr="00736D64">
        <w:rPr>
          <w:rStyle w:val="longtext"/>
          <w:rFonts w:ascii="Times New Roman" w:hAnsi="Times New Roman"/>
          <w:sz w:val="24"/>
          <w:szCs w:val="24"/>
        </w:rPr>
        <w:t>. 140, 81-90.</w:t>
      </w:r>
    </w:p>
    <w:p w:rsidR="00F04B8D" w:rsidRPr="00736D64" w:rsidRDefault="00F04B8D" w:rsidP="008A5B35">
      <w:pPr>
        <w:spacing w:after="0" w:line="360" w:lineRule="auto"/>
        <w:jc w:val="both"/>
        <w:rPr>
          <w:rStyle w:val="longtext"/>
          <w:rFonts w:ascii="Times New Roman" w:hAnsi="Times New Roman"/>
          <w:sz w:val="24"/>
          <w:szCs w:val="24"/>
          <w:lang w:val="en-US"/>
        </w:rPr>
      </w:pPr>
      <w:r w:rsidRPr="00736D64">
        <w:rPr>
          <w:rStyle w:val="longtext"/>
          <w:rFonts w:ascii="Times New Roman" w:hAnsi="Times New Roman"/>
          <w:sz w:val="24"/>
          <w:szCs w:val="24"/>
        </w:rPr>
        <w:t>Górecka, K.M., Konopka-</w:t>
      </w:r>
      <w:proofErr w:type="spellStart"/>
      <w:r w:rsidRPr="00736D64">
        <w:rPr>
          <w:rStyle w:val="longtext"/>
          <w:rFonts w:ascii="Times New Roman" w:hAnsi="Times New Roman"/>
          <w:sz w:val="24"/>
          <w:szCs w:val="24"/>
        </w:rPr>
        <w:t>Postupolska</w:t>
      </w:r>
      <w:proofErr w:type="spellEnd"/>
      <w:r w:rsidRPr="00736D64">
        <w:rPr>
          <w:rStyle w:val="longtext"/>
          <w:rFonts w:ascii="Times New Roman" w:hAnsi="Times New Roman"/>
          <w:sz w:val="24"/>
          <w:szCs w:val="24"/>
        </w:rPr>
        <w:t xml:space="preserve">, D., </w:t>
      </w:r>
      <w:proofErr w:type="spellStart"/>
      <w:r w:rsidRPr="00736D64">
        <w:rPr>
          <w:rStyle w:val="longtext"/>
          <w:rFonts w:ascii="Times New Roman" w:hAnsi="Times New Roman"/>
          <w:sz w:val="24"/>
          <w:szCs w:val="24"/>
        </w:rPr>
        <w:t>Hennig</w:t>
      </w:r>
      <w:proofErr w:type="spellEnd"/>
      <w:r w:rsidRPr="00736D64">
        <w:rPr>
          <w:rStyle w:val="longtext"/>
          <w:rFonts w:ascii="Times New Roman" w:hAnsi="Times New Roman"/>
          <w:sz w:val="24"/>
          <w:szCs w:val="24"/>
        </w:rPr>
        <w:t xml:space="preserve">, J., </w:t>
      </w:r>
      <w:proofErr w:type="spellStart"/>
      <w:r w:rsidRPr="00736D64">
        <w:rPr>
          <w:rStyle w:val="longtext"/>
          <w:rFonts w:ascii="Times New Roman" w:hAnsi="Times New Roman"/>
          <w:sz w:val="24"/>
          <w:szCs w:val="24"/>
        </w:rPr>
        <w:t>Buchet</w:t>
      </w:r>
      <w:proofErr w:type="spellEnd"/>
      <w:r w:rsidRPr="00736D64">
        <w:rPr>
          <w:rStyle w:val="longtext"/>
          <w:rFonts w:ascii="Times New Roman" w:hAnsi="Times New Roman"/>
          <w:sz w:val="24"/>
          <w:szCs w:val="24"/>
        </w:rPr>
        <w:t xml:space="preserve">, R., Pikula, S. 2005. </w:t>
      </w:r>
      <w:r w:rsidRPr="00736D64">
        <w:rPr>
          <w:rStyle w:val="longtext"/>
          <w:rFonts w:ascii="Times New Roman" w:hAnsi="Times New Roman"/>
          <w:sz w:val="24"/>
          <w:szCs w:val="24"/>
          <w:lang w:val="en-US"/>
        </w:rPr>
        <w:t xml:space="preserve">Peroxidase activity of annexin 1 from Arabidopsis thaliana. </w:t>
      </w:r>
      <w:proofErr w:type="spellStart"/>
      <w:r w:rsidRPr="00736D64">
        <w:rPr>
          <w:rStyle w:val="longtext"/>
          <w:rFonts w:ascii="Times New Roman" w:hAnsi="Times New Roman"/>
          <w:sz w:val="24"/>
          <w:szCs w:val="24"/>
          <w:lang w:val="en-US"/>
        </w:rPr>
        <w:t>Biochem</w:t>
      </w:r>
      <w:proofErr w:type="spellEnd"/>
      <w:r w:rsidRPr="00736D64">
        <w:rPr>
          <w:rStyle w:val="longtext"/>
          <w:rFonts w:ascii="Times New Roman" w:hAnsi="Times New Roman"/>
          <w:sz w:val="24"/>
          <w:szCs w:val="24"/>
          <w:lang w:val="en-US"/>
        </w:rPr>
        <w:t xml:space="preserve">. </w:t>
      </w:r>
      <w:proofErr w:type="spellStart"/>
      <w:r w:rsidRPr="00736D64">
        <w:rPr>
          <w:rStyle w:val="longtext"/>
          <w:rFonts w:ascii="Times New Roman" w:hAnsi="Times New Roman"/>
          <w:sz w:val="24"/>
          <w:szCs w:val="24"/>
          <w:lang w:val="en-US"/>
        </w:rPr>
        <w:t>Biophys</w:t>
      </w:r>
      <w:proofErr w:type="spellEnd"/>
      <w:r w:rsidRPr="00736D64">
        <w:rPr>
          <w:rStyle w:val="longtext"/>
          <w:rFonts w:ascii="Times New Roman" w:hAnsi="Times New Roman"/>
          <w:sz w:val="24"/>
          <w:szCs w:val="24"/>
          <w:lang w:val="en-US"/>
        </w:rPr>
        <w:t xml:space="preserve">. Res. </w:t>
      </w:r>
      <w:proofErr w:type="spellStart"/>
      <w:r w:rsidRPr="00736D64">
        <w:rPr>
          <w:rStyle w:val="longtext"/>
          <w:rFonts w:ascii="Times New Roman" w:hAnsi="Times New Roman"/>
          <w:sz w:val="24"/>
          <w:szCs w:val="24"/>
          <w:lang w:val="en-US"/>
        </w:rPr>
        <w:t>Commun</w:t>
      </w:r>
      <w:proofErr w:type="spellEnd"/>
      <w:r w:rsidRPr="00736D64">
        <w:rPr>
          <w:rStyle w:val="longtext"/>
          <w:rFonts w:ascii="Times New Roman" w:hAnsi="Times New Roman"/>
          <w:sz w:val="24"/>
          <w:szCs w:val="24"/>
          <w:lang w:val="en-US"/>
        </w:rPr>
        <w:t>. 336, 868-875.</w:t>
      </w:r>
    </w:p>
    <w:p w:rsidR="00F04B8D" w:rsidRPr="00736D64" w:rsidRDefault="00F04B8D" w:rsidP="008A5B35">
      <w:pPr>
        <w:spacing w:after="0" w:line="360" w:lineRule="auto"/>
        <w:jc w:val="both"/>
        <w:rPr>
          <w:rStyle w:val="longtext"/>
          <w:rFonts w:ascii="Times New Roman" w:hAnsi="Times New Roman"/>
          <w:sz w:val="24"/>
          <w:szCs w:val="24"/>
          <w:lang w:val="en-US"/>
        </w:rPr>
      </w:pPr>
      <w:r w:rsidRPr="00736D64">
        <w:rPr>
          <w:rStyle w:val="longtext"/>
          <w:rFonts w:ascii="Times New Roman" w:hAnsi="Times New Roman"/>
          <w:sz w:val="24"/>
          <w:szCs w:val="24"/>
          <w:lang w:val="en-US"/>
        </w:rPr>
        <w:t xml:space="preserve">He, Z-H., </w:t>
      </w:r>
      <w:proofErr w:type="spellStart"/>
      <w:r w:rsidRPr="00736D64">
        <w:rPr>
          <w:rStyle w:val="longtext"/>
          <w:rFonts w:ascii="Times New Roman" w:hAnsi="Times New Roman"/>
          <w:sz w:val="24"/>
          <w:szCs w:val="24"/>
          <w:lang w:val="en-US"/>
        </w:rPr>
        <w:t>Fujiki</w:t>
      </w:r>
      <w:proofErr w:type="spellEnd"/>
      <w:r w:rsidRPr="00736D64">
        <w:rPr>
          <w:rStyle w:val="longtext"/>
          <w:rFonts w:ascii="Times New Roman" w:hAnsi="Times New Roman"/>
          <w:sz w:val="24"/>
          <w:szCs w:val="24"/>
          <w:lang w:val="en-US"/>
        </w:rPr>
        <w:t xml:space="preserve">, M., </w:t>
      </w:r>
      <w:proofErr w:type="spellStart"/>
      <w:r w:rsidRPr="00736D64">
        <w:rPr>
          <w:rStyle w:val="longtext"/>
          <w:rFonts w:ascii="Times New Roman" w:hAnsi="Times New Roman"/>
          <w:sz w:val="24"/>
          <w:szCs w:val="24"/>
          <w:lang w:val="en-US"/>
        </w:rPr>
        <w:t>Kohorn</w:t>
      </w:r>
      <w:proofErr w:type="spellEnd"/>
      <w:r w:rsidRPr="00736D64">
        <w:rPr>
          <w:rStyle w:val="longtext"/>
          <w:rFonts w:ascii="Times New Roman" w:hAnsi="Times New Roman"/>
          <w:sz w:val="24"/>
          <w:szCs w:val="24"/>
          <w:lang w:val="en-US"/>
        </w:rPr>
        <w:t>, B.D., 1996. A cell wall-associated, receptor-like protein kinase. J. Biol. Chem. 271, 19789-19793.</w:t>
      </w:r>
    </w:p>
    <w:p w:rsidR="00F04B8D" w:rsidRPr="00736D64" w:rsidRDefault="00F04B8D" w:rsidP="008A5B35">
      <w:pPr>
        <w:spacing w:after="0" w:line="360" w:lineRule="auto"/>
        <w:jc w:val="both"/>
        <w:rPr>
          <w:rStyle w:val="longtext"/>
          <w:rFonts w:ascii="Times New Roman" w:hAnsi="Times New Roman"/>
          <w:sz w:val="24"/>
          <w:szCs w:val="24"/>
          <w:lang w:val="en-US"/>
        </w:rPr>
      </w:pPr>
      <w:r w:rsidRPr="00736D64">
        <w:rPr>
          <w:rStyle w:val="longtext"/>
          <w:rFonts w:ascii="Times New Roman" w:hAnsi="Times New Roman"/>
          <w:sz w:val="24"/>
          <w:szCs w:val="24"/>
          <w:lang w:val="en-US"/>
        </w:rPr>
        <w:t xml:space="preserve">He, Z-H., Cheeseman, I., He, D., </w:t>
      </w:r>
      <w:proofErr w:type="spellStart"/>
      <w:r w:rsidRPr="00736D64">
        <w:rPr>
          <w:rStyle w:val="longtext"/>
          <w:rFonts w:ascii="Times New Roman" w:hAnsi="Times New Roman"/>
          <w:sz w:val="24"/>
          <w:szCs w:val="24"/>
          <w:lang w:val="en-US"/>
        </w:rPr>
        <w:t>Kohorn</w:t>
      </w:r>
      <w:proofErr w:type="spellEnd"/>
      <w:r w:rsidRPr="00736D64">
        <w:rPr>
          <w:rStyle w:val="longtext"/>
          <w:rFonts w:ascii="Times New Roman" w:hAnsi="Times New Roman"/>
          <w:sz w:val="24"/>
          <w:szCs w:val="24"/>
          <w:lang w:val="en-US"/>
        </w:rPr>
        <w:t>, B.D., 1999. A cluster of five cell wall associated receptor kinase genes, Wak1-5, are expressed in specific organs of Arabidopsis. Plant Mol. Biol. 39, 1189-1196</w:t>
      </w:r>
    </w:p>
    <w:p w:rsidR="00F04B8D" w:rsidRPr="00736D64" w:rsidRDefault="00F04B8D" w:rsidP="008A5B35">
      <w:pPr>
        <w:spacing w:after="0" w:line="360" w:lineRule="auto"/>
        <w:jc w:val="both"/>
        <w:rPr>
          <w:rStyle w:val="longtext"/>
          <w:rFonts w:ascii="Times New Roman" w:hAnsi="Times New Roman"/>
          <w:sz w:val="24"/>
          <w:szCs w:val="24"/>
          <w:lang w:val="en-US"/>
        </w:rPr>
      </w:pPr>
      <w:r w:rsidRPr="00736D64">
        <w:rPr>
          <w:rStyle w:val="longtext"/>
          <w:rFonts w:ascii="Times New Roman" w:hAnsi="Times New Roman"/>
          <w:sz w:val="24"/>
          <w:szCs w:val="24"/>
          <w:lang w:val="en-US"/>
        </w:rPr>
        <w:t xml:space="preserve">Henderson, J., </w:t>
      </w:r>
      <w:proofErr w:type="spellStart"/>
      <w:r w:rsidRPr="00736D64">
        <w:rPr>
          <w:rStyle w:val="longtext"/>
          <w:rFonts w:ascii="Times New Roman" w:hAnsi="Times New Roman"/>
          <w:sz w:val="24"/>
          <w:szCs w:val="24"/>
          <w:lang w:val="en-US"/>
        </w:rPr>
        <w:t>Bauly</w:t>
      </w:r>
      <w:proofErr w:type="spellEnd"/>
      <w:r w:rsidRPr="00736D64">
        <w:rPr>
          <w:rStyle w:val="longtext"/>
          <w:rFonts w:ascii="Times New Roman" w:hAnsi="Times New Roman"/>
          <w:sz w:val="24"/>
          <w:szCs w:val="24"/>
          <w:lang w:val="en-US"/>
        </w:rPr>
        <w:t xml:space="preserve">, J.M., Ashford, D.A., Oliver, S.C., Hawes, C.R., Lazarus, C.M., </w:t>
      </w:r>
      <w:proofErr w:type="spellStart"/>
      <w:r w:rsidRPr="00736D64">
        <w:rPr>
          <w:rStyle w:val="longtext"/>
          <w:rFonts w:ascii="Times New Roman" w:hAnsi="Times New Roman"/>
          <w:sz w:val="24"/>
          <w:szCs w:val="24"/>
          <w:lang w:val="en-US"/>
        </w:rPr>
        <w:t>Venis</w:t>
      </w:r>
      <w:proofErr w:type="spellEnd"/>
      <w:r w:rsidRPr="00736D64">
        <w:rPr>
          <w:rStyle w:val="longtext"/>
          <w:rFonts w:ascii="Times New Roman" w:hAnsi="Times New Roman"/>
          <w:sz w:val="24"/>
          <w:szCs w:val="24"/>
          <w:lang w:val="en-US"/>
        </w:rPr>
        <w:t>, M.A., Napier, R.M., 1997. Retention of maize auxin-binding protein in the endoplasmic reticulum: quantifying escape and the role of auxin. Planta 202, 313–323.</w:t>
      </w:r>
    </w:p>
    <w:p w:rsidR="00F04B8D" w:rsidRPr="00736D64" w:rsidRDefault="00F04B8D" w:rsidP="008A5B35">
      <w:pPr>
        <w:spacing w:after="0" w:line="360" w:lineRule="auto"/>
        <w:jc w:val="both"/>
        <w:rPr>
          <w:rStyle w:val="longtext"/>
          <w:rFonts w:ascii="Times New Roman" w:hAnsi="Times New Roman"/>
          <w:sz w:val="24"/>
          <w:szCs w:val="24"/>
          <w:lang w:val="en-US"/>
        </w:rPr>
      </w:pPr>
      <w:r w:rsidRPr="00736D64">
        <w:rPr>
          <w:rStyle w:val="longtext"/>
          <w:rFonts w:ascii="Times New Roman" w:hAnsi="Times New Roman"/>
          <w:sz w:val="24"/>
          <w:szCs w:val="24"/>
          <w:lang w:val="en-US"/>
        </w:rPr>
        <w:lastRenderedPageBreak/>
        <w:t xml:space="preserve">Hofmann, C., </w:t>
      </w:r>
      <w:proofErr w:type="spellStart"/>
      <w:r w:rsidRPr="00736D64">
        <w:rPr>
          <w:rStyle w:val="longtext"/>
          <w:rFonts w:ascii="Times New Roman" w:hAnsi="Times New Roman"/>
          <w:sz w:val="24"/>
          <w:szCs w:val="24"/>
          <w:lang w:val="en-US"/>
        </w:rPr>
        <w:t>Groop</w:t>
      </w:r>
      <w:proofErr w:type="spellEnd"/>
      <w:r w:rsidRPr="00736D64">
        <w:rPr>
          <w:rStyle w:val="longtext"/>
          <w:rFonts w:ascii="Times New Roman" w:hAnsi="Times New Roman"/>
          <w:sz w:val="24"/>
          <w:szCs w:val="24"/>
          <w:lang w:val="en-US"/>
        </w:rPr>
        <w:t xml:space="preserve">, R., von der Mark, K., 1992. Expression of </w:t>
      </w:r>
      <w:proofErr w:type="spellStart"/>
      <w:r w:rsidRPr="00736D64">
        <w:rPr>
          <w:rStyle w:val="longtext"/>
          <w:rFonts w:ascii="Times New Roman" w:hAnsi="Times New Roman"/>
          <w:sz w:val="24"/>
          <w:szCs w:val="24"/>
          <w:lang w:val="en-US"/>
        </w:rPr>
        <w:t>anchorin</w:t>
      </w:r>
      <w:proofErr w:type="spellEnd"/>
      <w:r w:rsidRPr="00736D64">
        <w:rPr>
          <w:rStyle w:val="longtext"/>
          <w:rFonts w:ascii="Times New Roman" w:hAnsi="Times New Roman"/>
          <w:sz w:val="24"/>
          <w:szCs w:val="24"/>
          <w:lang w:val="en-US"/>
        </w:rPr>
        <w:t xml:space="preserve"> CII, a collagen-binding protein of the annexin family, in the developing chick embryo. Dev. Biol. 151, 391-400.</w:t>
      </w:r>
    </w:p>
    <w:p w:rsidR="00F04B8D" w:rsidRPr="00736D64" w:rsidRDefault="00F04B8D" w:rsidP="008A5B35">
      <w:pPr>
        <w:spacing w:after="0" w:line="360" w:lineRule="auto"/>
        <w:jc w:val="both"/>
        <w:rPr>
          <w:rStyle w:val="longtext"/>
          <w:rFonts w:ascii="Times New Roman" w:hAnsi="Times New Roman"/>
          <w:sz w:val="24"/>
          <w:szCs w:val="24"/>
          <w:lang w:val="en-US"/>
        </w:rPr>
      </w:pPr>
      <w:proofErr w:type="spellStart"/>
      <w:r w:rsidRPr="00736D64">
        <w:rPr>
          <w:rStyle w:val="longtext"/>
          <w:rFonts w:ascii="Times New Roman" w:hAnsi="Times New Roman"/>
          <w:sz w:val="24"/>
          <w:szCs w:val="24"/>
          <w:lang w:val="en-US"/>
        </w:rPr>
        <w:t>Holdaway</w:t>
      </w:r>
      <w:proofErr w:type="spellEnd"/>
      <w:r w:rsidRPr="00736D64">
        <w:rPr>
          <w:rStyle w:val="longtext"/>
          <w:rFonts w:ascii="Times New Roman" w:hAnsi="Times New Roman"/>
          <w:sz w:val="24"/>
          <w:szCs w:val="24"/>
          <w:lang w:val="en-US"/>
        </w:rPr>
        <w:t xml:space="preserve">-Clarke, T.L., Walker, N.A., </w:t>
      </w:r>
      <w:proofErr w:type="spellStart"/>
      <w:r w:rsidRPr="00736D64">
        <w:rPr>
          <w:rStyle w:val="longtext"/>
          <w:rFonts w:ascii="Times New Roman" w:hAnsi="Times New Roman"/>
          <w:sz w:val="24"/>
          <w:szCs w:val="24"/>
          <w:lang w:val="en-US"/>
        </w:rPr>
        <w:t>Hepler</w:t>
      </w:r>
      <w:proofErr w:type="spellEnd"/>
      <w:r w:rsidRPr="00736D64">
        <w:rPr>
          <w:rStyle w:val="longtext"/>
          <w:rFonts w:ascii="Times New Roman" w:hAnsi="Times New Roman"/>
          <w:sz w:val="24"/>
          <w:szCs w:val="24"/>
          <w:lang w:val="en-US"/>
        </w:rPr>
        <w:t xml:space="preserve">, P.K., Overall, R.L., 2000. Physiological elevations in cytoplasmic free calcium by cold or ion injection result in transient closure of higher plant </w:t>
      </w:r>
      <w:proofErr w:type="spellStart"/>
      <w:r w:rsidRPr="00736D64">
        <w:rPr>
          <w:rStyle w:val="longtext"/>
          <w:rFonts w:ascii="Times New Roman" w:hAnsi="Times New Roman"/>
          <w:sz w:val="24"/>
          <w:szCs w:val="24"/>
          <w:lang w:val="en-US"/>
        </w:rPr>
        <w:t>plasmodesmata</w:t>
      </w:r>
      <w:proofErr w:type="spellEnd"/>
      <w:r w:rsidRPr="00736D64">
        <w:rPr>
          <w:rStyle w:val="longtext"/>
          <w:rFonts w:ascii="Times New Roman" w:hAnsi="Times New Roman"/>
          <w:sz w:val="24"/>
          <w:szCs w:val="24"/>
          <w:lang w:val="en-US"/>
        </w:rPr>
        <w:t>. Planta 210, 329–335.</w:t>
      </w:r>
    </w:p>
    <w:p w:rsidR="00F04B8D" w:rsidRPr="00736D64" w:rsidRDefault="00F04B8D" w:rsidP="008A5B35">
      <w:pPr>
        <w:spacing w:after="0" w:line="360" w:lineRule="auto"/>
        <w:jc w:val="both"/>
        <w:rPr>
          <w:rStyle w:val="longtext"/>
          <w:rFonts w:ascii="Times New Roman" w:hAnsi="Times New Roman"/>
          <w:sz w:val="24"/>
          <w:szCs w:val="24"/>
          <w:lang w:val="en-US"/>
        </w:rPr>
      </w:pPr>
      <w:proofErr w:type="spellStart"/>
      <w:r w:rsidRPr="00736D64">
        <w:rPr>
          <w:rStyle w:val="longtext"/>
          <w:rFonts w:ascii="Times New Roman" w:hAnsi="Times New Roman"/>
          <w:sz w:val="24"/>
          <w:szCs w:val="24"/>
          <w:lang w:val="en-US"/>
        </w:rPr>
        <w:t>Homann</w:t>
      </w:r>
      <w:proofErr w:type="spellEnd"/>
      <w:r w:rsidRPr="00736D64">
        <w:rPr>
          <w:rStyle w:val="longtext"/>
          <w:rFonts w:ascii="Times New Roman" w:hAnsi="Times New Roman"/>
          <w:sz w:val="24"/>
          <w:szCs w:val="24"/>
          <w:lang w:val="en-US"/>
        </w:rPr>
        <w:t xml:space="preserve">, U., Meckel, T., Hewing, J., </w:t>
      </w:r>
      <w:proofErr w:type="spellStart"/>
      <w:r w:rsidRPr="00736D64">
        <w:rPr>
          <w:rStyle w:val="longtext"/>
          <w:rFonts w:ascii="Times New Roman" w:hAnsi="Times New Roman"/>
          <w:sz w:val="24"/>
          <w:szCs w:val="24"/>
          <w:lang w:val="en-US"/>
        </w:rPr>
        <w:t>Hütt</w:t>
      </w:r>
      <w:proofErr w:type="spellEnd"/>
      <w:r w:rsidRPr="00736D64">
        <w:rPr>
          <w:rStyle w:val="longtext"/>
          <w:rFonts w:ascii="Times New Roman" w:hAnsi="Times New Roman"/>
          <w:sz w:val="24"/>
          <w:szCs w:val="24"/>
          <w:lang w:val="en-US"/>
        </w:rPr>
        <w:t xml:space="preserve">, M.T., Hurst, A.C., 2007. Distinct fluorescent pattern of KAT1::GFP in the plasma membrane of </w:t>
      </w:r>
      <w:proofErr w:type="spellStart"/>
      <w:r w:rsidRPr="00736D64">
        <w:rPr>
          <w:rStyle w:val="longtext"/>
          <w:rFonts w:ascii="Times New Roman" w:hAnsi="Times New Roman"/>
          <w:sz w:val="24"/>
          <w:szCs w:val="24"/>
          <w:lang w:val="en-US"/>
        </w:rPr>
        <w:t>Vicia</w:t>
      </w:r>
      <w:proofErr w:type="spellEnd"/>
      <w:r w:rsidRPr="00736D64">
        <w:rPr>
          <w:rStyle w:val="longtext"/>
          <w:rFonts w:ascii="Times New Roman" w:hAnsi="Times New Roman"/>
          <w:sz w:val="24"/>
          <w:szCs w:val="24"/>
          <w:lang w:val="en-US"/>
        </w:rPr>
        <w:t xml:space="preserve"> </w:t>
      </w:r>
      <w:proofErr w:type="spellStart"/>
      <w:r w:rsidRPr="00736D64">
        <w:rPr>
          <w:rStyle w:val="longtext"/>
          <w:rFonts w:ascii="Times New Roman" w:hAnsi="Times New Roman"/>
          <w:sz w:val="24"/>
          <w:szCs w:val="24"/>
          <w:lang w:val="en-US"/>
        </w:rPr>
        <w:t>faba</w:t>
      </w:r>
      <w:proofErr w:type="spellEnd"/>
      <w:r w:rsidRPr="00736D64">
        <w:rPr>
          <w:rStyle w:val="longtext"/>
          <w:rFonts w:ascii="Times New Roman" w:hAnsi="Times New Roman"/>
          <w:sz w:val="24"/>
          <w:szCs w:val="24"/>
          <w:lang w:val="en-US"/>
        </w:rPr>
        <w:t xml:space="preserve"> guard cells. Eur. J. Cell Biol. 86, 489-500. </w:t>
      </w:r>
    </w:p>
    <w:p w:rsidR="00F04B8D" w:rsidRPr="00736D64" w:rsidRDefault="00F04B8D" w:rsidP="008A5B35">
      <w:pPr>
        <w:spacing w:after="0" w:line="360" w:lineRule="auto"/>
        <w:jc w:val="both"/>
        <w:rPr>
          <w:rStyle w:val="longtext"/>
          <w:rFonts w:ascii="Times New Roman" w:hAnsi="Times New Roman"/>
          <w:sz w:val="24"/>
          <w:szCs w:val="24"/>
          <w:lang w:val="en-US"/>
        </w:rPr>
      </w:pPr>
      <w:r w:rsidRPr="00736D64">
        <w:rPr>
          <w:rStyle w:val="longtext"/>
          <w:rFonts w:ascii="Times New Roman" w:hAnsi="Times New Roman"/>
          <w:sz w:val="24"/>
          <w:szCs w:val="24"/>
          <w:lang w:val="en-US"/>
        </w:rPr>
        <w:t xml:space="preserve">Hu, S., Brady, S.R., </w:t>
      </w:r>
      <w:proofErr w:type="spellStart"/>
      <w:r w:rsidRPr="00736D64">
        <w:rPr>
          <w:rStyle w:val="longtext"/>
          <w:rFonts w:ascii="Times New Roman" w:hAnsi="Times New Roman"/>
          <w:sz w:val="24"/>
          <w:szCs w:val="24"/>
          <w:lang w:val="en-US"/>
        </w:rPr>
        <w:t>Kovar</w:t>
      </w:r>
      <w:proofErr w:type="spellEnd"/>
      <w:r w:rsidRPr="00736D64">
        <w:rPr>
          <w:rStyle w:val="longtext"/>
          <w:rFonts w:ascii="Times New Roman" w:hAnsi="Times New Roman"/>
          <w:sz w:val="24"/>
          <w:szCs w:val="24"/>
          <w:lang w:val="en-US"/>
        </w:rPr>
        <w:t xml:space="preserve">, D.R., </w:t>
      </w:r>
      <w:proofErr w:type="spellStart"/>
      <w:r w:rsidRPr="00736D64">
        <w:rPr>
          <w:rStyle w:val="longtext"/>
          <w:rFonts w:ascii="Times New Roman" w:hAnsi="Times New Roman"/>
          <w:sz w:val="24"/>
          <w:szCs w:val="24"/>
          <w:lang w:val="en-US"/>
        </w:rPr>
        <w:t>Staiger</w:t>
      </w:r>
      <w:proofErr w:type="spellEnd"/>
      <w:r w:rsidRPr="00736D64">
        <w:rPr>
          <w:rStyle w:val="longtext"/>
          <w:rFonts w:ascii="Times New Roman" w:hAnsi="Times New Roman"/>
          <w:sz w:val="24"/>
          <w:szCs w:val="24"/>
          <w:lang w:val="en-US"/>
        </w:rPr>
        <w:t xml:space="preserve">, C.J., Clark, G.B., Roux, S.J., </w:t>
      </w:r>
      <w:proofErr w:type="spellStart"/>
      <w:r w:rsidRPr="00736D64">
        <w:rPr>
          <w:rStyle w:val="longtext"/>
          <w:rFonts w:ascii="Times New Roman" w:hAnsi="Times New Roman"/>
          <w:sz w:val="24"/>
          <w:szCs w:val="24"/>
          <w:lang w:val="en-US"/>
        </w:rPr>
        <w:t>Muday</w:t>
      </w:r>
      <w:proofErr w:type="spellEnd"/>
      <w:r w:rsidRPr="00736D64">
        <w:rPr>
          <w:rStyle w:val="longtext"/>
          <w:rFonts w:ascii="Times New Roman" w:hAnsi="Times New Roman"/>
          <w:sz w:val="24"/>
          <w:szCs w:val="24"/>
          <w:lang w:val="en-US"/>
        </w:rPr>
        <w:t>, G.K., 2000. Identification of plant actin-binding proteins by F-actin affinity chromatography. Plant J. 24, 127-137.</w:t>
      </w:r>
    </w:p>
    <w:p w:rsidR="00F04B8D" w:rsidRPr="00736D64" w:rsidRDefault="00F04B8D" w:rsidP="008A5B35">
      <w:pPr>
        <w:spacing w:after="0" w:line="360" w:lineRule="auto"/>
        <w:jc w:val="both"/>
        <w:rPr>
          <w:rStyle w:val="longtext"/>
          <w:rFonts w:ascii="Times New Roman" w:hAnsi="Times New Roman"/>
          <w:sz w:val="24"/>
          <w:szCs w:val="24"/>
          <w:lang w:val="en-US"/>
        </w:rPr>
      </w:pPr>
      <w:r w:rsidRPr="00736D64">
        <w:rPr>
          <w:rStyle w:val="longtext"/>
          <w:rFonts w:ascii="Times New Roman" w:hAnsi="Times New Roman"/>
          <w:sz w:val="24"/>
          <w:szCs w:val="24"/>
          <w:lang w:val="en-US"/>
        </w:rPr>
        <w:t xml:space="preserve">Hussey, P.J., </w:t>
      </w:r>
      <w:proofErr w:type="spellStart"/>
      <w:r w:rsidRPr="00736D64">
        <w:rPr>
          <w:rStyle w:val="longtext"/>
          <w:rFonts w:ascii="Times New Roman" w:hAnsi="Times New Roman"/>
          <w:sz w:val="24"/>
          <w:szCs w:val="24"/>
          <w:lang w:val="en-US"/>
        </w:rPr>
        <w:t>Allwood</w:t>
      </w:r>
      <w:proofErr w:type="spellEnd"/>
      <w:r w:rsidRPr="00736D64">
        <w:rPr>
          <w:rStyle w:val="longtext"/>
          <w:rFonts w:ascii="Times New Roman" w:hAnsi="Times New Roman"/>
          <w:sz w:val="24"/>
          <w:szCs w:val="24"/>
          <w:lang w:val="en-US"/>
        </w:rPr>
        <w:t xml:space="preserve">, E.G., </w:t>
      </w:r>
      <w:proofErr w:type="spellStart"/>
      <w:r w:rsidRPr="00736D64">
        <w:rPr>
          <w:rStyle w:val="longtext"/>
          <w:rFonts w:ascii="Times New Roman" w:hAnsi="Times New Roman"/>
          <w:sz w:val="24"/>
          <w:szCs w:val="24"/>
          <w:lang w:val="en-US"/>
        </w:rPr>
        <w:t>Smertenko</w:t>
      </w:r>
      <w:proofErr w:type="spellEnd"/>
      <w:r w:rsidRPr="00736D64">
        <w:rPr>
          <w:rStyle w:val="longtext"/>
          <w:rFonts w:ascii="Times New Roman" w:hAnsi="Times New Roman"/>
          <w:sz w:val="24"/>
          <w:szCs w:val="24"/>
          <w:lang w:val="en-US"/>
        </w:rPr>
        <w:t>, A.P., 2003. Actin-binding proteins in the Arabidopsis genome database: properties of functionally distinct plant actin-depolymerizing factors/</w:t>
      </w:r>
      <w:proofErr w:type="spellStart"/>
      <w:r w:rsidRPr="00736D64">
        <w:rPr>
          <w:rStyle w:val="longtext"/>
          <w:rFonts w:ascii="Times New Roman" w:hAnsi="Times New Roman"/>
          <w:sz w:val="24"/>
          <w:szCs w:val="24"/>
          <w:lang w:val="en-US"/>
        </w:rPr>
        <w:t>cofilins</w:t>
      </w:r>
      <w:proofErr w:type="spellEnd"/>
      <w:r w:rsidRPr="00736D64">
        <w:rPr>
          <w:rStyle w:val="longtext"/>
          <w:rFonts w:ascii="Times New Roman" w:hAnsi="Times New Roman"/>
          <w:sz w:val="24"/>
          <w:szCs w:val="24"/>
          <w:lang w:val="en-US"/>
        </w:rPr>
        <w:t xml:space="preserve">. Philos. Trans. R. Soc. </w:t>
      </w:r>
      <w:proofErr w:type="spellStart"/>
      <w:r w:rsidRPr="00736D64">
        <w:rPr>
          <w:rStyle w:val="longtext"/>
          <w:rFonts w:ascii="Times New Roman" w:hAnsi="Times New Roman"/>
          <w:sz w:val="24"/>
          <w:szCs w:val="24"/>
          <w:lang w:val="en-US"/>
        </w:rPr>
        <w:t>Lond</w:t>
      </w:r>
      <w:proofErr w:type="spellEnd"/>
      <w:r w:rsidRPr="00736D64">
        <w:rPr>
          <w:rStyle w:val="longtext"/>
          <w:rFonts w:ascii="Times New Roman" w:hAnsi="Times New Roman"/>
          <w:sz w:val="24"/>
          <w:szCs w:val="24"/>
          <w:lang w:val="en-US"/>
        </w:rPr>
        <w:t>. B. 357, 791-798.</w:t>
      </w:r>
    </w:p>
    <w:p w:rsidR="00F04B8D" w:rsidRPr="00736D64" w:rsidRDefault="00F04B8D" w:rsidP="008A5B35">
      <w:pPr>
        <w:spacing w:after="0" w:line="360" w:lineRule="auto"/>
        <w:jc w:val="both"/>
        <w:rPr>
          <w:rStyle w:val="longtext"/>
          <w:rFonts w:ascii="Times New Roman" w:hAnsi="Times New Roman"/>
          <w:sz w:val="24"/>
          <w:szCs w:val="24"/>
          <w:lang w:val="en-US"/>
        </w:rPr>
      </w:pPr>
      <w:proofErr w:type="spellStart"/>
      <w:r w:rsidRPr="00736D64">
        <w:rPr>
          <w:rStyle w:val="longtext"/>
          <w:rFonts w:ascii="Times New Roman" w:hAnsi="Times New Roman"/>
          <w:sz w:val="24"/>
          <w:szCs w:val="24"/>
          <w:lang w:val="en-US"/>
        </w:rPr>
        <w:t>Ingber</w:t>
      </w:r>
      <w:proofErr w:type="spellEnd"/>
      <w:r w:rsidRPr="00736D64">
        <w:rPr>
          <w:rStyle w:val="longtext"/>
          <w:rFonts w:ascii="Times New Roman" w:hAnsi="Times New Roman"/>
          <w:sz w:val="24"/>
          <w:szCs w:val="24"/>
          <w:lang w:val="en-US"/>
        </w:rPr>
        <w:t>, D.E., 2003. Tensegrity. I. Cell structure and hierarchical systems biology. J. Cell Sci. 116, 1157-1173.</w:t>
      </w:r>
    </w:p>
    <w:p w:rsidR="00F04B8D" w:rsidRPr="00736D64" w:rsidRDefault="00F04B8D" w:rsidP="008A5B35">
      <w:pPr>
        <w:spacing w:after="0" w:line="360" w:lineRule="auto"/>
        <w:jc w:val="both"/>
        <w:rPr>
          <w:rStyle w:val="longtext"/>
          <w:rFonts w:ascii="Times New Roman" w:hAnsi="Times New Roman"/>
          <w:sz w:val="24"/>
          <w:szCs w:val="24"/>
          <w:lang w:val="en-US"/>
        </w:rPr>
      </w:pPr>
      <w:proofErr w:type="spellStart"/>
      <w:r w:rsidRPr="00736D64">
        <w:rPr>
          <w:rStyle w:val="longtext"/>
          <w:rFonts w:ascii="Times New Roman" w:hAnsi="Times New Roman"/>
          <w:sz w:val="24"/>
          <w:szCs w:val="24"/>
          <w:lang w:val="en-US"/>
        </w:rPr>
        <w:t>Ingber</w:t>
      </w:r>
      <w:proofErr w:type="spellEnd"/>
      <w:r w:rsidRPr="00736D64">
        <w:rPr>
          <w:rStyle w:val="longtext"/>
          <w:rFonts w:ascii="Times New Roman" w:hAnsi="Times New Roman"/>
          <w:sz w:val="24"/>
          <w:szCs w:val="24"/>
          <w:lang w:val="en-US"/>
        </w:rPr>
        <w:t>, D.E., 2003a. Tensegrity. II. How structural networks influence cellular information-processing networks. J. Cell Sci. 116, 1397-1408.</w:t>
      </w:r>
    </w:p>
    <w:p w:rsidR="00F04B8D" w:rsidRPr="00736D64" w:rsidRDefault="00F04B8D" w:rsidP="008A5B35">
      <w:pPr>
        <w:spacing w:after="0" w:line="360" w:lineRule="auto"/>
        <w:jc w:val="both"/>
        <w:rPr>
          <w:rStyle w:val="longtext"/>
          <w:rFonts w:ascii="Times New Roman" w:hAnsi="Times New Roman"/>
          <w:sz w:val="24"/>
          <w:szCs w:val="24"/>
          <w:lang w:val="en-US"/>
        </w:rPr>
      </w:pPr>
      <w:proofErr w:type="spellStart"/>
      <w:r w:rsidRPr="00736D64">
        <w:rPr>
          <w:rStyle w:val="longtext"/>
          <w:rFonts w:ascii="Times New Roman" w:hAnsi="Times New Roman"/>
          <w:sz w:val="24"/>
          <w:szCs w:val="24"/>
          <w:lang w:val="en-US"/>
        </w:rPr>
        <w:t>Jamet</w:t>
      </w:r>
      <w:proofErr w:type="spellEnd"/>
      <w:r w:rsidRPr="00736D64">
        <w:rPr>
          <w:rStyle w:val="longtext"/>
          <w:rFonts w:ascii="Times New Roman" w:hAnsi="Times New Roman"/>
          <w:sz w:val="24"/>
          <w:szCs w:val="24"/>
          <w:lang w:val="en-US"/>
        </w:rPr>
        <w:t xml:space="preserve">, E., </w:t>
      </w:r>
      <w:proofErr w:type="spellStart"/>
      <w:r w:rsidRPr="00736D64">
        <w:rPr>
          <w:rStyle w:val="longtext"/>
          <w:rFonts w:ascii="Times New Roman" w:hAnsi="Times New Roman"/>
          <w:sz w:val="24"/>
          <w:szCs w:val="24"/>
          <w:lang w:val="en-US"/>
        </w:rPr>
        <w:t>Albenne</w:t>
      </w:r>
      <w:proofErr w:type="spellEnd"/>
      <w:r w:rsidRPr="00736D64">
        <w:rPr>
          <w:rStyle w:val="longtext"/>
          <w:rFonts w:ascii="Times New Roman" w:hAnsi="Times New Roman"/>
          <w:sz w:val="24"/>
          <w:szCs w:val="24"/>
          <w:lang w:val="en-US"/>
        </w:rPr>
        <w:t xml:space="preserve">, C., </w:t>
      </w:r>
      <w:proofErr w:type="spellStart"/>
      <w:r w:rsidRPr="00736D64">
        <w:rPr>
          <w:rStyle w:val="longtext"/>
          <w:rFonts w:ascii="Times New Roman" w:hAnsi="Times New Roman"/>
          <w:sz w:val="24"/>
          <w:szCs w:val="24"/>
          <w:lang w:val="en-US"/>
        </w:rPr>
        <w:t>Boudart</w:t>
      </w:r>
      <w:proofErr w:type="spellEnd"/>
      <w:r w:rsidRPr="00736D64">
        <w:rPr>
          <w:rStyle w:val="longtext"/>
          <w:rFonts w:ascii="Times New Roman" w:hAnsi="Times New Roman"/>
          <w:sz w:val="24"/>
          <w:szCs w:val="24"/>
          <w:lang w:val="en-US"/>
        </w:rPr>
        <w:t xml:space="preserve">, G., </w:t>
      </w:r>
      <w:proofErr w:type="spellStart"/>
      <w:r w:rsidRPr="00736D64">
        <w:rPr>
          <w:rStyle w:val="longtext"/>
          <w:rFonts w:ascii="Times New Roman" w:hAnsi="Times New Roman"/>
          <w:sz w:val="24"/>
          <w:szCs w:val="24"/>
          <w:lang w:val="en-US"/>
        </w:rPr>
        <w:t>Irshad</w:t>
      </w:r>
      <w:proofErr w:type="spellEnd"/>
      <w:r w:rsidRPr="00736D64">
        <w:rPr>
          <w:rStyle w:val="longtext"/>
          <w:rFonts w:ascii="Times New Roman" w:hAnsi="Times New Roman"/>
          <w:sz w:val="24"/>
          <w:szCs w:val="24"/>
          <w:lang w:val="en-US"/>
        </w:rPr>
        <w:t xml:space="preserve">, M., </w:t>
      </w:r>
      <w:proofErr w:type="spellStart"/>
      <w:r w:rsidRPr="00736D64">
        <w:rPr>
          <w:rStyle w:val="longtext"/>
          <w:rFonts w:ascii="Times New Roman" w:hAnsi="Times New Roman"/>
          <w:sz w:val="24"/>
          <w:szCs w:val="24"/>
          <w:lang w:val="en-US"/>
        </w:rPr>
        <w:t>Canut</w:t>
      </w:r>
      <w:proofErr w:type="spellEnd"/>
      <w:r w:rsidRPr="00736D64">
        <w:rPr>
          <w:rStyle w:val="longtext"/>
          <w:rFonts w:ascii="Times New Roman" w:hAnsi="Times New Roman"/>
          <w:sz w:val="24"/>
          <w:szCs w:val="24"/>
          <w:lang w:val="en-US"/>
        </w:rPr>
        <w:t>, H., Pont-</w:t>
      </w:r>
      <w:proofErr w:type="spellStart"/>
      <w:r w:rsidRPr="00736D64">
        <w:rPr>
          <w:rStyle w:val="longtext"/>
          <w:rFonts w:ascii="Times New Roman" w:hAnsi="Times New Roman"/>
          <w:sz w:val="24"/>
          <w:szCs w:val="24"/>
          <w:lang w:val="en-US"/>
        </w:rPr>
        <w:t>Lezica</w:t>
      </w:r>
      <w:proofErr w:type="spellEnd"/>
      <w:r w:rsidRPr="00736D64">
        <w:rPr>
          <w:rStyle w:val="longtext"/>
          <w:rFonts w:ascii="Times New Roman" w:hAnsi="Times New Roman"/>
          <w:sz w:val="24"/>
          <w:szCs w:val="24"/>
          <w:lang w:val="en-US"/>
        </w:rPr>
        <w:t xml:space="preserve">, R.F., 2008. Recent advances in plant cell wall proteomics. Proteomics 8, 893–908. </w:t>
      </w:r>
    </w:p>
    <w:p w:rsidR="00F04B8D" w:rsidRPr="00736D64" w:rsidRDefault="00F04B8D" w:rsidP="008A5B35">
      <w:pPr>
        <w:spacing w:after="0" w:line="360" w:lineRule="auto"/>
        <w:jc w:val="both"/>
        <w:rPr>
          <w:rStyle w:val="longtext"/>
          <w:rFonts w:ascii="Times New Roman" w:hAnsi="Times New Roman"/>
          <w:sz w:val="24"/>
          <w:szCs w:val="24"/>
          <w:lang w:val="en-US"/>
        </w:rPr>
      </w:pPr>
      <w:r w:rsidRPr="00736D64">
        <w:rPr>
          <w:rStyle w:val="longtext"/>
          <w:rFonts w:ascii="Times New Roman" w:hAnsi="Times New Roman"/>
          <w:sz w:val="24"/>
          <w:szCs w:val="24"/>
          <w:lang w:val="en-US"/>
        </w:rPr>
        <w:t xml:space="preserve">Jo, Y., Cho, W.K., Rim, Y., Moon, J., Chen, X.Y., Chu, H., Kim, C.Y., Park, Z.Y., Lucas, W.J., Kim, J.Y., 2011. </w:t>
      </w:r>
      <w:proofErr w:type="spellStart"/>
      <w:r w:rsidRPr="00736D64">
        <w:rPr>
          <w:rStyle w:val="longtext"/>
          <w:rFonts w:ascii="Times New Roman" w:hAnsi="Times New Roman"/>
          <w:sz w:val="24"/>
          <w:szCs w:val="24"/>
          <w:lang w:val="en-US"/>
        </w:rPr>
        <w:t>Plasmodesmal</w:t>
      </w:r>
      <w:proofErr w:type="spellEnd"/>
      <w:r w:rsidRPr="00736D64">
        <w:rPr>
          <w:rStyle w:val="longtext"/>
          <w:rFonts w:ascii="Times New Roman" w:hAnsi="Times New Roman"/>
          <w:sz w:val="24"/>
          <w:szCs w:val="24"/>
          <w:lang w:val="en-US"/>
        </w:rPr>
        <w:t xml:space="preserve"> receptor-like kinases identified through analysis of rice cell wall extracted proteins. </w:t>
      </w:r>
      <w:proofErr w:type="spellStart"/>
      <w:r w:rsidRPr="00736D64">
        <w:rPr>
          <w:rStyle w:val="longtext"/>
          <w:rFonts w:ascii="Times New Roman" w:hAnsi="Times New Roman"/>
          <w:sz w:val="24"/>
          <w:szCs w:val="24"/>
          <w:lang w:val="en-US"/>
        </w:rPr>
        <w:t>Protoplasma</w:t>
      </w:r>
      <w:proofErr w:type="spellEnd"/>
      <w:r w:rsidRPr="00736D64">
        <w:rPr>
          <w:rStyle w:val="longtext"/>
          <w:rFonts w:ascii="Times New Roman" w:hAnsi="Times New Roman"/>
          <w:sz w:val="24"/>
          <w:szCs w:val="24"/>
          <w:lang w:val="en-US"/>
        </w:rPr>
        <w:t xml:space="preserve"> 248, 191-203. </w:t>
      </w:r>
    </w:p>
    <w:p w:rsidR="00F04B8D" w:rsidRPr="00736D64" w:rsidRDefault="00F04B8D" w:rsidP="008A5B35">
      <w:pPr>
        <w:spacing w:after="0" w:line="360" w:lineRule="auto"/>
        <w:jc w:val="both"/>
        <w:rPr>
          <w:rStyle w:val="longtext"/>
          <w:rFonts w:ascii="Times New Roman" w:hAnsi="Times New Roman"/>
          <w:sz w:val="24"/>
          <w:szCs w:val="24"/>
          <w:lang w:val="en-US"/>
        </w:rPr>
      </w:pPr>
      <w:r w:rsidRPr="00736D64">
        <w:rPr>
          <w:rStyle w:val="longtext"/>
          <w:rFonts w:ascii="Times New Roman" w:hAnsi="Times New Roman"/>
          <w:sz w:val="24"/>
          <w:szCs w:val="24"/>
          <w:lang w:val="en-US"/>
        </w:rPr>
        <w:t>Jones, A.M., Herman, E.M., 1993. KDEL-containing auxin-binding protein is secreted to the plasma membrane and cell wall. Plant Physiol. 101, 595-606.</w:t>
      </w:r>
    </w:p>
    <w:p w:rsidR="00F04B8D" w:rsidRPr="00736D64" w:rsidRDefault="00F04B8D" w:rsidP="008A5B35">
      <w:pPr>
        <w:spacing w:after="0" w:line="360" w:lineRule="auto"/>
        <w:jc w:val="both"/>
        <w:rPr>
          <w:rStyle w:val="longtext"/>
          <w:rFonts w:ascii="Times New Roman" w:hAnsi="Times New Roman"/>
          <w:sz w:val="24"/>
          <w:szCs w:val="24"/>
          <w:lang w:val="en-US"/>
        </w:rPr>
      </w:pPr>
      <w:r w:rsidRPr="00736D64">
        <w:rPr>
          <w:rStyle w:val="longtext"/>
          <w:rFonts w:ascii="Times New Roman" w:hAnsi="Times New Roman"/>
          <w:sz w:val="24"/>
          <w:szCs w:val="24"/>
          <w:lang w:val="en-US"/>
        </w:rPr>
        <w:t xml:space="preserve">Kim, M., Hamilton, S.E., </w:t>
      </w:r>
      <w:proofErr w:type="spellStart"/>
      <w:r w:rsidRPr="00736D64">
        <w:rPr>
          <w:rStyle w:val="longtext"/>
          <w:rFonts w:ascii="Times New Roman" w:hAnsi="Times New Roman"/>
          <w:sz w:val="24"/>
          <w:szCs w:val="24"/>
          <w:lang w:val="en-US"/>
        </w:rPr>
        <w:t>Guddat</w:t>
      </w:r>
      <w:proofErr w:type="spellEnd"/>
      <w:r w:rsidRPr="00736D64">
        <w:rPr>
          <w:rStyle w:val="longtext"/>
          <w:rFonts w:ascii="Times New Roman" w:hAnsi="Times New Roman"/>
          <w:sz w:val="24"/>
          <w:szCs w:val="24"/>
          <w:lang w:val="en-US"/>
        </w:rPr>
        <w:t xml:space="preserve">, L.W., Overall, C.M., 2007. Plant collagenase: unique </w:t>
      </w:r>
      <w:proofErr w:type="spellStart"/>
      <w:r w:rsidRPr="00736D64">
        <w:rPr>
          <w:rStyle w:val="longtext"/>
          <w:rFonts w:ascii="Times New Roman" w:hAnsi="Times New Roman"/>
          <w:sz w:val="24"/>
          <w:szCs w:val="24"/>
          <w:lang w:val="en-US"/>
        </w:rPr>
        <w:t>collagenolytic</w:t>
      </w:r>
      <w:proofErr w:type="spellEnd"/>
      <w:r w:rsidRPr="00736D64">
        <w:rPr>
          <w:rStyle w:val="longtext"/>
          <w:rFonts w:ascii="Times New Roman" w:hAnsi="Times New Roman"/>
          <w:sz w:val="24"/>
          <w:szCs w:val="24"/>
          <w:lang w:val="en-US"/>
        </w:rPr>
        <w:t xml:space="preserve"> activity of cysteine proteases from ginger. </w:t>
      </w:r>
      <w:proofErr w:type="spellStart"/>
      <w:r w:rsidRPr="00736D64">
        <w:rPr>
          <w:rStyle w:val="longtext"/>
          <w:rFonts w:ascii="Times New Roman" w:hAnsi="Times New Roman"/>
          <w:sz w:val="24"/>
          <w:szCs w:val="24"/>
          <w:lang w:val="en-US"/>
        </w:rPr>
        <w:t>Biochim</w:t>
      </w:r>
      <w:proofErr w:type="spellEnd"/>
      <w:r w:rsidRPr="00736D64">
        <w:rPr>
          <w:rStyle w:val="longtext"/>
          <w:rFonts w:ascii="Times New Roman" w:hAnsi="Times New Roman"/>
          <w:sz w:val="24"/>
          <w:szCs w:val="24"/>
          <w:lang w:val="en-US"/>
        </w:rPr>
        <w:t xml:space="preserve">. </w:t>
      </w:r>
      <w:proofErr w:type="spellStart"/>
      <w:r w:rsidRPr="00736D64">
        <w:rPr>
          <w:rStyle w:val="longtext"/>
          <w:rFonts w:ascii="Times New Roman" w:hAnsi="Times New Roman"/>
          <w:sz w:val="24"/>
          <w:szCs w:val="24"/>
          <w:lang w:val="en-US"/>
        </w:rPr>
        <w:t>Biophys</w:t>
      </w:r>
      <w:proofErr w:type="spellEnd"/>
      <w:r w:rsidRPr="00736D64">
        <w:rPr>
          <w:rStyle w:val="longtext"/>
          <w:rFonts w:ascii="Times New Roman" w:hAnsi="Times New Roman"/>
          <w:sz w:val="24"/>
          <w:szCs w:val="24"/>
          <w:lang w:val="en-US"/>
        </w:rPr>
        <w:t xml:space="preserve">. </w:t>
      </w:r>
      <w:proofErr w:type="spellStart"/>
      <w:r w:rsidRPr="00736D64">
        <w:rPr>
          <w:rStyle w:val="longtext"/>
          <w:rFonts w:ascii="Times New Roman" w:hAnsi="Times New Roman"/>
          <w:sz w:val="24"/>
          <w:szCs w:val="24"/>
          <w:lang w:val="en-US"/>
        </w:rPr>
        <w:t>Acta</w:t>
      </w:r>
      <w:proofErr w:type="spellEnd"/>
      <w:r w:rsidRPr="00736D64">
        <w:rPr>
          <w:rStyle w:val="longtext"/>
          <w:rFonts w:ascii="Times New Roman" w:hAnsi="Times New Roman"/>
          <w:sz w:val="24"/>
          <w:szCs w:val="24"/>
          <w:lang w:val="en-US"/>
        </w:rPr>
        <w:t xml:space="preserve">. 1770, 1627-1635. </w:t>
      </w:r>
    </w:p>
    <w:p w:rsidR="00F04B8D" w:rsidRPr="00736D64" w:rsidRDefault="00F04B8D" w:rsidP="008A5B35">
      <w:pPr>
        <w:spacing w:after="0" w:line="360" w:lineRule="auto"/>
        <w:jc w:val="both"/>
        <w:rPr>
          <w:rStyle w:val="longtext"/>
          <w:rFonts w:ascii="Times New Roman" w:hAnsi="Times New Roman"/>
          <w:sz w:val="24"/>
          <w:szCs w:val="24"/>
          <w:lang w:val="en-US"/>
        </w:rPr>
      </w:pPr>
      <w:proofErr w:type="spellStart"/>
      <w:r w:rsidRPr="00736D64">
        <w:rPr>
          <w:rStyle w:val="longtext"/>
          <w:rFonts w:ascii="Times New Roman" w:hAnsi="Times New Roman"/>
          <w:sz w:val="24"/>
          <w:szCs w:val="24"/>
          <w:lang w:val="en-US"/>
        </w:rPr>
        <w:t>Kohorn</w:t>
      </w:r>
      <w:proofErr w:type="spellEnd"/>
      <w:r w:rsidRPr="00736D64">
        <w:rPr>
          <w:rStyle w:val="longtext"/>
          <w:rFonts w:ascii="Times New Roman" w:hAnsi="Times New Roman"/>
          <w:sz w:val="24"/>
          <w:szCs w:val="24"/>
          <w:lang w:val="en-US"/>
        </w:rPr>
        <w:t>, B.D., 2000. Plasma membrane-cell wall contacts. Plant Physiol. 124, 31-38.</w:t>
      </w:r>
    </w:p>
    <w:p w:rsidR="00F04B8D" w:rsidRPr="00736D64" w:rsidRDefault="00F04B8D" w:rsidP="008A5B35">
      <w:pPr>
        <w:spacing w:after="0" w:line="360" w:lineRule="auto"/>
        <w:jc w:val="both"/>
        <w:rPr>
          <w:rStyle w:val="longtext"/>
          <w:rFonts w:ascii="Times New Roman" w:hAnsi="Times New Roman"/>
          <w:sz w:val="24"/>
          <w:szCs w:val="24"/>
          <w:lang w:val="en-US"/>
        </w:rPr>
      </w:pPr>
      <w:proofErr w:type="spellStart"/>
      <w:r w:rsidRPr="00736D64">
        <w:rPr>
          <w:rStyle w:val="longtext"/>
          <w:rFonts w:ascii="Times New Roman" w:hAnsi="Times New Roman"/>
          <w:sz w:val="24"/>
          <w:szCs w:val="24"/>
          <w:lang w:val="en-US"/>
        </w:rPr>
        <w:t>Kragler</w:t>
      </w:r>
      <w:proofErr w:type="spellEnd"/>
      <w:r w:rsidRPr="00736D64">
        <w:rPr>
          <w:rStyle w:val="longtext"/>
          <w:rFonts w:ascii="Times New Roman" w:hAnsi="Times New Roman"/>
          <w:sz w:val="24"/>
          <w:szCs w:val="24"/>
          <w:lang w:val="en-US"/>
        </w:rPr>
        <w:t xml:space="preserve">, F., 2013. </w:t>
      </w:r>
      <w:proofErr w:type="spellStart"/>
      <w:r w:rsidRPr="00736D64">
        <w:rPr>
          <w:rStyle w:val="longtext"/>
          <w:rFonts w:ascii="Times New Roman" w:hAnsi="Times New Roman"/>
          <w:sz w:val="24"/>
          <w:szCs w:val="24"/>
          <w:lang w:val="en-US"/>
        </w:rPr>
        <w:t>Plasmodesmata</w:t>
      </w:r>
      <w:proofErr w:type="spellEnd"/>
      <w:r w:rsidRPr="00736D64">
        <w:rPr>
          <w:rStyle w:val="longtext"/>
          <w:rFonts w:ascii="Times New Roman" w:hAnsi="Times New Roman"/>
          <w:sz w:val="24"/>
          <w:szCs w:val="24"/>
          <w:lang w:val="en-US"/>
        </w:rPr>
        <w:t xml:space="preserve">: intercellular tunnels facilitating transport of macromolecules in plants. Cell Tissue Res. 352, 49-58. </w:t>
      </w:r>
    </w:p>
    <w:p w:rsidR="00F04B8D" w:rsidRPr="00736D64" w:rsidRDefault="00F04B8D" w:rsidP="008A5B35">
      <w:pPr>
        <w:spacing w:after="0" w:line="360" w:lineRule="auto"/>
        <w:jc w:val="both"/>
        <w:rPr>
          <w:rStyle w:val="longtext"/>
          <w:rFonts w:ascii="Times New Roman" w:hAnsi="Times New Roman"/>
          <w:sz w:val="24"/>
          <w:szCs w:val="24"/>
          <w:lang w:val="en-US"/>
        </w:rPr>
      </w:pPr>
      <w:proofErr w:type="spellStart"/>
      <w:r w:rsidRPr="00736D64">
        <w:rPr>
          <w:rStyle w:val="longtext"/>
          <w:rFonts w:ascii="Times New Roman" w:hAnsi="Times New Roman"/>
          <w:sz w:val="24"/>
          <w:szCs w:val="24"/>
          <w:lang w:val="en-US"/>
        </w:rPr>
        <w:lastRenderedPageBreak/>
        <w:t>Laemmli</w:t>
      </w:r>
      <w:proofErr w:type="spellEnd"/>
      <w:r w:rsidRPr="00736D64">
        <w:rPr>
          <w:rStyle w:val="longtext"/>
          <w:rFonts w:ascii="Times New Roman" w:hAnsi="Times New Roman"/>
          <w:sz w:val="24"/>
          <w:szCs w:val="24"/>
          <w:lang w:val="en-US"/>
        </w:rPr>
        <w:t>, U.K., 1970. Cleavage of structural proteins during the assembly of the head of the bacteriophage T4. Nature 227, 680-685.</w:t>
      </w:r>
    </w:p>
    <w:p w:rsidR="00F04B8D" w:rsidRPr="00736D64" w:rsidRDefault="00F04B8D" w:rsidP="008A5B35">
      <w:pPr>
        <w:spacing w:after="0" w:line="360" w:lineRule="auto"/>
        <w:jc w:val="both"/>
        <w:rPr>
          <w:rStyle w:val="longtext"/>
          <w:rFonts w:ascii="Times New Roman" w:hAnsi="Times New Roman"/>
          <w:sz w:val="24"/>
          <w:szCs w:val="24"/>
          <w:lang w:val="en-US"/>
        </w:rPr>
      </w:pPr>
      <w:r w:rsidRPr="00736D64">
        <w:rPr>
          <w:rStyle w:val="longtext"/>
          <w:rFonts w:ascii="Times New Roman" w:hAnsi="Times New Roman"/>
          <w:sz w:val="24"/>
          <w:szCs w:val="24"/>
          <w:lang w:val="en-US"/>
        </w:rPr>
        <w:t>Lim, H., Kim, H.P., 2007. Inhibition of mammalian collagenase, matrix metalloproteinase-1, by naturally-occurring flavonoids. Planta Med. 73, 1267-1274.</w:t>
      </w:r>
    </w:p>
    <w:p w:rsidR="00F04B8D" w:rsidRPr="00736D64" w:rsidRDefault="00F04B8D" w:rsidP="008A5B35">
      <w:pPr>
        <w:spacing w:after="0" w:line="360" w:lineRule="auto"/>
        <w:jc w:val="both"/>
        <w:rPr>
          <w:rStyle w:val="longtext"/>
          <w:rFonts w:ascii="Times New Roman" w:hAnsi="Times New Roman"/>
          <w:sz w:val="24"/>
          <w:szCs w:val="24"/>
          <w:lang w:val="en-US"/>
        </w:rPr>
      </w:pPr>
      <w:proofErr w:type="spellStart"/>
      <w:r w:rsidRPr="00736D64">
        <w:rPr>
          <w:rStyle w:val="longtext"/>
          <w:rFonts w:ascii="Times New Roman" w:hAnsi="Times New Roman"/>
          <w:sz w:val="24"/>
          <w:szCs w:val="24"/>
          <w:lang w:val="en-US"/>
        </w:rPr>
        <w:t>Luczak</w:t>
      </w:r>
      <w:proofErr w:type="spellEnd"/>
      <w:r w:rsidRPr="00736D64">
        <w:rPr>
          <w:rStyle w:val="longtext"/>
          <w:rFonts w:ascii="Times New Roman" w:hAnsi="Times New Roman"/>
          <w:sz w:val="24"/>
          <w:szCs w:val="24"/>
          <w:lang w:val="en-US"/>
        </w:rPr>
        <w:t xml:space="preserve">, M., </w:t>
      </w:r>
      <w:proofErr w:type="spellStart"/>
      <w:r w:rsidRPr="00736D64">
        <w:rPr>
          <w:rStyle w:val="longtext"/>
          <w:rFonts w:ascii="Times New Roman" w:hAnsi="Times New Roman"/>
          <w:sz w:val="24"/>
          <w:szCs w:val="24"/>
          <w:lang w:val="en-US"/>
        </w:rPr>
        <w:t>Wojtaszek</w:t>
      </w:r>
      <w:proofErr w:type="spellEnd"/>
      <w:r w:rsidRPr="00736D64">
        <w:rPr>
          <w:rStyle w:val="longtext"/>
          <w:rFonts w:ascii="Times New Roman" w:hAnsi="Times New Roman"/>
          <w:sz w:val="24"/>
          <w:szCs w:val="24"/>
          <w:lang w:val="en-US"/>
        </w:rPr>
        <w:t xml:space="preserve">, P., </w:t>
      </w:r>
      <w:proofErr w:type="spellStart"/>
      <w:r w:rsidRPr="00736D64">
        <w:rPr>
          <w:rStyle w:val="longtext"/>
          <w:rFonts w:ascii="Times New Roman" w:hAnsi="Times New Roman"/>
          <w:sz w:val="24"/>
          <w:szCs w:val="24"/>
          <w:lang w:val="en-US"/>
        </w:rPr>
        <w:t>Figlerowicz</w:t>
      </w:r>
      <w:proofErr w:type="spellEnd"/>
      <w:r w:rsidRPr="00736D64">
        <w:rPr>
          <w:rStyle w:val="longtext"/>
          <w:rFonts w:ascii="Times New Roman" w:hAnsi="Times New Roman"/>
          <w:sz w:val="24"/>
          <w:szCs w:val="24"/>
          <w:lang w:val="en-US"/>
        </w:rPr>
        <w:t xml:space="preserve">, M., 2009. Methodological aspects of proteomic analyses involving two-dimensional electrophoresis and mass spectrometry. </w:t>
      </w:r>
      <w:proofErr w:type="spellStart"/>
      <w:r w:rsidRPr="00736D64">
        <w:rPr>
          <w:rStyle w:val="longtext"/>
          <w:rFonts w:ascii="Times New Roman" w:hAnsi="Times New Roman"/>
          <w:sz w:val="24"/>
          <w:szCs w:val="24"/>
          <w:lang w:val="en-US"/>
        </w:rPr>
        <w:t>Biotechnologia</w:t>
      </w:r>
      <w:proofErr w:type="spellEnd"/>
      <w:r w:rsidRPr="00736D64">
        <w:rPr>
          <w:rStyle w:val="longtext"/>
          <w:rFonts w:ascii="Times New Roman" w:hAnsi="Times New Roman"/>
          <w:sz w:val="24"/>
          <w:szCs w:val="24"/>
          <w:lang w:val="en-US"/>
        </w:rPr>
        <w:t xml:space="preserve"> 2, 7-26.</w:t>
      </w:r>
    </w:p>
    <w:p w:rsidR="00F04B8D" w:rsidRPr="00736D64" w:rsidRDefault="00F04B8D" w:rsidP="008A5B35">
      <w:pPr>
        <w:spacing w:after="0" w:line="360" w:lineRule="auto"/>
        <w:jc w:val="both"/>
        <w:rPr>
          <w:rStyle w:val="longtext"/>
          <w:rFonts w:ascii="Times New Roman" w:hAnsi="Times New Roman"/>
          <w:sz w:val="24"/>
          <w:szCs w:val="24"/>
          <w:lang w:val="en-US"/>
        </w:rPr>
      </w:pPr>
      <w:proofErr w:type="spellStart"/>
      <w:r w:rsidRPr="00736D64">
        <w:rPr>
          <w:rStyle w:val="longtext"/>
          <w:rFonts w:ascii="Times New Roman" w:hAnsi="Times New Roman"/>
          <w:sz w:val="24"/>
          <w:szCs w:val="24"/>
          <w:lang w:val="en-US"/>
        </w:rPr>
        <w:t>Lü</w:t>
      </w:r>
      <w:proofErr w:type="spellEnd"/>
      <w:r w:rsidRPr="00736D64">
        <w:rPr>
          <w:rStyle w:val="longtext"/>
          <w:rFonts w:ascii="Times New Roman" w:hAnsi="Times New Roman"/>
          <w:sz w:val="24"/>
          <w:szCs w:val="24"/>
          <w:lang w:val="en-US"/>
        </w:rPr>
        <w:t>, B., Wang, J., Zhang, Y., Wang, H., Liang, J., Zhang, J,. 2012. AT14A mediates the cell wall-plasma membrane-cytoskeleton continuum in Arabidopsis thaliana cells. J. Exp. Bot. 63, 4061-4069.</w:t>
      </w:r>
    </w:p>
    <w:p w:rsidR="00F04B8D" w:rsidRPr="00736D64" w:rsidRDefault="00F04B8D" w:rsidP="008A5B35">
      <w:pPr>
        <w:spacing w:after="0" w:line="360" w:lineRule="auto"/>
        <w:jc w:val="both"/>
        <w:rPr>
          <w:rStyle w:val="longtext"/>
          <w:rFonts w:ascii="Times New Roman" w:hAnsi="Times New Roman"/>
          <w:sz w:val="24"/>
          <w:szCs w:val="24"/>
          <w:lang w:val="en-US"/>
        </w:rPr>
      </w:pPr>
      <w:r w:rsidRPr="00736D64">
        <w:rPr>
          <w:rStyle w:val="longtext"/>
          <w:rFonts w:ascii="Times New Roman" w:hAnsi="Times New Roman"/>
          <w:sz w:val="24"/>
          <w:szCs w:val="24"/>
          <w:lang w:val="en-US"/>
        </w:rPr>
        <w:t xml:space="preserve">Marino, G., Funk, C., 2012. Matrix metalloproteinases in plants: a brief overview. </w:t>
      </w:r>
      <w:proofErr w:type="spellStart"/>
      <w:r w:rsidRPr="00736D64">
        <w:rPr>
          <w:rStyle w:val="longtext"/>
          <w:rFonts w:ascii="Times New Roman" w:hAnsi="Times New Roman"/>
          <w:sz w:val="24"/>
          <w:szCs w:val="24"/>
          <w:lang w:val="en-US"/>
        </w:rPr>
        <w:t>Physiol</w:t>
      </w:r>
      <w:proofErr w:type="spellEnd"/>
      <w:r w:rsidRPr="00736D64">
        <w:rPr>
          <w:rStyle w:val="longtext"/>
          <w:rFonts w:ascii="Times New Roman" w:hAnsi="Times New Roman"/>
          <w:sz w:val="24"/>
          <w:szCs w:val="24"/>
          <w:lang w:val="en-US"/>
        </w:rPr>
        <w:t xml:space="preserve"> Plant. 145, 196-202. </w:t>
      </w:r>
    </w:p>
    <w:p w:rsidR="00F04B8D" w:rsidRPr="00736D64" w:rsidRDefault="00F04B8D" w:rsidP="008A5B35">
      <w:pPr>
        <w:spacing w:after="0" w:line="360" w:lineRule="auto"/>
        <w:jc w:val="both"/>
        <w:rPr>
          <w:rStyle w:val="longtext"/>
          <w:rFonts w:ascii="Times New Roman" w:hAnsi="Times New Roman"/>
          <w:sz w:val="24"/>
          <w:szCs w:val="24"/>
          <w:lang w:val="en-US"/>
        </w:rPr>
      </w:pPr>
      <w:proofErr w:type="spellStart"/>
      <w:r w:rsidRPr="00736D64">
        <w:rPr>
          <w:rStyle w:val="longtext"/>
          <w:rFonts w:ascii="Times New Roman" w:hAnsi="Times New Roman"/>
          <w:sz w:val="24"/>
          <w:szCs w:val="24"/>
          <w:lang w:val="en-US"/>
        </w:rPr>
        <w:t>Martiniere</w:t>
      </w:r>
      <w:proofErr w:type="spellEnd"/>
      <w:r w:rsidRPr="00736D64">
        <w:rPr>
          <w:rStyle w:val="longtext"/>
          <w:rFonts w:ascii="Times New Roman" w:hAnsi="Times New Roman"/>
          <w:sz w:val="24"/>
          <w:szCs w:val="24"/>
          <w:lang w:val="en-US"/>
        </w:rPr>
        <w:t xml:space="preserve">, A., </w:t>
      </w:r>
      <w:proofErr w:type="spellStart"/>
      <w:r w:rsidRPr="00736D64">
        <w:rPr>
          <w:rStyle w:val="longtext"/>
          <w:rFonts w:ascii="Times New Roman" w:hAnsi="Times New Roman"/>
          <w:sz w:val="24"/>
          <w:szCs w:val="24"/>
          <w:lang w:val="en-US"/>
        </w:rPr>
        <w:t>Gayral</w:t>
      </w:r>
      <w:proofErr w:type="spellEnd"/>
      <w:r w:rsidRPr="00736D64">
        <w:rPr>
          <w:rStyle w:val="longtext"/>
          <w:rFonts w:ascii="Times New Roman" w:hAnsi="Times New Roman"/>
          <w:sz w:val="24"/>
          <w:szCs w:val="24"/>
          <w:lang w:val="en-US"/>
        </w:rPr>
        <w:t xml:space="preserve">, P., Hawes, C., </w:t>
      </w:r>
      <w:proofErr w:type="spellStart"/>
      <w:r w:rsidRPr="00736D64">
        <w:rPr>
          <w:rStyle w:val="longtext"/>
          <w:rFonts w:ascii="Times New Roman" w:hAnsi="Times New Roman"/>
          <w:sz w:val="24"/>
          <w:szCs w:val="24"/>
          <w:lang w:val="en-US"/>
        </w:rPr>
        <w:t>Runions</w:t>
      </w:r>
      <w:proofErr w:type="spellEnd"/>
      <w:r w:rsidRPr="00736D64">
        <w:rPr>
          <w:rStyle w:val="longtext"/>
          <w:rFonts w:ascii="Times New Roman" w:hAnsi="Times New Roman"/>
          <w:sz w:val="24"/>
          <w:szCs w:val="24"/>
          <w:lang w:val="en-US"/>
        </w:rPr>
        <w:t>, J., 2011. Building bridges: formin1 of Arabidopsis forms a connection between the cell wall and the actin cytoskeleton. Plant J. 66, 354-365.</w:t>
      </w:r>
    </w:p>
    <w:p w:rsidR="00F04B8D" w:rsidRPr="00736D64" w:rsidRDefault="00F04B8D" w:rsidP="008A5B35">
      <w:pPr>
        <w:spacing w:after="0" w:line="360" w:lineRule="auto"/>
        <w:jc w:val="both"/>
        <w:rPr>
          <w:rStyle w:val="longtext"/>
          <w:rFonts w:ascii="Times New Roman" w:hAnsi="Times New Roman"/>
          <w:sz w:val="24"/>
          <w:szCs w:val="24"/>
          <w:lang w:val="en-US"/>
        </w:rPr>
      </w:pPr>
      <w:r w:rsidRPr="00736D64">
        <w:rPr>
          <w:rStyle w:val="longtext"/>
          <w:rFonts w:ascii="Times New Roman" w:hAnsi="Times New Roman"/>
          <w:sz w:val="24"/>
          <w:szCs w:val="24"/>
          <w:lang w:val="en-US"/>
        </w:rPr>
        <w:t xml:space="preserve">Maule, A.J., Benitez-Alfonso, Y., Faulkner, C., 2011. </w:t>
      </w:r>
      <w:proofErr w:type="spellStart"/>
      <w:r w:rsidRPr="00736D64">
        <w:rPr>
          <w:rStyle w:val="longtext"/>
          <w:rFonts w:ascii="Times New Roman" w:hAnsi="Times New Roman"/>
          <w:sz w:val="24"/>
          <w:szCs w:val="24"/>
          <w:lang w:val="en-US"/>
        </w:rPr>
        <w:t>Plasmodesmata</w:t>
      </w:r>
      <w:proofErr w:type="spellEnd"/>
      <w:r w:rsidRPr="00736D64">
        <w:rPr>
          <w:rStyle w:val="longtext"/>
          <w:rFonts w:ascii="Times New Roman" w:hAnsi="Times New Roman"/>
          <w:sz w:val="24"/>
          <w:szCs w:val="24"/>
          <w:lang w:val="en-US"/>
        </w:rPr>
        <w:t xml:space="preserve"> - membrane tunnels with attitude. </w:t>
      </w:r>
      <w:proofErr w:type="spellStart"/>
      <w:r w:rsidRPr="00736D64">
        <w:rPr>
          <w:rStyle w:val="longtext"/>
          <w:rFonts w:ascii="Times New Roman" w:hAnsi="Times New Roman"/>
          <w:sz w:val="24"/>
          <w:szCs w:val="24"/>
          <w:lang w:val="en-US"/>
        </w:rPr>
        <w:t>Curr</w:t>
      </w:r>
      <w:proofErr w:type="spellEnd"/>
      <w:r w:rsidRPr="00736D64">
        <w:rPr>
          <w:rStyle w:val="longtext"/>
          <w:rFonts w:ascii="Times New Roman" w:hAnsi="Times New Roman"/>
          <w:sz w:val="24"/>
          <w:szCs w:val="24"/>
          <w:lang w:val="en-US"/>
        </w:rPr>
        <w:t xml:space="preserve">. </w:t>
      </w:r>
      <w:proofErr w:type="spellStart"/>
      <w:r w:rsidRPr="00736D64">
        <w:rPr>
          <w:rStyle w:val="longtext"/>
          <w:rFonts w:ascii="Times New Roman" w:hAnsi="Times New Roman"/>
          <w:sz w:val="24"/>
          <w:szCs w:val="24"/>
          <w:lang w:val="en-US"/>
        </w:rPr>
        <w:t>Opin</w:t>
      </w:r>
      <w:proofErr w:type="spellEnd"/>
      <w:r w:rsidRPr="00736D64">
        <w:rPr>
          <w:rStyle w:val="longtext"/>
          <w:rFonts w:ascii="Times New Roman" w:hAnsi="Times New Roman"/>
          <w:sz w:val="24"/>
          <w:szCs w:val="24"/>
          <w:lang w:val="en-US"/>
        </w:rPr>
        <w:t>. Plant Biol. 14, 683-690.</w:t>
      </w:r>
    </w:p>
    <w:p w:rsidR="00F04B8D" w:rsidRPr="00736D64" w:rsidRDefault="00F04B8D" w:rsidP="008A5B35">
      <w:pPr>
        <w:spacing w:after="0" w:line="360" w:lineRule="auto"/>
        <w:jc w:val="both"/>
        <w:rPr>
          <w:rStyle w:val="longtext"/>
          <w:rFonts w:ascii="Times New Roman" w:hAnsi="Times New Roman"/>
          <w:sz w:val="24"/>
          <w:szCs w:val="24"/>
          <w:lang w:val="en-US"/>
        </w:rPr>
      </w:pPr>
      <w:r w:rsidRPr="00736D64">
        <w:rPr>
          <w:rStyle w:val="longtext"/>
          <w:rFonts w:ascii="Times New Roman" w:hAnsi="Times New Roman"/>
          <w:sz w:val="24"/>
          <w:szCs w:val="24"/>
          <w:lang w:val="en-US"/>
        </w:rPr>
        <w:t xml:space="preserve">Masuda, Y., </w:t>
      </w:r>
      <w:proofErr w:type="spellStart"/>
      <w:r w:rsidRPr="00736D64">
        <w:rPr>
          <w:rStyle w:val="longtext"/>
          <w:rFonts w:ascii="Times New Roman" w:hAnsi="Times New Roman"/>
          <w:sz w:val="24"/>
          <w:szCs w:val="24"/>
          <w:lang w:val="en-US"/>
        </w:rPr>
        <w:t>Takagai</w:t>
      </w:r>
      <w:proofErr w:type="spellEnd"/>
      <w:r w:rsidRPr="00736D64">
        <w:rPr>
          <w:rStyle w:val="longtext"/>
          <w:rFonts w:ascii="Times New Roman" w:hAnsi="Times New Roman"/>
          <w:sz w:val="24"/>
          <w:szCs w:val="24"/>
          <w:lang w:val="en-US"/>
        </w:rPr>
        <w:t xml:space="preserve">, S., Nagai, R., 1991. Protease-sensitive anchoring of microfilament bundles provides tracks for cytoplasmic streaming in </w:t>
      </w:r>
      <w:proofErr w:type="spellStart"/>
      <w:r w:rsidRPr="00736D64">
        <w:rPr>
          <w:rStyle w:val="longtext"/>
          <w:rFonts w:ascii="Times New Roman" w:hAnsi="Times New Roman"/>
          <w:sz w:val="24"/>
          <w:szCs w:val="24"/>
          <w:lang w:val="en-US"/>
        </w:rPr>
        <w:t>Vallisneria</w:t>
      </w:r>
      <w:proofErr w:type="spellEnd"/>
      <w:r w:rsidRPr="00736D64">
        <w:rPr>
          <w:rStyle w:val="longtext"/>
          <w:rFonts w:ascii="Times New Roman" w:hAnsi="Times New Roman"/>
          <w:sz w:val="24"/>
          <w:szCs w:val="24"/>
          <w:lang w:val="en-US"/>
        </w:rPr>
        <w:t xml:space="preserve">. </w:t>
      </w:r>
      <w:proofErr w:type="spellStart"/>
      <w:r w:rsidRPr="00736D64">
        <w:rPr>
          <w:rStyle w:val="longtext"/>
          <w:rFonts w:ascii="Times New Roman" w:hAnsi="Times New Roman"/>
          <w:sz w:val="24"/>
          <w:szCs w:val="24"/>
          <w:lang w:val="en-US"/>
        </w:rPr>
        <w:t>Protoplasma</w:t>
      </w:r>
      <w:proofErr w:type="spellEnd"/>
      <w:r w:rsidRPr="00736D64">
        <w:rPr>
          <w:rStyle w:val="longtext"/>
          <w:rFonts w:ascii="Times New Roman" w:hAnsi="Times New Roman"/>
          <w:sz w:val="24"/>
          <w:szCs w:val="24"/>
          <w:lang w:val="en-US"/>
        </w:rPr>
        <w:t xml:space="preserve"> 162, 151-159.</w:t>
      </w:r>
    </w:p>
    <w:p w:rsidR="00F04B8D" w:rsidRPr="00736D64" w:rsidRDefault="00F04B8D" w:rsidP="008A5B35">
      <w:pPr>
        <w:spacing w:after="0" w:line="360" w:lineRule="auto"/>
        <w:jc w:val="both"/>
        <w:rPr>
          <w:rStyle w:val="longtext"/>
          <w:rFonts w:ascii="Times New Roman" w:hAnsi="Times New Roman"/>
          <w:sz w:val="24"/>
          <w:szCs w:val="24"/>
          <w:lang w:val="en-US"/>
        </w:rPr>
      </w:pPr>
      <w:proofErr w:type="spellStart"/>
      <w:r w:rsidRPr="00736D64">
        <w:rPr>
          <w:rStyle w:val="longtext"/>
          <w:rFonts w:ascii="Times New Roman" w:hAnsi="Times New Roman"/>
          <w:sz w:val="24"/>
          <w:szCs w:val="24"/>
          <w:lang w:val="en-US"/>
        </w:rPr>
        <w:t>Murashige</w:t>
      </w:r>
      <w:proofErr w:type="spellEnd"/>
      <w:r w:rsidRPr="00736D64">
        <w:rPr>
          <w:rStyle w:val="longtext"/>
          <w:rFonts w:ascii="Times New Roman" w:hAnsi="Times New Roman"/>
          <w:sz w:val="24"/>
          <w:szCs w:val="24"/>
          <w:lang w:val="en-US"/>
        </w:rPr>
        <w:t>, T., Skoog, F., 1962. A revised medium for rapid growth and bioassays with tobacco tissue culture. Physiol. Plant. 15, 473-497.</w:t>
      </w:r>
    </w:p>
    <w:p w:rsidR="00F04B8D" w:rsidRPr="00736D64" w:rsidRDefault="00F04B8D" w:rsidP="008A5B35">
      <w:pPr>
        <w:spacing w:after="0" w:line="360" w:lineRule="auto"/>
        <w:jc w:val="both"/>
        <w:rPr>
          <w:rStyle w:val="longtext"/>
          <w:rFonts w:ascii="Times New Roman" w:hAnsi="Times New Roman"/>
          <w:sz w:val="24"/>
          <w:szCs w:val="24"/>
          <w:lang w:val="en-US"/>
        </w:rPr>
      </w:pPr>
      <w:proofErr w:type="spellStart"/>
      <w:r w:rsidRPr="00736D64">
        <w:rPr>
          <w:rStyle w:val="longtext"/>
          <w:rFonts w:ascii="Times New Roman" w:hAnsi="Times New Roman"/>
          <w:sz w:val="24"/>
          <w:szCs w:val="24"/>
          <w:lang w:val="en-US"/>
        </w:rPr>
        <w:t>Nakai</w:t>
      </w:r>
      <w:proofErr w:type="spellEnd"/>
      <w:r w:rsidRPr="00736D64">
        <w:rPr>
          <w:rStyle w:val="longtext"/>
          <w:rFonts w:ascii="Times New Roman" w:hAnsi="Times New Roman"/>
          <w:sz w:val="24"/>
          <w:szCs w:val="24"/>
          <w:lang w:val="en-US"/>
        </w:rPr>
        <w:t xml:space="preserve">, K., Horton, P., 1999. PSORT: a program for detecting sorting signals in proteins and predicting their subcellular localization. Trends </w:t>
      </w:r>
      <w:proofErr w:type="spellStart"/>
      <w:r w:rsidRPr="00736D64">
        <w:rPr>
          <w:rStyle w:val="longtext"/>
          <w:rFonts w:ascii="Times New Roman" w:hAnsi="Times New Roman"/>
          <w:sz w:val="24"/>
          <w:szCs w:val="24"/>
          <w:lang w:val="en-US"/>
        </w:rPr>
        <w:t>Biochem</w:t>
      </w:r>
      <w:proofErr w:type="spellEnd"/>
      <w:r w:rsidRPr="00736D64">
        <w:rPr>
          <w:rStyle w:val="longtext"/>
          <w:rFonts w:ascii="Times New Roman" w:hAnsi="Times New Roman"/>
          <w:sz w:val="24"/>
          <w:szCs w:val="24"/>
          <w:lang w:val="en-US"/>
        </w:rPr>
        <w:t>. Sci. 24, 34-36.</w:t>
      </w:r>
    </w:p>
    <w:p w:rsidR="00F04B8D" w:rsidRPr="00736D64" w:rsidRDefault="00F04B8D" w:rsidP="008A5B35">
      <w:pPr>
        <w:spacing w:after="0" w:line="360" w:lineRule="auto"/>
        <w:jc w:val="both"/>
        <w:rPr>
          <w:rStyle w:val="longtext"/>
          <w:rFonts w:ascii="Times New Roman" w:hAnsi="Times New Roman"/>
          <w:sz w:val="24"/>
          <w:szCs w:val="24"/>
          <w:lang w:val="en-US"/>
        </w:rPr>
      </w:pPr>
      <w:proofErr w:type="spellStart"/>
      <w:r w:rsidRPr="00736D64">
        <w:rPr>
          <w:rStyle w:val="longtext"/>
          <w:rFonts w:ascii="Times New Roman" w:hAnsi="Times New Roman"/>
          <w:sz w:val="24"/>
          <w:szCs w:val="24"/>
          <w:lang w:val="en-US"/>
        </w:rPr>
        <w:t>Okuyama</w:t>
      </w:r>
      <w:proofErr w:type="spellEnd"/>
      <w:r w:rsidRPr="00736D64">
        <w:rPr>
          <w:rStyle w:val="longtext"/>
          <w:rFonts w:ascii="Times New Roman" w:hAnsi="Times New Roman"/>
          <w:sz w:val="24"/>
          <w:szCs w:val="24"/>
          <w:lang w:val="en-US"/>
        </w:rPr>
        <w:t xml:space="preserve">, K., Arnott, S., </w:t>
      </w:r>
      <w:proofErr w:type="spellStart"/>
      <w:r w:rsidRPr="00736D64">
        <w:rPr>
          <w:rStyle w:val="longtext"/>
          <w:rFonts w:ascii="Times New Roman" w:hAnsi="Times New Roman"/>
          <w:sz w:val="24"/>
          <w:szCs w:val="24"/>
          <w:lang w:val="en-US"/>
        </w:rPr>
        <w:t>Takayanagi</w:t>
      </w:r>
      <w:proofErr w:type="spellEnd"/>
      <w:r w:rsidRPr="00736D64">
        <w:rPr>
          <w:rStyle w:val="longtext"/>
          <w:rFonts w:ascii="Times New Roman" w:hAnsi="Times New Roman"/>
          <w:sz w:val="24"/>
          <w:szCs w:val="24"/>
          <w:lang w:val="en-US"/>
        </w:rPr>
        <w:t xml:space="preserve">, M., </w:t>
      </w:r>
      <w:proofErr w:type="spellStart"/>
      <w:r w:rsidRPr="00736D64">
        <w:rPr>
          <w:rStyle w:val="longtext"/>
          <w:rFonts w:ascii="Times New Roman" w:hAnsi="Times New Roman"/>
          <w:sz w:val="24"/>
          <w:szCs w:val="24"/>
          <w:lang w:val="en-US"/>
        </w:rPr>
        <w:t>Kakudo</w:t>
      </w:r>
      <w:proofErr w:type="spellEnd"/>
      <w:r w:rsidRPr="00736D64">
        <w:rPr>
          <w:rStyle w:val="longtext"/>
          <w:rFonts w:ascii="Times New Roman" w:hAnsi="Times New Roman"/>
          <w:sz w:val="24"/>
          <w:szCs w:val="24"/>
          <w:lang w:val="en-US"/>
        </w:rPr>
        <w:t>, M., 1981. Crystal and molecular structure of a collagen-like peptide (Pro-Pro-</w:t>
      </w:r>
      <w:proofErr w:type="spellStart"/>
      <w:r w:rsidRPr="00736D64">
        <w:rPr>
          <w:rStyle w:val="longtext"/>
          <w:rFonts w:ascii="Times New Roman" w:hAnsi="Times New Roman"/>
          <w:sz w:val="24"/>
          <w:szCs w:val="24"/>
          <w:lang w:val="en-US"/>
        </w:rPr>
        <w:t>Gly</w:t>
      </w:r>
      <w:proofErr w:type="spellEnd"/>
      <w:r w:rsidRPr="00736D64">
        <w:rPr>
          <w:rStyle w:val="longtext"/>
          <w:rFonts w:ascii="Times New Roman" w:hAnsi="Times New Roman"/>
          <w:sz w:val="24"/>
          <w:szCs w:val="24"/>
          <w:lang w:val="en-US"/>
        </w:rPr>
        <w:t>)10. J. Mol. Biol. 152, 427-443.</w:t>
      </w:r>
    </w:p>
    <w:p w:rsidR="00F04B8D" w:rsidRPr="00736D64" w:rsidRDefault="00F04B8D" w:rsidP="008A5B35">
      <w:pPr>
        <w:spacing w:after="0" w:line="360" w:lineRule="auto"/>
        <w:jc w:val="both"/>
        <w:rPr>
          <w:rStyle w:val="longtext"/>
          <w:rFonts w:ascii="Times New Roman" w:hAnsi="Times New Roman"/>
          <w:sz w:val="24"/>
          <w:szCs w:val="24"/>
          <w:lang w:val="en-US"/>
        </w:rPr>
      </w:pPr>
      <w:proofErr w:type="spellStart"/>
      <w:r w:rsidRPr="00736D64">
        <w:rPr>
          <w:rStyle w:val="longtext"/>
          <w:rFonts w:ascii="Times New Roman" w:hAnsi="Times New Roman"/>
          <w:sz w:val="24"/>
          <w:szCs w:val="24"/>
          <w:lang w:val="en-US"/>
        </w:rPr>
        <w:t>Paulick</w:t>
      </w:r>
      <w:proofErr w:type="spellEnd"/>
      <w:r w:rsidRPr="00736D64">
        <w:rPr>
          <w:rStyle w:val="longtext"/>
          <w:rFonts w:ascii="Times New Roman" w:hAnsi="Times New Roman"/>
          <w:sz w:val="24"/>
          <w:szCs w:val="24"/>
          <w:lang w:val="en-US"/>
        </w:rPr>
        <w:t xml:space="preserve">, M.G., </w:t>
      </w:r>
      <w:proofErr w:type="spellStart"/>
      <w:r w:rsidRPr="00736D64">
        <w:rPr>
          <w:rStyle w:val="longtext"/>
          <w:rFonts w:ascii="Times New Roman" w:hAnsi="Times New Roman"/>
          <w:sz w:val="24"/>
          <w:szCs w:val="24"/>
          <w:lang w:val="en-US"/>
        </w:rPr>
        <w:t>Bertozzi</w:t>
      </w:r>
      <w:proofErr w:type="spellEnd"/>
      <w:r w:rsidRPr="00736D64">
        <w:rPr>
          <w:rStyle w:val="longtext"/>
          <w:rFonts w:ascii="Times New Roman" w:hAnsi="Times New Roman"/>
          <w:sz w:val="24"/>
          <w:szCs w:val="24"/>
          <w:lang w:val="en-US"/>
        </w:rPr>
        <w:t>, C.R., 2008. The glycosylphosphatidylinositol anchor: a complex membrane-anchoring structure for proteins. Biochemistry 47, 6991–7000.</w:t>
      </w:r>
    </w:p>
    <w:p w:rsidR="00F04B8D" w:rsidRPr="00736D64" w:rsidRDefault="00F04B8D" w:rsidP="008A5B35">
      <w:pPr>
        <w:spacing w:after="0" w:line="360" w:lineRule="auto"/>
        <w:jc w:val="both"/>
        <w:rPr>
          <w:rStyle w:val="longtext"/>
          <w:rFonts w:ascii="Times New Roman" w:hAnsi="Times New Roman"/>
          <w:sz w:val="24"/>
          <w:szCs w:val="24"/>
          <w:lang w:val="en-US"/>
        </w:rPr>
      </w:pPr>
      <w:r w:rsidRPr="00736D64">
        <w:rPr>
          <w:rStyle w:val="longtext"/>
          <w:rFonts w:ascii="Times New Roman" w:hAnsi="Times New Roman"/>
          <w:sz w:val="24"/>
          <w:szCs w:val="24"/>
          <w:lang w:val="en-US"/>
        </w:rPr>
        <w:t>Pont-</w:t>
      </w:r>
      <w:proofErr w:type="spellStart"/>
      <w:r w:rsidRPr="00736D64">
        <w:rPr>
          <w:rStyle w:val="longtext"/>
          <w:rFonts w:ascii="Times New Roman" w:hAnsi="Times New Roman"/>
          <w:sz w:val="24"/>
          <w:szCs w:val="24"/>
          <w:lang w:val="en-US"/>
        </w:rPr>
        <w:t>Lezica</w:t>
      </w:r>
      <w:proofErr w:type="spellEnd"/>
      <w:r w:rsidRPr="00736D64">
        <w:rPr>
          <w:rStyle w:val="longtext"/>
          <w:rFonts w:ascii="Times New Roman" w:hAnsi="Times New Roman"/>
          <w:sz w:val="24"/>
          <w:szCs w:val="24"/>
          <w:lang w:val="en-US"/>
        </w:rPr>
        <w:t>, R.F., McNally, J.G., Pickard, B.G., 1993. Wall-to-membrane linkers in onion epidermis: some hypotheses. Plant Cell Environ. 16, 111-123.</w:t>
      </w:r>
    </w:p>
    <w:p w:rsidR="00F04B8D" w:rsidRPr="00736D64" w:rsidRDefault="00F04B8D" w:rsidP="008A5B35">
      <w:pPr>
        <w:spacing w:after="0" w:line="360" w:lineRule="auto"/>
        <w:jc w:val="both"/>
        <w:rPr>
          <w:rStyle w:val="longtext"/>
          <w:rFonts w:ascii="Times New Roman" w:hAnsi="Times New Roman"/>
          <w:sz w:val="24"/>
          <w:szCs w:val="24"/>
          <w:lang w:val="en-US"/>
        </w:rPr>
      </w:pPr>
      <w:r w:rsidRPr="00736D64">
        <w:rPr>
          <w:rStyle w:val="longtext"/>
          <w:rFonts w:ascii="Times New Roman" w:hAnsi="Times New Roman"/>
          <w:sz w:val="24"/>
          <w:szCs w:val="24"/>
          <w:lang w:val="en-US"/>
        </w:rPr>
        <w:t xml:space="preserve">Radford, J.E., White, R.G., 1998. Localization of a myosin-like protein to </w:t>
      </w:r>
      <w:proofErr w:type="spellStart"/>
      <w:r w:rsidRPr="00736D64">
        <w:rPr>
          <w:rStyle w:val="longtext"/>
          <w:rFonts w:ascii="Times New Roman" w:hAnsi="Times New Roman"/>
          <w:sz w:val="24"/>
          <w:szCs w:val="24"/>
          <w:lang w:val="en-US"/>
        </w:rPr>
        <w:t>plasmodesmata</w:t>
      </w:r>
      <w:proofErr w:type="spellEnd"/>
      <w:r w:rsidRPr="00736D64">
        <w:rPr>
          <w:rStyle w:val="longtext"/>
          <w:rFonts w:ascii="Times New Roman" w:hAnsi="Times New Roman"/>
          <w:sz w:val="24"/>
          <w:szCs w:val="24"/>
          <w:lang w:val="en-US"/>
        </w:rPr>
        <w:t>. Plant J. 14, 743-750.</w:t>
      </w:r>
    </w:p>
    <w:p w:rsidR="00F04B8D" w:rsidRPr="00736D64" w:rsidRDefault="00F04B8D" w:rsidP="008A5B35">
      <w:pPr>
        <w:spacing w:after="0" w:line="360" w:lineRule="auto"/>
        <w:jc w:val="both"/>
        <w:rPr>
          <w:rStyle w:val="longtext"/>
          <w:rFonts w:ascii="Times New Roman" w:hAnsi="Times New Roman"/>
          <w:sz w:val="24"/>
          <w:szCs w:val="24"/>
          <w:lang w:val="en-US"/>
        </w:rPr>
      </w:pPr>
      <w:r w:rsidRPr="00736D64">
        <w:rPr>
          <w:rStyle w:val="longtext"/>
          <w:rFonts w:ascii="Times New Roman" w:hAnsi="Times New Roman"/>
          <w:sz w:val="24"/>
          <w:szCs w:val="24"/>
          <w:lang w:val="en-US"/>
        </w:rPr>
        <w:t xml:space="preserve">Raffaele, S., Bayer, E., Lafarge, D., </w:t>
      </w:r>
      <w:proofErr w:type="spellStart"/>
      <w:r w:rsidRPr="00736D64">
        <w:rPr>
          <w:rStyle w:val="longtext"/>
          <w:rFonts w:ascii="Times New Roman" w:hAnsi="Times New Roman"/>
          <w:sz w:val="24"/>
          <w:szCs w:val="24"/>
          <w:lang w:val="en-US"/>
        </w:rPr>
        <w:t>Cluzet</w:t>
      </w:r>
      <w:proofErr w:type="spellEnd"/>
      <w:r w:rsidRPr="00736D64">
        <w:rPr>
          <w:rStyle w:val="longtext"/>
          <w:rFonts w:ascii="Times New Roman" w:hAnsi="Times New Roman"/>
          <w:sz w:val="24"/>
          <w:szCs w:val="24"/>
          <w:lang w:val="en-US"/>
        </w:rPr>
        <w:t xml:space="preserve">, S., German </w:t>
      </w:r>
      <w:proofErr w:type="spellStart"/>
      <w:r w:rsidRPr="00736D64">
        <w:rPr>
          <w:rStyle w:val="longtext"/>
          <w:rFonts w:ascii="Times New Roman" w:hAnsi="Times New Roman"/>
          <w:sz w:val="24"/>
          <w:szCs w:val="24"/>
          <w:lang w:val="en-US"/>
        </w:rPr>
        <w:t>Retana</w:t>
      </w:r>
      <w:proofErr w:type="spellEnd"/>
      <w:r w:rsidRPr="00736D64">
        <w:rPr>
          <w:rStyle w:val="longtext"/>
          <w:rFonts w:ascii="Times New Roman" w:hAnsi="Times New Roman"/>
          <w:sz w:val="24"/>
          <w:szCs w:val="24"/>
          <w:lang w:val="en-US"/>
        </w:rPr>
        <w:t xml:space="preserve">, S., </w:t>
      </w:r>
      <w:proofErr w:type="spellStart"/>
      <w:r w:rsidRPr="00736D64">
        <w:rPr>
          <w:rStyle w:val="longtext"/>
          <w:rFonts w:ascii="Times New Roman" w:hAnsi="Times New Roman"/>
          <w:sz w:val="24"/>
          <w:szCs w:val="24"/>
          <w:lang w:val="en-US"/>
        </w:rPr>
        <w:t>Boubekeur</w:t>
      </w:r>
      <w:proofErr w:type="spellEnd"/>
      <w:r w:rsidRPr="00736D64">
        <w:rPr>
          <w:rStyle w:val="longtext"/>
          <w:rFonts w:ascii="Times New Roman" w:hAnsi="Times New Roman"/>
          <w:sz w:val="24"/>
          <w:szCs w:val="24"/>
          <w:lang w:val="en-US"/>
        </w:rPr>
        <w:t xml:space="preserve">, T., </w:t>
      </w:r>
      <w:proofErr w:type="spellStart"/>
      <w:r w:rsidRPr="00736D64">
        <w:rPr>
          <w:rStyle w:val="longtext"/>
          <w:rFonts w:ascii="Times New Roman" w:hAnsi="Times New Roman"/>
          <w:sz w:val="24"/>
          <w:szCs w:val="24"/>
          <w:lang w:val="en-US"/>
        </w:rPr>
        <w:t>Leborgne</w:t>
      </w:r>
      <w:proofErr w:type="spellEnd"/>
      <w:r w:rsidRPr="00736D64">
        <w:rPr>
          <w:rStyle w:val="longtext"/>
          <w:rFonts w:ascii="Times New Roman" w:hAnsi="Times New Roman"/>
          <w:sz w:val="24"/>
          <w:szCs w:val="24"/>
          <w:lang w:val="en-US"/>
        </w:rPr>
        <w:t xml:space="preserve">-Castel, N., </w:t>
      </w:r>
      <w:proofErr w:type="spellStart"/>
      <w:r w:rsidRPr="00736D64">
        <w:rPr>
          <w:rStyle w:val="longtext"/>
          <w:rFonts w:ascii="Times New Roman" w:hAnsi="Times New Roman"/>
          <w:sz w:val="24"/>
          <w:szCs w:val="24"/>
          <w:lang w:val="en-US"/>
        </w:rPr>
        <w:t>Carde</w:t>
      </w:r>
      <w:proofErr w:type="spellEnd"/>
      <w:r w:rsidRPr="00736D64">
        <w:rPr>
          <w:rStyle w:val="longtext"/>
          <w:rFonts w:ascii="Times New Roman" w:hAnsi="Times New Roman"/>
          <w:sz w:val="24"/>
          <w:szCs w:val="24"/>
          <w:lang w:val="en-US"/>
        </w:rPr>
        <w:t xml:space="preserve">, J.P., </w:t>
      </w:r>
      <w:proofErr w:type="spellStart"/>
      <w:r w:rsidRPr="00736D64">
        <w:rPr>
          <w:rStyle w:val="longtext"/>
          <w:rFonts w:ascii="Times New Roman" w:hAnsi="Times New Roman"/>
          <w:sz w:val="24"/>
          <w:szCs w:val="24"/>
          <w:lang w:val="en-US"/>
        </w:rPr>
        <w:t>Lherminier</w:t>
      </w:r>
      <w:proofErr w:type="spellEnd"/>
      <w:r w:rsidRPr="00736D64">
        <w:rPr>
          <w:rStyle w:val="longtext"/>
          <w:rFonts w:ascii="Times New Roman" w:hAnsi="Times New Roman"/>
          <w:sz w:val="24"/>
          <w:szCs w:val="24"/>
          <w:lang w:val="en-US"/>
        </w:rPr>
        <w:t xml:space="preserve">, J., </w:t>
      </w:r>
      <w:proofErr w:type="spellStart"/>
      <w:r w:rsidRPr="00736D64">
        <w:rPr>
          <w:rStyle w:val="longtext"/>
          <w:rFonts w:ascii="Times New Roman" w:hAnsi="Times New Roman"/>
          <w:sz w:val="24"/>
          <w:szCs w:val="24"/>
          <w:lang w:val="en-US"/>
        </w:rPr>
        <w:t>Noirot</w:t>
      </w:r>
      <w:proofErr w:type="spellEnd"/>
      <w:r w:rsidRPr="00736D64">
        <w:rPr>
          <w:rStyle w:val="longtext"/>
          <w:rFonts w:ascii="Times New Roman" w:hAnsi="Times New Roman"/>
          <w:sz w:val="24"/>
          <w:szCs w:val="24"/>
          <w:lang w:val="en-US"/>
        </w:rPr>
        <w:t xml:space="preserve">, E., </w:t>
      </w:r>
      <w:proofErr w:type="spellStart"/>
      <w:r w:rsidRPr="00736D64">
        <w:rPr>
          <w:rStyle w:val="longtext"/>
          <w:rFonts w:ascii="Times New Roman" w:hAnsi="Times New Roman"/>
          <w:sz w:val="24"/>
          <w:szCs w:val="24"/>
          <w:lang w:val="en-US"/>
        </w:rPr>
        <w:t>Satiat-Jeunemaître</w:t>
      </w:r>
      <w:proofErr w:type="spellEnd"/>
      <w:r w:rsidRPr="00736D64">
        <w:rPr>
          <w:rStyle w:val="longtext"/>
          <w:rFonts w:ascii="Times New Roman" w:hAnsi="Times New Roman"/>
          <w:sz w:val="24"/>
          <w:szCs w:val="24"/>
          <w:lang w:val="en-US"/>
        </w:rPr>
        <w:t xml:space="preserve">, B., </w:t>
      </w:r>
      <w:proofErr w:type="spellStart"/>
      <w:r w:rsidRPr="00736D64">
        <w:rPr>
          <w:rStyle w:val="longtext"/>
          <w:rFonts w:ascii="Times New Roman" w:hAnsi="Times New Roman"/>
          <w:sz w:val="24"/>
          <w:szCs w:val="24"/>
          <w:lang w:val="en-US"/>
        </w:rPr>
        <w:t>Laroche-Traineau</w:t>
      </w:r>
      <w:proofErr w:type="spellEnd"/>
      <w:r w:rsidRPr="00736D64">
        <w:rPr>
          <w:rStyle w:val="longtext"/>
          <w:rFonts w:ascii="Times New Roman" w:hAnsi="Times New Roman"/>
          <w:sz w:val="24"/>
          <w:szCs w:val="24"/>
          <w:lang w:val="en-US"/>
        </w:rPr>
        <w:t xml:space="preserve">, </w:t>
      </w:r>
      <w:r w:rsidRPr="00736D64">
        <w:rPr>
          <w:rStyle w:val="longtext"/>
          <w:rFonts w:ascii="Times New Roman" w:hAnsi="Times New Roman"/>
          <w:sz w:val="24"/>
          <w:szCs w:val="24"/>
          <w:lang w:val="en-US"/>
        </w:rPr>
        <w:lastRenderedPageBreak/>
        <w:t xml:space="preserve">J., Moreau, P., </w:t>
      </w:r>
      <w:proofErr w:type="spellStart"/>
      <w:r w:rsidRPr="00736D64">
        <w:rPr>
          <w:rStyle w:val="longtext"/>
          <w:rFonts w:ascii="Times New Roman" w:hAnsi="Times New Roman"/>
          <w:sz w:val="24"/>
          <w:szCs w:val="24"/>
          <w:lang w:val="en-US"/>
        </w:rPr>
        <w:t>Ott</w:t>
      </w:r>
      <w:proofErr w:type="spellEnd"/>
      <w:r w:rsidRPr="00736D64">
        <w:rPr>
          <w:rStyle w:val="longtext"/>
          <w:rFonts w:ascii="Times New Roman" w:hAnsi="Times New Roman"/>
          <w:sz w:val="24"/>
          <w:szCs w:val="24"/>
          <w:lang w:val="en-US"/>
        </w:rPr>
        <w:t xml:space="preserve">, T., Maule, A.J., </w:t>
      </w:r>
      <w:proofErr w:type="spellStart"/>
      <w:r w:rsidRPr="00736D64">
        <w:rPr>
          <w:rStyle w:val="longtext"/>
          <w:rFonts w:ascii="Times New Roman" w:hAnsi="Times New Roman"/>
          <w:sz w:val="24"/>
          <w:szCs w:val="24"/>
          <w:lang w:val="en-US"/>
        </w:rPr>
        <w:t>Reymond</w:t>
      </w:r>
      <w:proofErr w:type="spellEnd"/>
      <w:r w:rsidRPr="00736D64">
        <w:rPr>
          <w:rStyle w:val="longtext"/>
          <w:rFonts w:ascii="Times New Roman" w:hAnsi="Times New Roman"/>
          <w:sz w:val="24"/>
          <w:szCs w:val="24"/>
          <w:lang w:val="en-US"/>
        </w:rPr>
        <w:t>, P., Simon-</w:t>
      </w:r>
      <w:proofErr w:type="spellStart"/>
      <w:r w:rsidRPr="00736D64">
        <w:rPr>
          <w:rStyle w:val="longtext"/>
          <w:rFonts w:ascii="Times New Roman" w:hAnsi="Times New Roman"/>
          <w:sz w:val="24"/>
          <w:szCs w:val="24"/>
          <w:lang w:val="en-US"/>
        </w:rPr>
        <w:t>Plas</w:t>
      </w:r>
      <w:proofErr w:type="spellEnd"/>
      <w:r w:rsidRPr="00736D64">
        <w:rPr>
          <w:rStyle w:val="longtext"/>
          <w:rFonts w:ascii="Times New Roman" w:hAnsi="Times New Roman"/>
          <w:sz w:val="24"/>
          <w:szCs w:val="24"/>
          <w:lang w:val="en-US"/>
        </w:rPr>
        <w:t xml:space="preserve">, F., Farmer, E.E., </w:t>
      </w:r>
      <w:proofErr w:type="spellStart"/>
      <w:r w:rsidRPr="00736D64">
        <w:rPr>
          <w:rStyle w:val="longtext"/>
          <w:rFonts w:ascii="Times New Roman" w:hAnsi="Times New Roman"/>
          <w:sz w:val="24"/>
          <w:szCs w:val="24"/>
          <w:lang w:val="en-US"/>
        </w:rPr>
        <w:t>Bessoule</w:t>
      </w:r>
      <w:proofErr w:type="spellEnd"/>
      <w:r w:rsidRPr="00736D64">
        <w:rPr>
          <w:rStyle w:val="longtext"/>
          <w:rFonts w:ascii="Times New Roman" w:hAnsi="Times New Roman"/>
          <w:sz w:val="24"/>
          <w:szCs w:val="24"/>
          <w:lang w:val="en-US"/>
        </w:rPr>
        <w:t xml:space="preserve">, J.J., </w:t>
      </w:r>
      <w:proofErr w:type="spellStart"/>
      <w:r w:rsidRPr="00736D64">
        <w:rPr>
          <w:rStyle w:val="longtext"/>
          <w:rFonts w:ascii="Times New Roman" w:hAnsi="Times New Roman"/>
          <w:sz w:val="24"/>
          <w:szCs w:val="24"/>
          <w:lang w:val="en-US"/>
        </w:rPr>
        <w:t>Mongrand</w:t>
      </w:r>
      <w:proofErr w:type="spellEnd"/>
      <w:r w:rsidRPr="00736D64">
        <w:rPr>
          <w:rStyle w:val="longtext"/>
          <w:rFonts w:ascii="Times New Roman" w:hAnsi="Times New Roman"/>
          <w:sz w:val="24"/>
          <w:szCs w:val="24"/>
          <w:lang w:val="en-US"/>
        </w:rPr>
        <w:t xml:space="preserve">, S., 2009. </w:t>
      </w:r>
      <w:proofErr w:type="spellStart"/>
      <w:r w:rsidRPr="00736D64">
        <w:rPr>
          <w:rStyle w:val="longtext"/>
          <w:rFonts w:ascii="Times New Roman" w:hAnsi="Times New Roman"/>
          <w:sz w:val="24"/>
          <w:szCs w:val="24"/>
          <w:lang w:val="en-US"/>
        </w:rPr>
        <w:t>Remorin</w:t>
      </w:r>
      <w:proofErr w:type="spellEnd"/>
      <w:r w:rsidRPr="00736D64">
        <w:rPr>
          <w:rStyle w:val="longtext"/>
          <w:rFonts w:ascii="Times New Roman" w:hAnsi="Times New Roman"/>
          <w:sz w:val="24"/>
          <w:szCs w:val="24"/>
          <w:lang w:val="en-US"/>
        </w:rPr>
        <w:t xml:space="preserve">, a </w:t>
      </w:r>
      <w:proofErr w:type="spellStart"/>
      <w:r w:rsidRPr="00736D64">
        <w:rPr>
          <w:rStyle w:val="longtext"/>
          <w:rFonts w:ascii="Times New Roman" w:hAnsi="Times New Roman"/>
          <w:sz w:val="24"/>
          <w:szCs w:val="24"/>
          <w:lang w:val="en-US"/>
        </w:rPr>
        <w:t>solanaceae</w:t>
      </w:r>
      <w:proofErr w:type="spellEnd"/>
      <w:r w:rsidRPr="00736D64">
        <w:rPr>
          <w:rStyle w:val="longtext"/>
          <w:rFonts w:ascii="Times New Roman" w:hAnsi="Times New Roman"/>
          <w:sz w:val="24"/>
          <w:szCs w:val="24"/>
          <w:lang w:val="en-US"/>
        </w:rPr>
        <w:t xml:space="preserve"> protein resident in membrane rafts and </w:t>
      </w:r>
      <w:proofErr w:type="spellStart"/>
      <w:r w:rsidRPr="00736D64">
        <w:rPr>
          <w:rStyle w:val="longtext"/>
          <w:rFonts w:ascii="Times New Roman" w:hAnsi="Times New Roman"/>
          <w:sz w:val="24"/>
          <w:szCs w:val="24"/>
          <w:lang w:val="en-US"/>
        </w:rPr>
        <w:t>plasmodesmata</w:t>
      </w:r>
      <w:proofErr w:type="spellEnd"/>
      <w:r w:rsidRPr="00736D64">
        <w:rPr>
          <w:rStyle w:val="longtext"/>
          <w:rFonts w:ascii="Times New Roman" w:hAnsi="Times New Roman"/>
          <w:sz w:val="24"/>
          <w:szCs w:val="24"/>
          <w:lang w:val="en-US"/>
        </w:rPr>
        <w:t>, impairs potato virus X movement. Plant Cell 21, 1541-1555.</w:t>
      </w:r>
    </w:p>
    <w:p w:rsidR="00F04B8D" w:rsidRPr="00736D64" w:rsidRDefault="00F04B8D" w:rsidP="008A5B35">
      <w:pPr>
        <w:spacing w:after="0" w:line="360" w:lineRule="auto"/>
        <w:jc w:val="both"/>
        <w:rPr>
          <w:rStyle w:val="longtext"/>
          <w:rFonts w:ascii="Times New Roman" w:hAnsi="Times New Roman"/>
          <w:sz w:val="24"/>
          <w:szCs w:val="24"/>
          <w:lang w:val="en-US"/>
        </w:rPr>
      </w:pPr>
      <w:proofErr w:type="spellStart"/>
      <w:r w:rsidRPr="00736D64">
        <w:rPr>
          <w:rStyle w:val="longtext"/>
          <w:rFonts w:ascii="Times New Roman" w:hAnsi="Times New Roman"/>
          <w:sz w:val="24"/>
          <w:szCs w:val="24"/>
          <w:lang w:val="en-US"/>
        </w:rPr>
        <w:t>Ringli</w:t>
      </w:r>
      <w:proofErr w:type="spellEnd"/>
      <w:r w:rsidRPr="00736D64">
        <w:rPr>
          <w:rStyle w:val="longtext"/>
          <w:rFonts w:ascii="Times New Roman" w:hAnsi="Times New Roman"/>
          <w:sz w:val="24"/>
          <w:szCs w:val="24"/>
          <w:lang w:val="en-US"/>
        </w:rPr>
        <w:t xml:space="preserve">, C., Keller, B., </w:t>
      </w:r>
      <w:proofErr w:type="spellStart"/>
      <w:r w:rsidRPr="00736D64">
        <w:rPr>
          <w:rStyle w:val="longtext"/>
          <w:rFonts w:ascii="Times New Roman" w:hAnsi="Times New Roman"/>
          <w:sz w:val="24"/>
          <w:szCs w:val="24"/>
          <w:lang w:val="en-US"/>
        </w:rPr>
        <w:t>Ryser</w:t>
      </w:r>
      <w:proofErr w:type="spellEnd"/>
      <w:r w:rsidRPr="00736D64">
        <w:rPr>
          <w:rStyle w:val="longtext"/>
          <w:rFonts w:ascii="Times New Roman" w:hAnsi="Times New Roman"/>
          <w:sz w:val="24"/>
          <w:szCs w:val="24"/>
          <w:lang w:val="en-US"/>
        </w:rPr>
        <w:t>, U., 2001. Glycine-rich proteins as structural components of plant cell walls. Cell. Mol. Life Sci. 58, 1430-1441.</w:t>
      </w:r>
    </w:p>
    <w:p w:rsidR="00F04B8D" w:rsidRPr="00736D64" w:rsidRDefault="00F04B8D" w:rsidP="008A5B35">
      <w:pPr>
        <w:spacing w:after="0" w:line="360" w:lineRule="auto"/>
        <w:jc w:val="both"/>
        <w:rPr>
          <w:rStyle w:val="longtext"/>
          <w:rFonts w:ascii="Times New Roman" w:hAnsi="Times New Roman"/>
          <w:sz w:val="24"/>
          <w:szCs w:val="24"/>
          <w:lang w:val="en-US"/>
        </w:rPr>
      </w:pPr>
      <w:r w:rsidRPr="00736D64">
        <w:rPr>
          <w:rStyle w:val="longtext"/>
          <w:rFonts w:ascii="Times New Roman" w:hAnsi="Times New Roman"/>
          <w:sz w:val="24"/>
          <w:szCs w:val="24"/>
          <w:lang w:val="en-US"/>
        </w:rPr>
        <w:t>Rose, J., Lee, S-J., 2010. Straying off the highway: trafficking of secreted plant proteins and complexity in the plant cell wall proteome. Plant Physiol. 153, 433–436.</w:t>
      </w:r>
    </w:p>
    <w:p w:rsidR="00F04B8D" w:rsidRPr="00736D64" w:rsidRDefault="00F04B8D" w:rsidP="008A5B35">
      <w:pPr>
        <w:spacing w:after="0" w:line="360" w:lineRule="auto"/>
        <w:jc w:val="both"/>
        <w:rPr>
          <w:rStyle w:val="longtext"/>
          <w:rFonts w:ascii="Times New Roman" w:hAnsi="Times New Roman"/>
          <w:sz w:val="24"/>
          <w:szCs w:val="24"/>
          <w:lang w:val="en-US"/>
        </w:rPr>
      </w:pPr>
      <w:proofErr w:type="spellStart"/>
      <w:r w:rsidRPr="00736D64">
        <w:rPr>
          <w:rStyle w:val="longtext"/>
          <w:rFonts w:ascii="Times New Roman" w:hAnsi="Times New Roman"/>
          <w:sz w:val="24"/>
          <w:szCs w:val="24"/>
          <w:lang w:val="en-US"/>
        </w:rPr>
        <w:t>Schiebl</w:t>
      </w:r>
      <w:proofErr w:type="spellEnd"/>
      <w:r w:rsidRPr="00736D64">
        <w:rPr>
          <w:rStyle w:val="longtext"/>
          <w:rFonts w:ascii="Times New Roman" w:hAnsi="Times New Roman"/>
          <w:sz w:val="24"/>
          <w:szCs w:val="24"/>
          <w:lang w:val="en-US"/>
        </w:rPr>
        <w:t xml:space="preserve">, C., Walther, A., </w:t>
      </w:r>
      <w:proofErr w:type="spellStart"/>
      <w:r w:rsidRPr="00736D64">
        <w:rPr>
          <w:rStyle w:val="longtext"/>
          <w:rFonts w:ascii="Times New Roman" w:hAnsi="Times New Roman"/>
          <w:sz w:val="24"/>
          <w:szCs w:val="24"/>
          <w:lang w:val="en-US"/>
        </w:rPr>
        <w:t>Rescher</w:t>
      </w:r>
      <w:proofErr w:type="spellEnd"/>
      <w:r w:rsidRPr="00736D64">
        <w:rPr>
          <w:rStyle w:val="longtext"/>
          <w:rFonts w:ascii="Times New Roman" w:hAnsi="Times New Roman"/>
          <w:sz w:val="24"/>
          <w:szCs w:val="24"/>
          <w:lang w:val="en-US"/>
        </w:rPr>
        <w:t xml:space="preserve">, U., </w:t>
      </w:r>
      <w:proofErr w:type="spellStart"/>
      <w:r w:rsidRPr="00736D64">
        <w:rPr>
          <w:rStyle w:val="longtext"/>
          <w:rFonts w:ascii="Times New Roman" w:hAnsi="Times New Roman"/>
          <w:sz w:val="24"/>
          <w:szCs w:val="24"/>
          <w:lang w:val="en-US"/>
        </w:rPr>
        <w:t>Klämbt</w:t>
      </w:r>
      <w:proofErr w:type="spellEnd"/>
      <w:r w:rsidRPr="00736D64">
        <w:rPr>
          <w:rStyle w:val="longtext"/>
          <w:rFonts w:ascii="Times New Roman" w:hAnsi="Times New Roman"/>
          <w:sz w:val="24"/>
          <w:szCs w:val="24"/>
          <w:lang w:val="en-US"/>
        </w:rPr>
        <w:t>, D., 1997. Interaction of auxin-binding protein 1 with maize coleoptile plasma membranes in vitro. Planta 201, 470-476.</w:t>
      </w:r>
    </w:p>
    <w:p w:rsidR="00F04B8D" w:rsidRPr="00736D64" w:rsidRDefault="00F04B8D" w:rsidP="008A5B35">
      <w:pPr>
        <w:spacing w:after="0" w:line="360" w:lineRule="auto"/>
        <w:jc w:val="both"/>
        <w:rPr>
          <w:rStyle w:val="longtext"/>
          <w:rFonts w:ascii="Times New Roman" w:hAnsi="Times New Roman"/>
          <w:sz w:val="24"/>
          <w:szCs w:val="24"/>
          <w:lang w:val="en-US"/>
        </w:rPr>
      </w:pPr>
      <w:r w:rsidRPr="00736D64">
        <w:rPr>
          <w:rStyle w:val="longtext"/>
          <w:rFonts w:ascii="Times New Roman" w:hAnsi="Times New Roman"/>
          <w:sz w:val="24"/>
          <w:szCs w:val="24"/>
          <w:lang w:val="en-US"/>
        </w:rPr>
        <w:t xml:space="preserve">Shi, J.H., Yang, Z.B., 2011. Is ABP1 an auxin receptor yet? Mol. Plant. 4, 635-640. </w:t>
      </w:r>
    </w:p>
    <w:p w:rsidR="00F04B8D" w:rsidRPr="00736D64" w:rsidRDefault="00F04B8D" w:rsidP="008A5B35">
      <w:pPr>
        <w:spacing w:after="0" w:line="360" w:lineRule="auto"/>
        <w:jc w:val="both"/>
        <w:rPr>
          <w:rStyle w:val="longtext"/>
          <w:rFonts w:ascii="Times New Roman" w:hAnsi="Times New Roman"/>
          <w:sz w:val="24"/>
          <w:szCs w:val="24"/>
          <w:lang w:val="en-US"/>
        </w:rPr>
      </w:pPr>
      <w:r w:rsidRPr="00736D64">
        <w:rPr>
          <w:rStyle w:val="longtext"/>
          <w:rFonts w:ascii="Times New Roman" w:hAnsi="Times New Roman"/>
          <w:sz w:val="24"/>
          <w:szCs w:val="24"/>
          <w:lang w:val="en-US"/>
        </w:rPr>
        <w:t xml:space="preserve">Shimomura, S., 2006. Identification of a </w:t>
      </w:r>
      <w:proofErr w:type="spellStart"/>
      <w:r w:rsidRPr="00736D64">
        <w:rPr>
          <w:rStyle w:val="longtext"/>
          <w:rFonts w:ascii="Times New Roman" w:hAnsi="Times New Roman"/>
          <w:sz w:val="24"/>
          <w:szCs w:val="24"/>
          <w:lang w:val="en-US"/>
        </w:rPr>
        <w:t>glycosylphosphatidylinositolanchored</w:t>
      </w:r>
      <w:proofErr w:type="spellEnd"/>
      <w:r w:rsidRPr="00736D64">
        <w:rPr>
          <w:rStyle w:val="longtext"/>
          <w:rFonts w:ascii="Times New Roman" w:hAnsi="Times New Roman"/>
          <w:sz w:val="24"/>
          <w:szCs w:val="24"/>
          <w:lang w:val="en-US"/>
        </w:rPr>
        <w:t xml:space="preserve"> plasma membrane protein interacting with the C-terminus of auxin-binding protein 1: a </w:t>
      </w:r>
      <w:proofErr w:type="spellStart"/>
      <w:r w:rsidRPr="00736D64">
        <w:rPr>
          <w:rStyle w:val="longtext"/>
          <w:rFonts w:ascii="Times New Roman" w:hAnsi="Times New Roman"/>
          <w:sz w:val="24"/>
          <w:szCs w:val="24"/>
          <w:lang w:val="en-US"/>
        </w:rPr>
        <w:t>photoaffinity</w:t>
      </w:r>
      <w:proofErr w:type="spellEnd"/>
      <w:r w:rsidRPr="00736D64">
        <w:rPr>
          <w:rStyle w:val="longtext"/>
          <w:rFonts w:ascii="Times New Roman" w:hAnsi="Times New Roman"/>
          <w:sz w:val="24"/>
          <w:szCs w:val="24"/>
          <w:lang w:val="en-US"/>
        </w:rPr>
        <w:t xml:space="preserve"> crosslinking study. Plant Mol. Biol. 60, 663–677.</w:t>
      </w:r>
    </w:p>
    <w:p w:rsidR="00F04B8D" w:rsidRPr="00736D64" w:rsidRDefault="00F04B8D" w:rsidP="008A5B35">
      <w:pPr>
        <w:spacing w:after="0" w:line="360" w:lineRule="auto"/>
        <w:jc w:val="both"/>
        <w:rPr>
          <w:rStyle w:val="longtext"/>
          <w:rFonts w:ascii="Times New Roman" w:hAnsi="Times New Roman"/>
          <w:sz w:val="24"/>
          <w:szCs w:val="24"/>
          <w:lang w:val="en-US"/>
        </w:rPr>
      </w:pPr>
      <w:r w:rsidRPr="00736D64">
        <w:rPr>
          <w:rStyle w:val="longtext"/>
          <w:rFonts w:ascii="Times New Roman" w:hAnsi="Times New Roman"/>
          <w:sz w:val="24"/>
          <w:szCs w:val="24"/>
          <w:lang w:val="en-US"/>
        </w:rPr>
        <w:t xml:space="preserve">Simpson, C., Thomas, C., Findlay, K., Bayer, E., Maule, A.J., 2009. An Arabidopsis GPI-anchor </w:t>
      </w:r>
      <w:proofErr w:type="spellStart"/>
      <w:r w:rsidRPr="00736D64">
        <w:rPr>
          <w:rStyle w:val="longtext"/>
          <w:rFonts w:ascii="Times New Roman" w:hAnsi="Times New Roman"/>
          <w:sz w:val="24"/>
          <w:szCs w:val="24"/>
          <w:lang w:val="en-US"/>
        </w:rPr>
        <w:t>plasmodesmal</w:t>
      </w:r>
      <w:proofErr w:type="spellEnd"/>
      <w:r w:rsidRPr="00736D64">
        <w:rPr>
          <w:rStyle w:val="longtext"/>
          <w:rFonts w:ascii="Times New Roman" w:hAnsi="Times New Roman"/>
          <w:sz w:val="24"/>
          <w:szCs w:val="24"/>
          <w:lang w:val="en-US"/>
        </w:rPr>
        <w:t xml:space="preserve"> neck protein with </w:t>
      </w:r>
      <w:proofErr w:type="spellStart"/>
      <w:r w:rsidRPr="00736D64">
        <w:rPr>
          <w:rStyle w:val="longtext"/>
          <w:rFonts w:ascii="Times New Roman" w:hAnsi="Times New Roman"/>
          <w:sz w:val="24"/>
          <w:szCs w:val="24"/>
          <w:lang w:val="en-US"/>
        </w:rPr>
        <w:t>callose</w:t>
      </w:r>
      <w:proofErr w:type="spellEnd"/>
      <w:r w:rsidRPr="00736D64">
        <w:rPr>
          <w:rStyle w:val="longtext"/>
          <w:rFonts w:ascii="Times New Roman" w:hAnsi="Times New Roman"/>
          <w:sz w:val="24"/>
          <w:szCs w:val="24"/>
          <w:lang w:val="en-US"/>
        </w:rPr>
        <w:t xml:space="preserve"> binding activity and potential to regulate cell-to-cell trafficking. Plant Cell 21, 581-594.</w:t>
      </w:r>
    </w:p>
    <w:p w:rsidR="00F04B8D" w:rsidRPr="00736D64" w:rsidRDefault="00F04B8D" w:rsidP="008A5B35">
      <w:pPr>
        <w:spacing w:after="0" w:line="360" w:lineRule="auto"/>
        <w:jc w:val="both"/>
        <w:rPr>
          <w:rStyle w:val="longtext"/>
          <w:rFonts w:ascii="Times New Roman" w:hAnsi="Times New Roman"/>
          <w:sz w:val="24"/>
          <w:szCs w:val="24"/>
          <w:lang w:val="en-US"/>
        </w:rPr>
      </w:pPr>
      <w:r w:rsidRPr="00736D64">
        <w:rPr>
          <w:rStyle w:val="longtext"/>
          <w:rFonts w:ascii="Times New Roman" w:hAnsi="Times New Roman"/>
          <w:sz w:val="24"/>
          <w:szCs w:val="24"/>
          <w:lang w:val="en-US"/>
        </w:rPr>
        <w:t xml:space="preserve">Thomas, C,L., Bayer, E.M., </w:t>
      </w:r>
      <w:proofErr w:type="spellStart"/>
      <w:r w:rsidRPr="00736D64">
        <w:rPr>
          <w:rStyle w:val="longtext"/>
          <w:rFonts w:ascii="Times New Roman" w:hAnsi="Times New Roman"/>
          <w:sz w:val="24"/>
          <w:szCs w:val="24"/>
          <w:lang w:val="en-US"/>
        </w:rPr>
        <w:t>Ritzenthaler</w:t>
      </w:r>
      <w:proofErr w:type="spellEnd"/>
      <w:r w:rsidRPr="00736D64">
        <w:rPr>
          <w:rStyle w:val="longtext"/>
          <w:rFonts w:ascii="Times New Roman" w:hAnsi="Times New Roman"/>
          <w:sz w:val="24"/>
          <w:szCs w:val="24"/>
          <w:lang w:val="en-US"/>
        </w:rPr>
        <w:t xml:space="preserve">, C., Fernandez-Calvino, L., Maule, A.J., 2008. Specific targeting of a </w:t>
      </w:r>
      <w:proofErr w:type="spellStart"/>
      <w:r w:rsidRPr="00736D64">
        <w:rPr>
          <w:rStyle w:val="longtext"/>
          <w:rFonts w:ascii="Times New Roman" w:hAnsi="Times New Roman"/>
          <w:sz w:val="24"/>
          <w:szCs w:val="24"/>
          <w:lang w:val="en-US"/>
        </w:rPr>
        <w:t>plasmodesmal</w:t>
      </w:r>
      <w:proofErr w:type="spellEnd"/>
      <w:r w:rsidRPr="00736D64">
        <w:rPr>
          <w:rStyle w:val="longtext"/>
          <w:rFonts w:ascii="Times New Roman" w:hAnsi="Times New Roman"/>
          <w:sz w:val="24"/>
          <w:szCs w:val="24"/>
          <w:lang w:val="en-US"/>
        </w:rPr>
        <w:t xml:space="preserve"> protein affecting cell-to-cell communication. </w:t>
      </w:r>
      <w:proofErr w:type="spellStart"/>
      <w:r w:rsidRPr="00736D64">
        <w:rPr>
          <w:rStyle w:val="longtext"/>
          <w:rFonts w:ascii="Times New Roman" w:hAnsi="Times New Roman"/>
          <w:sz w:val="24"/>
          <w:szCs w:val="24"/>
          <w:lang w:val="en-US"/>
        </w:rPr>
        <w:t>PLoS</w:t>
      </w:r>
      <w:proofErr w:type="spellEnd"/>
      <w:r w:rsidRPr="00736D64">
        <w:rPr>
          <w:rStyle w:val="longtext"/>
          <w:rFonts w:ascii="Times New Roman" w:hAnsi="Times New Roman"/>
          <w:sz w:val="24"/>
          <w:szCs w:val="24"/>
          <w:lang w:val="en-US"/>
        </w:rPr>
        <w:t xml:space="preserve"> Biol. 6, e7.</w:t>
      </w:r>
    </w:p>
    <w:p w:rsidR="00F04B8D" w:rsidRPr="00736D64" w:rsidRDefault="00F04B8D" w:rsidP="008A5B35">
      <w:pPr>
        <w:spacing w:after="0" w:line="360" w:lineRule="auto"/>
        <w:jc w:val="both"/>
        <w:rPr>
          <w:rStyle w:val="longtext"/>
          <w:rFonts w:ascii="Times New Roman" w:hAnsi="Times New Roman"/>
          <w:sz w:val="24"/>
          <w:szCs w:val="24"/>
          <w:lang w:val="en-US"/>
        </w:rPr>
      </w:pPr>
      <w:proofErr w:type="spellStart"/>
      <w:r w:rsidRPr="00736D64">
        <w:rPr>
          <w:rStyle w:val="longtext"/>
          <w:rFonts w:ascii="Times New Roman" w:hAnsi="Times New Roman"/>
          <w:sz w:val="24"/>
          <w:szCs w:val="24"/>
          <w:lang w:val="en-US"/>
        </w:rPr>
        <w:t>Tilsner</w:t>
      </w:r>
      <w:proofErr w:type="spellEnd"/>
      <w:r w:rsidRPr="00736D64">
        <w:rPr>
          <w:rStyle w:val="longtext"/>
          <w:rFonts w:ascii="Times New Roman" w:hAnsi="Times New Roman"/>
          <w:sz w:val="24"/>
          <w:szCs w:val="24"/>
          <w:lang w:val="en-US"/>
        </w:rPr>
        <w:t xml:space="preserve">, J., Amari, K., Torrance, L., 2011. </w:t>
      </w:r>
      <w:proofErr w:type="spellStart"/>
      <w:r w:rsidRPr="00736D64">
        <w:rPr>
          <w:rStyle w:val="longtext"/>
          <w:rFonts w:ascii="Times New Roman" w:hAnsi="Times New Roman"/>
          <w:sz w:val="24"/>
          <w:szCs w:val="24"/>
          <w:lang w:val="en-US"/>
        </w:rPr>
        <w:t>Plasmodesmata</w:t>
      </w:r>
      <w:proofErr w:type="spellEnd"/>
      <w:r w:rsidRPr="00736D64">
        <w:rPr>
          <w:rStyle w:val="longtext"/>
          <w:rFonts w:ascii="Times New Roman" w:hAnsi="Times New Roman"/>
          <w:sz w:val="24"/>
          <w:szCs w:val="24"/>
          <w:lang w:val="en-US"/>
        </w:rPr>
        <w:t xml:space="preserve"> viewed as </w:t>
      </w:r>
      <w:proofErr w:type="spellStart"/>
      <w:r w:rsidRPr="00736D64">
        <w:rPr>
          <w:rStyle w:val="longtext"/>
          <w:rFonts w:ascii="Times New Roman" w:hAnsi="Times New Roman"/>
          <w:sz w:val="24"/>
          <w:szCs w:val="24"/>
          <w:lang w:val="en-US"/>
        </w:rPr>
        <w:t>specialised</w:t>
      </w:r>
      <w:proofErr w:type="spellEnd"/>
      <w:r w:rsidRPr="00736D64">
        <w:rPr>
          <w:rStyle w:val="longtext"/>
          <w:rFonts w:ascii="Times New Roman" w:hAnsi="Times New Roman"/>
          <w:sz w:val="24"/>
          <w:szCs w:val="24"/>
          <w:lang w:val="en-US"/>
        </w:rPr>
        <w:t xml:space="preserve"> membrane adhesion sites. </w:t>
      </w:r>
      <w:proofErr w:type="spellStart"/>
      <w:r w:rsidRPr="00736D64">
        <w:rPr>
          <w:rStyle w:val="longtext"/>
          <w:rFonts w:ascii="Times New Roman" w:hAnsi="Times New Roman"/>
          <w:sz w:val="24"/>
          <w:szCs w:val="24"/>
          <w:lang w:val="en-US"/>
        </w:rPr>
        <w:t>Protoplasma</w:t>
      </w:r>
      <w:proofErr w:type="spellEnd"/>
      <w:r w:rsidRPr="00736D64">
        <w:rPr>
          <w:rStyle w:val="longtext"/>
          <w:rFonts w:ascii="Times New Roman" w:hAnsi="Times New Roman"/>
          <w:sz w:val="24"/>
          <w:szCs w:val="24"/>
          <w:lang w:val="en-US"/>
        </w:rPr>
        <w:t xml:space="preserve"> 248, 39-60.</w:t>
      </w:r>
    </w:p>
    <w:p w:rsidR="00F04B8D" w:rsidRPr="00736D64" w:rsidRDefault="00F04B8D" w:rsidP="008A5B35">
      <w:pPr>
        <w:spacing w:after="0" w:line="360" w:lineRule="auto"/>
        <w:jc w:val="both"/>
        <w:rPr>
          <w:rStyle w:val="longtext"/>
          <w:rFonts w:ascii="Times New Roman" w:hAnsi="Times New Roman"/>
          <w:sz w:val="24"/>
          <w:szCs w:val="24"/>
          <w:lang w:val="en-US"/>
        </w:rPr>
      </w:pPr>
      <w:proofErr w:type="spellStart"/>
      <w:r w:rsidRPr="00736D64">
        <w:rPr>
          <w:rStyle w:val="longtext"/>
          <w:rFonts w:ascii="Times New Roman" w:hAnsi="Times New Roman"/>
          <w:sz w:val="24"/>
          <w:szCs w:val="24"/>
          <w:lang w:val="en-US"/>
        </w:rPr>
        <w:t>Timpte</w:t>
      </w:r>
      <w:proofErr w:type="spellEnd"/>
      <w:r w:rsidRPr="00736D64">
        <w:rPr>
          <w:rStyle w:val="longtext"/>
          <w:rFonts w:ascii="Times New Roman" w:hAnsi="Times New Roman"/>
          <w:sz w:val="24"/>
          <w:szCs w:val="24"/>
          <w:lang w:val="en-US"/>
        </w:rPr>
        <w:t xml:space="preserve">, C., 2001. Auxin binding protein: </w:t>
      </w:r>
      <w:proofErr w:type="spellStart"/>
      <w:r w:rsidRPr="00736D64">
        <w:rPr>
          <w:rStyle w:val="longtext"/>
          <w:rFonts w:ascii="Times New Roman" w:hAnsi="Times New Roman"/>
          <w:sz w:val="24"/>
          <w:szCs w:val="24"/>
          <w:lang w:val="en-US"/>
        </w:rPr>
        <w:t>curiouser</w:t>
      </w:r>
      <w:proofErr w:type="spellEnd"/>
      <w:r w:rsidRPr="00736D64">
        <w:rPr>
          <w:rStyle w:val="longtext"/>
          <w:rFonts w:ascii="Times New Roman" w:hAnsi="Times New Roman"/>
          <w:sz w:val="24"/>
          <w:szCs w:val="24"/>
          <w:lang w:val="en-US"/>
        </w:rPr>
        <w:t xml:space="preserve"> and </w:t>
      </w:r>
      <w:proofErr w:type="spellStart"/>
      <w:r w:rsidRPr="00736D64">
        <w:rPr>
          <w:rStyle w:val="longtext"/>
          <w:rFonts w:ascii="Times New Roman" w:hAnsi="Times New Roman"/>
          <w:sz w:val="24"/>
          <w:szCs w:val="24"/>
          <w:lang w:val="en-US"/>
        </w:rPr>
        <w:t>curiouser</w:t>
      </w:r>
      <w:proofErr w:type="spellEnd"/>
      <w:r w:rsidRPr="00736D64">
        <w:rPr>
          <w:rStyle w:val="longtext"/>
          <w:rFonts w:ascii="Times New Roman" w:hAnsi="Times New Roman"/>
          <w:sz w:val="24"/>
          <w:szCs w:val="24"/>
          <w:lang w:val="en-US"/>
        </w:rPr>
        <w:t>. Trends Plant. Sci. 6, 586-590.</w:t>
      </w:r>
    </w:p>
    <w:p w:rsidR="00F04B8D" w:rsidRPr="00736D64" w:rsidRDefault="00F04B8D" w:rsidP="008A5B35">
      <w:pPr>
        <w:spacing w:after="0" w:line="360" w:lineRule="auto"/>
        <w:jc w:val="both"/>
        <w:rPr>
          <w:rStyle w:val="longtext"/>
          <w:rFonts w:ascii="Times New Roman" w:hAnsi="Times New Roman"/>
          <w:sz w:val="24"/>
          <w:szCs w:val="24"/>
          <w:lang w:val="en-US"/>
        </w:rPr>
      </w:pPr>
      <w:r w:rsidRPr="00736D64">
        <w:rPr>
          <w:rStyle w:val="longtext"/>
          <w:rFonts w:ascii="Times New Roman" w:hAnsi="Times New Roman"/>
          <w:sz w:val="24"/>
          <w:szCs w:val="24"/>
          <w:lang w:val="en-US"/>
        </w:rPr>
        <w:t xml:space="preserve">Turner, A., Wells, B., Roberts, K., 1994. </w:t>
      </w:r>
      <w:proofErr w:type="spellStart"/>
      <w:r w:rsidRPr="00736D64">
        <w:rPr>
          <w:rStyle w:val="longtext"/>
          <w:rFonts w:ascii="Times New Roman" w:hAnsi="Times New Roman"/>
          <w:sz w:val="24"/>
          <w:szCs w:val="24"/>
          <w:lang w:val="en-US"/>
        </w:rPr>
        <w:t>Plasmodesmata</w:t>
      </w:r>
      <w:proofErr w:type="spellEnd"/>
      <w:r w:rsidRPr="00736D64">
        <w:rPr>
          <w:rStyle w:val="longtext"/>
          <w:rFonts w:ascii="Times New Roman" w:hAnsi="Times New Roman"/>
          <w:sz w:val="24"/>
          <w:szCs w:val="24"/>
          <w:lang w:val="en-US"/>
        </w:rPr>
        <w:t xml:space="preserve"> of maize root tips: structure and composition. J. Cell Sci. 107, 3351-3361.</w:t>
      </w:r>
    </w:p>
    <w:p w:rsidR="00F04B8D" w:rsidRPr="00736D64" w:rsidRDefault="00F04B8D" w:rsidP="008A5B35">
      <w:pPr>
        <w:spacing w:after="0" w:line="360" w:lineRule="auto"/>
        <w:jc w:val="both"/>
        <w:rPr>
          <w:rStyle w:val="longtext"/>
          <w:rFonts w:ascii="Times New Roman" w:hAnsi="Times New Roman"/>
          <w:sz w:val="24"/>
          <w:szCs w:val="24"/>
          <w:lang w:val="en-US"/>
        </w:rPr>
      </w:pPr>
      <w:proofErr w:type="spellStart"/>
      <w:r w:rsidRPr="00736D64">
        <w:rPr>
          <w:rStyle w:val="longtext"/>
          <w:rFonts w:ascii="Times New Roman" w:hAnsi="Times New Roman"/>
          <w:sz w:val="24"/>
          <w:szCs w:val="24"/>
          <w:lang w:val="en-US"/>
        </w:rPr>
        <w:t>Venis</w:t>
      </w:r>
      <w:proofErr w:type="spellEnd"/>
      <w:r w:rsidRPr="00736D64">
        <w:rPr>
          <w:rStyle w:val="longtext"/>
          <w:rFonts w:ascii="Times New Roman" w:hAnsi="Times New Roman"/>
          <w:sz w:val="24"/>
          <w:szCs w:val="24"/>
          <w:lang w:val="en-US"/>
        </w:rPr>
        <w:t xml:space="preserve">, M.A., Napier, R.M., </w:t>
      </w:r>
      <w:proofErr w:type="spellStart"/>
      <w:r w:rsidRPr="00736D64">
        <w:rPr>
          <w:rStyle w:val="longtext"/>
          <w:rFonts w:ascii="Times New Roman" w:hAnsi="Times New Roman"/>
          <w:sz w:val="24"/>
          <w:szCs w:val="24"/>
          <w:lang w:val="en-US"/>
        </w:rPr>
        <w:t>Barbier-Brygoo</w:t>
      </w:r>
      <w:proofErr w:type="spellEnd"/>
      <w:r w:rsidRPr="00736D64">
        <w:rPr>
          <w:rStyle w:val="longtext"/>
          <w:rFonts w:ascii="Times New Roman" w:hAnsi="Times New Roman"/>
          <w:sz w:val="24"/>
          <w:szCs w:val="24"/>
          <w:lang w:val="en-US"/>
        </w:rPr>
        <w:t xml:space="preserve">, H., </w:t>
      </w:r>
      <w:proofErr w:type="spellStart"/>
      <w:r w:rsidRPr="00736D64">
        <w:rPr>
          <w:rStyle w:val="longtext"/>
          <w:rFonts w:ascii="Times New Roman" w:hAnsi="Times New Roman"/>
          <w:sz w:val="24"/>
          <w:szCs w:val="24"/>
          <w:lang w:val="en-US"/>
        </w:rPr>
        <w:t>Maurel</w:t>
      </w:r>
      <w:proofErr w:type="spellEnd"/>
      <w:r w:rsidRPr="00736D64">
        <w:rPr>
          <w:rStyle w:val="longtext"/>
          <w:rFonts w:ascii="Times New Roman" w:hAnsi="Times New Roman"/>
          <w:sz w:val="24"/>
          <w:szCs w:val="24"/>
          <w:lang w:val="en-US"/>
        </w:rPr>
        <w:t>, C., Perrot-</w:t>
      </w:r>
      <w:proofErr w:type="spellStart"/>
      <w:r w:rsidRPr="00736D64">
        <w:rPr>
          <w:rStyle w:val="longtext"/>
          <w:rFonts w:ascii="Times New Roman" w:hAnsi="Times New Roman"/>
          <w:sz w:val="24"/>
          <w:szCs w:val="24"/>
          <w:lang w:val="en-US"/>
        </w:rPr>
        <w:t>Rechenmann</w:t>
      </w:r>
      <w:proofErr w:type="spellEnd"/>
      <w:r w:rsidRPr="00736D64">
        <w:rPr>
          <w:rStyle w:val="longtext"/>
          <w:rFonts w:ascii="Times New Roman" w:hAnsi="Times New Roman"/>
          <w:sz w:val="24"/>
          <w:szCs w:val="24"/>
          <w:lang w:val="en-US"/>
        </w:rPr>
        <w:t xml:space="preserve">, C., </w:t>
      </w:r>
      <w:proofErr w:type="spellStart"/>
      <w:r w:rsidRPr="00736D64">
        <w:rPr>
          <w:rStyle w:val="longtext"/>
          <w:rFonts w:ascii="Times New Roman" w:hAnsi="Times New Roman"/>
          <w:sz w:val="24"/>
          <w:szCs w:val="24"/>
          <w:lang w:val="en-US"/>
        </w:rPr>
        <w:t>Guern</w:t>
      </w:r>
      <w:proofErr w:type="spellEnd"/>
      <w:r w:rsidRPr="00736D64">
        <w:rPr>
          <w:rStyle w:val="longtext"/>
          <w:rFonts w:ascii="Times New Roman" w:hAnsi="Times New Roman"/>
          <w:sz w:val="24"/>
          <w:szCs w:val="24"/>
          <w:lang w:val="en-US"/>
        </w:rPr>
        <w:t>, J. 1992. Antibodies to a peptide from the maize auxin binding protein have auxin agonist activity. Proc. Natl Acad. Sci. U.S.A. 89, 7208-7212.</w:t>
      </w:r>
    </w:p>
    <w:p w:rsidR="00F04B8D" w:rsidRPr="00736D64" w:rsidRDefault="00F04B8D" w:rsidP="008A5B35">
      <w:pPr>
        <w:spacing w:after="0" w:line="360" w:lineRule="auto"/>
        <w:jc w:val="both"/>
        <w:rPr>
          <w:rStyle w:val="longtext"/>
          <w:rFonts w:ascii="Times New Roman" w:hAnsi="Times New Roman"/>
          <w:sz w:val="24"/>
          <w:szCs w:val="24"/>
          <w:lang w:val="en-US"/>
        </w:rPr>
      </w:pPr>
      <w:r w:rsidRPr="00736D64">
        <w:rPr>
          <w:rStyle w:val="longtext"/>
          <w:rFonts w:ascii="Times New Roman" w:hAnsi="Times New Roman"/>
          <w:sz w:val="24"/>
          <w:szCs w:val="24"/>
          <w:lang w:val="en-US"/>
        </w:rPr>
        <w:t xml:space="preserve">Wayne, R., Staves, M.P., Leopold, A.C., 1992. The contribution of the extracellular matrix to </w:t>
      </w:r>
      <w:proofErr w:type="spellStart"/>
      <w:r w:rsidRPr="00736D64">
        <w:rPr>
          <w:rStyle w:val="longtext"/>
          <w:rFonts w:ascii="Times New Roman" w:hAnsi="Times New Roman"/>
          <w:sz w:val="24"/>
          <w:szCs w:val="24"/>
          <w:lang w:val="en-US"/>
        </w:rPr>
        <w:t>gravisensing</w:t>
      </w:r>
      <w:proofErr w:type="spellEnd"/>
      <w:r w:rsidRPr="00736D64">
        <w:rPr>
          <w:rStyle w:val="longtext"/>
          <w:rFonts w:ascii="Times New Roman" w:hAnsi="Times New Roman"/>
          <w:sz w:val="24"/>
          <w:szCs w:val="24"/>
          <w:lang w:val="en-US"/>
        </w:rPr>
        <w:t xml:space="preserve"> in </w:t>
      </w:r>
      <w:proofErr w:type="spellStart"/>
      <w:r w:rsidRPr="00736D64">
        <w:rPr>
          <w:rStyle w:val="longtext"/>
          <w:rFonts w:ascii="Times New Roman" w:hAnsi="Times New Roman"/>
          <w:sz w:val="24"/>
          <w:szCs w:val="24"/>
          <w:lang w:val="en-US"/>
        </w:rPr>
        <w:t>characean</w:t>
      </w:r>
      <w:proofErr w:type="spellEnd"/>
      <w:r w:rsidRPr="00736D64">
        <w:rPr>
          <w:rStyle w:val="longtext"/>
          <w:rFonts w:ascii="Times New Roman" w:hAnsi="Times New Roman"/>
          <w:sz w:val="24"/>
          <w:szCs w:val="24"/>
          <w:lang w:val="en-US"/>
        </w:rPr>
        <w:t xml:space="preserve"> cells. J. Cell Sci. 101, 611-623.</w:t>
      </w:r>
    </w:p>
    <w:p w:rsidR="00F04B8D" w:rsidRPr="00736D64" w:rsidRDefault="00F04B8D" w:rsidP="008A5B35">
      <w:pPr>
        <w:spacing w:after="0" w:line="360" w:lineRule="auto"/>
        <w:jc w:val="both"/>
        <w:rPr>
          <w:rStyle w:val="longtext"/>
          <w:rFonts w:ascii="Times New Roman" w:hAnsi="Times New Roman"/>
          <w:sz w:val="24"/>
          <w:szCs w:val="24"/>
          <w:lang w:val="en-US"/>
        </w:rPr>
      </w:pPr>
      <w:r w:rsidRPr="00736D64">
        <w:rPr>
          <w:rStyle w:val="longtext"/>
          <w:rFonts w:ascii="Times New Roman" w:hAnsi="Times New Roman"/>
          <w:sz w:val="24"/>
          <w:szCs w:val="24"/>
          <w:lang w:val="en-US"/>
        </w:rPr>
        <w:t xml:space="preserve">White, R.G., Barton, D.A., 2011. The cytoskeleton in </w:t>
      </w:r>
      <w:proofErr w:type="spellStart"/>
      <w:r w:rsidRPr="00736D64">
        <w:rPr>
          <w:rStyle w:val="longtext"/>
          <w:rFonts w:ascii="Times New Roman" w:hAnsi="Times New Roman"/>
          <w:sz w:val="24"/>
          <w:szCs w:val="24"/>
          <w:lang w:val="en-US"/>
        </w:rPr>
        <w:t>plasmodesmata</w:t>
      </w:r>
      <w:proofErr w:type="spellEnd"/>
      <w:r w:rsidRPr="00736D64">
        <w:rPr>
          <w:rStyle w:val="longtext"/>
          <w:rFonts w:ascii="Times New Roman" w:hAnsi="Times New Roman"/>
          <w:sz w:val="24"/>
          <w:szCs w:val="24"/>
          <w:lang w:val="en-US"/>
        </w:rPr>
        <w:t>: a role in intercellular transport? J. Exp. Bot. 62, 5249-5266.</w:t>
      </w:r>
    </w:p>
    <w:p w:rsidR="00F04B8D" w:rsidRPr="00736D64" w:rsidRDefault="00F04B8D" w:rsidP="008A5B35">
      <w:pPr>
        <w:spacing w:after="0" w:line="360" w:lineRule="auto"/>
        <w:jc w:val="both"/>
        <w:rPr>
          <w:rStyle w:val="longtext"/>
          <w:rFonts w:ascii="Times New Roman" w:hAnsi="Times New Roman"/>
          <w:sz w:val="24"/>
          <w:szCs w:val="24"/>
          <w:lang w:val="en-US"/>
        </w:rPr>
      </w:pPr>
      <w:proofErr w:type="spellStart"/>
      <w:r w:rsidRPr="00736D64">
        <w:rPr>
          <w:rStyle w:val="longtext"/>
          <w:rFonts w:ascii="Times New Roman" w:hAnsi="Times New Roman"/>
          <w:sz w:val="24"/>
          <w:szCs w:val="24"/>
          <w:lang w:val="en-US"/>
        </w:rPr>
        <w:lastRenderedPageBreak/>
        <w:t>Wojtaszek</w:t>
      </w:r>
      <w:proofErr w:type="spellEnd"/>
      <w:r w:rsidRPr="00736D64">
        <w:rPr>
          <w:rStyle w:val="longtext"/>
          <w:rFonts w:ascii="Times New Roman" w:hAnsi="Times New Roman"/>
          <w:sz w:val="24"/>
          <w:szCs w:val="24"/>
          <w:lang w:val="en-US"/>
        </w:rPr>
        <w:t xml:space="preserve">, P., </w:t>
      </w:r>
      <w:proofErr w:type="spellStart"/>
      <w:r w:rsidRPr="00736D64">
        <w:rPr>
          <w:rStyle w:val="longtext"/>
          <w:rFonts w:ascii="Times New Roman" w:hAnsi="Times New Roman"/>
          <w:sz w:val="24"/>
          <w:szCs w:val="24"/>
          <w:lang w:val="en-US"/>
        </w:rPr>
        <w:t>Bolwell</w:t>
      </w:r>
      <w:proofErr w:type="spellEnd"/>
      <w:r w:rsidRPr="00736D64">
        <w:rPr>
          <w:rStyle w:val="longtext"/>
          <w:rFonts w:ascii="Times New Roman" w:hAnsi="Times New Roman"/>
          <w:sz w:val="24"/>
          <w:szCs w:val="24"/>
          <w:lang w:val="en-US"/>
        </w:rPr>
        <w:t xml:space="preserve"> G.P., 1995. Secondary cell-wall-specific glycoprotein(s) from French bean hypocotyls. Plant Physiol. 108, 1001-1012.</w:t>
      </w:r>
    </w:p>
    <w:p w:rsidR="00F04B8D" w:rsidRPr="00736D64" w:rsidRDefault="00F04B8D" w:rsidP="008A5B35">
      <w:pPr>
        <w:spacing w:after="0" w:line="360" w:lineRule="auto"/>
        <w:jc w:val="both"/>
        <w:rPr>
          <w:rStyle w:val="longtext"/>
          <w:rFonts w:ascii="Times New Roman" w:hAnsi="Times New Roman"/>
          <w:sz w:val="24"/>
          <w:szCs w:val="24"/>
        </w:rPr>
      </w:pPr>
      <w:proofErr w:type="spellStart"/>
      <w:r w:rsidRPr="00736D64">
        <w:rPr>
          <w:rStyle w:val="longtext"/>
          <w:rFonts w:ascii="Times New Roman" w:hAnsi="Times New Roman"/>
          <w:sz w:val="24"/>
          <w:szCs w:val="24"/>
          <w:lang w:val="en-US"/>
        </w:rPr>
        <w:t>Wojtaszek</w:t>
      </w:r>
      <w:proofErr w:type="spellEnd"/>
      <w:r w:rsidRPr="00736D64">
        <w:rPr>
          <w:rStyle w:val="longtext"/>
          <w:rFonts w:ascii="Times New Roman" w:hAnsi="Times New Roman"/>
          <w:sz w:val="24"/>
          <w:szCs w:val="24"/>
          <w:lang w:val="en-US"/>
        </w:rPr>
        <w:t xml:space="preserve">, P., 2001. Organismal view of a plant and a plant cell. </w:t>
      </w:r>
      <w:r w:rsidRPr="00736D64">
        <w:rPr>
          <w:rStyle w:val="longtext"/>
          <w:rFonts w:ascii="Times New Roman" w:hAnsi="Times New Roman"/>
          <w:sz w:val="24"/>
          <w:szCs w:val="24"/>
        </w:rPr>
        <w:t xml:space="preserve">Acta </w:t>
      </w:r>
      <w:proofErr w:type="spellStart"/>
      <w:r w:rsidRPr="00736D64">
        <w:rPr>
          <w:rStyle w:val="longtext"/>
          <w:rFonts w:ascii="Times New Roman" w:hAnsi="Times New Roman"/>
          <w:sz w:val="24"/>
          <w:szCs w:val="24"/>
        </w:rPr>
        <w:t>Biochim</w:t>
      </w:r>
      <w:proofErr w:type="spellEnd"/>
      <w:r w:rsidRPr="00736D64">
        <w:rPr>
          <w:rStyle w:val="longtext"/>
          <w:rFonts w:ascii="Times New Roman" w:hAnsi="Times New Roman"/>
          <w:sz w:val="24"/>
          <w:szCs w:val="24"/>
        </w:rPr>
        <w:t>. Polon. 48, 443-451.</w:t>
      </w:r>
    </w:p>
    <w:p w:rsidR="00F04B8D" w:rsidRPr="00736D64" w:rsidRDefault="00F04B8D" w:rsidP="008A5B35">
      <w:pPr>
        <w:spacing w:after="0" w:line="360" w:lineRule="auto"/>
        <w:jc w:val="both"/>
        <w:rPr>
          <w:rStyle w:val="longtext"/>
          <w:rFonts w:ascii="Times New Roman" w:hAnsi="Times New Roman"/>
          <w:sz w:val="24"/>
          <w:szCs w:val="24"/>
          <w:lang w:val="en-US"/>
        </w:rPr>
      </w:pPr>
      <w:r w:rsidRPr="00736D64">
        <w:rPr>
          <w:rStyle w:val="longtext"/>
          <w:rFonts w:ascii="Times New Roman" w:hAnsi="Times New Roman"/>
          <w:sz w:val="24"/>
          <w:szCs w:val="24"/>
        </w:rPr>
        <w:t xml:space="preserve">Wojtaszek, P., Anielska-Mazur, A., Gabryś, H., </w:t>
      </w:r>
      <w:proofErr w:type="spellStart"/>
      <w:r w:rsidRPr="00736D64">
        <w:rPr>
          <w:rStyle w:val="longtext"/>
          <w:rFonts w:ascii="Times New Roman" w:hAnsi="Times New Roman"/>
          <w:sz w:val="24"/>
          <w:szCs w:val="24"/>
        </w:rPr>
        <w:t>Baluška</w:t>
      </w:r>
      <w:proofErr w:type="spellEnd"/>
      <w:r w:rsidRPr="00736D64">
        <w:rPr>
          <w:rStyle w:val="longtext"/>
          <w:rFonts w:ascii="Times New Roman" w:hAnsi="Times New Roman"/>
          <w:sz w:val="24"/>
          <w:szCs w:val="24"/>
        </w:rPr>
        <w:t xml:space="preserve">, F., </w:t>
      </w:r>
      <w:proofErr w:type="spellStart"/>
      <w:r w:rsidRPr="00736D64">
        <w:rPr>
          <w:rStyle w:val="longtext"/>
          <w:rFonts w:ascii="Times New Roman" w:hAnsi="Times New Roman"/>
          <w:sz w:val="24"/>
          <w:szCs w:val="24"/>
        </w:rPr>
        <w:t>Volkmann</w:t>
      </w:r>
      <w:proofErr w:type="spellEnd"/>
      <w:r w:rsidRPr="00736D64">
        <w:rPr>
          <w:rStyle w:val="longtext"/>
          <w:rFonts w:ascii="Times New Roman" w:hAnsi="Times New Roman"/>
          <w:sz w:val="24"/>
          <w:szCs w:val="24"/>
        </w:rPr>
        <w:t xml:space="preserve">, D., 2005. </w:t>
      </w:r>
      <w:r w:rsidRPr="00736D64">
        <w:rPr>
          <w:rStyle w:val="longtext"/>
          <w:rFonts w:ascii="Times New Roman" w:hAnsi="Times New Roman"/>
          <w:sz w:val="24"/>
          <w:szCs w:val="24"/>
          <w:lang w:val="en-US"/>
        </w:rPr>
        <w:t xml:space="preserve">Recruitment of myosin VIII towards plastid surfaces is root-cap specific and provides the evidence for </w:t>
      </w:r>
      <w:proofErr w:type="spellStart"/>
      <w:r w:rsidRPr="00736D64">
        <w:rPr>
          <w:rStyle w:val="longtext"/>
          <w:rFonts w:ascii="Times New Roman" w:hAnsi="Times New Roman"/>
          <w:sz w:val="24"/>
          <w:szCs w:val="24"/>
          <w:lang w:val="en-US"/>
        </w:rPr>
        <w:t>actomyosin</w:t>
      </w:r>
      <w:proofErr w:type="spellEnd"/>
      <w:r w:rsidRPr="00736D64">
        <w:rPr>
          <w:rStyle w:val="longtext"/>
          <w:rFonts w:ascii="Times New Roman" w:hAnsi="Times New Roman"/>
          <w:sz w:val="24"/>
          <w:szCs w:val="24"/>
          <w:lang w:val="en-US"/>
        </w:rPr>
        <w:t xml:space="preserve"> involvement in root </w:t>
      </w:r>
      <w:proofErr w:type="spellStart"/>
      <w:r w:rsidRPr="00736D64">
        <w:rPr>
          <w:rStyle w:val="longtext"/>
          <w:rFonts w:ascii="Times New Roman" w:hAnsi="Times New Roman"/>
          <w:sz w:val="24"/>
          <w:szCs w:val="24"/>
          <w:lang w:val="en-US"/>
        </w:rPr>
        <w:t>osmosensing</w:t>
      </w:r>
      <w:proofErr w:type="spellEnd"/>
      <w:r w:rsidRPr="00736D64">
        <w:rPr>
          <w:rStyle w:val="longtext"/>
          <w:rFonts w:ascii="Times New Roman" w:hAnsi="Times New Roman"/>
          <w:sz w:val="24"/>
          <w:szCs w:val="24"/>
          <w:lang w:val="en-US"/>
        </w:rPr>
        <w:t xml:space="preserve">. </w:t>
      </w:r>
      <w:proofErr w:type="spellStart"/>
      <w:r w:rsidRPr="00736D64">
        <w:rPr>
          <w:rStyle w:val="longtext"/>
          <w:rFonts w:ascii="Times New Roman" w:hAnsi="Times New Roman"/>
          <w:sz w:val="24"/>
          <w:szCs w:val="24"/>
          <w:lang w:val="en-US"/>
        </w:rPr>
        <w:t>Func</w:t>
      </w:r>
      <w:proofErr w:type="spellEnd"/>
      <w:r w:rsidRPr="00736D64">
        <w:rPr>
          <w:rStyle w:val="longtext"/>
          <w:rFonts w:ascii="Times New Roman" w:hAnsi="Times New Roman"/>
          <w:sz w:val="24"/>
          <w:szCs w:val="24"/>
          <w:lang w:val="en-US"/>
        </w:rPr>
        <w:t>. Plant Biol. 32, 721-736.</w:t>
      </w:r>
    </w:p>
    <w:p w:rsidR="00F04B8D" w:rsidRPr="00736D64" w:rsidRDefault="00F04B8D" w:rsidP="008A5B35">
      <w:pPr>
        <w:spacing w:after="0" w:line="360" w:lineRule="auto"/>
        <w:jc w:val="both"/>
        <w:rPr>
          <w:rStyle w:val="longtext"/>
          <w:rFonts w:ascii="Times New Roman" w:hAnsi="Times New Roman"/>
          <w:sz w:val="24"/>
          <w:szCs w:val="24"/>
          <w:lang w:val="en-US"/>
        </w:rPr>
      </w:pPr>
      <w:proofErr w:type="spellStart"/>
      <w:r w:rsidRPr="00736D64">
        <w:rPr>
          <w:rStyle w:val="longtext"/>
          <w:rFonts w:ascii="Times New Roman" w:hAnsi="Times New Roman"/>
          <w:sz w:val="24"/>
          <w:szCs w:val="24"/>
          <w:lang w:val="en-US"/>
        </w:rPr>
        <w:t>Wojtaszek</w:t>
      </w:r>
      <w:proofErr w:type="spellEnd"/>
      <w:r w:rsidRPr="00736D64">
        <w:rPr>
          <w:rStyle w:val="longtext"/>
          <w:rFonts w:ascii="Times New Roman" w:hAnsi="Times New Roman"/>
          <w:sz w:val="24"/>
          <w:szCs w:val="24"/>
          <w:lang w:val="en-US"/>
        </w:rPr>
        <w:t xml:space="preserve">, P., </w:t>
      </w:r>
      <w:proofErr w:type="spellStart"/>
      <w:r w:rsidRPr="00736D64">
        <w:rPr>
          <w:rStyle w:val="longtext"/>
          <w:rFonts w:ascii="Times New Roman" w:hAnsi="Times New Roman"/>
          <w:sz w:val="24"/>
          <w:szCs w:val="24"/>
          <w:lang w:val="en-US"/>
        </w:rPr>
        <w:t>Baluška</w:t>
      </w:r>
      <w:proofErr w:type="spellEnd"/>
      <w:r w:rsidRPr="00736D64">
        <w:rPr>
          <w:rStyle w:val="longtext"/>
          <w:rFonts w:ascii="Times New Roman" w:hAnsi="Times New Roman"/>
          <w:sz w:val="24"/>
          <w:szCs w:val="24"/>
          <w:lang w:val="en-US"/>
        </w:rPr>
        <w:t xml:space="preserve">, F., </w:t>
      </w:r>
      <w:proofErr w:type="spellStart"/>
      <w:r w:rsidRPr="00736D64">
        <w:rPr>
          <w:rStyle w:val="longtext"/>
          <w:rFonts w:ascii="Times New Roman" w:hAnsi="Times New Roman"/>
          <w:sz w:val="24"/>
          <w:szCs w:val="24"/>
          <w:lang w:val="en-US"/>
        </w:rPr>
        <w:t>Kasprowicz</w:t>
      </w:r>
      <w:proofErr w:type="spellEnd"/>
      <w:r w:rsidRPr="00736D64">
        <w:rPr>
          <w:rStyle w:val="longtext"/>
          <w:rFonts w:ascii="Times New Roman" w:hAnsi="Times New Roman"/>
          <w:sz w:val="24"/>
          <w:szCs w:val="24"/>
          <w:lang w:val="en-US"/>
        </w:rPr>
        <w:t xml:space="preserve">, A., </w:t>
      </w:r>
      <w:proofErr w:type="spellStart"/>
      <w:r w:rsidRPr="00736D64">
        <w:rPr>
          <w:rStyle w:val="longtext"/>
          <w:rFonts w:ascii="Times New Roman" w:hAnsi="Times New Roman"/>
          <w:sz w:val="24"/>
          <w:szCs w:val="24"/>
          <w:lang w:val="en-US"/>
        </w:rPr>
        <w:t>Łuczak</w:t>
      </w:r>
      <w:proofErr w:type="spellEnd"/>
      <w:r w:rsidRPr="00736D64">
        <w:rPr>
          <w:rStyle w:val="longtext"/>
          <w:rFonts w:ascii="Times New Roman" w:hAnsi="Times New Roman"/>
          <w:sz w:val="24"/>
          <w:szCs w:val="24"/>
          <w:lang w:val="en-US"/>
        </w:rPr>
        <w:t xml:space="preserve">, M., Volkmann, D., 2007. </w:t>
      </w:r>
      <w:proofErr w:type="spellStart"/>
      <w:r w:rsidRPr="00736D64">
        <w:rPr>
          <w:rStyle w:val="longtext"/>
          <w:rFonts w:ascii="Times New Roman" w:hAnsi="Times New Roman"/>
          <w:sz w:val="24"/>
          <w:szCs w:val="24"/>
          <w:lang w:val="en-US"/>
        </w:rPr>
        <w:t>Mechanosensory</w:t>
      </w:r>
      <w:proofErr w:type="spellEnd"/>
      <w:r w:rsidRPr="00736D64">
        <w:rPr>
          <w:rStyle w:val="longtext"/>
          <w:rFonts w:ascii="Times New Roman" w:hAnsi="Times New Roman"/>
          <w:sz w:val="24"/>
          <w:szCs w:val="24"/>
          <w:lang w:val="en-US"/>
        </w:rPr>
        <w:t xml:space="preserve"> transmission of cell wall disturbances to the actin cytoskeleton in maize root apex cells. </w:t>
      </w:r>
      <w:proofErr w:type="spellStart"/>
      <w:r w:rsidRPr="00736D64">
        <w:rPr>
          <w:rStyle w:val="longtext"/>
          <w:rFonts w:ascii="Times New Roman" w:hAnsi="Times New Roman"/>
          <w:sz w:val="24"/>
          <w:szCs w:val="24"/>
          <w:lang w:val="en-US"/>
        </w:rPr>
        <w:t>Protoplasma</w:t>
      </w:r>
      <w:proofErr w:type="spellEnd"/>
      <w:r w:rsidRPr="00736D64">
        <w:rPr>
          <w:rStyle w:val="longtext"/>
          <w:rFonts w:ascii="Times New Roman" w:hAnsi="Times New Roman"/>
          <w:sz w:val="24"/>
          <w:szCs w:val="24"/>
          <w:lang w:val="en-US"/>
        </w:rPr>
        <w:t xml:space="preserve"> 230, 217-230.</w:t>
      </w:r>
    </w:p>
    <w:p w:rsidR="00F04B8D" w:rsidRPr="00736D64" w:rsidRDefault="00F04B8D" w:rsidP="008A5B35">
      <w:pPr>
        <w:spacing w:after="0" w:line="360" w:lineRule="auto"/>
        <w:jc w:val="both"/>
        <w:rPr>
          <w:rStyle w:val="longtext"/>
          <w:rFonts w:ascii="Times New Roman" w:hAnsi="Times New Roman"/>
          <w:sz w:val="24"/>
          <w:szCs w:val="24"/>
          <w:lang w:val="en-US"/>
        </w:rPr>
      </w:pPr>
      <w:r w:rsidRPr="00736D64">
        <w:rPr>
          <w:rStyle w:val="longtext"/>
          <w:rFonts w:ascii="Times New Roman" w:hAnsi="Times New Roman"/>
          <w:sz w:val="24"/>
          <w:szCs w:val="24"/>
          <w:lang w:val="en-US"/>
        </w:rPr>
        <w:t xml:space="preserve">Woo, E.J., Marshall, J., </w:t>
      </w:r>
      <w:proofErr w:type="spellStart"/>
      <w:r w:rsidRPr="00736D64">
        <w:rPr>
          <w:rStyle w:val="longtext"/>
          <w:rFonts w:ascii="Times New Roman" w:hAnsi="Times New Roman"/>
          <w:sz w:val="24"/>
          <w:szCs w:val="24"/>
          <w:lang w:val="en-US"/>
        </w:rPr>
        <w:t>Bauly</w:t>
      </w:r>
      <w:proofErr w:type="spellEnd"/>
      <w:r w:rsidRPr="00736D64">
        <w:rPr>
          <w:rStyle w:val="longtext"/>
          <w:rFonts w:ascii="Times New Roman" w:hAnsi="Times New Roman"/>
          <w:sz w:val="24"/>
          <w:szCs w:val="24"/>
          <w:lang w:val="en-US"/>
        </w:rPr>
        <w:t xml:space="preserve">, J., Chen, J.G., </w:t>
      </w:r>
      <w:proofErr w:type="spellStart"/>
      <w:r w:rsidRPr="00736D64">
        <w:rPr>
          <w:rStyle w:val="longtext"/>
          <w:rFonts w:ascii="Times New Roman" w:hAnsi="Times New Roman"/>
          <w:sz w:val="24"/>
          <w:szCs w:val="24"/>
          <w:lang w:val="en-US"/>
        </w:rPr>
        <w:t>Venis</w:t>
      </w:r>
      <w:proofErr w:type="spellEnd"/>
      <w:r w:rsidRPr="00736D64">
        <w:rPr>
          <w:rStyle w:val="longtext"/>
          <w:rFonts w:ascii="Times New Roman" w:hAnsi="Times New Roman"/>
          <w:sz w:val="24"/>
          <w:szCs w:val="24"/>
          <w:lang w:val="en-US"/>
        </w:rPr>
        <w:t xml:space="preserve">, M., Napier, R.M., </w:t>
      </w:r>
      <w:proofErr w:type="spellStart"/>
      <w:r w:rsidRPr="00736D64">
        <w:rPr>
          <w:rStyle w:val="longtext"/>
          <w:rFonts w:ascii="Times New Roman" w:hAnsi="Times New Roman"/>
          <w:sz w:val="24"/>
          <w:szCs w:val="24"/>
          <w:lang w:val="en-US"/>
        </w:rPr>
        <w:t>Pickersgill</w:t>
      </w:r>
      <w:proofErr w:type="spellEnd"/>
      <w:r w:rsidRPr="00736D64">
        <w:rPr>
          <w:rStyle w:val="longtext"/>
          <w:rFonts w:ascii="Times New Roman" w:hAnsi="Times New Roman"/>
          <w:sz w:val="24"/>
          <w:szCs w:val="24"/>
          <w:lang w:val="en-US"/>
        </w:rPr>
        <w:t>, R.W., 2002. Crystal structure of auxin-binding protein 1 in complex with auxin. EMBO J. 21, 2877-2885.</w:t>
      </w:r>
    </w:p>
    <w:p w:rsidR="00F04B8D" w:rsidRPr="00736D64" w:rsidRDefault="00F04B8D" w:rsidP="008A5B35">
      <w:pPr>
        <w:spacing w:after="0" w:line="360" w:lineRule="auto"/>
        <w:jc w:val="both"/>
        <w:rPr>
          <w:rStyle w:val="longtext"/>
          <w:rFonts w:ascii="Times New Roman" w:hAnsi="Times New Roman"/>
          <w:sz w:val="24"/>
          <w:szCs w:val="24"/>
          <w:lang w:val="en-US"/>
        </w:rPr>
      </w:pPr>
      <w:r w:rsidRPr="00736D64">
        <w:rPr>
          <w:rStyle w:val="longtext"/>
          <w:rFonts w:ascii="Times New Roman" w:hAnsi="Times New Roman"/>
          <w:sz w:val="24"/>
          <w:szCs w:val="24"/>
          <w:lang w:val="en-US"/>
        </w:rPr>
        <w:t xml:space="preserve">Wyatt, S.E., </w:t>
      </w:r>
      <w:proofErr w:type="spellStart"/>
      <w:r w:rsidRPr="00736D64">
        <w:rPr>
          <w:rStyle w:val="longtext"/>
          <w:rFonts w:ascii="Times New Roman" w:hAnsi="Times New Roman"/>
          <w:sz w:val="24"/>
          <w:szCs w:val="24"/>
          <w:lang w:val="en-US"/>
        </w:rPr>
        <w:t>Carpita</w:t>
      </w:r>
      <w:proofErr w:type="spellEnd"/>
      <w:r w:rsidRPr="00736D64">
        <w:rPr>
          <w:rStyle w:val="longtext"/>
          <w:rFonts w:ascii="Times New Roman" w:hAnsi="Times New Roman"/>
          <w:sz w:val="24"/>
          <w:szCs w:val="24"/>
          <w:lang w:val="en-US"/>
        </w:rPr>
        <w:t>, N.C., 1993. The plant cytoskeleton- cell-wall continuum. Trends Cell Biol. 3, 413-417.</w:t>
      </w:r>
    </w:p>
    <w:p w:rsidR="00F04B8D" w:rsidRPr="00736D64" w:rsidRDefault="00F04B8D" w:rsidP="008A5B35">
      <w:pPr>
        <w:spacing w:after="0" w:line="360" w:lineRule="auto"/>
        <w:ind w:firstLine="708"/>
        <w:jc w:val="both"/>
        <w:rPr>
          <w:rStyle w:val="longtext"/>
          <w:rFonts w:ascii="Times New Roman" w:hAnsi="Times New Roman"/>
          <w:sz w:val="24"/>
          <w:szCs w:val="24"/>
          <w:lang w:val="en-US"/>
        </w:rPr>
      </w:pPr>
    </w:p>
    <w:p w:rsidR="00174358" w:rsidRPr="00736D64" w:rsidRDefault="00174358" w:rsidP="008A5B35">
      <w:pPr>
        <w:pStyle w:val="Tekstpodstawowy"/>
        <w:rPr>
          <w:b/>
        </w:rPr>
      </w:pPr>
      <w:r w:rsidRPr="00736D64">
        <w:rPr>
          <w:b/>
        </w:rPr>
        <w:t>Figure captions</w:t>
      </w:r>
    </w:p>
    <w:p w:rsidR="00174358" w:rsidRPr="00736D64" w:rsidRDefault="00174358" w:rsidP="008A5B35">
      <w:pPr>
        <w:pStyle w:val="Tekstpodstawowy"/>
      </w:pPr>
      <w:r w:rsidRPr="00736D64">
        <w:t>Figure 1</w:t>
      </w:r>
    </w:p>
    <w:p w:rsidR="00174358" w:rsidRPr="00736D64" w:rsidRDefault="00174358" w:rsidP="008A5B35">
      <w:pPr>
        <w:pStyle w:val="Tekstpodstawowy"/>
      </w:pPr>
      <w:r w:rsidRPr="00736D64">
        <w:t xml:space="preserve">A representative example of the 2D PAGE analysis of the </w:t>
      </w:r>
      <w:r w:rsidRPr="00736D64">
        <w:rPr>
          <w:rStyle w:val="shorttext"/>
        </w:rPr>
        <w:t xml:space="preserve">CW proteins extracted from the white </w:t>
      </w:r>
      <w:proofErr w:type="spellStart"/>
      <w:r w:rsidR="00B86AB0" w:rsidRPr="00736D64">
        <w:rPr>
          <w:rStyle w:val="shorttext"/>
        </w:rPr>
        <w:t>lupin</w:t>
      </w:r>
      <w:proofErr w:type="spellEnd"/>
      <w:r w:rsidRPr="00736D64">
        <w:rPr>
          <w:rStyle w:val="shorttext"/>
        </w:rPr>
        <w:t xml:space="preserve"> roots</w:t>
      </w:r>
      <w:r w:rsidRPr="00736D64">
        <w:t>. IEF was performed at pH 3-10.</w:t>
      </w:r>
    </w:p>
    <w:p w:rsidR="00174358" w:rsidRPr="00736D64" w:rsidRDefault="00174358" w:rsidP="008A5B35">
      <w:pPr>
        <w:pStyle w:val="Tekstpodstawowy"/>
      </w:pPr>
      <w:r w:rsidRPr="00736D64">
        <w:t>Figure 2</w:t>
      </w:r>
    </w:p>
    <w:p w:rsidR="00174358" w:rsidRPr="00736D64" w:rsidRDefault="00174358" w:rsidP="008A5B35">
      <w:pPr>
        <w:pStyle w:val="Tekstpodstawowy"/>
      </w:pPr>
      <w:r w:rsidRPr="00736D64">
        <w:t xml:space="preserve">The purified CW of the white </w:t>
      </w:r>
      <w:proofErr w:type="spellStart"/>
      <w:r w:rsidR="00B86AB0" w:rsidRPr="00736D64">
        <w:t>lupin</w:t>
      </w:r>
      <w:proofErr w:type="spellEnd"/>
      <w:r w:rsidRPr="00736D64">
        <w:t xml:space="preserve"> roots after the salt extraction of the proteins (C) were treated with collagenase types IV, VII and XI for 30 min, after which the proteins were re-extracted for 15 and 90 min (e.g., IV</w:t>
      </w:r>
      <w:r w:rsidRPr="00736D64">
        <w:rPr>
          <w:vertAlign w:val="subscript"/>
        </w:rPr>
        <w:t>15’</w:t>
      </w:r>
      <w:r w:rsidRPr="00736D64">
        <w:t xml:space="preserve"> and IV</w:t>
      </w:r>
      <w:r w:rsidRPr="00736D64">
        <w:rPr>
          <w:vertAlign w:val="subscript"/>
        </w:rPr>
        <w:t>90’</w:t>
      </w:r>
      <w:r w:rsidRPr="00736D64">
        <w:t>). The control sample was treated with buffer without enzyme and also re-extracted (C</w:t>
      </w:r>
      <w:r w:rsidRPr="00736D64">
        <w:rPr>
          <w:vertAlign w:val="subscript"/>
        </w:rPr>
        <w:t>15’</w:t>
      </w:r>
      <w:r w:rsidRPr="00736D64">
        <w:t xml:space="preserve"> and C</w:t>
      </w:r>
      <w:r w:rsidRPr="00736D64">
        <w:rPr>
          <w:vertAlign w:val="subscript"/>
        </w:rPr>
        <w:t>90’</w:t>
      </w:r>
      <w:r w:rsidRPr="00736D64">
        <w:t xml:space="preserve">). </w:t>
      </w:r>
      <w:proofErr w:type="spellStart"/>
      <w:r w:rsidRPr="00736D64">
        <w:t>Coll</w:t>
      </w:r>
      <w:proofErr w:type="spellEnd"/>
      <w:r w:rsidRPr="00736D64">
        <w:t xml:space="preserve"> IV, </w:t>
      </w:r>
      <w:proofErr w:type="spellStart"/>
      <w:r w:rsidRPr="00736D64">
        <w:t>coll</w:t>
      </w:r>
      <w:proofErr w:type="spellEnd"/>
      <w:r w:rsidRPr="00736D64">
        <w:t xml:space="preserve"> VII and </w:t>
      </w:r>
      <w:proofErr w:type="spellStart"/>
      <w:r w:rsidRPr="00736D64">
        <w:t>coll</w:t>
      </w:r>
      <w:proofErr w:type="spellEnd"/>
      <w:r w:rsidRPr="00736D64">
        <w:t xml:space="preserve"> XI indicate lines with pure enzymes. The arrows indicate the proteins likely released by collagenase type IV. </w:t>
      </w:r>
    </w:p>
    <w:p w:rsidR="00174358" w:rsidRPr="00736D64" w:rsidRDefault="00174358" w:rsidP="008A5B35">
      <w:pPr>
        <w:pStyle w:val="Tekstpodstawowy"/>
      </w:pPr>
      <w:r w:rsidRPr="00736D64">
        <w:t>Figure 3</w:t>
      </w:r>
    </w:p>
    <w:p w:rsidR="00174358" w:rsidRPr="00736D64" w:rsidRDefault="00174358" w:rsidP="008A5B35">
      <w:pPr>
        <w:pStyle w:val="Tekstpodstawowy"/>
      </w:pPr>
      <w:r w:rsidRPr="00736D64">
        <w:t xml:space="preserve">Western blotting analysis of the CW proteins of the white </w:t>
      </w:r>
      <w:proofErr w:type="spellStart"/>
      <w:r w:rsidR="00B86AB0" w:rsidRPr="00736D64">
        <w:t>lupin</w:t>
      </w:r>
      <w:proofErr w:type="spellEnd"/>
      <w:r w:rsidRPr="00736D64">
        <w:t xml:space="preserve"> roots. The purified CW after the salt extraction of the proteins (C) were treated with collagenase type IV for 30 min (coll</w:t>
      </w:r>
      <w:r w:rsidRPr="00736D64">
        <w:rPr>
          <w:vertAlign w:val="subscript"/>
        </w:rPr>
        <w:t>30’</w:t>
      </w:r>
      <w:r w:rsidRPr="00736D64">
        <w:t>), after which the proteins were re-extracted for 15 and 90 min (coll</w:t>
      </w:r>
      <w:r w:rsidRPr="00736D64">
        <w:rPr>
          <w:vertAlign w:val="subscript"/>
        </w:rPr>
        <w:t>90’</w:t>
      </w:r>
      <w:r w:rsidRPr="00736D64">
        <w:t>). The proteins were separated by SDS-PAGE and detected using the anti-CRT (A), anti-ABP1 (B) and anti-</w:t>
      </w:r>
      <w:proofErr w:type="spellStart"/>
      <w:r w:rsidRPr="00736D64">
        <w:t>germin</w:t>
      </w:r>
      <w:proofErr w:type="spellEnd"/>
      <w:r w:rsidRPr="00736D64">
        <w:t xml:space="preserve"> (C) antibodies.</w:t>
      </w:r>
    </w:p>
    <w:p w:rsidR="00174358" w:rsidRPr="00736D64" w:rsidRDefault="00174358" w:rsidP="008A5B35">
      <w:pPr>
        <w:pStyle w:val="Tekstpodstawowy"/>
      </w:pPr>
      <w:r w:rsidRPr="00736D64">
        <w:lastRenderedPageBreak/>
        <w:t>Figure 4</w:t>
      </w:r>
    </w:p>
    <w:p w:rsidR="00174358" w:rsidRPr="00736D64" w:rsidRDefault="00174358" w:rsidP="008A5B35">
      <w:pPr>
        <w:pStyle w:val="Tekstpodstawowy"/>
      </w:pPr>
      <w:r w:rsidRPr="00736D64">
        <w:t>Western blotting analysis of the CW proteins of the maize roots. The purified CW after the salt extraction of the proteins (C) were treated with collagenase type IV for 30 min (coll</w:t>
      </w:r>
      <w:r w:rsidRPr="00736D64">
        <w:rPr>
          <w:vertAlign w:val="subscript"/>
        </w:rPr>
        <w:t>30’</w:t>
      </w:r>
      <w:r w:rsidRPr="00736D64">
        <w:t>), after which the proteins were re-extracted for 15 and 90 min (coll</w:t>
      </w:r>
      <w:r w:rsidRPr="00736D64">
        <w:rPr>
          <w:vertAlign w:val="subscript"/>
        </w:rPr>
        <w:t>90’</w:t>
      </w:r>
      <w:r w:rsidRPr="00736D64">
        <w:t>). As a control, digestion with trypsin was used under the same conditions (tr</w:t>
      </w:r>
      <w:r w:rsidRPr="00736D64">
        <w:rPr>
          <w:vertAlign w:val="subscript"/>
        </w:rPr>
        <w:t>30’</w:t>
      </w:r>
      <w:r w:rsidRPr="00736D64">
        <w:t xml:space="preserve"> and tr</w:t>
      </w:r>
      <w:r w:rsidRPr="00736D64">
        <w:rPr>
          <w:vertAlign w:val="subscript"/>
        </w:rPr>
        <w:t>90’</w:t>
      </w:r>
      <w:r w:rsidRPr="00736D64">
        <w:t>). As a control, the total root proteins were also isolated using SB buffer</w:t>
      </w:r>
      <w:r w:rsidR="00EA5BE2" w:rsidRPr="00736D64">
        <w:t>,</w:t>
      </w:r>
      <w:r w:rsidRPr="00736D64">
        <w:t xml:space="preserve"> and SDS after the salt extraction of the CW proteins. The proteins were separated by SDS-PAGE and detected using the anti-ABP1 (A) and anti-CRT (B) antibodies. </w:t>
      </w:r>
      <w:proofErr w:type="spellStart"/>
      <w:r w:rsidRPr="00736D64">
        <w:t>Coll</w:t>
      </w:r>
      <w:proofErr w:type="spellEnd"/>
      <w:r w:rsidRPr="00736D64">
        <w:t xml:space="preserve"> - pure collagenase type IV, </w:t>
      </w:r>
      <w:proofErr w:type="spellStart"/>
      <w:r w:rsidRPr="00736D64">
        <w:t>tr</w:t>
      </w:r>
      <w:proofErr w:type="spellEnd"/>
      <w:r w:rsidRPr="00736D64">
        <w:t xml:space="preserve"> - pure trypsin.</w:t>
      </w:r>
    </w:p>
    <w:p w:rsidR="00174358" w:rsidRPr="00736D64" w:rsidRDefault="00174358" w:rsidP="008A5B35">
      <w:pPr>
        <w:pStyle w:val="Tekstpodstawowy"/>
      </w:pPr>
      <w:r w:rsidRPr="00736D64">
        <w:t>Figure 5</w:t>
      </w:r>
    </w:p>
    <w:p w:rsidR="00174358" w:rsidRPr="00736D64" w:rsidRDefault="00174358" w:rsidP="008A5B35">
      <w:pPr>
        <w:pStyle w:val="Tekstpodstawowy"/>
      </w:pPr>
      <w:r w:rsidRPr="00736D64">
        <w:t xml:space="preserve">SDS-PAGE of the CW proteins of the maize roots after </w:t>
      </w:r>
      <w:r w:rsidRPr="00736D64">
        <w:rPr>
          <w:i/>
        </w:rPr>
        <w:t>in vitro</w:t>
      </w:r>
      <w:r w:rsidRPr="00736D64">
        <w:t xml:space="preserve"> collagenase digestion. The isolated and purified CW proteins were denatured or not and then collagenase-digested for 1 or 12 h at 37°C. After the SDS-PAGE separation, the proteins were stained with SYPRO Ruby. C: control CW proteins without digestion; -: without denaturation; +: after denaturation; </w:t>
      </w:r>
      <w:proofErr w:type="spellStart"/>
      <w:r w:rsidRPr="00736D64">
        <w:t>coll</w:t>
      </w:r>
      <w:proofErr w:type="spellEnd"/>
      <w:r w:rsidRPr="00736D64">
        <w:t xml:space="preserve">- and </w:t>
      </w:r>
      <w:proofErr w:type="spellStart"/>
      <w:r w:rsidRPr="00736D64">
        <w:t>coll</w:t>
      </w:r>
      <w:proofErr w:type="spellEnd"/>
      <w:r w:rsidRPr="00736D64">
        <w:t xml:space="preserve">+: CW proteins after collagenase digestion without and after denaturation, respectively; </w:t>
      </w:r>
      <w:proofErr w:type="spellStart"/>
      <w:r w:rsidRPr="00736D64">
        <w:t>coll</w:t>
      </w:r>
      <w:proofErr w:type="spellEnd"/>
      <w:r w:rsidRPr="00736D64">
        <w:t>: pure enzyme.</w:t>
      </w:r>
    </w:p>
    <w:p w:rsidR="00174358" w:rsidRPr="00736D64" w:rsidRDefault="00174358" w:rsidP="008A5B35">
      <w:pPr>
        <w:pStyle w:val="Tekstpodstawowy"/>
      </w:pPr>
      <w:r w:rsidRPr="00736D64">
        <w:t>Figure 6</w:t>
      </w:r>
    </w:p>
    <w:p w:rsidR="00174358" w:rsidRPr="00736D64" w:rsidRDefault="00174358" w:rsidP="008A5B35">
      <w:pPr>
        <w:pStyle w:val="Tekstpodstawowy"/>
        <w:rPr>
          <w:i/>
        </w:rPr>
      </w:pPr>
      <w:r w:rsidRPr="00736D64">
        <w:t xml:space="preserve">Western blotting of the </w:t>
      </w:r>
      <w:r w:rsidRPr="00736D64">
        <w:rPr>
          <w:i/>
        </w:rPr>
        <w:t>Arabidopsis</w:t>
      </w:r>
      <w:r w:rsidRPr="00736D64">
        <w:t xml:space="preserve"> suspension extracellular proteins detected with the anti-ABP1 (A,B) and anti-CRT (C,D) antibodies. The intact </w:t>
      </w:r>
      <w:r w:rsidRPr="00736D64">
        <w:rPr>
          <w:i/>
        </w:rPr>
        <w:t>Arabidopsis</w:t>
      </w:r>
      <w:r w:rsidRPr="00736D64">
        <w:t xml:space="preserve"> cells were treated with 2.5 or 5 </w:t>
      </w:r>
      <w:r w:rsidRPr="00736D64">
        <w:sym w:font="Symbol" w:char="F06D"/>
      </w:r>
      <w:r w:rsidRPr="00736D64">
        <w:t>g/ml collagenase type IV, and after 4 or 8 h of incubation with the enzyme, the medium proteins were collected, and the cells were subjected to salt extraction for 25 min. C</w:t>
      </w:r>
      <w:r w:rsidRPr="00736D64">
        <w:rPr>
          <w:vertAlign w:val="subscript"/>
        </w:rPr>
        <w:t>4h</w:t>
      </w:r>
      <w:r w:rsidRPr="00736D64">
        <w:t>, C</w:t>
      </w:r>
      <w:r w:rsidRPr="00736D64">
        <w:rPr>
          <w:vertAlign w:val="subscript"/>
        </w:rPr>
        <w:t>8h</w:t>
      </w:r>
      <w:r w:rsidRPr="00736D64">
        <w:t xml:space="preserve"> -control CW or medium proteins without digestion; 2.5 and 5 </w:t>
      </w:r>
      <w:r w:rsidRPr="00736D64">
        <w:sym w:font="Symbol" w:char="F06D"/>
      </w:r>
      <w:r w:rsidRPr="00736D64">
        <w:t xml:space="preserve">g/ml - collagenase concentration; 4 h and 8 h - time of treatment; </w:t>
      </w:r>
      <w:proofErr w:type="spellStart"/>
      <w:r w:rsidRPr="00736D64">
        <w:t>coll</w:t>
      </w:r>
      <w:proofErr w:type="spellEnd"/>
      <w:r w:rsidRPr="00736D64">
        <w:t xml:space="preserve"> - pure enzyme.</w:t>
      </w:r>
    </w:p>
    <w:p w:rsidR="00174358" w:rsidRPr="00736D64" w:rsidRDefault="00174358" w:rsidP="008A5B35">
      <w:pPr>
        <w:pStyle w:val="Tekstpodstawowy"/>
      </w:pPr>
      <w:r w:rsidRPr="00736D64">
        <w:t>Figure 7</w:t>
      </w:r>
    </w:p>
    <w:p w:rsidR="00174358" w:rsidRPr="00736D64" w:rsidRDefault="00174358" w:rsidP="008A5B35">
      <w:pPr>
        <w:pStyle w:val="Tekstpodstawowy"/>
      </w:pPr>
      <w:r w:rsidRPr="00736D64">
        <w:t xml:space="preserve">SDS-PAGE of annexin 1 after being subjected to collagenase type IV digestion. A - pure annexin; A+C - annexin 1 after being subjected to collagenase treatment; EGTA12.5, EGTA25, EDTA12.5, EDTA25 - annexin 1 after collagenase treatment in the presence of EGTA or EDTA in two (12.5 and 25 </w:t>
      </w:r>
      <w:proofErr w:type="spellStart"/>
      <w:r w:rsidRPr="00736D64">
        <w:t>mM</w:t>
      </w:r>
      <w:proofErr w:type="spellEnd"/>
      <w:r w:rsidRPr="00736D64">
        <w:t xml:space="preserve">) concentrations; TLCK+BHH - annexin 1 after collagenase treatment in the presence of TLCK and BHH protease inhibitors; </w:t>
      </w:r>
      <w:proofErr w:type="spellStart"/>
      <w:r w:rsidRPr="00736D64">
        <w:t>coll</w:t>
      </w:r>
      <w:proofErr w:type="spellEnd"/>
      <w:r w:rsidRPr="00736D64">
        <w:t xml:space="preserve"> - pure collagenase.</w:t>
      </w:r>
    </w:p>
    <w:p w:rsidR="00174358" w:rsidRPr="00736D64" w:rsidRDefault="00174358" w:rsidP="008A5B35">
      <w:pPr>
        <w:pStyle w:val="Tekstpodstawowy"/>
      </w:pPr>
      <w:r w:rsidRPr="00736D64">
        <w:t>Figure 8</w:t>
      </w:r>
    </w:p>
    <w:p w:rsidR="00174358" w:rsidRPr="00736D64" w:rsidRDefault="00174358" w:rsidP="008A5B35">
      <w:pPr>
        <w:pStyle w:val="Tekstpodstawowy"/>
      </w:pPr>
      <w:r w:rsidRPr="00736D64">
        <w:t xml:space="preserve">MALDI </w:t>
      </w:r>
      <w:proofErr w:type="spellStart"/>
      <w:r w:rsidRPr="00736D64">
        <w:t>ToF</w:t>
      </w:r>
      <w:proofErr w:type="spellEnd"/>
      <w:r w:rsidRPr="00736D64">
        <w:t xml:space="preserve"> mass spectrum of pure undigested annexin 1 (molecular ion 37.02 kDa). </w:t>
      </w:r>
      <w:proofErr w:type="spellStart"/>
      <w:r w:rsidRPr="00736D64">
        <w:t>Sinapinic</w:t>
      </w:r>
      <w:proofErr w:type="spellEnd"/>
      <w:r w:rsidRPr="00736D64">
        <w:t xml:space="preserve"> acids were used as a matrix.</w:t>
      </w:r>
    </w:p>
    <w:p w:rsidR="00174358" w:rsidRPr="00736D64" w:rsidRDefault="00174358" w:rsidP="008A5B35">
      <w:pPr>
        <w:pStyle w:val="Tekstpodstawowy"/>
      </w:pPr>
      <w:r w:rsidRPr="00736D64">
        <w:t>Figure 9</w:t>
      </w:r>
    </w:p>
    <w:p w:rsidR="00174358" w:rsidRPr="00736D64" w:rsidRDefault="00174358" w:rsidP="008A5B35">
      <w:pPr>
        <w:pStyle w:val="Tekstpodstawowy"/>
      </w:pPr>
      <w:r w:rsidRPr="00736D64">
        <w:lastRenderedPageBreak/>
        <w:t>Comparison of the peptide mass spectra of trypsin- (A) and collagenase- (B) digested annexin 1. The arrows indicate the unique fragments o</w:t>
      </w:r>
      <w:r w:rsidR="009F565A" w:rsidRPr="00736D64">
        <w:t>f</w:t>
      </w:r>
      <w:r w:rsidRPr="00736D64">
        <w:t xml:space="preserve"> annexin 1 peptides likely present due to the collagenase digestion. HCCA was used as a matrix.</w:t>
      </w:r>
    </w:p>
    <w:p w:rsidR="00174358" w:rsidRPr="00736D64" w:rsidRDefault="00174358" w:rsidP="008A5B35">
      <w:pPr>
        <w:pStyle w:val="Tekstpodstawowy"/>
      </w:pPr>
      <w:r w:rsidRPr="00736D64">
        <w:t>Figure 10</w:t>
      </w:r>
    </w:p>
    <w:p w:rsidR="00174358" w:rsidRPr="00736D64" w:rsidRDefault="00174358" w:rsidP="008A5B35">
      <w:pPr>
        <w:pStyle w:val="Tekstpodstawowy"/>
      </w:pPr>
      <w:r w:rsidRPr="00736D64">
        <w:t xml:space="preserve">Comparison of the mass spectra of annexin 1 after digestion with collagenase type IV (A) and pure collagenase (B). The arrows indicate the unique fragments that were likely digested annexin 1 because they were not observed in the spectrum of pure </w:t>
      </w:r>
      <w:proofErr w:type="spellStart"/>
      <w:r w:rsidRPr="00736D64">
        <w:t>autodegraded</w:t>
      </w:r>
      <w:proofErr w:type="spellEnd"/>
      <w:r w:rsidRPr="00736D64">
        <w:t xml:space="preserve"> collagenase. </w:t>
      </w:r>
    </w:p>
    <w:p w:rsidR="00174358" w:rsidRPr="00736D64" w:rsidRDefault="00174358" w:rsidP="008A5B35">
      <w:pPr>
        <w:pStyle w:val="Tekstpodstawowy"/>
      </w:pPr>
      <w:r w:rsidRPr="00736D64">
        <w:t>Figure 11</w:t>
      </w:r>
    </w:p>
    <w:p w:rsidR="00174358" w:rsidRPr="00736D64" w:rsidRDefault="00174358" w:rsidP="008A5B35">
      <w:pPr>
        <w:pStyle w:val="Tekstpodstawowy"/>
      </w:pPr>
      <w:r w:rsidRPr="00736D64">
        <w:t xml:space="preserve">Confocal microscopy analysis of the </w:t>
      </w:r>
      <w:r w:rsidRPr="00736D64">
        <w:rPr>
          <w:i/>
        </w:rPr>
        <w:t>Arabidopsis</w:t>
      </w:r>
      <w:r w:rsidRPr="00736D64">
        <w:t xml:space="preserve"> suspension cells before (A,C,E,F) and after (B,D) collagenase treatment. </w:t>
      </w:r>
      <w:proofErr w:type="spellStart"/>
      <w:r w:rsidRPr="00736D64">
        <w:t>Immunolocalization</w:t>
      </w:r>
      <w:proofErr w:type="spellEnd"/>
      <w:r w:rsidRPr="00736D64">
        <w:t xml:space="preserve"> was performed using the anti-ABP1 (A,B), anti-CRT (C,D) and FITZ-conjugated secondary antibodies. As a control, the </w:t>
      </w:r>
      <w:r w:rsidRPr="00736D64">
        <w:rPr>
          <w:rStyle w:val="longtext"/>
        </w:rPr>
        <w:t>experiment was performed without the primary antibody (E) or without either antibody (F).</w:t>
      </w:r>
    </w:p>
    <w:p w:rsidR="00174358" w:rsidRPr="00736D64" w:rsidRDefault="00174358" w:rsidP="008A5B35">
      <w:pPr>
        <w:pStyle w:val="Tekstpodstawowy"/>
      </w:pPr>
      <w:r w:rsidRPr="00736D64">
        <w:t>Figure 12</w:t>
      </w:r>
    </w:p>
    <w:p w:rsidR="00174358" w:rsidRPr="00736D64" w:rsidRDefault="00174358" w:rsidP="008A5B35">
      <w:pPr>
        <w:pStyle w:val="Tekstpodstawowy"/>
      </w:pPr>
      <w:r w:rsidRPr="00736D64">
        <w:t xml:space="preserve">Confocal microscopy analysis of the </w:t>
      </w:r>
      <w:r w:rsidRPr="00736D64">
        <w:rPr>
          <w:i/>
        </w:rPr>
        <w:t>Arabidopsis</w:t>
      </w:r>
      <w:r w:rsidRPr="00736D64">
        <w:t xml:space="preserve"> suspension cells after the salt extraction of the CW proteins or </w:t>
      </w:r>
      <w:proofErr w:type="spellStart"/>
      <w:r w:rsidRPr="00736D64">
        <w:t>after</w:t>
      </w:r>
      <w:proofErr w:type="spellEnd"/>
      <w:r w:rsidRPr="00736D64">
        <w:t xml:space="preserve"> trypsin treatment using the anti-ABP1 (A,C), anti-CRT (B,D) and FITZ-conjugated secondary antibodies. </w:t>
      </w:r>
    </w:p>
    <w:p w:rsidR="00174358" w:rsidRPr="00736D64" w:rsidRDefault="00174358" w:rsidP="008A5B35">
      <w:pPr>
        <w:pStyle w:val="Tekstpodstawowy"/>
      </w:pPr>
      <w:r w:rsidRPr="00736D64">
        <w:t>Figure 13</w:t>
      </w:r>
    </w:p>
    <w:p w:rsidR="00174358" w:rsidRPr="00736D64" w:rsidRDefault="00174358" w:rsidP="008A5B35">
      <w:pPr>
        <w:pStyle w:val="Tekstpodstawowy"/>
      </w:pPr>
      <w:r w:rsidRPr="00736D64">
        <w:t xml:space="preserve">Electron microscopy analysis of the </w:t>
      </w:r>
      <w:r w:rsidRPr="00736D64">
        <w:rPr>
          <w:i/>
        </w:rPr>
        <w:t>Arabidopsis</w:t>
      </w:r>
      <w:r w:rsidRPr="00736D64">
        <w:t xml:space="preserve"> suspension cells before (A,B) and after (C,D) collagenase treatment. </w:t>
      </w:r>
      <w:proofErr w:type="spellStart"/>
      <w:r w:rsidRPr="00736D64">
        <w:t>Immunolocalization</w:t>
      </w:r>
      <w:proofErr w:type="spellEnd"/>
      <w:r w:rsidRPr="00736D64">
        <w:t xml:space="preserve"> was performed using the anti-ABP1 and gold-conjugated secondary antibodies. The scale bar represents 100 nm.</w:t>
      </w:r>
    </w:p>
    <w:p w:rsidR="00174358" w:rsidRPr="00736D64" w:rsidRDefault="00174358" w:rsidP="008A5B35">
      <w:pPr>
        <w:pStyle w:val="Tekstpodstawowy"/>
      </w:pPr>
      <w:r w:rsidRPr="00736D64">
        <w:t>Figure 14</w:t>
      </w:r>
    </w:p>
    <w:p w:rsidR="00174358" w:rsidRPr="00736D64" w:rsidRDefault="00174358" w:rsidP="008A5B35">
      <w:pPr>
        <w:pStyle w:val="Tekstpodstawowy"/>
      </w:pPr>
      <w:r w:rsidRPr="00736D64">
        <w:t xml:space="preserve">Electron microscopy analysis of the </w:t>
      </w:r>
      <w:r w:rsidRPr="00736D64">
        <w:rPr>
          <w:i/>
        </w:rPr>
        <w:t>Arabidopsis</w:t>
      </w:r>
      <w:r w:rsidRPr="00736D64">
        <w:t xml:space="preserve"> suspension cells before (A,B) and after (C,D) collagenase treatment. </w:t>
      </w:r>
      <w:proofErr w:type="spellStart"/>
      <w:r w:rsidRPr="00736D64">
        <w:t>Immunolocalization</w:t>
      </w:r>
      <w:proofErr w:type="spellEnd"/>
      <w:r w:rsidRPr="00736D64">
        <w:t xml:space="preserve"> was performed using the anti-CRT and gold-conjugated secondary antibodies. The scale bar represents 100 nm.</w:t>
      </w:r>
    </w:p>
    <w:p w:rsidR="00174358" w:rsidRPr="00736D64" w:rsidRDefault="00174358" w:rsidP="008A5B35">
      <w:pPr>
        <w:pStyle w:val="Tekstpodstawowy"/>
      </w:pPr>
      <w:r w:rsidRPr="00736D64">
        <w:t>Table 1.</w:t>
      </w:r>
    </w:p>
    <w:p w:rsidR="00174358" w:rsidRPr="00736D64" w:rsidRDefault="00174358" w:rsidP="008A5B35">
      <w:pPr>
        <w:pStyle w:val="Tekstpodstawowy"/>
      </w:pPr>
      <w:r w:rsidRPr="00736D64">
        <w:t>List of proteins identified as potential substrates for collagenase or proteins released from the CW after the enzyme treatment. The proteins were identified using MS/MS and/or western blotting.</w:t>
      </w:r>
    </w:p>
    <w:sectPr w:rsidR="00174358" w:rsidRPr="00736D6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77A" w:rsidRDefault="0052577A">
      <w:pPr>
        <w:spacing w:after="0" w:line="240" w:lineRule="auto"/>
      </w:pPr>
      <w:r>
        <w:separator/>
      </w:r>
    </w:p>
  </w:endnote>
  <w:endnote w:type="continuationSeparator" w:id="0">
    <w:p w:rsidR="0052577A" w:rsidRDefault="00525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venir 55 Roman">
    <w:altName w:val="Arial Unicode MS"/>
    <w:charset w:val="86"/>
    <w:family w:val="auto"/>
    <w:pitch w:val="default"/>
    <w:sig w:usb0="00000001" w:usb1="080E0000" w:usb2="00000010" w:usb3="00000000" w:csb0="00040000" w:csb1="00000000"/>
  </w:font>
  <w:font w:name="AdvGulliv-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0B0" w:rsidRDefault="003410B0">
    <w:pPr>
      <w:pStyle w:val="Stopka"/>
      <w:jc w:val="right"/>
    </w:pPr>
    <w:r>
      <w:fldChar w:fldCharType="begin"/>
    </w:r>
    <w:r>
      <w:instrText xml:space="preserve"> PAGE   \* MERGEFORMAT </w:instrText>
    </w:r>
    <w:r>
      <w:fldChar w:fldCharType="separate"/>
    </w:r>
    <w:r w:rsidR="0079748E">
      <w:rPr>
        <w:noProof/>
      </w:rPr>
      <w:t>16</w:t>
    </w:r>
    <w:r>
      <w:rPr>
        <w:noProof/>
      </w:rPr>
      <w:fldChar w:fldCharType="end"/>
    </w:r>
  </w:p>
  <w:p w:rsidR="003410B0" w:rsidRDefault="003410B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77A" w:rsidRDefault="0052577A">
      <w:pPr>
        <w:spacing w:after="0" w:line="240" w:lineRule="auto"/>
      </w:pPr>
      <w:r>
        <w:separator/>
      </w:r>
    </w:p>
  </w:footnote>
  <w:footnote w:type="continuationSeparator" w:id="0">
    <w:p w:rsidR="0052577A" w:rsidRDefault="005257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22E8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5C916C6A"/>
    <w:multiLevelType w:val="hybridMultilevel"/>
    <w:tmpl w:val="660AEF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5CDA5F6F"/>
    <w:multiLevelType w:val="hybridMultilevel"/>
    <w:tmpl w:val="3BB01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556"/>
    <w:rsid w:val="00001C6A"/>
    <w:rsid w:val="00013214"/>
    <w:rsid w:val="00043183"/>
    <w:rsid w:val="00044F6B"/>
    <w:rsid w:val="000577B7"/>
    <w:rsid w:val="000658EF"/>
    <w:rsid w:val="00093E3F"/>
    <w:rsid w:val="0009653B"/>
    <w:rsid w:val="000E35FE"/>
    <w:rsid w:val="00100F11"/>
    <w:rsid w:val="001103D6"/>
    <w:rsid w:val="00127001"/>
    <w:rsid w:val="00146F60"/>
    <w:rsid w:val="001470F4"/>
    <w:rsid w:val="00151A3B"/>
    <w:rsid w:val="00151CDE"/>
    <w:rsid w:val="00152237"/>
    <w:rsid w:val="00160181"/>
    <w:rsid w:val="0016056A"/>
    <w:rsid w:val="00161AB8"/>
    <w:rsid w:val="00165EC0"/>
    <w:rsid w:val="0017023F"/>
    <w:rsid w:val="00174358"/>
    <w:rsid w:val="001A4E3A"/>
    <w:rsid w:val="001A5B6F"/>
    <w:rsid w:val="001B4E2B"/>
    <w:rsid w:val="001C1FD1"/>
    <w:rsid w:val="001C4762"/>
    <w:rsid w:val="001D6FE7"/>
    <w:rsid w:val="001F50A0"/>
    <w:rsid w:val="001F5C98"/>
    <w:rsid w:val="002559FE"/>
    <w:rsid w:val="002612CD"/>
    <w:rsid w:val="00266006"/>
    <w:rsid w:val="00271E03"/>
    <w:rsid w:val="00280556"/>
    <w:rsid w:val="002907EB"/>
    <w:rsid w:val="002926BD"/>
    <w:rsid w:val="002936B0"/>
    <w:rsid w:val="002A778A"/>
    <w:rsid w:val="002B2D88"/>
    <w:rsid w:val="002B6190"/>
    <w:rsid w:val="002D4009"/>
    <w:rsid w:val="002F104A"/>
    <w:rsid w:val="00303AEA"/>
    <w:rsid w:val="00332B1D"/>
    <w:rsid w:val="00334B2F"/>
    <w:rsid w:val="003368DA"/>
    <w:rsid w:val="00337116"/>
    <w:rsid w:val="00340A5F"/>
    <w:rsid w:val="003410B0"/>
    <w:rsid w:val="00345650"/>
    <w:rsid w:val="00356CBD"/>
    <w:rsid w:val="0036715C"/>
    <w:rsid w:val="00382239"/>
    <w:rsid w:val="003B133B"/>
    <w:rsid w:val="003B7036"/>
    <w:rsid w:val="003C1A31"/>
    <w:rsid w:val="003E36A6"/>
    <w:rsid w:val="003F5394"/>
    <w:rsid w:val="003F738E"/>
    <w:rsid w:val="00403AE0"/>
    <w:rsid w:val="004229AE"/>
    <w:rsid w:val="0042701D"/>
    <w:rsid w:val="00444132"/>
    <w:rsid w:val="00467037"/>
    <w:rsid w:val="00471225"/>
    <w:rsid w:val="004A6CBF"/>
    <w:rsid w:val="004D106F"/>
    <w:rsid w:val="004F0F48"/>
    <w:rsid w:val="004F1622"/>
    <w:rsid w:val="00500439"/>
    <w:rsid w:val="0050598B"/>
    <w:rsid w:val="0052577A"/>
    <w:rsid w:val="00535ED9"/>
    <w:rsid w:val="005368AE"/>
    <w:rsid w:val="00536970"/>
    <w:rsid w:val="00547F68"/>
    <w:rsid w:val="00560EE1"/>
    <w:rsid w:val="00564AB1"/>
    <w:rsid w:val="00567168"/>
    <w:rsid w:val="00573F0B"/>
    <w:rsid w:val="0057787A"/>
    <w:rsid w:val="0058175E"/>
    <w:rsid w:val="00585BD6"/>
    <w:rsid w:val="005973E1"/>
    <w:rsid w:val="00597CB6"/>
    <w:rsid w:val="005A30B9"/>
    <w:rsid w:val="005A4A6D"/>
    <w:rsid w:val="005B10FB"/>
    <w:rsid w:val="005B640B"/>
    <w:rsid w:val="005B7EF0"/>
    <w:rsid w:val="005C135B"/>
    <w:rsid w:val="005C259B"/>
    <w:rsid w:val="005C79B4"/>
    <w:rsid w:val="005E477C"/>
    <w:rsid w:val="005F5A76"/>
    <w:rsid w:val="00614618"/>
    <w:rsid w:val="006372DB"/>
    <w:rsid w:val="006446FE"/>
    <w:rsid w:val="00665E37"/>
    <w:rsid w:val="00687A63"/>
    <w:rsid w:val="006910D4"/>
    <w:rsid w:val="00691400"/>
    <w:rsid w:val="006B2B34"/>
    <w:rsid w:val="006B7B56"/>
    <w:rsid w:val="006C50BC"/>
    <w:rsid w:val="006D180D"/>
    <w:rsid w:val="006D1ABF"/>
    <w:rsid w:val="006E58CE"/>
    <w:rsid w:val="006F0B60"/>
    <w:rsid w:val="007052B5"/>
    <w:rsid w:val="00707637"/>
    <w:rsid w:val="00716406"/>
    <w:rsid w:val="007249CC"/>
    <w:rsid w:val="00730A14"/>
    <w:rsid w:val="00730CE2"/>
    <w:rsid w:val="00732B53"/>
    <w:rsid w:val="0073370E"/>
    <w:rsid w:val="00736D64"/>
    <w:rsid w:val="00756F4A"/>
    <w:rsid w:val="00764A50"/>
    <w:rsid w:val="00773FF7"/>
    <w:rsid w:val="007870C9"/>
    <w:rsid w:val="007928FA"/>
    <w:rsid w:val="00794F4A"/>
    <w:rsid w:val="00796CD2"/>
    <w:rsid w:val="0079748E"/>
    <w:rsid w:val="007B0D0F"/>
    <w:rsid w:val="007B111F"/>
    <w:rsid w:val="007D3756"/>
    <w:rsid w:val="007D72EA"/>
    <w:rsid w:val="007E38CD"/>
    <w:rsid w:val="007F0B35"/>
    <w:rsid w:val="007F662B"/>
    <w:rsid w:val="0080598F"/>
    <w:rsid w:val="00812500"/>
    <w:rsid w:val="0081754B"/>
    <w:rsid w:val="0082689D"/>
    <w:rsid w:val="00836C74"/>
    <w:rsid w:val="008511F7"/>
    <w:rsid w:val="00861B74"/>
    <w:rsid w:val="00897BC8"/>
    <w:rsid w:val="008A5B35"/>
    <w:rsid w:val="008C043E"/>
    <w:rsid w:val="008C0B01"/>
    <w:rsid w:val="008C44D0"/>
    <w:rsid w:val="008D3CD7"/>
    <w:rsid w:val="008F2B47"/>
    <w:rsid w:val="008F3DE2"/>
    <w:rsid w:val="00902F16"/>
    <w:rsid w:val="0091527E"/>
    <w:rsid w:val="00931D04"/>
    <w:rsid w:val="009579DE"/>
    <w:rsid w:val="00975726"/>
    <w:rsid w:val="00976F0C"/>
    <w:rsid w:val="009D6759"/>
    <w:rsid w:val="009E5497"/>
    <w:rsid w:val="009F565A"/>
    <w:rsid w:val="009F7E81"/>
    <w:rsid w:val="00A07D27"/>
    <w:rsid w:val="00A16577"/>
    <w:rsid w:val="00A20622"/>
    <w:rsid w:val="00A27B84"/>
    <w:rsid w:val="00A3470A"/>
    <w:rsid w:val="00A406D2"/>
    <w:rsid w:val="00A654B6"/>
    <w:rsid w:val="00A73042"/>
    <w:rsid w:val="00A8398D"/>
    <w:rsid w:val="00A83BB5"/>
    <w:rsid w:val="00A9061A"/>
    <w:rsid w:val="00A92C9F"/>
    <w:rsid w:val="00AB6DF0"/>
    <w:rsid w:val="00AC27EE"/>
    <w:rsid w:val="00AD1C92"/>
    <w:rsid w:val="00AD3FF1"/>
    <w:rsid w:val="00AF2F2F"/>
    <w:rsid w:val="00B05433"/>
    <w:rsid w:val="00B109CF"/>
    <w:rsid w:val="00B2573C"/>
    <w:rsid w:val="00B40125"/>
    <w:rsid w:val="00B522C1"/>
    <w:rsid w:val="00B60958"/>
    <w:rsid w:val="00B86AB0"/>
    <w:rsid w:val="00B86EED"/>
    <w:rsid w:val="00B90144"/>
    <w:rsid w:val="00B941FF"/>
    <w:rsid w:val="00B9589A"/>
    <w:rsid w:val="00BA21F8"/>
    <w:rsid w:val="00BA50D5"/>
    <w:rsid w:val="00BC0BFA"/>
    <w:rsid w:val="00BD2BC8"/>
    <w:rsid w:val="00BD45F3"/>
    <w:rsid w:val="00BE5683"/>
    <w:rsid w:val="00C17692"/>
    <w:rsid w:val="00C42836"/>
    <w:rsid w:val="00C44C00"/>
    <w:rsid w:val="00C51F1E"/>
    <w:rsid w:val="00C573F4"/>
    <w:rsid w:val="00C60068"/>
    <w:rsid w:val="00C63B40"/>
    <w:rsid w:val="00C95ABC"/>
    <w:rsid w:val="00CA05C5"/>
    <w:rsid w:val="00CB5B44"/>
    <w:rsid w:val="00CC541E"/>
    <w:rsid w:val="00CE23AA"/>
    <w:rsid w:val="00CF1A5E"/>
    <w:rsid w:val="00D21A5A"/>
    <w:rsid w:val="00D22D57"/>
    <w:rsid w:val="00D31E2E"/>
    <w:rsid w:val="00D4225B"/>
    <w:rsid w:val="00D46622"/>
    <w:rsid w:val="00D56246"/>
    <w:rsid w:val="00D7753D"/>
    <w:rsid w:val="00D9379F"/>
    <w:rsid w:val="00D94E67"/>
    <w:rsid w:val="00DA254F"/>
    <w:rsid w:val="00DA4CCA"/>
    <w:rsid w:val="00DD1FBE"/>
    <w:rsid w:val="00DE4D7D"/>
    <w:rsid w:val="00E07689"/>
    <w:rsid w:val="00E07EA4"/>
    <w:rsid w:val="00E22A33"/>
    <w:rsid w:val="00E31F2C"/>
    <w:rsid w:val="00E432B3"/>
    <w:rsid w:val="00E47829"/>
    <w:rsid w:val="00E60CD1"/>
    <w:rsid w:val="00E9634F"/>
    <w:rsid w:val="00EA5BE2"/>
    <w:rsid w:val="00EB20F1"/>
    <w:rsid w:val="00EC52F2"/>
    <w:rsid w:val="00F04B8D"/>
    <w:rsid w:val="00F06651"/>
    <w:rsid w:val="00F24F41"/>
    <w:rsid w:val="00F308F6"/>
    <w:rsid w:val="00F657FB"/>
    <w:rsid w:val="00F6709E"/>
    <w:rsid w:val="00F80D9A"/>
    <w:rsid w:val="00F902B5"/>
    <w:rsid w:val="00FA6D29"/>
    <w:rsid w:val="00FE4C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200" w:line="276" w:lineRule="auto"/>
    </w:pPr>
    <w:rPr>
      <w:sz w:val="22"/>
      <w:szCs w:val="22"/>
      <w:lang w:eastAsia="en-US"/>
    </w:rPr>
  </w:style>
  <w:style w:type="paragraph" w:styleId="Nagwek1">
    <w:name w:val="heading 1"/>
    <w:basedOn w:val="Normalny"/>
    <w:next w:val="Normalny"/>
    <w:link w:val="Nagwek1Znak"/>
    <w:qFormat/>
    <w:pPr>
      <w:keepNext/>
      <w:spacing w:line="360" w:lineRule="auto"/>
      <w:jc w:val="both"/>
      <w:outlineLvl w:val="0"/>
    </w:pPr>
    <w:rPr>
      <w:rFonts w:ascii="Times New Roman" w:hAnsi="Times New Roman"/>
      <w:b/>
      <w:bCs/>
      <w:sz w:val="24"/>
      <w:szCs w:val="24"/>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longtext">
    <w:name w:val="long_text"/>
    <w:basedOn w:val="Domylnaczcionkaakapitu"/>
  </w:style>
  <w:style w:type="character" w:customStyle="1" w:styleId="mediumtext">
    <w:name w:val="medium_text"/>
    <w:basedOn w:val="Domylnaczcionkaakapitu"/>
  </w:style>
  <w:style w:type="paragraph" w:styleId="Tekstpodstawowy">
    <w:name w:val="Body Text"/>
    <w:basedOn w:val="Normalny"/>
    <w:link w:val="TekstpodstawowyZnak"/>
    <w:semiHidden/>
    <w:pPr>
      <w:spacing w:after="0" w:line="360" w:lineRule="auto"/>
      <w:jc w:val="both"/>
    </w:pPr>
    <w:rPr>
      <w:rFonts w:ascii="Times New Roman" w:eastAsia="Times New Roman" w:hAnsi="Times New Roman"/>
      <w:sz w:val="24"/>
      <w:szCs w:val="24"/>
      <w:lang w:val="en-US"/>
    </w:rPr>
  </w:style>
  <w:style w:type="character" w:customStyle="1" w:styleId="shorttext">
    <w:name w:val="short_text"/>
    <w:basedOn w:val="Domylnaczcionkaakapitu"/>
  </w:style>
  <w:style w:type="character" w:customStyle="1" w:styleId="goog-zippy-collapsed">
    <w:name w:val="goog-zippy-collapsed"/>
    <w:basedOn w:val="Domylnaczcionkaakapitu"/>
  </w:style>
  <w:style w:type="paragraph" w:styleId="Tekstpodstawowy2">
    <w:name w:val="Body Text 2"/>
    <w:basedOn w:val="Normalny"/>
    <w:semiHidden/>
    <w:pPr>
      <w:spacing w:after="0" w:line="480" w:lineRule="auto"/>
      <w:jc w:val="both"/>
    </w:pPr>
    <w:rPr>
      <w:rFonts w:ascii="Arial" w:eastAsia="Times New Roman" w:hAnsi="Arial"/>
      <w:bCs/>
      <w:szCs w:val="20"/>
      <w:lang w:eastAsia="pl-PL"/>
    </w:rPr>
  </w:style>
  <w:style w:type="character" w:styleId="Pogrubienie">
    <w:name w:val="Strong"/>
    <w:qFormat/>
    <w:rPr>
      <w:b/>
      <w:bCs/>
    </w:rPr>
  </w:style>
  <w:style w:type="paragraph" w:styleId="Tekstpodstawowywcity">
    <w:name w:val="Body Text Indent"/>
    <w:basedOn w:val="Normalny"/>
    <w:semiHidden/>
    <w:pPr>
      <w:autoSpaceDE w:val="0"/>
      <w:autoSpaceDN w:val="0"/>
      <w:adjustRightInd w:val="0"/>
      <w:spacing w:after="0" w:line="240" w:lineRule="auto"/>
      <w:ind w:firstLine="360"/>
    </w:pPr>
    <w:rPr>
      <w:rFonts w:ascii="Times New Roman" w:eastAsia="Times New Roman" w:hAnsi="Times New Roman"/>
      <w:sz w:val="20"/>
      <w:szCs w:val="24"/>
      <w:lang w:eastAsia="pl-PL"/>
    </w:rPr>
  </w:style>
  <w:style w:type="paragraph" w:styleId="Nagwek">
    <w:name w:val="header"/>
    <w:basedOn w:val="Normalny"/>
    <w:link w:val="NagwekZnak"/>
    <w:uiPriority w:val="99"/>
    <w:semiHidden/>
    <w:unhideWhenUsed/>
    <w:pPr>
      <w:tabs>
        <w:tab w:val="center" w:pos="4536"/>
        <w:tab w:val="right" w:pos="9072"/>
      </w:tabs>
    </w:pPr>
  </w:style>
  <w:style w:type="character" w:customStyle="1" w:styleId="NagwekZnak">
    <w:name w:val="Nagłówek Znak"/>
    <w:link w:val="Nagwek"/>
    <w:uiPriority w:val="99"/>
    <w:semiHidden/>
    <w:rPr>
      <w:sz w:val="22"/>
      <w:szCs w:val="22"/>
      <w:lang w:eastAsia="en-US"/>
    </w:rPr>
  </w:style>
  <w:style w:type="paragraph" w:styleId="Stopka">
    <w:name w:val="footer"/>
    <w:basedOn w:val="Normalny"/>
    <w:link w:val="StopkaZnak"/>
    <w:uiPriority w:val="99"/>
    <w:unhideWhenUsed/>
    <w:pPr>
      <w:tabs>
        <w:tab w:val="center" w:pos="4536"/>
        <w:tab w:val="right" w:pos="9072"/>
      </w:tabs>
    </w:pPr>
  </w:style>
  <w:style w:type="character" w:customStyle="1" w:styleId="StopkaZnak">
    <w:name w:val="Stopka Znak"/>
    <w:link w:val="Stopka"/>
    <w:uiPriority w:val="99"/>
    <w:rPr>
      <w:sz w:val="22"/>
      <w:szCs w:val="22"/>
      <w:lang w:eastAsia="en-US"/>
    </w:rPr>
  </w:style>
  <w:style w:type="character" w:styleId="Hipercze">
    <w:name w:val="Hyperlink"/>
    <w:uiPriority w:val="99"/>
    <w:unhideWhenUsed/>
    <w:rPr>
      <w:color w:val="0000FF"/>
      <w:u w:val="single"/>
    </w:rPr>
  </w:style>
  <w:style w:type="character" w:customStyle="1" w:styleId="hps">
    <w:name w:val="hps"/>
  </w:style>
  <w:style w:type="character" w:styleId="Odwoaniedokomentarza">
    <w:name w:val="annotation reference"/>
    <w:uiPriority w:val="99"/>
    <w:semiHidden/>
    <w:unhideWhenUsed/>
    <w:rPr>
      <w:sz w:val="16"/>
      <w:szCs w:val="16"/>
    </w:rPr>
  </w:style>
  <w:style w:type="paragraph" w:styleId="Tekstkomentarza">
    <w:name w:val="annotation text"/>
    <w:basedOn w:val="Normalny"/>
    <w:link w:val="TekstkomentarzaZnak"/>
    <w:uiPriority w:val="99"/>
    <w:unhideWhenUsed/>
    <w:rPr>
      <w:sz w:val="20"/>
      <w:szCs w:val="20"/>
    </w:rPr>
  </w:style>
  <w:style w:type="character" w:customStyle="1" w:styleId="TekstkomentarzaZnak">
    <w:name w:val="Tekst komentarza Znak"/>
    <w:link w:val="Tekstkomentarza"/>
    <w:uiPriority w:val="99"/>
    <w:rPr>
      <w:lang w:eastAsia="en-US"/>
    </w:rPr>
  </w:style>
  <w:style w:type="paragraph" w:styleId="Tematkomentarza">
    <w:name w:val="annotation subject"/>
    <w:basedOn w:val="Tekstkomentarza"/>
    <w:next w:val="Tekstkomentarza"/>
    <w:link w:val="TematkomentarzaZnak"/>
    <w:uiPriority w:val="99"/>
    <w:semiHidden/>
    <w:unhideWhenUsed/>
    <w:rPr>
      <w:b/>
      <w:bCs/>
    </w:rPr>
  </w:style>
  <w:style w:type="character" w:customStyle="1" w:styleId="TematkomentarzaZnak">
    <w:name w:val="Temat komentarza Znak"/>
    <w:link w:val="Tematkomentarza"/>
    <w:uiPriority w:val="99"/>
    <w:semiHidden/>
    <w:rPr>
      <w:b/>
      <w:bCs/>
      <w:lang w:eastAsia="en-US"/>
    </w:rPr>
  </w:style>
  <w:style w:type="paragraph" w:styleId="Tekstdymka">
    <w:name w:val="Balloon Text"/>
    <w:basedOn w:val="Normalny"/>
    <w:link w:val="TekstdymkaZnak"/>
    <w:uiPriority w:val="99"/>
    <w:semiHidden/>
    <w:unhideWhenUsed/>
    <w:pPr>
      <w:spacing w:after="0" w:line="240" w:lineRule="auto"/>
    </w:pPr>
    <w:rPr>
      <w:rFonts w:ascii="Tahoma" w:hAnsi="Tahoma" w:cs="Tahoma"/>
      <w:sz w:val="16"/>
      <w:szCs w:val="18"/>
      <w:lang w:val="en-US"/>
    </w:rPr>
  </w:style>
  <w:style w:type="character" w:customStyle="1" w:styleId="TekstdymkaZnak">
    <w:name w:val="Tekst dymka Znak"/>
    <w:link w:val="Tekstdymka"/>
    <w:uiPriority w:val="99"/>
    <w:semiHidden/>
    <w:rPr>
      <w:rFonts w:ascii="Tahoma" w:hAnsi="Tahoma" w:cs="Tahoma"/>
      <w:sz w:val="16"/>
      <w:szCs w:val="18"/>
    </w:rPr>
  </w:style>
  <w:style w:type="character" w:customStyle="1" w:styleId="apple-converted-space">
    <w:name w:val="apple-converted-space"/>
  </w:style>
  <w:style w:type="character" w:customStyle="1" w:styleId="highlight">
    <w:name w:val="highlight"/>
  </w:style>
  <w:style w:type="character" w:customStyle="1" w:styleId="Nagwek1Znak">
    <w:name w:val="Nagłówek 1 Znak"/>
    <w:link w:val="Nagwek1"/>
    <w:rPr>
      <w:rFonts w:ascii="Times New Roman" w:hAnsi="Times New Roman"/>
      <w:b/>
      <w:bCs/>
      <w:sz w:val="24"/>
      <w:szCs w:val="24"/>
      <w:lang w:val="en-US" w:eastAsia="en-US"/>
    </w:rPr>
  </w:style>
  <w:style w:type="character" w:customStyle="1" w:styleId="TekstpodstawowyZnak">
    <w:name w:val="Tekst podstawowy Znak"/>
    <w:link w:val="Tekstpodstawowy"/>
    <w:semiHidden/>
    <w:rPr>
      <w:rFonts w:ascii="Times New Roman" w:eastAsia="Times New Roman" w:hAnsi="Times New Roman"/>
      <w:sz w:val="24"/>
      <w:szCs w:val="24"/>
      <w:lang w:val="en-US"/>
    </w:rPr>
  </w:style>
  <w:style w:type="paragraph" w:styleId="Tekstpodstawowy3">
    <w:name w:val="Body Text 3"/>
    <w:basedOn w:val="Normalny"/>
    <w:link w:val="Tekstpodstawowy3Znak"/>
    <w:uiPriority w:val="99"/>
    <w:semiHidden/>
    <w:unhideWhenUsed/>
    <w:pPr>
      <w:spacing w:after="120"/>
    </w:pPr>
    <w:rPr>
      <w:sz w:val="16"/>
      <w:szCs w:val="16"/>
    </w:rPr>
  </w:style>
  <w:style w:type="character" w:customStyle="1" w:styleId="Tekstpodstawowy3Znak">
    <w:name w:val="Tekst podstawowy 3 Znak"/>
    <w:link w:val="Tekstpodstawowy3"/>
    <w:uiPriority w:val="99"/>
    <w:semiHidden/>
    <w:rPr>
      <w:sz w:val="16"/>
      <w:szCs w:val="16"/>
      <w:lang w:eastAsia="en-US"/>
    </w:rPr>
  </w:style>
  <w:style w:type="paragraph" w:customStyle="1" w:styleId="Kolorowecieniowanieakcent11">
    <w:name w:val="Kolorowe cieniowanie — akcent 11"/>
    <w:hidden/>
    <w:uiPriority w:val="99"/>
    <w:semiHidden/>
    <w:rPr>
      <w:sz w:val="22"/>
      <w:szCs w:val="22"/>
      <w:lang w:eastAsia="en-US"/>
    </w:rPr>
  </w:style>
  <w:style w:type="paragraph" w:customStyle="1" w:styleId="Default">
    <w:name w:val="Default"/>
    <w:uiPriority w:val="99"/>
    <w:pPr>
      <w:widowControl w:val="0"/>
      <w:autoSpaceDE w:val="0"/>
      <w:autoSpaceDN w:val="0"/>
      <w:adjustRightInd w:val="0"/>
    </w:pPr>
    <w:rPr>
      <w:rFonts w:ascii="Avenir 55 Roman" w:eastAsia="Avenir 55 Roman" w:cs="Avenir 55 Roman"/>
      <w:color w:val="000000"/>
      <w:sz w:val="24"/>
      <w:szCs w:val="24"/>
      <w:lang w:val="en-US" w:eastAsia="zh-CN"/>
    </w:rPr>
  </w:style>
  <w:style w:type="paragraph" w:styleId="Poprawka">
    <w:name w:val="Revision"/>
    <w:hidden/>
    <w:uiPriority w:val="99"/>
    <w:semiHidden/>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200" w:line="276" w:lineRule="auto"/>
    </w:pPr>
    <w:rPr>
      <w:sz w:val="22"/>
      <w:szCs w:val="22"/>
      <w:lang w:eastAsia="en-US"/>
    </w:rPr>
  </w:style>
  <w:style w:type="paragraph" w:styleId="Nagwek1">
    <w:name w:val="heading 1"/>
    <w:basedOn w:val="Normalny"/>
    <w:next w:val="Normalny"/>
    <w:link w:val="Nagwek1Znak"/>
    <w:qFormat/>
    <w:pPr>
      <w:keepNext/>
      <w:spacing w:line="360" w:lineRule="auto"/>
      <w:jc w:val="both"/>
      <w:outlineLvl w:val="0"/>
    </w:pPr>
    <w:rPr>
      <w:rFonts w:ascii="Times New Roman" w:hAnsi="Times New Roman"/>
      <w:b/>
      <w:bCs/>
      <w:sz w:val="24"/>
      <w:szCs w:val="24"/>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longtext">
    <w:name w:val="long_text"/>
    <w:basedOn w:val="Domylnaczcionkaakapitu"/>
  </w:style>
  <w:style w:type="character" w:customStyle="1" w:styleId="mediumtext">
    <w:name w:val="medium_text"/>
    <w:basedOn w:val="Domylnaczcionkaakapitu"/>
  </w:style>
  <w:style w:type="paragraph" w:styleId="Tekstpodstawowy">
    <w:name w:val="Body Text"/>
    <w:basedOn w:val="Normalny"/>
    <w:link w:val="TekstpodstawowyZnak"/>
    <w:semiHidden/>
    <w:pPr>
      <w:spacing w:after="0" w:line="360" w:lineRule="auto"/>
      <w:jc w:val="both"/>
    </w:pPr>
    <w:rPr>
      <w:rFonts w:ascii="Times New Roman" w:eastAsia="Times New Roman" w:hAnsi="Times New Roman"/>
      <w:sz w:val="24"/>
      <w:szCs w:val="24"/>
      <w:lang w:val="en-US"/>
    </w:rPr>
  </w:style>
  <w:style w:type="character" w:customStyle="1" w:styleId="shorttext">
    <w:name w:val="short_text"/>
    <w:basedOn w:val="Domylnaczcionkaakapitu"/>
  </w:style>
  <w:style w:type="character" w:customStyle="1" w:styleId="goog-zippy-collapsed">
    <w:name w:val="goog-zippy-collapsed"/>
    <w:basedOn w:val="Domylnaczcionkaakapitu"/>
  </w:style>
  <w:style w:type="paragraph" w:styleId="Tekstpodstawowy2">
    <w:name w:val="Body Text 2"/>
    <w:basedOn w:val="Normalny"/>
    <w:semiHidden/>
    <w:pPr>
      <w:spacing w:after="0" w:line="480" w:lineRule="auto"/>
      <w:jc w:val="both"/>
    </w:pPr>
    <w:rPr>
      <w:rFonts w:ascii="Arial" w:eastAsia="Times New Roman" w:hAnsi="Arial"/>
      <w:bCs/>
      <w:szCs w:val="20"/>
      <w:lang w:eastAsia="pl-PL"/>
    </w:rPr>
  </w:style>
  <w:style w:type="character" w:styleId="Pogrubienie">
    <w:name w:val="Strong"/>
    <w:qFormat/>
    <w:rPr>
      <w:b/>
      <w:bCs/>
    </w:rPr>
  </w:style>
  <w:style w:type="paragraph" w:styleId="Tekstpodstawowywcity">
    <w:name w:val="Body Text Indent"/>
    <w:basedOn w:val="Normalny"/>
    <w:semiHidden/>
    <w:pPr>
      <w:autoSpaceDE w:val="0"/>
      <w:autoSpaceDN w:val="0"/>
      <w:adjustRightInd w:val="0"/>
      <w:spacing w:after="0" w:line="240" w:lineRule="auto"/>
      <w:ind w:firstLine="360"/>
    </w:pPr>
    <w:rPr>
      <w:rFonts w:ascii="Times New Roman" w:eastAsia="Times New Roman" w:hAnsi="Times New Roman"/>
      <w:sz w:val="20"/>
      <w:szCs w:val="24"/>
      <w:lang w:eastAsia="pl-PL"/>
    </w:rPr>
  </w:style>
  <w:style w:type="paragraph" w:styleId="Nagwek">
    <w:name w:val="header"/>
    <w:basedOn w:val="Normalny"/>
    <w:link w:val="NagwekZnak"/>
    <w:uiPriority w:val="99"/>
    <w:semiHidden/>
    <w:unhideWhenUsed/>
    <w:pPr>
      <w:tabs>
        <w:tab w:val="center" w:pos="4536"/>
        <w:tab w:val="right" w:pos="9072"/>
      </w:tabs>
    </w:pPr>
  </w:style>
  <w:style w:type="character" w:customStyle="1" w:styleId="NagwekZnak">
    <w:name w:val="Nagłówek Znak"/>
    <w:link w:val="Nagwek"/>
    <w:uiPriority w:val="99"/>
    <w:semiHidden/>
    <w:rPr>
      <w:sz w:val="22"/>
      <w:szCs w:val="22"/>
      <w:lang w:eastAsia="en-US"/>
    </w:rPr>
  </w:style>
  <w:style w:type="paragraph" w:styleId="Stopka">
    <w:name w:val="footer"/>
    <w:basedOn w:val="Normalny"/>
    <w:link w:val="StopkaZnak"/>
    <w:uiPriority w:val="99"/>
    <w:unhideWhenUsed/>
    <w:pPr>
      <w:tabs>
        <w:tab w:val="center" w:pos="4536"/>
        <w:tab w:val="right" w:pos="9072"/>
      </w:tabs>
    </w:pPr>
  </w:style>
  <w:style w:type="character" w:customStyle="1" w:styleId="StopkaZnak">
    <w:name w:val="Stopka Znak"/>
    <w:link w:val="Stopka"/>
    <w:uiPriority w:val="99"/>
    <w:rPr>
      <w:sz w:val="22"/>
      <w:szCs w:val="22"/>
      <w:lang w:eastAsia="en-US"/>
    </w:rPr>
  </w:style>
  <w:style w:type="character" w:styleId="Hipercze">
    <w:name w:val="Hyperlink"/>
    <w:uiPriority w:val="99"/>
    <w:unhideWhenUsed/>
    <w:rPr>
      <w:color w:val="0000FF"/>
      <w:u w:val="single"/>
    </w:rPr>
  </w:style>
  <w:style w:type="character" w:customStyle="1" w:styleId="hps">
    <w:name w:val="hps"/>
  </w:style>
  <w:style w:type="character" w:styleId="Odwoaniedokomentarza">
    <w:name w:val="annotation reference"/>
    <w:uiPriority w:val="99"/>
    <w:semiHidden/>
    <w:unhideWhenUsed/>
    <w:rPr>
      <w:sz w:val="16"/>
      <w:szCs w:val="16"/>
    </w:rPr>
  </w:style>
  <w:style w:type="paragraph" w:styleId="Tekstkomentarza">
    <w:name w:val="annotation text"/>
    <w:basedOn w:val="Normalny"/>
    <w:link w:val="TekstkomentarzaZnak"/>
    <w:uiPriority w:val="99"/>
    <w:unhideWhenUsed/>
    <w:rPr>
      <w:sz w:val="20"/>
      <w:szCs w:val="20"/>
    </w:rPr>
  </w:style>
  <w:style w:type="character" w:customStyle="1" w:styleId="TekstkomentarzaZnak">
    <w:name w:val="Tekst komentarza Znak"/>
    <w:link w:val="Tekstkomentarza"/>
    <w:uiPriority w:val="99"/>
    <w:rPr>
      <w:lang w:eastAsia="en-US"/>
    </w:rPr>
  </w:style>
  <w:style w:type="paragraph" w:styleId="Tematkomentarza">
    <w:name w:val="annotation subject"/>
    <w:basedOn w:val="Tekstkomentarza"/>
    <w:next w:val="Tekstkomentarza"/>
    <w:link w:val="TematkomentarzaZnak"/>
    <w:uiPriority w:val="99"/>
    <w:semiHidden/>
    <w:unhideWhenUsed/>
    <w:rPr>
      <w:b/>
      <w:bCs/>
    </w:rPr>
  </w:style>
  <w:style w:type="character" w:customStyle="1" w:styleId="TematkomentarzaZnak">
    <w:name w:val="Temat komentarza Znak"/>
    <w:link w:val="Tematkomentarza"/>
    <w:uiPriority w:val="99"/>
    <w:semiHidden/>
    <w:rPr>
      <w:b/>
      <w:bCs/>
      <w:lang w:eastAsia="en-US"/>
    </w:rPr>
  </w:style>
  <w:style w:type="paragraph" w:styleId="Tekstdymka">
    <w:name w:val="Balloon Text"/>
    <w:basedOn w:val="Normalny"/>
    <w:link w:val="TekstdymkaZnak"/>
    <w:uiPriority w:val="99"/>
    <w:semiHidden/>
    <w:unhideWhenUsed/>
    <w:pPr>
      <w:spacing w:after="0" w:line="240" w:lineRule="auto"/>
    </w:pPr>
    <w:rPr>
      <w:rFonts w:ascii="Tahoma" w:hAnsi="Tahoma" w:cs="Tahoma"/>
      <w:sz w:val="16"/>
      <w:szCs w:val="18"/>
      <w:lang w:val="en-US"/>
    </w:rPr>
  </w:style>
  <w:style w:type="character" w:customStyle="1" w:styleId="TekstdymkaZnak">
    <w:name w:val="Tekst dymka Znak"/>
    <w:link w:val="Tekstdymka"/>
    <w:uiPriority w:val="99"/>
    <w:semiHidden/>
    <w:rPr>
      <w:rFonts w:ascii="Tahoma" w:hAnsi="Tahoma" w:cs="Tahoma"/>
      <w:sz w:val="16"/>
      <w:szCs w:val="18"/>
    </w:rPr>
  </w:style>
  <w:style w:type="character" w:customStyle="1" w:styleId="apple-converted-space">
    <w:name w:val="apple-converted-space"/>
  </w:style>
  <w:style w:type="character" w:customStyle="1" w:styleId="highlight">
    <w:name w:val="highlight"/>
  </w:style>
  <w:style w:type="character" w:customStyle="1" w:styleId="Nagwek1Znak">
    <w:name w:val="Nagłówek 1 Znak"/>
    <w:link w:val="Nagwek1"/>
    <w:rPr>
      <w:rFonts w:ascii="Times New Roman" w:hAnsi="Times New Roman"/>
      <w:b/>
      <w:bCs/>
      <w:sz w:val="24"/>
      <w:szCs w:val="24"/>
      <w:lang w:val="en-US" w:eastAsia="en-US"/>
    </w:rPr>
  </w:style>
  <w:style w:type="character" w:customStyle="1" w:styleId="TekstpodstawowyZnak">
    <w:name w:val="Tekst podstawowy Znak"/>
    <w:link w:val="Tekstpodstawowy"/>
    <w:semiHidden/>
    <w:rPr>
      <w:rFonts w:ascii="Times New Roman" w:eastAsia="Times New Roman" w:hAnsi="Times New Roman"/>
      <w:sz w:val="24"/>
      <w:szCs w:val="24"/>
      <w:lang w:val="en-US"/>
    </w:rPr>
  </w:style>
  <w:style w:type="paragraph" w:styleId="Tekstpodstawowy3">
    <w:name w:val="Body Text 3"/>
    <w:basedOn w:val="Normalny"/>
    <w:link w:val="Tekstpodstawowy3Znak"/>
    <w:uiPriority w:val="99"/>
    <w:semiHidden/>
    <w:unhideWhenUsed/>
    <w:pPr>
      <w:spacing w:after="120"/>
    </w:pPr>
    <w:rPr>
      <w:sz w:val="16"/>
      <w:szCs w:val="16"/>
    </w:rPr>
  </w:style>
  <w:style w:type="character" w:customStyle="1" w:styleId="Tekstpodstawowy3Znak">
    <w:name w:val="Tekst podstawowy 3 Znak"/>
    <w:link w:val="Tekstpodstawowy3"/>
    <w:uiPriority w:val="99"/>
    <w:semiHidden/>
    <w:rPr>
      <w:sz w:val="16"/>
      <w:szCs w:val="16"/>
      <w:lang w:eastAsia="en-US"/>
    </w:rPr>
  </w:style>
  <w:style w:type="paragraph" w:customStyle="1" w:styleId="Kolorowecieniowanieakcent11">
    <w:name w:val="Kolorowe cieniowanie — akcent 11"/>
    <w:hidden/>
    <w:uiPriority w:val="99"/>
    <w:semiHidden/>
    <w:rPr>
      <w:sz w:val="22"/>
      <w:szCs w:val="22"/>
      <w:lang w:eastAsia="en-US"/>
    </w:rPr>
  </w:style>
  <w:style w:type="paragraph" w:customStyle="1" w:styleId="Default">
    <w:name w:val="Default"/>
    <w:uiPriority w:val="99"/>
    <w:pPr>
      <w:widowControl w:val="0"/>
      <w:autoSpaceDE w:val="0"/>
      <w:autoSpaceDN w:val="0"/>
      <w:adjustRightInd w:val="0"/>
    </w:pPr>
    <w:rPr>
      <w:rFonts w:ascii="Avenir 55 Roman" w:eastAsia="Avenir 55 Roman" w:cs="Avenir 55 Roman"/>
      <w:color w:val="000000"/>
      <w:sz w:val="24"/>
      <w:szCs w:val="24"/>
      <w:lang w:val="en-US" w:eastAsia="zh-CN"/>
    </w:rPr>
  </w:style>
  <w:style w:type="paragraph" w:styleId="Poprawka">
    <w:name w:val="Revision"/>
    <w:hidden/>
    <w:uiPriority w:val="99"/>
    <w:semiHidden/>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426348">
      <w:bodyDiv w:val="1"/>
      <w:marLeft w:val="0"/>
      <w:marRight w:val="0"/>
      <w:marTop w:val="0"/>
      <w:marBottom w:val="0"/>
      <w:divBdr>
        <w:top w:val="none" w:sz="0" w:space="0" w:color="auto"/>
        <w:left w:val="none" w:sz="0" w:space="0" w:color="auto"/>
        <w:bottom w:val="none" w:sz="0" w:space="0" w:color="auto"/>
        <w:right w:val="none" w:sz="0" w:space="0" w:color="auto"/>
      </w:divBdr>
      <w:divsChild>
        <w:div w:id="13461847">
          <w:marLeft w:val="0"/>
          <w:marRight w:val="0"/>
          <w:marTop w:val="0"/>
          <w:marBottom w:val="0"/>
          <w:divBdr>
            <w:top w:val="none" w:sz="0" w:space="0" w:color="auto"/>
            <w:left w:val="none" w:sz="0" w:space="0" w:color="auto"/>
            <w:bottom w:val="none" w:sz="0" w:space="0" w:color="auto"/>
            <w:right w:val="none" w:sz="0" w:space="0" w:color="auto"/>
          </w:divBdr>
        </w:div>
        <w:div w:id="1336034866">
          <w:marLeft w:val="0"/>
          <w:marRight w:val="0"/>
          <w:marTop w:val="0"/>
          <w:marBottom w:val="0"/>
          <w:divBdr>
            <w:top w:val="none" w:sz="0" w:space="0" w:color="auto"/>
            <w:left w:val="none" w:sz="0" w:space="0" w:color="auto"/>
            <w:bottom w:val="none" w:sz="0" w:space="0" w:color="auto"/>
            <w:right w:val="none" w:sz="0" w:space="0" w:color="auto"/>
          </w:divBdr>
        </w:div>
      </w:divsChild>
    </w:div>
    <w:div w:id="1024280986">
      <w:bodyDiv w:val="1"/>
      <w:marLeft w:val="0"/>
      <w:marRight w:val="0"/>
      <w:marTop w:val="0"/>
      <w:marBottom w:val="0"/>
      <w:divBdr>
        <w:top w:val="none" w:sz="0" w:space="0" w:color="auto"/>
        <w:left w:val="none" w:sz="0" w:space="0" w:color="auto"/>
        <w:bottom w:val="none" w:sz="0" w:space="0" w:color="auto"/>
        <w:right w:val="none" w:sz="0" w:space="0" w:color="auto"/>
      </w:divBdr>
      <w:divsChild>
        <w:div w:id="111412366">
          <w:marLeft w:val="0"/>
          <w:marRight w:val="0"/>
          <w:marTop w:val="0"/>
          <w:marBottom w:val="0"/>
          <w:divBdr>
            <w:top w:val="none" w:sz="0" w:space="0" w:color="auto"/>
            <w:left w:val="none" w:sz="0" w:space="0" w:color="auto"/>
            <w:bottom w:val="none" w:sz="0" w:space="0" w:color="auto"/>
            <w:right w:val="none" w:sz="0" w:space="0" w:color="auto"/>
          </w:divBdr>
        </w:div>
      </w:divsChild>
    </w:div>
    <w:div w:id="1769157064">
      <w:bodyDiv w:val="1"/>
      <w:marLeft w:val="0"/>
      <w:marRight w:val="0"/>
      <w:marTop w:val="0"/>
      <w:marBottom w:val="0"/>
      <w:divBdr>
        <w:top w:val="none" w:sz="0" w:space="0" w:color="auto"/>
        <w:left w:val="none" w:sz="0" w:space="0" w:color="auto"/>
        <w:bottom w:val="none" w:sz="0" w:space="0" w:color="auto"/>
        <w:right w:val="none" w:sz="0" w:space="0" w:color="auto"/>
      </w:divBdr>
      <w:divsChild>
        <w:div w:id="636572827">
          <w:marLeft w:val="0"/>
          <w:marRight w:val="0"/>
          <w:marTop w:val="0"/>
          <w:marBottom w:val="0"/>
          <w:divBdr>
            <w:top w:val="none" w:sz="0" w:space="0" w:color="auto"/>
            <w:left w:val="none" w:sz="0" w:space="0" w:color="auto"/>
            <w:bottom w:val="none" w:sz="0" w:space="0" w:color="auto"/>
            <w:right w:val="none" w:sz="0" w:space="0" w:color="auto"/>
          </w:divBdr>
        </w:div>
      </w:divsChild>
    </w:div>
    <w:div w:id="1874922934">
      <w:bodyDiv w:val="1"/>
      <w:marLeft w:val="0"/>
      <w:marRight w:val="0"/>
      <w:marTop w:val="0"/>
      <w:marBottom w:val="0"/>
      <w:divBdr>
        <w:top w:val="none" w:sz="0" w:space="0" w:color="auto"/>
        <w:left w:val="none" w:sz="0" w:space="0" w:color="auto"/>
        <w:bottom w:val="none" w:sz="0" w:space="0" w:color="auto"/>
        <w:right w:val="none" w:sz="0" w:space="0" w:color="auto"/>
      </w:divBdr>
      <w:divsChild>
        <w:div w:id="229508863">
          <w:marLeft w:val="0"/>
          <w:marRight w:val="0"/>
          <w:marTop w:val="0"/>
          <w:marBottom w:val="0"/>
          <w:divBdr>
            <w:top w:val="none" w:sz="0" w:space="0" w:color="auto"/>
            <w:left w:val="none" w:sz="0" w:space="0" w:color="auto"/>
            <w:bottom w:val="none" w:sz="0" w:space="0" w:color="auto"/>
            <w:right w:val="none" w:sz="0" w:space="0" w:color="auto"/>
          </w:divBdr>
        </w:div>
        <w:div w:id="543717908">
          <w:marLeft w:val="0"/>
          <w:marRight w:val="0"/>
          <w:marTop w:val="0"/>
          <w:marBottom w:val="0"/>
          <w:divBdr>
            <w:top w:val="none" w:sz="0" w:space="0" w:color="auto"/>
            <w:left w:val="none" w:sz="0" w:space="0" w:color="auto"/>
            <w:bottom w:val="none" w:sz="0" w:space="0" w:color="auto"/>
            <w:right w:val="none" w:sz="0" w:space="0" w:color="auto"/>
          </w:divBdr>
        </w:div>
      </w:divsChild>
    </w:div>
    <w:div w:id="1914780458">
      <w:bodyDiv w:val="1"/>
      <w:marLeft w:val="0"/>
      <w:marRight w:val="0"/>
      <w:marTop w:val="0"/>
      <w:marBottom w:val="0"/>
      <w:divBdr>
        <w:top w:val="none" w:sz="0" w:space="0" w:color="auto"/>
        <w:left w:val="none" w:sz="0" w:space="0" w:color="auto"/>
        <w:bottom w:val="none" w:sz="0" w:space="0" w:color="auto"/>
        <w:right w:val="none" w:sz="0" w:space="0" w:color="auto"/>
      </w:divBdr>
      <w:divsChild>
        <w:div w:id="1187056457">
          <w:marLeft w:val="0"/>
          <w:marRight w:val="0"/>
          <w:marTop w:val="0"/>
          <w:marBottom w:val="0"/>
          <w:divBdr>
            <w:top w:val="none" w:sz="0" w:space="0" w:color="auto"/>
            <w:left w:val="none" w:sz="0" w:space="0" w:color="auto"/>
            <w:bottom w:val="none" w:sz="0" w:space="0" w:color="auto"/>
            <w:right w:val="none" w:sz="0" w:space="0" w:color="auto"/>
          </w:divBdr>
        </w:div>
        <w:div w:id="1304971117">
          <w:marLeft w:val="0"/>
          <w:marRight w:val="0"/>
          <w:marTop w:val="0"/>
          <w:marBottom w:val="0"/>
          <w:divBdr>
            <w:top w:val="none" w:sz="0" w:space="0" w:color="auto"/>
            <w:left w:val="none" w:sz="0" w:space="0" w:color="auto"/>
            <w:bottom w:val="none" w:sz="0" w:space="0" w:color="auto"/>
            <w:right w:val="none" w:sz="0" w:space="0" w:color="auto"/>
          </w:divBdr>
        </w:div>
      </w:divsChild>
    </w:div>
    <w:div w:id="1969358653">
      <w:bodyDiv w:val="1"/>
      <w:marLeft w:val="0"/>
      <w:marRight w:val="0"/>
      <w:marTop w:val="0"/>
      <w:marBottom w:val="0"/>
      <w:divBdr>
        <w:top w:val="none" w:sz="0" w:space="0" w:color="auto"/>
        <w:left w:val="none" w:sz="0" w:space="0" w:color="auto"/>
        <w:bottom w:val="none" w:sz="0" w:space="0" w:color="auto"/>
        <w:right w:val="none" w:sz="0" w:space="0" w:color="auto"/>
      </w:divBdr>
      <w:divsChild>
        <w:div w:id="323506848">
          <w:marLeft w:val="0"/>
          <w:marRight w:val="0"/>
          <w:marTop w:val="0"/>
          <w:marBottom w:val="0"/>
          <w:divBdr>
            <w:top w:val="none" w:sz="0" w:space="0" w:color="auto"/>
            <w:left w:val="none" w:sz="0" w:space="0" w:color="auto"/>
            <w:bottom w:val="none" w:sz="0" w:space="0" w:color="auto"/>
            <w:right w:val="none" w:sz="0" w:space="0" w:color="auto"/>
          </w:divBdr>
        </w:div>
        <w:div w:id="7933322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61BDD-28C2-4B05-821E-F36FCA423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Pages>
  <Words>10781</Words>
  <Characters>61455</Characters>
  <Application>Microsoft Office Word</Application>
  <DocSecurity>0</DocSecurity>
  <Lines>512</Lines>
  <Paragraphs>144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Introduction</vt:lpstr>
      <vt:lpstr>Introduction</vt:lpstr>
    </vt:vector>
  </TitlesOfParts>
  <Company>HP</Company>
  <LinksUpToDate>false</LinksUpToDate>
  <CharactersWithSpaces>72092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HP</dc:creator>
  <cp:lastModifiedBy>Dorota</cp:lastModifiedBy>
  <cp:revision>6</cp:revision>
  <cp:lastPrinted>2014-03-09T18:08:00Z</cp:lastPrinted>
  <dcterms:created xsi:type="dcterms:W3CDTF">2016-04-29T10:28:00Z</dcterms:created>
  <dcterms:modified xsi:type="dcterms:W3CDTF">2016-04-29T13:02:00Z</dcterms:modified>
</cp:coreProperties>
</file>