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38735" w14:textId="4B2F513A" w:rsidR="00FD2B6F" w:rsidRPr="00727EE9" w:rsidRDefault="000A6C68" w:rsidP="005D712D">
      <w:pPr>
        <w:pStyle w:val="Akapitzlist"/>
        <w:spacing w:line="360" w:lineRule="auto"/>
        <w:ind w:left="0"/>
        <w:jc w:val="both"/>
        <w:rPr>
          <w:rFonts w:ascii="Arial" w:hAnsi="Arial" w:cs="Arial"/>
          <w:b/>
          <w:sz w:val="20"/>
          <w:szCs w:val="20"/>
          <w:lang w:val="en-US"/>
        </w:rPr>
      </w:pPr>
      <w:r w:rsidRPr="00727EE9">
        <w:rPr>
          <w:rFonts w:ascii="Arial" w:hAnsi="Arial" w:cs="Arial"/>
          <w:b/>
          <w:sz w:val="20"/>
          <w:szCs w:val="20"/>
          <w:lang w:val="en-US"/>
        </w:rPr>
        <w:t>C</w:t>
      </w:r>
      <w:r w:rsidR="00FD2B6F" w:rsidRPr="00727EE9">
        <w:rPr>
          <w:rFonts w:ascii="Arial" w:hAnsi="Arial" w:cs="Arial"/>
          <w:b/>
          <w:sz w:val="20"/>
          <w:szCs w:val="20"/>
          <w:lang w:val="en-US"/>
        </w:rPr>
        <w:t xml:space="preserve">ytoplasmic RNA decay pathways </w:t>
      </w:r>
      <w:r w:rsidR="001B232F" w:rsidRPr="00727EE9">
        <w:rPr>
          <w:rFonts w:ascii="Arial" w:hAnsi="Arial" w:cs="Arial"/>
          <w:b/>
          <w:sz w:val="20"/>
          <w:szCs w:val="20"/>
          <w:lang w:val="en-US"/>
        </w:rPr>
        <w:t xml:space="preserve">- </w:t>
      </w:r>
      <w:r w:rsidR="00FD2B6F" w:rsidRPr="00727EE9">
        <w:rPr>
          <w:rFonts w:ascii="Arial" w:hAnsi="Arial" w:cs="Arial"/>
          <w:b/>
          <w:sz w:val="20"/>
          <w:szCs w:val="20"/>
          <w:lang w:val="en-US"/>
        </w:rPr>
        <w:t>enzymes and mechanisms</w:t>
      </w:r>
    </w:p>
    <w:p w14:paraId="7826DCC2" w14:textId="77777777" w:rsidR="00FD2B6F" w:rsidRPr="00727EE9" w:rsidRDefault="00FD2B6F" w:rsidP="005D712D">
      <w:pPr>
        <w:pStyle w:val="Akapitzlist"/>
        <w:spacing w:line="360" w:lineRule="auto"/>
        <w:ind w:left="0"/>
        <w:jc w:val="both"/>
        <w:rPr>
          <w:rFonts w:ascii="Arial" w:hAnsi="Arial" w:cs="Arial"/>
          <w:b/>
          <w:sz w:val="20"/>
          <w:szCs w:val="20"/>
          <w:lang w:val="en-US"/>
        </w:rPr>
      </w:pPr>
    </w:p>
    <w:p w14:paraId="7BDFEE24" w14:textId="459A671B" w:rsidR="00FD2B6F" w:rsidRPr="00727EE9" w:rsidRDefault="000A6C68" w:rsidP="005D712D">
      <w:pPr>
        <w:pStyle w:val="Akapitzlist"/>
        <w:spacing w:line="360" w:lineRule="auto"/>
        <w:ind w:left="0"/>
        <w:jc w:val="both"/>
        <w:rPr>
          <w:rFonts w:ascii="Arial" w:hAnsi="Arial" w:cs="Arial"/>
          <w:b/>
          <w:sz w:val="20"/>
          <w:szCs w:val="20"/>
        </w:rPr>
      </w:pPr>
      <w:r w:rsidRPr="00727EE9">
        <w:rPr>
          <w:rFonts w:ascii="Arial" w:hAnsi="Arial" w:cs="Arial"/>
          <w:b/>
          <w:sz w:val="20"/>
          <w:szCs w:val="20"/>
        </w:rPr>
        <w:t>Anna Łabno</w:t>
      </w:r>
      <w:r w:rsidRPr="00727EE9">
        <w:rPr>
          <w:rFonts w:ascii="Arial" w:hAnsi="Arial" w:cs="Arial"/>
          <w:b/>
          <w:sz w:val="20"/>
          <w:szCs w:val="20"/>
          <w:vertAlign w:val="superscript"/>
        </w:rPr>
        <w:t>1,2,</w:t>
      </w:r>
      <w:r w:rsidRPr="00727EE9">
        <w:rPr>
          <w:rFonts w:ascii="Arial" w:hAnsi="Arial" w:cs="Arial"/>
          <w:sz w:val="20"/>
          <w:szCs w:val="20"/>
          <w:vertAlign w:val="superscript"/>
        </w:rPr>
        <w:t>#</w:t>
      </w:r>
      <w:r w:rsidRPr="00727EE9">
        <w:rPr>
          <w:rFonts w:ascii="Arial" w:hAnsi="Arial" w:cs="Arial"/>
          <w:sz w:val="20"/>
          <w:szCs w:val="20"/>
        </w:rPr>
        <w:t>,</w:t>
      </w:r>
      <w:r w:rsidR="00614EBD">
        <w:rPr>
          <w:rFonts w:ascii="Arial" w:hAnsi="Arial" w:cs="Arial"/>
          <w:sz w:val="20"/>
          <w:szCs w:val="20"/>
          <w:vertAlign w:val="superscript"/>
        </w:rPr>
        <w:t xml:space="preserve"> </w:t>
      </w:r>
      <w:r w:rsidR="00FD2B6F" w:rsidRPr="00727EE9">
        <w:rPr>
          <w:rFonts w:ascii="Arial" w:hAnsi="Arial" w:cs="Arial"/>
          <w:b/>
          <w:sz w:val="20"/>
          <w:szCs w:val="20"/>
        </w:rPr>
        <w:t>Rafał Tomecki</w:t>
      </w:r>
      <w:r w:rsidR="00FD2B6F" w:rsidRPr="00727EE9">
        <w:rPr>
          <w:rFonts w:ascii="Arial" w:hAnsi="Arial" w:cs="Arial"/>
          <w:b/>
          <w:sz w:val="20"/>
          <w:szCs w:val="20"/>
          <w:vertAlign w:val="superscript"/>
        </w:rPr>
        <w:t>1,2,</w:t>
      </w:r>
      <w:r w:rsidR="00FD2B6F" w:rsidRPr="00727EE9">
        <w:rPr>
          <w:rFonts w:ascii="Arial" w:hAnsi="Arial" w:cs="Arial"/>
          <w:sz w:val="20"/>
          <w:szCs w:val="20"/>
          <w:vertAlign w:val="superscript"/>
        </w:rPr>
        <w:t>#</w:t>
      </w:r>
      <w:r w:rsidR="004513A3" w:rsidRPr="00727EE9">
        <w:rPr>
          <w:rFonts w:ascii="Arial" w:hAnsi="Arial" w:cs="Arial"/>
          <w:b/>
          <w:sz w:val="20"/>
          <w:szCs w:val="20"/>
          <w:vertAlign w:val="superscript"/>
        </w:rPr>
        <w:t>,</w:t>
      </w:r>
      <w:r w:rsidR="00FD2B6F" w:rsidRPr="00727EE9">
        <w:rPr>
          <w:rFonts w:ascii="Arial" w:hAnsi="Arial" w:cs="Arial"/>
          <w:sz w:val="20"/>
          <w:szCs w:val="20"/>
        </w:rPr>
        <w:t>*</w:t>
      </w:r>
      <w:r w:rsidR="00FD2B6F" w:rsidRPr="00727EE9">
        <w:rPr>
          <w:rFonts w:ascii="Arial" w:hAnsi="Arial" w:cs="Arial"/>
          <w:b/>
          <w:sz w:val="20"/>
          <w:szCs w:val="20"/>
        </w:rPr>
        <w:t>, and Andrzej Dziembowski</w:t>
      </w:r>
      <w:r w:rsidR="00FD2B6F" w:rsidRPr="00727EE9">
        <w:rPr>
          <w:rFonts w:ascii="Arial" w:hAnsi="Arial" w:cs="Arial"/>
          <w:b/>
          <w:sz w:val="20"/>
          <w:szCs w:val="20"/>
          <w:vertAlign w:val="superscript"/>
        </w:rPr>
        <w:t>1,2,</w:t>
      </w:r>
      <w:r w:rsidR="00FD2B6F" w:rsidRPr="00727EE9">
        <w:rPr>
          <w:rFonts w:ascii="Arial" w:hAnsi="Arial" w:cs="Arial"/>
          <w:sz w:val="20"/>
          <w:szCs w:val="20"/>
        </w:rPr>
        <w:t>*</w:t>
      </w:r>
    </w:p>
    <w:p w14:paraId="05E2491E" w14:textId="6FFCB372" w:rsidR="00FD2B6F" w:rsidRPr="00727EE9" w:rsidRDefault="00FD2B6F" w:rsidP="00FD2B6F">
      <w:pPr>
        <w:spacing w:line="480" w:lineRule="auto"/>
        <w:ind w:firstLine="708"/>
        <w:rPr>
          <w:rFonts w:ascii="Arial" w:hAnsi="Arial" w:cs="Arial"/>
          <w:sz w:val="20"/>
          <w:szCs w:val="20"/>
          <w:lang w:val="en-US"/>
        </w:rPr>
      </w:pPr>
      <w:r w:rsidRPr="00727EE9">
        <w:rPr>
          <w:rFonts w:ascii="Arial" w:hAnsi="Arial" w:cs="Arial"/>
          <w:sz w:val="20"/>
          <w:szCs w:val="20"/>
          <w:vertAlign w:val="superscript"/>
          <w:lang w:val="en-US"/>
        </w:rPr>
        <w:t>1</w:t>
      </w:r>
      <w:r w:rsidRPr="00727EE9">
        <w:rPr>
          <w:rFonts w:ascii="Arial" w:hAnsi="Arial" w:cs="Arial"/>
          <w:sz w:val="20"/>
          <w:szCs w:val="20"/>
          <w:lang w:val="en-US"/>
        </w:rPr>
        <w:t xml:space="preserve">Institute of Biochemistry and Biophysics, Polish Academy of Sciences, </w:t>
      </w:r>
      <w:proofErr w:type="spellStart"/>
      <w:r w:rsidR="004513A3" w:rsidRPr="00727EE9">
        <w:rPr>
          <w:rFonts w:ascii="Arial" w:hAnsi="Arial" w:cs="Arial"/>
          <w:sz w:val="20"/>
          <w:szCs w:val="20"/>
          <w:lang w:val="en-US"/>
        </w:rPr>
        <w:t>Pawinskiego</w:t>
      </w:r>
      <w:proofErr w:type="spellEnd"/>
      <w:r w:rsidR="004513A3" w:rsidRPr="00727EE9">
        <w:rPr>
          <w:rFonts w:ascii="Arial" w:hAnsi="Arial" w:cs="Arial"/>
          <w:sz w:val="20"/>
          <w:szCs w:val="20"/>
          <w:lang w:val="en-US"/>
        </w:rPr>
        <w:t xml:space="preserve"> 5A; </w:t>
      </w:r>
      <w:r w:rsidRPr="00727EE9">
        <w:rPr>
          <w:rFonts w:ascii="Arial" w:hAnsi="Arial" w:cs="Arial"/>
          <w:sz w:val="20"/>
          <w:szCs w:val="20"/>
          <w:lang w:val="en-US"/>
        </w:rPr>
        <w:t>02-106 Warsaw, Poland</w:t>
      </w:r>
    </w:p>
    <w:p w14:paraId="551BB56D" w14:textId="6AE315FE" w:rsidR="00FD2B6F" w:rsidRPr="00727EE9" w:rsidRDefault="00E52A53" w:rsidP="00FD2B6F">
      <w:pPr>
        <w:spacing w:line="480" w:lineRule="auto"/>
        <w:ind w:firstLine="708"/>
        <w:rPr>
          <w:rFonts w:ascii="Arial" w:hAnsi="Arial" w:cs="Arial"/>
          <w:sz w:val="20"/>
          <w:szCs w:val="20"/>
          <w:lang w:val="en-US"/>
        </w:rPr>
      </w:pPr>
      <w:r w:rsidRPr="00727EE9">
        <w:rPr>
          <w:rFonts w:ascii="Arial" w:hAnsi="Arial" w:cs="Arial"/>
          <w:sz w:val="20"/>
          <w:szCs w:val="20"/>
          <w:vertAlign w:val="superscript"/>
          <w:lang w:val="en-US"/>
        </w:rPr>
        <w:t>2</w:t>
      </w:r>
      <w:r w:rsidRPr="00727EE9">
        <w:rPr>
          <w:rFonts w:ascii="Arial" w:hAnsi="Arial" w:cs="Arial"/>
          <w:sz w:val="20"/>
          <w:szCs w:val="20"/>
          <w:lang w:val="en-US"/>
        </w:rPr>
        <w:t xml:space="preserve">Institute </w:t>
      </w:r>
      <w:r w:rsidR="00FD2B6F" w:rsidRPr="00727EE9">
        <w:rPr>
          <w:rFonts w:ascii="Arial" w:hAnsi="Arial" w:cs="Arial"/>
          <w:sz w:val="20"/>
          <w:szCs w:val="20"/>
          <w:lang w:val="en-US"/>
        </w:rPr>
        <w:t xml:space="preserve">of Genetics and Biotechnology, Faculty of Biology, University of Warsaw, </w:t>
      </w:r>
      <w:proofErr w:type="spellStart"/>
      <w:r w:rsidR="004513A3" w:rsidRPr="00727EE9">
        <w:rPr>
          <w:rFonts w:ascii="Arial" w:hAnsi="Arial" w:cs="Arial"/>
          <w:sz w:val="20"/>
          <w:szCs w:val="20"/>
          <w:lang w:val="en-US"/>
        </w:rPr>
        <w:t>Pawinskiego</w:t>
      </w:r>
      <w:proofErr w:type="spellEnd"/>
      <w:r w:rsidR="004513A3" w:rsidRPr="00727EE9">
        <w:rPr>
          <w:rFonts w:ascii="Arial" w:hAnsi="Arial" w:cs="Arial"/>
          <w:sz w:val="20"/>
          <w:szCs w:val="20"/>
          <w:lang w:val="en-US"/>
        </w:rPr>
        <w:t xml:space="preserve"> 5A; </w:t>
      </w:r>
      <w:r w:rsidR="00FD2B6F" w:rsidRPr="00727EE9">
        <w:rPr>
          <w:rFonts w:ascii="Arial" w:hAnsi="Arial" w:cs="Arial"/>
          <w:sz w:val="20"/>
          <w:szCs w:val="20"/>
          <w:lang w:val="en-US"/>
        </w:rPr>
        <w:t>02-106 Warsaw, Poland</w:t>
      </w:r>
    </w:p>
    <w:p w14:paraId="230BF2E9" w14:textId="77777777" w:rsidR="00FD2B6F" w:rsidRPr="00727EE9" w:rsidRDefault="00FD2B6F" w:rsidP="00FD2B6F">
      <w:pPr>
        <w:spacing w:line="480" w:lineRule="auto"/>
        <w:ind w:firstLine="708"/>
        <w:rPr>
          <w:rFonts w:ascii="Arial" w:hAnsi="Arial" w:cs="Arial"/>
          <w:sz w:val="20"/>
          <w:szCs w:val="20"/>
          <w:lang w:val="en-US"/>
        </w:rPr>
      </w:pPr>
      <w:r w:rsidRPr="00727EE9">
        <w:rPr>
          <w:rFonts w:ascii="Arial" w:hAnsi="Arial" w:cs="Arial"/>
          <w:sz w:val="20"/>
          <w:szCs w:val="20"/>
          <w:vertAlign w:val="superscript"/>
          <w:lang w:val="en-US"/>
        </w:rPr>
        <w:t xml:space="preserve"># </w:t>
      </w:r>
      <w:r w:rsidRPr="00727EE9">
        <w:rPr>
          <w:rFonts w:ascii="Arial" w:hAnsi="Arial" w:cs="Arial"/>
          <w:sz w:val="20"/>
          <w:szCs w:val="20"/>
          <w:lang w:val="en-US"/>
        </w:rPr>
        <w:t>These authors contributed equally to this work.</w:t>
      </w:r>
    </w:p>
    <w:p w14:paraId="1C72A618" w14:textId="714BFF2D" w:rsidR="00FD2B6F" w:rsidRPr="00727EE9" w:rsidRDefault="00FD2B6F" w:rsidP="00FD2B6F">
      <w:pPr>
        <w:spacing w:line="480" w:lineRule="auto"/>
        <w:ind w:firstLine="708"/>
        <w:rPr>
          <w:rFonts w:ascii="Arial" w:hAnsi="Arial" w:cs="Arial"/>
          <w:sz w:val="20"/>
          <w:szCs w:val="20"/>
          <w:lang w:val="en-US"/>
        </w:rPr>
      </w:pPr>
      <w:r w:rsidRPr="00727EE9">
        <w:rPr>
          <w:rFonts w:ascii="Arial" w:hAnsi="Arial" w:cs="Arial"/>
          <w:sz w:val="20"/>
          <w:szCs w:val="20"/>
          <w:lang w:val="en-US"/>
        </w:rPr>
        <w:t>* Correspondence should be addressed to A.D. (e-mail: andrzejd@ibb.waw.pl) or to R.T. (e-mail: rtom1916@gmail.com).</w:t>
      </w:r>
    </w:p>
    <w:p w14:paraId="33627D6A" w14:textId="67B9F22F" w:rsidR="00FD2B6F" w:rsidRPr="00727EE9" w:rsidRDefault="0062432B" w:rsidP="005D712D">
      <w:pPr>
        <w:pStyle w:val="Akapitzlist"/>
        <w:spacing w:line="360" w:lineRule="auto"/>
        <w:ind w:left="0"/>
        <w:jc w:val="both"/>
        <w:rPr>
          <w:rFonts w:ascii="Arial" w:hAnsi="Arial" w:cs="Arial"/>
          <w:b/>
          <w:sz w:val="20"/>
          <w:szCs w:val="20"/>
          <w:lang w:val="en-US"/>
        </w:rPr>
      </w:pPr>
      <w:r>
        <w:rPr>
          <w:rFonts w:ascii="Arial" w:hAnsi="Arial" w:cs="Arial"/>
          <w:b/>
          <w:sz w:val="20"/>
          <w:szCs w:val="20"/>
          <w:lang w:val="en-US"/>
        </w:rPr>
        <w:t>Keywords: exosome; Xrn1; decapping;</w:t>
      </w:r>
      <w:r w:rsidR="002E7266" w:rsidRPr="00727EE9">
        <w:rPr>
          <w:rFonts w:ascii="Arial" w:hAnsi="Arial" w:cs="Arial"/>
          <w:b/>
          <w:sz w:val="20"/>
          <w:szCs w:val="20"/>
          <w:lang w:val="en-US"/>
        </w:rPr>
        <w:t xml:space="preserve"> </w:t>
      </w:r>
      <w:r w:rsidR="00BE3215" w:rsidRPr="00727EE9">
        <w:rPr>
          <w:rFonts w:ascii="Arial" w:hAnsi="Arial" w:cs="Arial"/>
          <w:b/>
          <w:sz w:val="20"/>
          <w:szCs w:val="20"/>
          <w:lang w:val="en-US"/>
        </w:rPr>
        <w:t>uridylation</w:t>
      </w:r>
      <w:r>
        <w:rPr>
          <w:rFonts w:ascii="Arial" w:hAnsi="Arial" w:cs="Arial"/>
          <w:b/>
          <w:sz w:val="20"/>
          <w:szCs w:val="20"/>
          <w:lang w:val="en-US"/>
        </w:rPr>
        <w:t>;</w:t>
      </w:r>
      <w:r w:rsidR="002E7266" w:rsidRPr="00727EE9">
        <w:rPr>
          <w:rFonts w:ascii="Arial" w:hAnsi="Arial" w:cs="Arial"/>
          <w:b/>
          <w:sz w:val="20"/>
          <w:szCs w:val="20"/>
          <w:lang w:val="en-US"/>
        </w:rPr>
        <w:t xml:space="preserve"> </w:t>
      </w:r>
      <w:r w:rsidR="00A16BA6">
        <w:rPr>
          <w:rFonts w:ascii="Arial" w:hAnsi="Arial" w:cs="Arial"/>
          <w:b/>
          <w:sz w:val="20"/>
          <w:szCs w:val="20"/>
          <w:lang w:val="en-US"/>
        </w:rPr>
        <w:t>m</w:t>
      </w:r>
      <w:r w:rsidR="00A16BA6" w:rsidRPr="00727EE9">
        <w:rPr>
          <w:rFonts w:ascii="Arial" w:hAnsi="Arial" w:cs="Arial"/>
          <w:b/>
          <w:sz w:val="20"/>
          <w:szCs w:val="20"/>
          <w:lang w:val="en-US"/>
        </w:rPr>
        <w:t>RNA decay</w:t>
      </w:r>
      <w:r>
        <w:rPr>
          <w:rFonts w:ascii="Arial" w:hAnsi="Arial" w:cs="Arial"/>
          <w:b/>
          <w:sz w:val="20"/>
          <w:szCs w:val="20"/>
          <w:lang w:val="en-US"/>
        </w:rPr>
        <w:t>;</w:t>
      </w:r>
      <w:r w:rsidR="00A16BA6" w:rsidRPr="00727EE9">
        <w:rPr>
          <w:rFonts w:ascii="Arial" w:hAnsi="Arial" w:cs="Arial"/>
          <w:b/>
          <w:sz w:val="20"/>
          <w:szCs w:val="20"/>
          <w:lang w:val="en-US"/>
        </w:rPr>
        <w:t xml:space="preserve"> </w:t>
      </w:r>
      <w:r w:rsidR="002E7266" w:rsidRPr="00727EE9">
        <w:rPr>
          <w:rFonts w:ascii="Arial" w:hAnsi="Arial" w:cs="Arial"/>
          <w:b/>
          <w:sz w:val="20"/>
          <w:szCs w:val="20"/>
          <w:lang w:val="en-US"/>
        </w:rPr>
        <w:t>ncRNA</w:t>
      </w:r>
    </w:p>
    <w:p w14:paraId="64720979" w14:textId="77777777" w:rsidR="00FD2B6F" w:rsidRPr="00727EE9" w:rsidRDefault="00FD2B6F" w:rsidP="005D712D">
      <w:pPr>
        <w:pStyle w:val="Akapitzlist"/>
        <w:spacing w:line="360" w:lineRule="auto"/>
        <w:ind w:left="0"/>
        <w:jc w:val="both"/>
        <w:rPr>
          <w:rFonts w:ascii="Arial" w:hAnsi="Arial" w:cs="Arial"/>
          <w:b/>
          <w:sz w:val="20"/>
          <w:szCs w:val="20"/>
          <w:lang w:val="en-US"/>
        </w:rPr>
      </w:pPr>
    </w:p>
    <w:p w14:paraId="05EFFCE2" w14:textId="7A98A8F7" w:rsidR="00FD2B6F" w:rsidRPr="00727EE9" w:rsidRDefault="00FD2B6F" w:rsidP="005D712D">
      <w:pPr>
        <w:pStyle w:val="Akapitzlist"/>
        <w:spacing w:line="360" w:lineRule="auto"/>
        <w:ind w:left="0"/>
        <w:jc w:val="both"/>
        <w:rPr>
          <w:rFonts w:ascii="Arial" w:hAnsi="Arial" w:cs="Arial"/>
          <w:b/>
          <w:sz w:val="20"/>
          <w:szCs w:val="20"/>
          <w:lang w:val="en-US"/>
        </w:rPr>
      </w:pPr>
      <w:r w:rsidRPr="00727EE9">
        <w:rPr>
          <w:rFonts w:ascii="Arial" w:hAnsi="Arial" w:cs="Arial"/>
          <w:b/>
          <w:sz w:val="20"/>
          <w:szCs w:val="20"/>
          <w:lang w:val="en-US"/>
        </w:rPr>
        <w:t>Abstract</w:t>
      </w:r>
    </w:p>
    <w:p w14:paraId="4C03FA9F" w14:textId="4376C280" w:rsidR="00FD2B6F" w:rsidRPr="00727EE9" w:rsidRDefault="009527DD" w:rsidP="005D712D">
      <w:pPr>
        <w:pStyle w:val="Akapitzlist"/>
        <w:spacing w:line="360" w:lineRule="auto"/>
        <w:ind w:left="0"/>
        <w:jc w:val="both"/>
        <w:rPr>
          <w:rFonts w:ascii="Arial" w:hAnsi="Arial" w:cs="Arial"/>
          <w:sz w:val="20"/>
          <w:szCs w:val="20"/>
          <w:lang w:val="en-US"/>
        </w:rPr>
      </w:pPr>
      <w:r w:rsidRPr="00727EE9">
        <w:rPr>
          <w:rFonts w:ascii="Arial" w:hAnsi="Arial" w:cs="Arial"/>
          <w:sz w:val="20"/>
          <w:szCs w:val="20"/>
          <w:lang w:val="en-US"/>
        </w:rPr>
        <w:t xml:space="preserve">RNA decay plays a crucial role in post-transcriptional regulation of gene expression. Work </w:t>
      </w:r>
      <w:r w:rsidR="00566301" w:rsidRPr="00727EE9">
        <w:rPr>
          <w:rFonts w:ascii="Arial" w:hAnsi="Arial" w:cs="Arial"/>
          <w:sz w:val="20"/>
          <w:szCs w:val="20"/>
          <w:lang w:val="en-US"/>
        </w:rPr>
        <w:t>conducted over the</w:t>
      </w:r>
      <w:r w:rsidRPr="00727EE9">
        <w:rPr>
          <w:rFonts w:ascii="Arial" w:hAnsi="Arial" w:cs="Arial"/>
          <w:sz w:val="20"/>
          <w:szCs w:val="20"/>
          <w:lang w:val="en-US"/>
        </w:rPr>
        <w:t xml:space="preserve"> last decades has defined the major mRNA decay pathways, as well as enzymes and their cofactors responsible for these processes. In contrast, </w:t>
      </w:r>
      <w:r w:rsidR="00566301" w:rsidRPr="00727EE9">
        <w:rPr>
          <w:rFonts w:ascii="Arial" w:hAnsi="Arial" w:cs="Arial"/>
          <w:sz w:val="20"/>
          <w:szCs w:val="20"/>
          <w:lang w:val="en-US"/>
        </w:rPr>
        <w:t>our</w:t>
      </w:r>
      <w:r w:rsidRPr="00727EE9">
        <w:rPr>
          <w:rFonts w:ascii="Arial" w:hAnsi="Arial" w:cs="Arial"/>
          <w:sz w:val="20"/>
          <w:szCs w:val="20"/>
          <w:lang w:val="en-US"/>
        </w:rPr>
        <w:t xml:space="preserve"> knowledge </w:t>
      </w:r>
      <w:r w:rsidR="00566301" w:rsidRPr="00727EE9">
        <w:rPr>
          <w:rFonts w:ascii="Arial" w:hAnsi="Arial" w:cs="Arial"/>
          <w:sz w:val="20"/>
          <w:szCs w:val="20"/>
          <w:lang w:val="en-US"/>
        </w:rPr>
        <w:t>of the</w:t>
      </w:r>
      <w:r w:rsidRPr="00727EE9">
        <w:rPr>
          <w:rFonts w:ascii="Arial" w:hAnsi="Arial" w:cs="Arial"/>
          <w:sz w:val="20"/>
          <w:szCs w:val="20"/>
          <w:lang w:val="en-US"/>
        </w:rPr>
        <w:t xml:space="preserve"> mechanisms of degradation of non-protein coding RNA species is more fragmentary. This review is focused on the cytoplasmic pathways of mRNA and ncRNA degradation in </w:t>
      </w:r>
      <w:r w:rsidR="00614EBD">
        <w:rPr>
          <w:rFonts w:ascii="Arial" w:hAnsi="Arial" w:cs="Arial"/>
          <w:sz w:val="20"/>
          <w:szCs w:val="20"/>
          <w:lang w:val="en-US"/>
        </w:rPr>
        <w:t>eukaryote</w:t>
      </w:r>
      <w:r w:rsidRPr="00727EE9">
        <w:rPr>
          <w:rFonts w:ascii="Arial" w:hAnsi="Arial" w:cs="Arial"/>
          <w:sz w:val="20"/>
          <w:szCs w:val="20"/>
          <w:lang w:val="en-US"/>
        </w:rPr>
        <w:t xml:space="preserve">s. The major 3’ to 5’ and 5’ to 3’ mRNA decay pathways are described with emphasis on the mechanisms of their activation by the </w:t>
      </w:r>
      <w:proofErr w:type="spellStart"/>
      <w:r w:rsidRPr="00727EE9">
        <w:rPr>
          <w:rFonts w:ascii="Arial" w:hAnsi="Arial" w:cs="Arial"/>
          <w:sz w:val="20"/>
          <w:szCs w:val="20"/>
          <w:lang w:val="en-US"/>
        </w:rPr>
        <w:t>d</w:t>
      </w:r>
      <w:r w:rsidR="00BE3215" w:rsidRPr="00727EE9">
        <w:rPr>
          <w:rFonts w:ascii="Arial" w:hAnsi="Arial" w:cs="Arial"/>
          <w:sz w:val="20"/>
          <w:szCs w:val="20"/>
          <w:lang w:val="en-US"/>
        </w:rPr>
        <w:t>eprotection</w:t>
      </w:r>
      <w:proofErr w:type="spellEnd"/>
      <w:r w:rsidR="00BE3215" w:rsidRPr="00727EE9">
        <w:rPr>
          <w:rFonts w:ascii="Arial" w:hAnsi="Arial" w:cs="Arial"/>
          <w:sz w:val="20"/>
          <w:szCs w:val="20"/>
          <w:lang w:val="en-US"/>
        </w:rPr>
        <w:t xml:space="preserve"> </w:t>
      </w:r>
      <w:r w:rsidRPr="00727EE9">
        <w:rPr>
          <w:rFonts w:ascii="Arial" w:hAnsi="Arial" w:cs="Arial"/>
          <w:sz w:val="20"/>
          <w:szCs w:val="20"/>
          <w:lang w:val="en-US"/>
        </w:rPr>
        <w:t xml:space="preserve">of RNA ends. More recently discovered 3’-end modifications </w:t>
      </w:r>
      <w:r w:rsidR="00566301" w:rsidRPr="00727EE9">
        <w:rPr>
          <w:rFonts w:ascii="Arial" w:hAnsi="Arial" w:cs="Arial"/>
          <w:sz w:val="20"/>
          <w:szCs w:val="20"/>
          <w:lang w:val="en-US"/>
        </w:rPr>
        <w:t>such as</w:t>
      </w:r>
      <w:r w:rsidRPr="00727EE9">
        <w:rPr>
          <w:rFonts w:ascii="Arial" w:hAnsi="Arial" w:cs="Arial"/>
          <w:sz w:val="20"/>
          <w:szCs w:val="20"/>
          <w:lang w:val="en-US"/>
        </w:rPr>
        <w:t xml:space="preserve"> uridylation</w:t>
      </w:r>
      <w:r w:rsidR="00566301" w:rsidRPr="00727EE9">
        <w:rPr>
          <w:rFonts w:ascii="Arial" w:hAnsi="Arial" w:cs="Arial"/>
          <w:sz w:val="20"/>
          <w:szCs w:val="20"/>
          <w:lang w:val="en-US"/>
        </w:rPr>
        <w:t>,</w:t>
      </w:r>
      <w:r w:rsidRPr="00727EE9">
        <w:rPr>
          <w:rFonts w:ascii="Arial" w:hAnsi="Arial" w:cs="Arial"/>
          <w:sz w:val="20"/>
          <w:szCs w:val="20"/>
          <w:lang w:val="en-US"/>
        </w:rPr>
        <w:t xml:space="preserve"> and their relevance to cytoplasmic mRNA decay in various model organisms</w:t>
      </w:r>
      <w:r w:rsidR="00566301" w:rsidRPr="00727EE9">
        <w:rPr>
          <w:rFonts w:ascii="Arial" w:hAnsi="Arial" w:cs="Arial"/>
          <w:sz w:val="20"/>
          <w:szCs w:val="20"/>
          <w:lang w:val="en-US"/>
        </w:rPr>
        <w:t>,</w:t>
      </w:r>
      <w:r w:rsidRPr="00727EE9">
        <w:rPr>
          <w:rFonts w:ascii="Arial" w:hAnsi="Arial" w:cs="Arial"/>
          <w:sz w:val="20"/>
          <w:szCs w:val="20"/>
          <w:lang w:val="en-US"/>
        </w:rPr>
        <w:t xml:space="preserve"> are also dis</w:t>
      </w:r>
      <w:r w:rsidR="00566301" w:rsidRPr="00727EE9">
        <w:rPr>
          <w:rFonts w:ascii="Arial" w:hAnsi="Arial" w:cs="Arial"/>
          <w:sz w:val="20"/>
          <w:szCs w:val="20"/>
          <w:lang w:val="en-US"/>
        </w:rPr>
        <w:t>c</w:t>
      </w:r>
      <w:r w:rsidRPr="00727EE9">
        <w:rPr>
          <w:rFonts w:ascii="Arial" w:hAnsi="Arial" w:cs="Arial"/>
          <w:sz w:val="20"/>
          <w:szCs w:val="20"/>
          <w:lang w:val="en-US"/>
        </w:rPr>
        <w:t>us</w:t>
      </w:r>
      <w:r w:rsidR="00566301" w:rsidRPr="00727EE9">
        <w:rPr>
          <w:rFonts w:ascii="Arial" w:hAnsi="Arial" w:cs="Arial"/>
          <w:sz w:val="20"/>
          <w:szCs w:val="20"/>
          <w:lang w:val="en-US"/>
        </w:rPr>
        <w:t>s</w:t>
      </w:r>
      <w:r w:rsidRPr="00727EE9">
        <w:rPr>
          <w:rFonts w:ascii="Arial" w:hAnsi="Arial" w:cs="Arial"/>
          <w:sz w:val="20"/>
          <w:szCs w:val="20"/>
          <w:lang w:val="en-US"/>
        </w:rPr>
        <w:t xml:space="preserve">ed. Finally, we provide </w:t>
      </w:r>
      <w:r w:rsidR="00566301" w:rsidRPr="00727EE9">
        <w:rPr>
          <w:rFonts w:ascii="Arial" w:hAnsi="Arial" w:cs="Arial"/>
          <w:sz w:val="20"/>
          <w:szCs w:val="20"/>
          <w:lang w:val="en-US"/>
        </w:rPr>
        <w:t>up-to-date</w:t>
      </w:r>
      <w:r w:rsidRPr="00727EE9">
        <w:rPr>
          <w:rFonts w:ascii="Arial" w:hAnsi="Arial" w:cs="Arial"/>
          <w:sz w:val="20"/>
          <w:szCs w:val="20"/>
          <w:lang w:val="en-US"/>
        </w:rPr>
        <w:t xml:space="preserve"> </w:t>
      </w:r>
      <w:r w:rsidR="00566301" w:rsidRPr="00727EE9">
        <w:rPr>
          <w:rFonts w:ascii="Arial" w:hAnsi="Arial" w:cs="Arial"/>
          <w:sz w:val="20"/>
          <w:szCs w:val="20"/>
          <w:lang w:val="en-US"/>
        </w:rPr>
        <w:t>findings</w:t>
      </w:r>
      <w:r w:rsidRPr="00727EE9">
        <w:rPr>
          <w:rFonts w:ascii="Arial" w:hAnsi="Arial" w:cs="Arial"/>
          <w:sz w:val="20"/>
          <w:szCs w:val="20"/>
          <w:lang w:val="en-US"/>
        </w:rPr>
        <w:t xml:space="preserve"> </w:t>
      </w:r>
      <w:r w:rsidR="00566301" w:rsidRPr="00727EE9">
        <w:rPr>
          <w:rFonts w:ascii="Arial" w:hAnsi="Arial" w:cs="Arial"/>
          <w:sz w:val="20"/>
          <w:szCs w:val="20"/>
          <w:lang w:val="en-US"/>
        </w:rPr>
        <w:t>concerning</w:t>
      </w:r>
      <w:r w:rsidRPr="00727EE9">
        <w:rPr>
          <w:rFonts w:ascii="Arial" w:hAnsi="Arial" w:cs="Arial"/>
          <w:sz w:val="20"/>
          <w:szCs w:val="20"/>
          <w:lang w:val="en-US"/>
        </w:rPr>
        <w:t xml:space="preserve"> various pathways of non-coding RNA decay in the cytoplasm.</w:t>
      </w:r>
    </w:p>
    <w:p w14:paraId="4FB296AE" w14:textId="77777777" w:rsidR="00FD2B6F" w:rsidRPr="00727EE9" w:rsidRDefault="00FD2B6F" w:rsidP="005D712D">
      <w:pPr>
        <w:pStyle w:val="Akapitzlist"/>
        <w:spacing w:line="360" w:lineRule="auto"/>
        <w:ind w:left="0"/>
        <w:jc w:val="both"/>
        <w:rPr>
          <w:rFonts w:ascii="Arial" w:hAnsi="Arial" w:cs="Arial"/>
          <w:b/>
          <w:sz w:val="20"/>
          <w:szCs w:val="20"/>
          <w:lang w:val="en-US"/>
        </w:rPr>
      </w:pPr>
    </w:p>
    <w:p w14:paraId="66964248" w14:textId="1DE8D85A" w:rsidR="006B3F85" w:rsidRPr="00727EE9" w:rsidRDefault="00FD2B6F" w:rsidP="005D712D">
      <w:pPr>
        <w:pStyle w:val="Akapitzlist"/>
        <w:spacing w:line="360" w:lineRule="auto"/>
        <w:ind w:left="0"/>
        <w:jc w:val="both"/>
        <w:rPr>
          <w:rFonts w:ascii="Arial" w:hAnsi="Arial" w:cs="Arial"/>
          <w:b/>
          <w:sz w:val="20"/>
          <w:szCs w:val="20"/>
          <w:lang w:val="en-US"/>
        </w:rPr>
      </w:pPr>
      <w:r w:rsidRPr="00727EE9">
        <w:rPr>
          <w:rFonts w:ascii="Arial" w:hAnsi="Arial" w:cs="Arial"/>
          <w:b/>
          <w:sz w:val="20"/>
          <w:szCs w:val="20"/>
          <w:lang w:val="en-US"/>
        </w:rPr>
        <w:br w:type="page"/>
      </w:r>
      <w:r w:rsidR="006B3F85" w:rsidRPr="00727EE9">
        <w:rPr>
          <w:rFonts w:ascii="Arial" w:hAnsi="Arial" w:cs="Arial"/>
          <w:b/>
          <w:sz w:val="20"/>
          <w:szCs w:val="20"/>
          <w:lang w:val="en-US"/>
        </w:rPr>
        <w:lastRenderedPageBreak/>
        <w:t>Introduction</w:t>
      </w:r>
    </w:p>
    <w:p w14:paraId="6902AA60" w14:textId="201B7A49" w:rsidR="006B3F85" w:rsidRPr="009D3693" w:rsidRDefault="006B3F85" w:rsidP="005D712D">
      <w:pPr>
        <w:spacing w:line="360" w:lineRule="auto"/>
        <w:jc w:val="both"/>
        <w:rPr>
          <w:rFonts w:ascii="Arial" w:hAnsi="Arial" w:cs="Arial"/>
          <w:sz w:val="20"/>
          <w:szCs w:val="20"/>
          <w:lang w:val="en-US"/>
        </w:rPr>
      </w:pPr>
      <w:r w:rsidRPr="009D3693">
        <w:rPr>
          <w:rFonts w:ascii="Arial" w:hAnsi="Arial" w:cs="Arial"/>
          <w:sz w:val="20"/>
          <w:szCs w:val="20"/>
          <w:lang w:val="en-US"/>
        </w:rPr>
        <w:t>Regulation of gene expression in eukaryotic cells occurs at multiple levels. Among them, control of mRNA decay rates in the cytop</w:t>
      </w:r>
      <w:r w:rsidR="004E0EC8" w:rsidRPr="009D3693">
        <w:rPr>
          <w:rFonts w:ascii="Arial" w:hAnsi="Arial" w:cs="Arial"/>
          <w:sz w:val="20"/>
          <w:szCs w:val="20"/>
          <w:lang w:val="en-US"/>
        </w:rPr>
        <w:t>lasm plays a vital role in</w:t>
      </w:r>
      <w:r w:rsidRPr="009D3693">
        <w:rPr>
          <w:rFonts w:ascii="Arial" w:hAnsi="Arial" w:cs="Arial"/>
          <w:sz w:val="20"/>
          <w:szCs w:val="20"/>
          <w:lang w:val="en-US"/>
        </w:rPr>
        <w:t xml:space="preserve"> supporting transcriptional regulation. The significance of mRNA turnover is underscored by observations from genome-wide studies showing that mRNA steady-state levels </w:t>
      </w:r>
      <w:r w:rsidR="009A0919" w:rsidRPr="009D3693">
        <w:rPr>
          <w:rFonts w:ascii="Arial" w:hAnsi="Arial" w:cs="Arial"/>
          <w:sz w:val="20"/>
          <w:szCs w:val="20"/>
          <w:lang w:val="en-US"/>
        </w:rPr>
        <w:t xml:space="preserve">do not </w:t>
      </w:r>
      <w:r w:rsidRPr="009D3693">
        <w:rPr>
          <w:rFonts w:ascii="Arial" w:hAnsi="Arial" w:cs="Arial"/>
          <w:sz w:val="20"/>
          <w:szCs w:val="20"/>
          <w:lang w:val="en-US"/>
        </w:rPr>
        <w:t xml:space="preserve">directly correlate with </w:t>
      </w:r>
      <w:r w:rsidR="00FF1073" w:rsidRPr="009D3693">
        <w:rPr>
          <w:rFonts w:ascii="Arial" w:hAnsi="Arial" w:cs="Arial"/>
          <w:sz w:val="20"/>
          <w:szCs w:val="20"/>
          <w:lang w:val="en-US"/>
        </w:rPr>
        <w:t xml:space="preserve">the rate of </w:t>
      </w:r>
      <w:r w:rsidRPr="009D3693">
        <w:rPr>
          <w:rFonts w:ascii="Arial" w:hAnsi="Arial" w:cs="Arial"/>
          <w:sz w:val="20"/>
          <w:szCs w:val="20"/>
          <w:lang w:val="en-US"/>
        </w:rPr>
        <w:t xml:space="preserve">transcription </w:t>
      </w:r>
      <w:r w:rsidR="008E7A9C" w:rsidRPr="009D3693">
        <w:rPr>
          <w:rFonts w:ascii="Arial" w:hAnsi="Arial" w:cs="Arial"/>
          <w:sz w:val="20"/>
          <w:szCs w:val="20"/>
          <w:lang w:val="en-US"/>
        </w:rPr>
        <w:fldChar w:fldCharType="begin"/>
      </w:r>
      <w:r w:rsidR="00256D09">
        <w:rPr>
          <w:rFonts w:ascii="Arial" w:hAnsi="Arial" w:cs="Arial"/>
          <w:sz w:val="20"/>
          <w:szCs w:val="20"/>
          <w:lang w:val="en-US"/>
        </w:rPr>
        <w:instrText xml:space="preserve"> ADDIN ZOTERO_ITEM CSL_CITATION {"citationID":"NRKN48rE","properties":{"unsorted":true,"formattedCitation":"[1]","plainCitation":"[1]"},"citationItems":[{"id":760,"uris":["http://zotero.org/users/1827698/items/TS72W6V9"],"uri":["http://zotero.org/users/1827698/items/TS72W6V9"],"itemData":{"id":760,"type":"article-journal","title":"Insights into the regulation of protein abundance from proteomic and transcriptomic analyses","container-title":"Nature Reviews. Genetics","page":"227-232","volume":"13","issue":"4","source":"PubMed","abstract":"Recent advances in next-generation DNA sequencing and proteomics provide an unprecedented ability to survey mRNA and protein abundances. Such proteome-wide surveys are illuminating the extent to which different aspects of gene expression help to regulate cellular protein abundances. Current data demonstrate a substantial role for regulatory processes occurring after mRNA is made - that is, post-transcriptional, translational and protein degradation regulation - in controlling steady-state protein abundances. Intriguing observations are also emerging in relation to cells following perturbation, single-cell studies and the apparent evolutionary conservation of protein and mRNA abundances. Here, we summarize current understanding of the major factors regulating protein expression.","DOI":"10.1038/nrg3185","ISSN":"1471-0064","note":"PMID: 22411467\nPMCID: PMC3654667","journalAbbreviation":"Nat. Rev. Genet.","language":"eng","author":[{"family":"Vogel","given":"Christine"},{"family":"Marcotte","given":"Edward M."}],"issued":{"date-parts":[["2012",4]]},"PMID":"22411467","PMCID":"PMC3654667"}}],"schema":"https://github.com/citation-style-language/schema/raw/master/csl-citation.json"} </w:instrText>
      </w:r>
      <w:r w:rsidR="008E7A9C" w:rsidRPr="009D3693">
        <w:rPr>
          <w:rFonts w:ascii="Arial" w:hAnsi="Arial" w:cs="Arial"/>
          <w:sz w:val="20"/>
          <w:szCs w:val="20"/>
          <w:lang w:val="en-US"/>
        </w:rPr>
        <w:fldChar w:fldCharType="separate"/>
      </w:r>
      <w:r w:rsidR="00256D09" w:rsidRPr="00256D09">
        <w:rPr>
          <w:rFonts w:ascii="Arial" w:hAnsi="Arial" w:cs="Arial"/>
          <w:sz w:val="20"/>
          <w:lang w:val="en-US"/>
        </w:rPr>
        <w:t>[1]</w:t>
      </w:r>
      <w:r w:rsidR="008E7A9C" w:rsidRPr="009D3693">
        <w:rPr>
          <w:rFonts w:ascii="Arial" w:hAnsi="Arial" w:cs="Arial"/>
          <w:sz w:val="20"/>
          <w:szCs w:val="20"/>
          <w:lang w:val="en-US"/>
        </w:rPr>
        <w:fldChar w:fldCharType="end"/>
      </w:r>
      <w:r w:rsidR="009A4CB5" w:rsidRPr="009D3693">
        <w:rPr>
          <w:rFonts w:ascii="Arial" w:hAnsi="Arial" w:cs="Arial"/>
          <w:sz w:val="20"/>
          <w:szCs w:val="20"/>
          <w:lang w:val="en-US"/>
        </w:rPr>
        <w:t xml:space="preserve">. </w:t>
      </w:r>
      <w:r w:rsidRPr="009D3693">
        <w:rPr>
          <w:rFonts w:ascii="Arial" w:hAnsi="Arial" w:cs="Arial"/>
          <w:sz w:val="20"/>
          <w:szCs w:val="20"/>
          <w:lang w:val="en-US"/>
        </w:rPr>
        <w:t xml:space="preserve">On the other hand, </w:t>
      </w:r>
      <w:r w:rsidR="00B20A4F" w:rsidRPr="009D3693">
        <w:rPr>
          <w:rFonts w:ascii="Arial" w:hAnsi="Arial" w:cs="Arial"/>
          <w:sz w:val="20"/>
          <w:szCs w:val="20"/>
          <w:lang w:val="en-US"/>
        </w:rPr>
        <w:t xml:space="preserve">the </w:t>
      </w:r>
      <w:r w:rsidRPr="009D3693">
        <w:rPr>
          <w:rFonts w:ascii="Arial" w:hAnsi="Arial" w:cs="Arial"/>
          <w:sz w:val="20"/>
          <w:szCs w:val="20"/>
          <w:lang w:val="en-US"/>
        </w:rPr>
        <w:t>coordinated mRNA stability</w:t>
      </w:r>
      <w:r w:rsidR="00B20A4F" w:rsidRPr="009D3693">
        <w:rPr>
          <w:rFonts w:ascii="Arial" w:hAnsi="Arial" w:cs="Arial"/>
          <w:sz w:val="20"/>
          <w:szCs w:val="20"/>
          <w:lang w:val="en-US"/>
        </w:rPr>
        <w:t xml:space="preserve"> of</w:t>
      </w:r>
      <w:r w:rsidRPr="009D3693">
        <w:rPr>
          <w:rFonts w:ascii="Arial" w:hAnsi="Arial" w:cs="Arial"/>
          <w:sz w:val="20"/>
          <w:szCs w:val="20"/>
          <w:lang w:val="en-US"/>
        </w:rPr>
        <w:t xml:space="preserve"> groups of transcripts </w:t>
      </w:r>
      <w:r w:rsidR="00B20A4F" w:rsidRPr="009D3693">
        <w:rPr>
          <w:rFonts w:ascii="Arial" w:hAnsi="Arial" w:cs="Arial"/>
          <w:sz w:val="20"/>
          <w:szCs w:val="20"/>
          <w:lang w:val="en-US"/>
        </w:rPr>
        <w:t>encoding</w:t>
      </w:r>
      <w:r w:rsidRPr="009D3693">
        <w:rPr>
          <w:rFonts w:ascii="Arial" w:hAnsi="Arial" w:cs="Arial"/>
          <w:sz w:val="20"/>
          <w:szCs w:val="20"/>
          <w:lang w:val="en-US"/>
        </w:rPr>
        <w:t xml:space="preserve"> proteins involved in specific metabolic pathways was demonstrated, which </w:t>
      </w:r>
      <w:r w:rsidR="00B20A4F" w:rsidRPr="009D3693">
        <w:rPr>
          <w:rFonts w:ascii="Arial" w:hAnsi="Arial" w:cs="Arial"/>
          <w:sz w:val="20"/>
          <w:szCs w:val="20"/>
          <w:lang w:val="en-US"/>
        </w:rPr>
        <w:t>introduced</w:t>
      </w:r>
      <w:r w:rsidRPr="009D3693">
        <w:rPr>
          <w:rFonts w:ascii="Arial" w:hAnsi="Arial" w:cs="Arial"/>
          <w:sz w:val="20"/>
          <w:szCs w:val="20"/>
          <w:lang w:val="en-US"/>
        </w:rPr>
        <w:t xml:space="preserve"> the concept of mRNA decay </w:t>
      </w:r>
      <w:proofErr w:type="spellStart"/>
      <w:r w:rsidRPr="009D3693">
        <w:rPr>
          <w:rFonts w:ascii="Arial" w:hAnsi="Arial" w:cs="Arial"/>
          <w:sz w:val="20"/>
          <w:szCs w:val="20"/>
          <w:lang w:val="en-US"/>
        </w:rPr>
        <w:t>regulons</w:t>
      </w:r>
      <w:proofErr w:type="spellEnd"/>
      <w:r w:rsidR="00B91FDD" w:rsidRPr="009D3693">
        <w:rPr>
          <w:rFonts w:ascii="Arial" w:hAnsi="Arial" w:cs="Arial"/>
          <w:sz w:val="20"/>
          <w:szCs w:val="20"/>
          <w:lang w:val="en-US"/>
        </w:rPr>
        <w:t xml:space="preserve"> </w:t>
      </w:r>
      <w:r w:rsidR="00B91FDD" w:rsidRPr="009D3693">
        <w:rPr>
          <w:rFonts w:ascii="Arial" w:hAnsi="Arial" w:cs="Arial"/>
          <w:sz w:val="20"/>
          <w:szCs w:val="20"/>
          <w:lang w:val="en-US"/>
        </w:rPr>
        <w:fldChar w:fldCharType="begin"/>
      </w:r>
      <w:r w:rsidR="00256D09">
        <w:rPr>
          <w:rFonts w:ascii="Arial" w:hAnsi="Arial" w:cs="Arial"/>
          <w:sz w:val="20"/>
          <w:szCs w:val="20"/>
          <w:lang w:val="en-US"/>
        </w:rPr>
        <w:instrText xml:space="preserve"> ADDIN ZOTERO_ITEM CSL_CITATION {"citationID":"1078u0t7q2","properties":{"formattedCitation":"[2]","plainCitation":"[2]"},"citationItems":[{"id":770,"uris":["http://zotero.org/users/1827698/items/7CJHEE2D"],"uri":["http://zotero.org/users/1827698/items/7CJHEE2D"],"itemData":{"id":770,"type":"article-journal","title":"RNA regulons: coordination of post-transcriptional events","container-title":"Nature Reviews. Genetics","page":"533-543","volume":"8","issue":"7","source":"PubMed","abstract":"Recent findings demonstrate that multiple mRNAs are co-regulated by one or more sequence-specific RNA-binding proteins that orchestrate their splicing, export, stability, localization and translation. These and other observations have given rise to a model in which mRNAs that encode functionally related proteins are coordinately regulated during cell growth and differentiation as post-transcriptional RNA operons or regulons, through a ribonucleoprotein-driven mechanism. Here I describe several recently discovered examples of RNA operons in budding yeast, fruitfly and mammalian cells, and their potential importance in processes such as immune response, oxidative metabolism, stress response, circadian rhythms and disease. I close by considering the evolutionary wiring and rewiring of these combinatorial post-transcriptional gene-expression networks.","DOI":"10.1038/nrg2111","ISSN":"1471-0056","note":"PMID: 17572691","shortTitle":"RNA regulons","journalAbbreviation":"Nat. Rev. Genet.","language":"eng","author":[{"family":"Keene","given":"Jack D."}],"issued":{"date-parts":[["2007",7]]},"PMID":"17572691"}}],"schema":"https://github.com/citation-style-language/schema/raw/master/csl-citation.json"} </w:instrText>
      </w:r>
      <w:r w:rsidR="00B91FDD" w:rsidRPr="009D3693">
        <w:rPr>
          <w:rFonts w:ascii="Arial" w:hAnsi="Arial" w:cs="Arial"/>
          <w:sz w:val="20"/>
          <w:szCs w:val="20"/>
          <w:lang w:val="en-US"/>
        </w:rPr>
        <w:fldChar w:fldCharType="separate"/>
      </w:r>
      <w:r w:rsidR="00256D09" w:rsidRPr="00256D09">
        <w:rPr>
          <w:rFonts w:ascii="Arial" w:hAnsi="Arial" w:cs="Arial"/>
          <w:sz w:val="20"/>
          <w:lang w:val="en-US"/>
        </w:rPr>
        <w:t>[2]</w:t>
      </w:r>
      <w:r w:rsidR="00B91FDD" w:rsidRPr="009D3693">
        <w:rPr>
          <w:rFonts w:ascii="Arial" w:hAnsi="Arial" w:cs="Arial"/>
          <w:sz w:val="20"/>
          <w:szCs w:val="20"/>
          <w:lang w:val="en-US"/>
        </w:rPr>
        <w:fldChar w:fldCharType="end"/>
      </w:r>
      <w:r w:rsidR="0088517F" w:rsidRPr="009D3693">
        <w:rPr>
          <w:rFonts w:ascii="Arial" w:hAnsi="Arial" w:cs="Arial"/>
          <w:sz w:val="20"/>
          <w:szCs w:val="20"/>
          <w:lang w:val="en-US"/>
        </w:rPr>
        <w:t>.</w:t>
      </w:r>
    </w:p>
    <w:p w14:paraId="264F20E2" w14:textId="321B0B7A" w:rsidR="006B3F85" w:rsidRPr="00A92C60" w:rsidRDefault="006B3F85" w:rsidP="005D712D">
      <w:pPr>
        <w:spacing w:line="360" w:lineRule="auto"/>
        <w:ind w:firstLine="720"/>
        <w:jc w:val="both"/>
        <w:rPr>
          <w:rFonts w:ascii="Arial" w:hAnsi="Arial" w:cs="Arial"/>
          <w:sz w:val="20"/>
          <w:szCs w:val="20"/>
          <w:lang w:val="en-US"/>
        </w:rPr>
      </w:pPr>
      <w:r w:rsidRPr="00A92C60">
        <w:rPr>
          <w:rFonts w:ascii="Arial" w:hAnsi="Arial" w:cs="Arial"/>
          <w:sz w:val="20"/>
          <w:szCs w:val="20"/>
          <w:lang w:val="en-US"/>
        </w:rPr>
        <w:t xml:space="preserve">mRNA half-lives differ significantly between various transcripts in all eukaryotic organisms investigated so far </w:t>
      </w:r>
      <w:r w:rsidR="008E7A9C" w:rsidRPr="00A92C60">
        <w:rPr>
          <w:rFonts w:ascii="Arial" w:hAnsi="Arial" w:cs="Arial"/>
          <w:sz w:val="20"/>
          <w:szCs w:val="20"/>
          <w:lang w:val="en-US"/>
        </w:rPr>
        <w:fldChar w:fldCharType="begin"/>
      </w:r>
      <w:r w:rsidR="00913A6E">
        <w:rPr>
          <w:rFonts w:ascii="Arial" w:hAnsi="Arial" w:cs="Arial"/>
          <w:sz w:val="20"/>
          <w:szCs w:val="20"/>
          <w:lang w:val="en-US"/>
        </w:rPr>
        <w:instrText xml:space="preserve"> ADDIN ZOTERO_ITEM CSL_CITATION {"citationID":"L8lyqZRk","properties":{"unsorted":true,"formattedCitation":"[3]","plainCitation":"[3]"},"citationItems":[{"id":2210,"uris":["http://zotero.org/users/1827698/items/M4WQWVJ5"],"uri":["http://zotero.org/users/1827698/items/M4WQWVJ5"],"itemData":{"id":2210,"type":"article-journal","title":"Messenger RNA half-life measurements in mammalian cells","container-title":"Methods in Enzymology","page":"335-357","volume":"448","source":"PubMed","abstract":"The recognition of the importance of mRNA turnover in regulating eukaryotic gene expression has mandated the development of reliable, rigorous, and \"user-friendly\" methods to accurately measure changes in mRNA stability in mammalian cells. Frequently, mRNA stability is studied indirectly by analyzing the steady-state level of mRNA in the cytoplasm; in this case, changes in mRNA abundance are assumed to reflect only mRNA degradation, an assumption that is not always correct. Although direct measurements of mRNA decay rate can be performed with kinetic labeling techniques and transcriptional inhibitors, these techniques often introduce significant changes in cell physiology. Furthermore, many critical mechanistic issues as to deadenylation kinetics, decay intermediates, and precursor-product relationships cannot be readily addressed by these methods. In light of these concerns, we have previously reported transcriptional pulsing methods based on the c-fos serum-inducible promoter and the tetracycline-regulated (Tet-off) promoter systems to better explain mechanisms of mRNA turnover in mammalian cells. In this chapter, we describe and discuss in detail different protocols that use these two transcriptional pulsing methods. The information described here also provides guidelines to help develop optimal protocols for studying mammalian mRNA turnover in different cell types under a wide range of physiologic conditions.","DOI":"10.1016/S0076-6879(08)02617-7","ISSN":"1557-7988","note":"PMID: 19111184\nPMCID: PMC2778729","journalAbbreviation":"Meth. Enzymol.","language":"eng","author":[{"family":"Chen","given":"Chyi-Ying A."},{"family":"Ezzeddine","given":"Nader"},{"family":"Shyu","given":"Ann-Bin"}],"issued":{"date-parts":[["2008"]]},"PMID":"19111184","PMCID":"PMC2778729"}}],"schema":"https://github.com/citation-style-language/schema/raw/master/csl-citation.json"} </w:instrText>
      </w:r>
      <w:r w:rsidR="008E7A9C" w:rsidRPr="00A92C60">
        <w:rPr>
          <w:rFonts w:ascii="Arial" w:hAnsi="Arial" w:cs="Arial"/>
          <w:sz w:val="20"/>
          <w:szCs w:val="20"/>
          <w:lang w:val="en-US"/>
        </w:rPr>
        <w:fldChar w:fldCharType="separate"/>
      </w:r>
      <w:r w:rsidR="00913A6E" w:rsidRPr="00913A6E">
        <w:rPr>
          <w:rFonts w:ascii="Arial" w:hAnsi="Arial" w:cs="Arial"/>
          <w:sz w:val="20"/>
          <w:lang w:val="en-US"/>
        </w:rPr>
        <w:t>[3]</w:t>
      </w:r>
      <w:r w:rsidR="008E7A9C" w:rsidRPr="00A92C60">
        <w:rPr>
          <w:rFonts w:ascii="Arial" w:hAnsi="Arial" w:cs="Arial"/>
          <w:sz w:val="20"/>
          <w:szCs w:val="20"/>
          <w:lang w:val="en-US"/>
        </w:rPr>
        <w:fldChar w:fldCharType="end"/>
      </w:r>
      <w:r w:rsidR="0088517F" w:rsidRPr="00A92C60">
        <w:rPr>
          <w:rFonts w:ascii="Arial" w:hAnsi="Arial" w:cs="Arial"/>
          <w:sz w:val="20"/>
          <w:szCs w:val="20"/>
          <w:lang w:val="en-US"/>
        </w:rPr>
        <w:t xml:space="preserve">. </w:t>
      </w:r>
      <w:r w:rsidRPr="00A92C60">
        <w:rPr>
          <w:rFonts w:ascii="Arial" w:hAnsi="Arial" w:cs="Arial"/>
          <w:sz w:val="20"/>
          <w:szCs w:val="20"/>
          <w:lang w:val="en-US"/>
        </w:rPr>
        <w:t xml:space="preserve">Interestingly, decay rates for </w:t>
      </w:r>
      <w:r w:rsidR="009A0919" w:rsidRPr="00A92C60">
        <w:rPr>
          <w:rFonts w:ascii="Arial" w:hAnsi="Arial" w:cs="Arial"/>
          <w:sz w:val="20"/>
          <w:szCs w:val="20"/>
          <w:lang w:val="en-US"/>
        </w:rPr>
        <w:t xml:space="preserve">some mRNAs </w:t>
      </w:r>
      <w:r w:rsidRPr="00A92C60">
        <w:rPr>
          <w:rFonts w:ascii="Arial" w:hAnsi="Arial" w:cs="Arial"/>
          <w:sz w:val="20"/>
          <w:szCs w:val="20"/>
          <w:lang w:val="en-US"/>
        </w:rPr>
        <w:t xml:space="preserve">seem to be conserved between different species to some extent </w:t>
      </w:r>
      <w:r w:rsidR="008E7A9C" w:rsidRPr="00A92C60">
        <w:rPr>
          <w:rFonts w:ascii="Arial" w:hAnsi="Arial" w:cs="Arial"/>
          <w:sz w:val="20"/>
          <w:szCs w:val="20"/>
          <w:lang w:val="en-US"/>
        </w:rPr>
        <w:fldChar w:fldCharType="begin"/>
      </w:r>
      <w:r w:rsidR="00913A6E">
        <w:rPr>
          <w:rFonts w:ascii="Arial" w:hAnsi="Arial" w:cs="Arial"/>
          <w:sz w:val="20"/>
          <w:szCs w:val="20"/>
          <w:lang w:val="en-US"/>
        </w:rPr>
        <w:instrText xml:space="preserve"> ADDIN ZOTERO_ITEM CSL_CITATION {"citationID":"PD6OHaMq","properties":{"formattedCitation":"[4]","plainCitation":"[4]"},"citationItems":[{"id":2216,"uris":["http://zotero.org/users/1827698/items/8S7WXFZC"],"uri":["http://zotero.org/users/1827698/items/8S7WXFZC"],"itemData":{"id":2216,"type":"article-journal","title":"Conserved principles of mammalian transcriptional regulation revealed by RNA half-life","container-title":"Nucleic Acids Research","page":"e115","volume":"37","issue":"17","source":"PubMed","abstract":"RNA levels in a cell are regulated by the relative rates of RNA synthesis and decay. We recently developed a new approach for measuring both RNA synthesis and decay in a single experimental setting by biosynthetic labeling of newly transcribed RNA. Here, we show that this provides measurements of RNA half-lives from microarray data with a so far unreached accuracy. Based on such measurements of RNA half-lives for human B-cells and mouse fibroblasts, we identified conserved regulatory principles for a large number of biological processes. We show that different regulatory patterns between functionally similar proteins are characterized by differences in the half-life of the corresponding transcripts and can be identified by measuring RNA half-life. We identify more than 100 protein families which show such differential regulatory patterns in both species. Additionally, we provide strong evidence that the activity of protein complexes consisting of subunits with overall long transcript half-lives can be regulated by transcriptional regulation of individual key subunits with short-lived transcripts. Based on this observation, we predict more than 100 key regulatory subunits for human complexes of which 28% could be confirmed in mice (P &lt; 10(-9)). Therefore, this atlas of transcript half-lives provides new fundamental insights into many cellular processes.","DOI":"10.1093/nar/gkp542","ISSN":"1362-4962","note":"PMID: 19561200\nPMCID: PMC2761256","journalAbbreviation":"Nucleic Acids Res.","language":"eng","author":[{"family":"Friedel","given":"Caroline C."},{"family":"Dölken","given":"Lars"},{"family":"Ruzsics","given":"Zsolt"},{"family":"Koszinowski","given":"Ulrich H."},{"family":"Zimmer","given":"Ralf"}],"issued":{"date-parts":[["2009",9]]},"PMID":"19561200","PMCID":"PMC2761256"}}],"schema":"https://github.com/citation-style-language/schema/raw/master/csl-citation.json"} </w:instrText>
      </w:r>
      <w:r w:rsidR="008E7A9C" w:rsidRPr="00A92C60">
        <w:rPr>
          <w:rFonts w:ascii="Arial" w:hAnsi="Arial" w:cs="Arial"/>
          <w:sz w:val="20"/>
          <w:szCs w:val="20"/>
          <w:lang w:val="en-US"/>
        </w:rPr>
        <w:fldChar w:fldCharType="separate"/>
      </w:r>
      <w:r w:rsidR="00913A6E" w:rsidRPr="00913A6E">
        <w:rPr>
          <w:rFonts w:ascii="Arial" w:hAnsi="Arial" w:cs="Arial"/>
          <w:sz w:val="20"/>
          <w:lang w:val="en-US"/>
        </w:rPr>
        <w:t>[4]</w:t>
      </w:r>
      <w:r w:rsidR="008E7A9C" w:rsidRPr="00A92C60">
        <w:rPr>
          <w:rFonts w:ascii="Arial" w:hAnsi="Arial" w:cs="Arial"/>
          <w:sz w:val="20"/>
          <w:szCs w:val="20"/>
          <w:lang w:val="en-US"/>
        </w:rPr>
        <w:fldChar w:fldCharType="end"/>
      </w:r>
      <w:r w:rsidRPr="00A92C60">
        <w:rPr>
          <w:rFonts w:ascii="Arial" w:hAnsi="Arial" w:cs="Arial"/>
          <w:sz w:val="20"/>
          <w:szCs w:val="20"/>
          <w:lang w:val="en-US"/>
        </w:rPr>
        <w:t xml:space="preserve">. Notably, mRNAs encoding housekeeping proteins tend to have considerably longer half-lives than those </w:t>
      </w:r>
      <w:r w:rsidR="00FF1073" w:rsidRPr="00A92C60">
        <w:rPr>
          <w:rFonts w:ascii="Arial" w:hAnsi="Arial" w:cs="Arial"/>
          <w:sz w:val="20"/>
          <w:szCs w:val="20"/>
          <w:lang w:val="en-US"/>
        </w:rPr>
        <w:t>en</w:t>
      </w:r>
      <w:r w:rsidRPr="00A92C60">
        <w:rPr>
          <w:rFonts w:ascii="Arial" w:hAnsi="Arial" w:cs="Arial"/>
          <w:sz w:val="20"/>
          <w:szCs w:val="20"/>
          <w:lang w:val="en-US"/>
        </w:rPr>
        <w:t xml:space="preserve">coding regulatory proteins </w:t>
      </w:r>
      <w:r w:rsidR="009A4CB5" w:rsidRPr="00A92C60">
        <w:rPr>
          <w:rFonts w:ascii="Arial" w:hAnsi="Arial" w:cs="Arial"/>
          <w:sz w:val="20"/>
          <w:szCs w:val="20"/>
          <w:lang w:val="en-US"/>
        </w:rPr>
        <w:fldChar w:fldCharType="begin"/>
      </w:r>
      <w:r w:rsidR="00913A6E">
        <w:rPr>
          <w:rFonts w:ascii="Arial" w:hAnsi="Arial" w:cs="Arial"/>
          <w:sz w:val="20"/>
          <w:szCs w:val="20"/>
          <w:lang w:val="en-US"/>
        </w:rPr>
        <w:instrText xml:space="preserve"> ADDIN ZOTERO_ITEM CSL_CITATION {"citationID":"RaSWglt8","properties":{"unsorted":true,"formattedCitation":"[5]","plainCitation":"[5]"},"citationItems":[{"id":2218,"uris":["http://zotero.org/users/1827698/items/XZMWMK6B"],"uri":["http://zotero.org/users/1827698/items/XZMWMK6B"],"itemData":{"id":2218,"type":"article-journal","title":"Decay rates of human mRNAs: correlation with functional characteristics and sequence attributes","container-title":"Genome Research","page":"1863-1872","volume":"13","issue":"8","source":"PubMed","abstract":"Although mRNA decay rates are a key determinant of the steady-state concentration for any given mRNA species, relatively little is known, on a population level, about what factors influence turnover rates and how these rates are integrated into cellular decisions. We decided to measure mRNA decay rates in two human cell lines with high-density oligonucleotide arrays that enable the measurement of decay rates simultaneously for thousands of mRNA species. Using existing annotation and the Gene Ontology hierarchy of biological processes, we assign mRNAs to functional classes at various levels of resolution and compare the decay rate statistics between these classes. The results show statistically significant organizational principles in the variation of decay rates among functional classes. In particular, transcription factor mRNAs have increased average decay rates compared with other transcripts and are enriched in \"fast-decaying\" mRNAs with half-lives &lt;2 h. In contrast, we find that mRNAs for biosynthetic proteins have decreased average decay rates and are deficient in fast-decaying mRNAs. Our analysis of data from a previously published study of Saccharomyces cerevisiae mRNA decay shows the same functional organization of decay rates, implying that it is a general organizational scheme for eukaryotes. Additionally, we investigated the dependence of decay rates on sequence composition, that is, the presence or absence of short mRNA motifs in various regions of the mRNA transcript. Our analysis recovers the positive correlation of mRNA decay with known AU-rich mRNA motifs, but we also uncover further short mRNA motifs that show statistically significant correlation with decay. However, we also note that none of these motifs are strong predictors of mRNA decay rate, indicating that the regulation of mRNA decay is more complex and may involve the cooperative binding of several RNA-binding proteins at different sites.","DOI":"10.1101/gr.1272403","ISSN":"1088-9051","note":"PMID: 12902380\nPMCID: PMC403777","shortTitle":"Decay rates of human mRNAs","journalAbbreviation":"Genome Res.","language":"eng","author":[{"family":"Yang","given":"Edward"},{"family":"Nimwegen","given":"Erik","non-dropping-particle":"van"},{"family":"Zavolan","given":"Mihaela"},{"family":"Rajewsky","given":"Nikolaus"},{"family":"Schroeder","given":"Mark"},{"family":"Magnasco","given":"Marcelo"},{"family":"Darnell","given":"James E."}],"issued":{"date-parts":[["2003",8]]},"PMID":"12902380","PMCID":"PMC403777"}}],"schema":"https://github.com/citation-style-language/schema/raw/master/csl-citation.json"} </w:instrText>
      </w:r>
      <w:r w:rsidR="009A4CB5" w:rsidRPr="00A92C60">
        <w:rPr>
          <w:rFonts w:ascii="Arial" w:hAnsi="Arial" w:cs="Arial"/>
          <w:sz w:val="20"/>
          <w:szCs w:val="20"/>
          <w:lang w:val="en-US"/>
        </w:rPr>
        <w:fldChar w:fldCharType="separate"/>
      </w:r>
      <w:r w:rsidR="00913A6E" w:rsidRPr="00913A6E">
        <w:rPr>
          <w:rFonts w:ascii="Arial" w:hAnsi="Arial" w:cs="Arial"/>
          <w:sz w:val="20"/>
          <w:lang w:val="en-US"/>
        </w:rPr>
        <w:t>[5]</w:t>
      </w:r>
      <w:r w:rsidR="009A4CB5" w:rsidRPr="00A92C60">
        <w:rPr>
          <w:rFonts w:ascii="Arial" w:hAnsi="Arial" w:cs="Arial"/>
          <w:sz w:val="20"/>
          <w:szCs w:val="20"/>
          <w:lang w:val="en-US"/>
        </w:rPr>
        <w:fldChar w:fldCharType="end"/>
      </w:r>
      <w:r w:rsidR="009A4CB5" w:rsidRPr="00A92C60">
        <w:rPr>
          <w:rFonts w:ascii="Arial" w:hAnsi="Arial" w:cs="Arial"/>
          <w:sz w:val="20"/>
          <w:szCs w:val="20"/>
          <w:lang w:val="en-US"/>
        </w:rPr>
        <w:t>.</w:t>
      </w:r>
    </w:p>
    <w:p w14:paraId="44AD492E" w14:textId="5C2D7C08" w:rsidR="006B3F85" w:rsidRPr="00727EE9" w:rsidRDefault="006B3F85" w:rsidP="005D712D">
      <w:pPr>
        <w:spacing w:line="360" w:lineRule="auto"/>
        <w:ind w:firstLine="720"/>
        <w:jc w:val="both"/>
        <w:rPr>
          <w:rFonts w:ascii="Arial" w:hAnsi="Arial" w:cs="Arial"/>
          <w:sz w:val="20"/>
          <w:szCs w:val="20"/>
          <w:lang w:val="en-US"/>
        </w:rPr>
      </w:pPr>
      <w:r w:rsidRPr="00A92C60">
        <w:rPr>
          <w:rFonts w:ascii="Arial" w:hAnsi="Arial" w:cs="Arial"/>
          <w:sz w:val="20"/>
          <w:szCs w:val="20"/>
          <w:lang w:val="en-US"/>
        </w:rPr>
        <w:t xml:space="preserve">The importance of post-transcriptional </w:t>
      </w:r>
      <w:r w:rsidR="00B20A4F" w:rsidRPr="00A92C60">
        <w:rPr>
          <w:rFonts w:ascii="Arial" w:hAnsi="Arial" w:cs="Arial"/>
          <w:sz w:val="20"/>
          <w:szCs w:val="20"/>
          <w:lang w:val="en-US"/>
        </w:rPr>
        <w:t>processes in the regulation</w:t>
      </w:r>
      <w:r w:rsidRPr="00A92C60">
        <w:rPr>
          <w:rFonts w:ascii="Arial" w:hAnsi="Arial" w:cs="Arial"/>
          <w:sz w:val="20"/>
          <w:szCs w:val="20"/>
          <w:lang w:val="en-US"/>
        </w:rPr>
        <w:t xml:space="preserve"> of gene expression is further accentuated by the fact that multiple parallel, partially redundant, mRNA decay pathways operate in the cytoplasm. These mechanisms include the action of </w:t>
      </w:r>
      <w:proofErr w:type="spellStart"/>
      <w:r w:rsidRPr="00A92C60">
        <w:rPr>
          <w:rFonts w:ascii="Arial" w:hAnsi="Arial" w:cs="Arial"/>
          <w:sz w:val="20"/>
          <w:szCs w:val="20"/>
          <w:lang w:val="en-US"/>
        </w:rPr>
        <w:t>endoribonucleases</w:t>
      </w:r>
      <w:proofErr w:type="spellEnd"/>
      <w:r w:rsidRPr="00A92C60">
        <w:rPr>
          <w:rFonts w:ascii="Arial" w:hAnsi="Arial" w:cs="Arial"/>
          <w:sz w:val="20"/>
          <w:szCs w:val="20"/>
          <w:lang w:val="en-US"/>
        </w:rPr>
        <w:t>, initiating degradation through internal cleavage within the transcript sequence, or exoribonucleases</w:t>
      </w:r>
      <w:r w:rsidR="00D351C8" w:rsidRPr="00A92C60">
        <w:rPr>
          <w:rFonts w:ascii="Arial" w:hAnsi="Arial" w:cs="Arial"/>
          <w:sz w:val="20"/>
          <w:szCs w:val="20"/>
          <w:lang w:val="en-US"/>
        </w:rPr>
        <w:t xml:space="preserve">, </w:t>
      </w:r>
      <w:r w:rsidRPr="00A92C60">
        <w:rPr>
          <w:rFonts w:ascii="Arial" w:hAnsi="Arial" w:cs="Arial"/>
          <w:sz w:val="20"/>
          <w:szCs w:val="20"/>
          <w:lang w:val="en-US"/>
        </w:rPr>
        <w:t xml:space="preserve">which digest mRNA from either </w:t>
      </w:r>
      <w:r w:rsidR="00D351C8" w:rsidRPr="00A92C60">
        <w:rPr>
          <w:rFonts w:ascii="Arial" w:hAnsi="Arial" w:cs="Arial"/>
          <w:sz w:val="20"/>
          <w:szCs w:val="20"/>
          <w:lang w:val="en-US"/>
        </w:rPr>
        <w:t xml:space="preserve">end. Moreover, the action of nucleases requires prior activation, which </w:t>
      </w:r>
      <w:r w:rsidR="00CE1597" w:rsidRPr="00A92C60">
        <w:rPr>
          <w:rFonts w:ascii="Arial" w:hAnsi="Arial" w:cs="Arial"/>
          <w:sz w:val="20"/>
          <w:szCs w:val="20"/>
          <w:lang w:val="en-US"/>
        </w:rPr>
        <w:t>is</w:t>
      </w:r>
      <w:r w:rsidR="00D351C8" w:rsidRPr="00A92C60">
        <w:rPr>
          <w:rFonts w:ascii="Arial" w:hAnsi="Arial" w:cs="Arial"/>
          <w:sz w:val="20"/>
          <w:szCs w:val="20"/>
          <w:lang w:val="en-US"/>
        </w:rPr>
        <w:t xml:space="preserve"> also achieved </w:t>
      </w:r>
      <w:r w:rsidR="00CE1597" w:rsidRPr="00A92C60">
        <w:rPr>
          <w:rFonts w:ascii="Arial" w:hAnsi="Arial" w:cs="Arial"/>
          <w:sz w:val="20"/>
          <w:szCs w:val="20"/>
          <w:lang w:val="en-US"/>
        </w:rPr>
        <w:t>through several</w:t>
      </w:r>
      <w:r w:rsidR="00D351C8" w:rsidRPr="00A92C60">
        <w:rPr>
          <w:rFonts w:ascii="Arial" w:hAnsi="Arial" w:cs="Arial"/>
          <w:sz w:val="20"/>
          <w:szCs w:val="20"/>
          <w:lang w:val="en-US"/>
        </w:rPr>
        <w:t xml:space="preserve"> means. </w:t>
      </w:r>
      <w:r w:rsidRPr="00A92C60">
        <w:rPr>
          <w:rFonts w:ascii="Arial" w:hAnsi="Arial" w:cs="Arial"/>
          <w:sz w:val="20"/>
          <w:szCs w:val="20"/>
          <w:lang w:val="en-US"/>
        </w:rPr>
        <w:t xml:space="preserve">To prevent indiscriminate decay, </w:t>
      </w:r>
      <w:r w:rsidR="00D351C8" w:rsidRPr="00A92C60">
        <w:rPr>
          <w:rFonts w:ascii="Arial" w:hAnsi="Arial" w:cs="Arial"/>
          <w:sz w:val="20"/>
          <w:szCs w:val="20"/>
          <w:lang w:val="en-US"/>
        </w:rPr>
        <w:t>activating mechanisms</w:t>
      </w:r>
      <w:r w:rsidRPr="00A92C60">
        <w:rPr>
          <w:rFonts w:ascii="Arial" w:hAnsi="Arial" w:cs="Arial"/>
          <w:sz w:val="20"/>
          <w:szCs w:val="20"/>
          <w:lang w:val="en-US"/>
        </w:rPr>
        <w:t xml:space="preserve"> </w:t>
      </w:r>
      <w:r w:rsidR="00D351C8" w:rsidRPr="00A92C60">
        <w:rPr>
          <w:rFonts w:ascii="Arial" w:hAnsi="Arial" w:cs="Arial"/>
          <w:sz w:val="20"/>
          <w:szCs w:val="20"/>
          <w:lang w:val="en-US"/>
        </w:rPr>
        <w:t>are dependent on</w:t>
      </w:r>
      <w:r w:rsidRPr="00A92C60">
        <w:rPr>
          <w:rFonts w:ascii="Arial" w:hAnsi="Arial" w:cs="Arial"/>
          <w:sz w:val="20"/>
          <w:szCs w:val="20"/>
          <w:lang w:val="en-US"/>
        </w:rPr>
        <w:t xml:space="preserve"> a number of </w:t>
      </w:r>
      <w:proofErr w:type="spellStart"/>
      <w:r w:rsidRPr="00A92C60">
        <w:rPr>
          <w:rFonts w:ascii="Arial" w:hAnsi="Arial" w:cs="Arial"/>
          <w:i/>
          <w:sz w:val="20"/>
          <w:szCs w:val="20"/>
          <w:lang w:val="en-US"/>
        </w:rPr>
        <w:t>cis</w:t>
      </w:r>
      <w:proofErr w:type="spellEnd"/>
      <w:r w:rsidRPr="00A92C60">
        <w:rPr>
          <w:rFonts w:ascii="Arial" w:hAnsi="Arial" w:cs="Arial"/>
          <w:sz w:val="20"/>
          <w:szCs w:val="20"/>
          <w:lang w:val="en-US"/>
        </w:rPr>
        <w:t xml:space="preserve">-acting mRNA sequence elements, as well as a large repertoire of </w:t>
      </w:r>
      <w:r w:rsidRPr="00A92C60">
        <w:rPr>
          <w:rFonts w:ascii="Arial" w:hAnsi="Arial" w:cs="Arial"/>
          <w:i/>
          <w:sz w:val="20"/>
          <w:szCs w:val="20"/>
          <w:lang w:val="en-US"/>
        </w:rPr>
        <w:t>trans</w:t>
      </w:r>
      <w:r w:rsidRPr="00A92C60">
        <w:rPr>
          <w:rFonts w:ascii="Arial" w:hAnsi="Arial" w:cs="Arial"/>
          <w:sz w:val="20"/>
          <w:szCs w:val="20"/>
          <w:lang w:val="en-US"/>
        </w:rPr>
        <w:t xml:space="preserve">-acting protein/ncRNA regulatory factors, which specifically recruit </w:t>
      </w:r>
      <w:proofErr w:type="spellStart"/>
      <w:r w:rsidRPr="00A92C60">
        <w:rPr>
          <w:rFonts w:ascii="Arial" w:hAnsi="Arial" w:cs="Arial"/>
          <w:sz w:val="20"/>
          <w:szCs w:val="20"/>
          <w:lang w:val="en-US"/>
        </w:rPr>
        <w:t>degradative</w:t>
      </w:r>
      <w:proofErr w:type="spellEnd"/>
      <w:r w:rsidRPr="00A92C60">
        <w:rPr>
          <w:rFonts w:ascii="Arial" w:hAnsi="Arial" w:cs="Arial"/>
          <w:sz w:val="20"/>
          <w:szCs w:val="20"/>
          <w:lang w:val="en-US"/>
        </w:rPr>
        <w:t xml:space="preserve"> enzymes to the</w:t>
      </w:r>
      <w:r w:rsidR="00CE1597" w:rsidRPr="00A92C60">
        <w:rPr>
          <w:rFonts w:ascii="Arial" w:hAnsi="Arial" w:cs="Arial"/>
          <w:sz w:val="20"/>
          <w:szCs w:val="20"/>
          <w:lang w:val="en-US"/>
        </w:rPr>
        <w:t>ir</w:t>
      </w:r>
      <w:r w:rsidRPr="00A92C60">
        <w:rPr>
          <w:rFonts w:ascii="Arial" w:hAnsi="Arial" w:cs="Arial"/>
          <w:sz w:val="20"/>
          <w:szCs w:val="20"/>
          <w:lang w:val="en-US"/>
        </w:rPr>
        <w:t xml:space="preserve"> respective targets.</w:t>
      </w:r>
    </w:p>
    <w:p w14:paraId="46DD43B3" w14:textId="57FC282E" w:rsidR="006B3F85" w:rsidRPr="00727EE9" w:rsidRDefault="006B3F85" w:rsidP="005D712D">
      <w:pPr>
        <w:spacing w:line="360" w:lineRule="auto"/>
        <w:ind w:firstLine="720"/>
        <w:jc w:val="both"/>
        <w:rPr>
          <w:rFonts w:ascii="Arial" w:hAnsi="Arial" w:cs="Arial"/>
          <w:sz w:val="20"/>
          <w:szCs w:val="20"/>
          <w:lang w:val="en-US"/>
        </w:rPr>
      </w:pPr>
      <w:r w:rsidRPr="00A92C60">
        <w:rPr>
          <w:rFonts w:ascii="Arial" w:hAnsi="Arial" w:cs="Arial"/>
          <w:sz w:val="20"/>
          <w:szCs w:val="20"/>
          <w:lang w:val="en-US"/>
        </w:rPr>
        <w:t xml:space="preserve">Several lines of evidence indicate that mRNA degradation is intimately coupled to translation. First, initiation of mRNA decay usually requires destabilization of the closed loop mRNA structure, mandatory </w:t>
      </w:r>
      <w:r w:rsidR="00627410" w:rsidRPr="00A92C60">
        <w:rPr>
          <w:rFonts w:ascii="Arial" w:hAnsi="Arial" w:cs="Arial"/>
          <w:sz w:val="20"/>
          <w:szCs w:val="20"/>
          <w:lang w:val="en-US"/>
        </w:rPr>
        <w:t>for efficient protein synthesi</w:t>
      </w:r>
      <w:r w:rsidRPr="00A92C60">
        <w:rPr>
          <w:rFonts w:ascii="Arial" w:hAnsi="Arial" w:cs="Arial"/>
          <w:sz w:val="20"/>
          <w:szCs w:val="20"/>
          <w:lang w:val="en-US"/>
        </w:rPr>
        <w:t>s. Thus, reducing translation initiation results in enhanced mRNA degradation.</w:t>
      </w:r>
      <w:r w:rsidRPr="00727EE9">
        <w:rPr>
          <w:rFonts w:ascii="Arial" w:hAnsi="Arial" w:cs="Arial"/>
          <w:sz w:val="20"/>
          <w:szCs w:val="20"/>
          <w:lang w:val="en-US"/>
        </w:rPr>
        <w:t xml:space="preserve"> </w:t>
      </w:r>
    </w:p>
    <w:p w14:paraId="317B09A3" w14:textId="461C9B60" w:rsidR="006B3F85" w:rsidRPr="00727EE9" w:rsidRDefault="006B3F85" w:rsidP="005D712D">
      <w:pPr>
        <w:spacing w:line="360" w:lineRule="auto"/>
        <w:ind w:firstLine="720"/>
        <w:jc w:val="both"/>
        <w:rPr>
          <w:rFonts w:ascii="Arial" w:hAnsi="Arial" w:cs="Arial"/>
          <w:sz w:val="20"/>
          <w:szCs w:val="20"/>
          <w:lang w:val="en-US"/>
        </w:rPr>
      </w:pPr>
      <w:r w:rsidRPr="00A92C60">
        <w:rPr>
          <w:rFonts w:ascii="Arial" w:hAnsi="Arial" w:cs="Arial"/>
          <w:sz w:val="20"/>
          <w:szCs w:val="20"/>
          <w:lang w:val="en-US"/>
        </w:rPr>
        <w:t>Second, multiple mRNA quality control pathways depend on ongoing translation</w:t>
      </w:r>
      <w:r w:rsidR="004366D6" w:rsidRPr="00A92C60">
        <w:rPr>
          <w:rFonts w:ascii="Arial" w:hAnsi="Arial" w:cs="Arial"/>
          <w:sz w:val="20"/>
          <w:szCs w:val="20"/>
          <w:lang w:val="en-US"/>
        </w:rPr>
        <w:t>. As examples,</w:t>
      </w:r>
      <w:r w:rsidRPr="00A92C60">
        <w:rPr>
          <w:rFonts w:ascii="Arial" w:hAnsi="Arial" w:cs="Arial"/>
          <w:sz w:val="20"/>
          <w:szCs w:val="20"/>
          <w:lang w:val="en-US"/>
        </w:rPr>
        <w:t xml:space="preserve"> ribosome</w:t>
      </w:r>
      <w:r w:rsidR="004366D6" w:rsidRPr="00A92C60">
        <w:rPr>
          <w:rFonts w:ascii="Arial" w:hAnsi="Arial" w:cs="Arial"/>
          <w:sz w:val="20"/>
          <w:szCs w:val="20"/>
          <w:lang w:val="en-US"/>
        </w:rPr>
        <w:t>s may stall in</w:t>
      </w:r>
      <w:r w:rsidRPr="00A92C60">
        <w:rPr>
          <w:rFonts w:ascii="Arial" w:hAnsi="Arial" w:cs="Arial"/>
          <w:sz w:val="20"/>
          <w:szCs w:val="20"/>
          <w:lang w:val="en-US"/>
        </w:rPr>
        <w:t xml:space="preserve"> the presence of </w:t>
      </w:r>
      <w:r w:rsidR="004366D6" w:rsidRPr="00A92C60">
        <w:rPr>
          <w:rFonts w:ascii="Arial" w:hAnsi="Arial" w:cs="Arial"/>
          <w:sz w:val="20"/>
          <w:szCs w:val="20"/>
          <w:lang w:val="en-US"/>
        </w:rPr>
        <w:t xml:space="preserve">a </w:t>
      </w:r>
      <w:r w:rsidRPr="00A92C60">
        <w:rPr>
          <w:rFonts w:ascii="Arial" w:hAnsi="Arial" w:cs="Arial"/>
          <w:sz w:val="20"/>
          <w:szCs w:val="20"/>
          <w:lang w:val="en-US"/>
        </w:rPr>
        <w:t>premature termination codon in the ORF</w:t>
      </w:r>
      <w:r w:rsidR="00D559C8">
        <w:rPr>
          <w:rFonts w:ascii="Arial" w:hAnsi="Arial" w:cs="Arial"/>
          <w:sz w:val="20"/>
          <w:szCs w:val="20"/>
          <w:lang w:val="en-US"/>
        </w:rPr>
        <w:t xml:space="preserve"> (</w:t>
      </w:r>
      <w:r w:rsidR="00D559C8" w:rsidRPr="00D559C8">
        <w:rPr>
          <w:rFonts w:ascii="Arial" w:hAnsi="Arial" w:cs="Arial"/>
          <w:sz w:val="20"/>
          <w:szCs w:val="20"/>
          <w:lang w:val="en-US"/>
        </w:rPr>
        <w:t>open reading frame</w:t>
      </w:r>
      <w:r w:rsidR="00D559C8">
        <w:rPr>
          <w:rFonts w:ascii="Arial" w:hAnsi="Arial" w:cs="Arial"/>
          <w:sz w:val="20"/>
          <w:szCs w:val="20"/>
          <w:lang w:val="en-US"/>
        </w:rPr>
        <w:t>)</w:t>
      </w:r>
      <w:r w:rsidR="0012031D" w:rsidRPr="00A92C60">
        <w:rPr>
          <w:rFonts w:ascii="Arial" w:hAnsi="Arial" w:cs="Arial"/>
          <w:sz w:val="20"/>
          <w:szCs w:val="20"/>
          <w:lang w:val="en-US"/>
        </w:rPr>
        <w:t>, or</w:t>
      </w:r>
      <w:r w:rsidR="004366D6" w:rsidRPr="00A92C60">
        <w:rPr>
          <w:rFonts w:ascii="Arial" w:hAnsi="Arial" w:cs="Arial"/>
          <w:sz w:val="20"/>
          <w:szCs w:val="20"/>
          <w:lang w:val="en-US"/>
        </w:rPr>
        <w:t xml:space="preserve"> </w:t>
      </w:r>
      <w:r w:rsidR="0012031D" w:rsidRPr="00A92C60">
        <w:rPr>
          <w:rFonts w:ascii="Arial" w:hAnsi="Arial" w:cs="Arial"/>
          <w:sz w:val="20"/>
          <w:szCs w:val="20"/>
          <w:lang w:val="en-US"/>
        </w:rPr>
        <w:t xml:space="preserve">secondary </w:t>
      </w:r>
      <w:r w:rsidRPr="00A92C60">
        <w:rPr>
          <w:rFonts w:ascii="Arial" w:hAnsi="Arial" w:cs="Arial"/>
          <w:sz w:val="20"/>
          <w:szCs w:val="20"/>
          <w:lang w:val="en-US"/>
        </w:rPr>
        <w:t>structures</w:t>
      </w:r>
      <w:r w:rsidR="0012031D" w:rsidRPr="00A92C60">
        <w:rPr>
          <w:rFonts w:ascii="Arial" w:hAnsi="Arial" w:cs="Arial"/>
          <w:sz w:val="20"/>
          <w:szCs w:val="20"/>
          <w:lang w:val="en-US"/>
        </w:rPr>
        <w:t>,</w:t>
      </w:r>
      <w:r w:rsidRPr="00A92C60">
        <w:rPr>
          <w:rFonts w:ascii="Arial" w:hAnsi="Arial" w:cs="Arial"/>
          <w:sz w:val="20"/>
          <w:szCs w:val="20"/>
          <w:lang w:val="en-US"/>
        </w:rPr>
        <w:t xml:space="preserve"> blocking </w:t>
      </w:r>
      <w:r w:rsidR="0012031D" w:rsidRPr="00A92C60">
        <w:rPr>
          <w:rFonts w:ascii="Arial" w:hAnsi="Arial" w:cs="Arial"/>
          <w:sz w:val="20"/>
          <w:szCs w:val="20"/>
          <w:lang w:val="en-US"/>
        </w:rPr>
        <w:t>their</w:t>
      </w:r>
      <w:r w:rsidRPr="00A92C60">
        <w:rPr>
          <w:rFonts w:ascii="Arial" w:hAnsi="Arial" w:cs="Arial"/>
          <w:sz w:val="20"/>
          <w:szCs w:val="20"/>
          <w:lang w:val="en-US"/>
        </w:rPr>
        <w:t xml:space="preserve"> progression along the message</w:t>
      </w:r>
      <w:r w:rsidR="0012031D" w:rsidRPr="00A92C60">
        <w:rPr>
          <w:rFonts w:ascii="Arial" w:hAnsi="Arial" w:cs="Arial"/>
          <w:sz w:val="20"/>
          <w:szCs w:val="20"/>
          <w:lang w:val="en-US"/>
        </w:rPr>
        <w:t>, which</w:t>
      </w:r>
      <w:r w:rsidRPr="00A92C60">
        <w:rPr>
          <w:rFonts w:ascii="Arial" w:hAnsi="Arial" w:cs="Arial"/>
          <w:sz w:val="20"/>
          <w:szCs w:val="20"/>
          <w:lang w:val="en-US"/>
        </w:rPr>
        <w:t xml:space="preserve"> trigger nonsense-mediated decay (NMD) or no-go decay (NGD) cytoplasmic mRNA surveillance pathways, </w:t>
      </w:r>
      <w:r w:rsidR="0012031D" w:rsidRPr="00A92C60">
        <w:rPr>
          <w:rFonts w:ascii="Arial" w:hAnsi="Arial" w:cs="Arial"/>
          <w:sz w:val="20"/>
          <w:szCs w:val="20"/>
          <w:lang w:val="en-US"/>
        </w:rPr>
        <w:t xml:space="preserve">respectively, </w:t>
      </w:r>
      <w:r w:rsidRPr="00A92C60">
        <w:rPr>
          <w:rFonts w:ascii="Arial" w:hAnsi="Arial" w:cs="Arial"/>
          <w:sz w:val="20"/>
          <w:szCs w:val="20"/>
          <w:lang w:val="en-US"/>
        </w:rPr>
        <w:t>whereas mRNA</w:t>
      </w:r>
      <w:r w:rsidR="004366D6" w:rsidRPr="00A92C60">
        <w:rPr>
          <w:rFonts w:ascii="Arial" w:hAnsi="Arial" w:cs="Arial"/>
          <w:sz w:val="20"/>
          <w:szCs w:val="20"/>
          <w:lang w:val="en-US"/>
        </w:rPr>
        <w:t>s</w:t>
      </w:r>
      <w:r w:rsidRPr="00A92C60">
        <w:rPr>
          <w:rFonts w:ascii="Arial" w:hAnsi="Arial" w:cs="Arial"/>
          <w:sz w:val="20"/>
          <w:szCs w:val="20"/>
          <w:lang w:val="en-US"/>
        </w:rPr>
        <w:t xml:space="preserve"> lacking stop codon</w:t>
      </w:r>
      <w:r w:rsidR="004366D6" w:rsidRPr="00A92C60">
        <w:rPr>
          <w:rFonts w:ascii="Arial" w:hAnsi="Arial" w:cs="Arial"/>
          <w:sz w:val="20"/>
          <w:szCs w:val="20"/>
          <w:lang w:val="en-US"/>
        </w:rPr>
        <w:t>s</w:t>
      </w:r>
      <w:r w:rsidRPr="00A92C60">
        <w:rPr>
          <w:rFonts w:ascii="Arial" w:hAnsi="Arial" w:cs="Arial"/>
          <w:sz w:val="20"/>
          <w:szCs w:val="20"/>
          <w:lang w:val="en-US"/>
        </w:rPr>
        <w:t xml:space="preserve"> are degraded via </w:t>
      </w:r>
      <w:r w:rsidR="004366D6" w:rsidRPr="00A92C60">
        <w:rPr>
          <w:rFonts w:ascii="Arial" w:hAnsi="Arial" w:cs="Arial"/>
          <w:sz w:val="20"/>
          <w:szCs w:val="20"/>
          <w:lang w:val="en-US"/>
        </w:rPr>
        <w:t xml:space="preserve">the </w:t>
      </w:r>
      <w:r w:rsidRPr="00A92C60">
        <w:rPr>
          <w:rFonts w:ascii="Arial" w:hAnsi="Arial" w:cs="Arial"/>
          <w:sz w:val="20"/>
          <w:szCs w:val="20"/>
          <w:lang w:val="en-US"/>
        </w:rPr>
        <w:t>non-stop decay (NSD) mechanism. Herein, we w</w:t>
      </w:r>
      <w:r w:rsidR="004366D6" w:rsidRPr="00A92C60">
        <w:rPr>
          <w:rFonts w:ascii="Arial" w:hAnsi="Arial" w:cs="Arial"/>
          <w:sz w:val="20"/>
          <w:szCs w:val="20"/>
          <w:lang w:val="en-US"/>
        </w:rPr>
        <w:t>ill</w:t>
      </w:r>
      <w:r w:rsidRPr="00A92C60">
        <w:rPr>
          <w:rFonts w:ascii="Arial" w:hAnsi="Arial" w:cs="Arial"/>
          <w:sz w:val="20"/>
          <w:szCs w:val="20"/>
          <w:lang w:val="en-US"/>
        </w:rPr>
        <w:t xml:space="preserve"> focus on the general mRNA decay pathways in the cytoplasm</w:t>
      </w:r>
      <w:r w:rsidR="004366D6" w:rsidRPr="00A92C60">
        <w:rPr>
          <w:rFonts w:ascii="Arial" w:hAnsi="Arial" w:cs="Arial"/>
          <w:sz w:val="20"/>
          <w:szCs w:val="20"/>
          <w:lang w:val="en-US"/>
        </w:rPr>
        <w:t xml:space="preserve"> that are</w:t>
      </w:r>
      <w:r w:rsidRPr="00A92C60">
        <w:rPr>
          <w:rFonts w:ascii="Arial" w:hAnsi="Arial" w:cs="Arial"/>
          <w:sz w:val="20"/>
          <w:szCs w:val="20"/>
          <w:lang w:val="en-US"/>
        </w:rPr>
        <w:t xml:space="preserve"> critical to establishing the final levels of functional proteins</w:t>
      </w:r>
      <w:r w:rsidR="004366D6" w:rsidRPr="00A92C60">
        <w:rPr>
          <w:rFonts w:ascii="Arial" w:hAnsi="Arial" w:cs="Arial"/>
          <w:sz w:val="20"/>
          <w:szCs w:val="20"/>
          <w:lang w:val="en-US"/>
        </w:rPr>
        <w:t>. Q</w:t>
      </w:r>
      <w:r w:rsidRPr="00A92C60">
        <w:rPr>
          <w:rFonts w:ascii="Arial" w:hAnsi="Arial" w:cs="Arial"/>
          <w:sz w:val="20"/>
          <w:szCs w:val="20"/>
          <w:lang w:val="en-US"/>
        </w:rPr>
        <w:t>uality control path</w:t>
      </w:r>
      <w:r w:rsidR="004366D6" w:rsidRPr="00A92C60">
        <w:rPr>
          <w:rFonts w:ascii="Arial" w:hAnsi="Arial" w:cs="Arial"/>
          <w:sz w:val="20"/>
          <w:szCs w:val="20"/>
          <w:lang w:val="en-US"/>
        </w:rPr>
        <w:t>ways</w:t>
      </w:r>
      <w:r w:rsidRPr="00A92C60">
        <w:rPr>
          <w:rFonts w:ascii="Arial" w:hAnsi="Arial" w:cs="Arial"/>
          <w:sz w:val="20"/>
          <w:szCs w:val="20"/>
          <w:lang w:val="en-US"/>
        </w:rPr>
        <w:t xml:space="preserve"> removing aberrant transcripts, which could produce potentially harmful proteins, will be referred to only occasionally. Therefore, the reader is strongly encouraged to consult </w:t>
      </w:r>
      <w:r w:rsidR="004366D6" w:rsidRPr="00A92C60">
        <w:rPr>
          <w:rFonts w:ascii="Arial" w:hAnsi="Arial" w:cs="Arial"/>
          <w:sz w:val="20"/>
          <w:szCs w:val="20"/>
          <w:lang w:val="en-US"/>
        </w:rPr>
        <w:t>recently published relevant</w:t>
      </w:r>
      <w:r w:rsidR="009674AA">
        <w:rPr>
          <w:rFonts w:ascii="Arial" w:hAnsi="Arial" w:cs="Arial"/>
          <w:sz w:val="20"/>
          <w:szCs w:val="20"/>
          <w:lang w:val="en-US"/>
        </w:rPr>
        <w:t xml:space="preserve"> review</w:t>
      </w:r>
      <w:r w:rsidRPr="00A92C60">
        <w:rPr>
          <w:rFonts w:ascii="Arial" w:hAnsi="Arial" w:cs="Arial"/>
          <w:sz w:val="20"/>
          <w:szCs w:val="20"/>
          <w:lang w:val="en-US"/>
        </w:rPr>
        <w:t xml:space="preserve"> dealing with this topic</w:t>
      </w:r>
      <w:r w:rsidR="00B91FDD" w:rsidRPr="00A92C60">
        <w:rPr>
          <w:rFonts w:ascii="Arial" w:hAnsi="Arial" w:cs="Arial"/>
          <w:sz w:val="20"/>
          <w:szCs w:val="20"/>
          <w:lang w:val="en-US"/>
        </w:rPr>
        <w:t xml:space="preserve"> </w:t>
      </w:r>
      <w:r w:rsidR="00B91FDD" w:rsidRPr="00A92C60">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WWjXZqIa","properties":{"unsorted":true,"formattedCitation":"[6]","plainCitation":"[6]"},"citationItems":[{"id":5231,"uris":["http://zotero.org/users/1827698/items/ZVHZD7A6"],"uri":["http://zotero.org/users/1827698/items/ZVHZD7A6"],"itemData":{"id":5231,"type":"article-journal","title":"Translation drives mRNA quality control","container-title":"Nature Structural &amp; Molecular Biology","page":"594-601","volume":"19","issue":"6","source":"PubMed","abstract":"There are three predominant forms of co-translational mRNA surveillance: nonsense-mediated decay (NMD), no-go decay (NGD) and nonstop decay (NSD). Although discussion of these pathways often focuses on mRNA fate, there is growing consensus that there are other important outcomes of these processes that must be simultaneously considered. Here, we seek to highlight similarities between NMD, NGD and NSD and their probable origins on the ribosome during translation.","DOI":"10.1038/nsmb.2301","ISSN":"1545-9985","note":"PMID: 22664987\nPMCID: PMC4299859","journalAbbreviation":"Nat. Struct. Mol. Biol.","language":"eng","author":[{"family":"Shoemaker","given":"Christopher J."},{"family":"Green","given":"Rachel"}],"issued":{"date-parts":[["2012",6]]},"PMID":"22664987","PMCID":"PMC4299859"}}],"schema":"https://github.com/citation-style-language/schema/raw/master/csl-citation.json"} </w:instrText>
      </w:r>
      <w:r w:rsidR="00B91FDD" w:rsidRPr="00A92C60">
        <w:rPr>
          <w:rFonts w:ascii="Arial" w:hAnsi="Arial" w:cs="Arial"/>
          <w:sz w:val="20"/>
          <w:szCs w:val="20"/>
          <w:lang w:val="en-US"/>
        </w:rPr>
        <w:fldChar w:fldCharType="separate"/>
      </w:r>
      <w:r w:rsidR="00295373" w:rsidRPr="00C43E42">
        <w:rPr>
          <w:rFonts w:ascii="Arial" w:hAnsi="Arial" w:cs="Arial"/>
          <w:sz w:val="20"/>
          <w:lang w:val="en-US"/>
        </w:rPr>
        <w:t>[6]</w:t>
      </w:r>
      <w:r w:rsidR="00B91FDD" w:rsidRPr="00A92C60">
        <w:rPr>
          <w:rFonts w:ascii="Arial" w:hAnsi="Arial" w:cs="Arial"/>
          <w:sz w:val="20"/>
          <w:szCs w:val="20"/>
          <w:lang w:val="en-US"/>
        </w:rPr>
        <w:fldChar w:fldCharType="end"/>
      </w:r>
      <w:r w:rsidR="00B91FDD" w:rsidRPr="00A92C60">
        <w:rPr>
          <w:rFonts w:ascii="Arial" w:hAnsi="Arial" w:cs="Arial"/>
          <w:sz w:val="20"/>
          <w:szCs w:val="20"/>
          <w:lang w:val="en-US"/>
        </w:rPr>
        <w:t>.</w:t>
      </w:r>
    </w:p>
    <w:p w14:paraId="2668C0C2" w14:textId="245A789E" w:rsidR="00A944C4" w:rsidRPr="00727EE9" w:rsidRDefault="00F248A2" w:rsidP="005D712D">
      <w:pPr>
        <w:spacing w:line="360" w:lineRule="auto"/>
        <w:ind w:firstLine="720"/>
        <w:jc w:val="both"/>
        <w:rPr>
          <w:rFonts w:ascii="Arial" w:hAnsi="Arial" w:cs="Arial"/>
          <w:sz w:val="20"/>
          <w:szCs w:val="20"/>
          <w:lang w:val="en-US"/>
        </w:rPr>
      </w:pPr>
      <w:r w:rsidRPr="00A92C60">
        <w:rPr>
          <w:rFonts w:ascii="Arial" w:hAnsi="Arial" w:cs="Arial"/>
          <w:sz w:val="20"/>
          <w:szCs w:val="20"/>
          <w:lang w:val="en-US"/>
        </w:rPr>
        <w:t>The third</w:t>
      </w:r>
      <w:r w:rsidR="00A944C4" w:rsidRPr="00A92C60">
        <w:rPr>
          <w:rFonts w:ascii="Arial" w:hAnsi="Arial" w:cs="Arial"/>
          <w:sz w:val="20"/>
          <w:szCs w:val="20"/>
          <w:lang w:val="en-US"/>
        </w:rPr>
        <w:t xml:space="preserve"> connection between mRNA decay rates and translation is reflected by the observation that the codon content of the transcript has some impact on how quickly it is degraded. It has been found recently that mRNAs comprising optimal codons</w:t>
      </w:r>
      <w:r w:rsidR="006B0E61" w:rsidRPr="00A92C60">
        <w:rPr>
          <w:rFonts w:ascii="Arial" w:hAnsi="Arial" w:cs="Arial"/>
          <w:sz w:val="20"/>
          <w:szCs w:val="20"/>
          <w:lang w:val="en-US"/>
        </w:rPr>
        <w:t xml:space="preserve"> </w:t>
      </w:r>
      <w:r w:rsidR="0012031D" w:rsidRPr="00A92C60">
        <w:rPr>
          <w:rFonts w:ascii="Arial" w:hAnsi="Arial" w:cs="Arial"/>
          <w:sz w:val="20"/>
          <w:szCs w:val="20"/>
          <w:lang w:val="en-US"/>
        </w:rPr>
        <w:t>(</w:t>
      </w:r>
      <w:r w:rsidR="006B0E61" w:rsidRPr="00A92C60">
        <w:rPr>
          <w:rFonts w:ascii="Arial" w:hAnsi="Arial" w:cs="Arial"/>
          <w:sz w:val="20"/>
          <w:szCs w:val="20"/>
          <w:lang w:val="en-US"/>
        </w:rPr>
        <w:t>those</w:t>
      </w:r>
      <w:r w:rsidR="00A944C4" w:rsidRPr="00A92C60">
        <w:rPr>
          <w:rFonts w:ascii="Arial" w:hAnsi="Arial" w:cs="Arial"/>
          <w:sz w:val="20"/>
          <w:szCs w:val="20"/>
          <w:lang w:val="en-US"/>
        </w:rPr>
        <w:t xml:space="preserve"> that are decoded more efficiently and are thus translated faster</w:t>
      </w:r>
      <w:r w:rsidR="0012031D" w:rsidRPr="00A92C60">
        <w:rPr>
          <w:rFonts w:ascii="Arial" w:hAnsi="Arial" w:cs="Arial"/>
          <w:sz w:val="20"/>
          <w:szCs w:val="20"/>
          <w:lang w:val="en-US"/>
        </w:rPr>
        <w:t>)</w:t>
      </w:r>
      <w:r w:rsidR="00A944C4" w:rsidRPr="00A92C60">
        <w:rPr>
          <w:rFonts w:ascii="Arial" w:hAnsi="Arial" w:cs="Arial"/>
          <w:sz w:val="20"/>
          <w:szCs w:val="20"/>
          <w:lang w:val="en-US"/>
        </w:rPr>
        <w:t xml:space="preserve"> have long half-lives. On the other hand, transcripts composed of sub-optimal codons, </w:t>
      </w:r>
      <w:r w:rsidR="00A944C4" w:rsidRPr="00A92C60">
        <w:rPr>
          <w:rFonts w:ascii="Arial" w:hAnsi="Arial" w:cs="Arial"/>
          <w:sz w:val="20"/>
          <w:szCs w:val="20"/>
          <w:lang w:val="en-US"/>
        </w:rPr>
        <w:lastRenderedPageBreak/>
        <w:t xml:space="preserve">undergoing slower translation, are significantly less stable </w:t>
      </w:r>
      <w:r w:rsidR="00B91FDD" w:rsidRPr="00A92C60">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Tu9JAbLv","properties":{"formattedCitation":"[7]","plainCitation":"[7]"},"citationItems":[{"id":2239,"uris":["http://zotero.org/users/1827698/items/EWFSGNMM"],"uri":["http://zotero.org/users/1827698/items/EWFSGNMM"],"itemData":{"id":2239,"type":"article-journal","title":"Codon optimality is a major determinant of mRNA stability","container-title":"Cell","page":"1111-1124","volume":"160","issue":"6","source":"PubMed","abstract":"mRNA degradation represents a critical regulated step in gene expression. Although the major pathways in turnover have been identified, accounting for disparate half-lives has been elusive. We show that codon optimality is one feature that contributes greatly to mRNA stability. Genome-wide RNA decay analysis revealed that stable mRNAs are enriched in codons designated optimal, whereas unstable mRNAs contain predominately non-optimal codons. Substitution of optimal codons with synonymous, non-optimal codons results in dramatic mRNA destabilization, whereas the converse substitution significantly increases stability. Further, we demonstrate that codon optimality impacts ribosome translocation, connecting the processes of translation elongation and decay through codon optimality. Finally, we show that optimal codon content accounts for the similar stabilities observed in mRNAs encoding proteins with coordinated physiological function. This work demonstrates that codon optimization exists as a mechanism to finely tune levels of mRNAs and, ultimately, proteins.","DOI":"10.1016/j.cell.2015.02.029","ISSN":"1097-4172","note":"PMID: 25768907\nPMCID: PMC4359748","journalAbbreviation":"Cell","language":"eng","author":[{"family":"Presnyak","given":"Vladimir"},{"family":"Alhusaini","given":"Najwa"},{"family":"Chen","given":"Ying-Hsin"},{"family":"Martin","given":"Sophie"},{"family":"Morris","given":"Nathan"},{"family":"Kline","given":"Nicholas"},{"family":"Olson","given":"Sara"},{"family":"Weinberg","given":"David"},{"family":"Baker","given":"Kristian E."},{"family":"Graveley","given":"Brenton R."},{"family":"Coller","given":"Jeff"}],"issued":{"date-parts":[["2015",3,12]]},"PMID":"25768907","PMCID":"PMC4359748"}}],"schema":"https://github.com/citation-style-language/schema/raw/master/csl-citation.json"} </w:instrText>
      </w:r>
      <w:r w:rsidR="00B91FDD" w:rsidRPr="00A92C60">
        <w:rPr>
          <w:rFonts w:ascii="Arial" w:hAnsi="Arial" w:cs="Arial"/>
          <w:sz w:val="20"/>
          <w:szCs w:val="20"/>
          <w:lang w:val="en-US"/>
        </w:rPr>
        <w:fldChar w:fldCharType="separate"/>
      </w:r>
      <w:r w:rsidR="00295373" w:rsidRPr="00C43E42">
        <w:rPr>
          <w:rFonts w:ascii="Arial" w:hAnsi="Arial" w:cs="Arial"/>
          <w:sz w:val="20"/>
          <w:lang w:val="en-US"/>
        </w:rPr>
        <w:t>[7]</w:t>
      </w:r>
      <w:r w:rsidR="00B91FDD" w:rsidRPr="00A92C60">
        <w:rPr>
          <w:rFonts w:ascii="Arial" w:hAnsi="Arial" w:cs="Arial"/>
          <w:sz w:val="20"/>
          <w:szCs w:val="20"/>
          <w:lang w:val="en-US"/>
        </w:rPr>
        <w:fldChar w:fldCharType="end"/>
      </w:r>
      <w:r w:rsidR="00B91FDD" w:rsidRPr="00A92C60">
        <w:rPr>
          <w:rFonts w:ascii="Arial" w:hAnsi="Arial" w:cs="Arial"/>
          <w:sz w:val="20"/>
          <w:szCs w:val="20"/>
          <w:lang w:val="en-US"/>
        </w:rPr>
        <w:t xml:space="preserve">. </w:t>
      </w:r>
      <w:r w:rsidR="00B4763D" w:rsidRPr="00A92C60">
        <w:rPr>
          <w:rFonts w:ascii="Arial" w:hAnsi="Arial" w:cs="Arial"/>
          <w:sz w:val="20"/>
          <w:szCs w:val="20"/>
          <w:lang w:val="en-US"/>
        </w:rPr>
        <w:t xml:space="preserve">This has been demonstrated so far in </w:t>
      </w:r>
      <w:r w:rsidR="00427292" w:rsidRPr="00A92C60">
        <w:rPr>
          <w:rFonts w:ascii="Arial" w:hAnsi="Arial" w:cs="Arial"/>
          <w:i/>
          <w:sz w:val="20"/>
          <w:szCs w:val="20"/>
          <w:lang w:val="en-US"/>
        </w:rPr>
        <w:t>S. </w:t>
      </w:r>
      <w:r w:rsidR="00B4763D" w:rsidRPr="00A92C60">
        <w:rPr>
          <w:rFonts w:ascii="Arial" w:hAnsi="Arial" w:cs="Arial"/>
          <w:i/>
          <w:sz w:val="20"/>
          <w:szCs w:val="20"/>
          <w:lang w:val="en-US"/>
        </w:rPr>
        <w:t>cerevisiae</w:t>
      </w:r>
      <w:r w:rsidR="00B4763D" w:rsidRPr="00A92C60">
        <w:rPr>
          <w:rFonts w:ascii="Arial" w:hAnsi="Arial" w:cs="Arial"/>
          <w:sz w:val="20"/>
          <w:szCs w:val="20"/>
          <w:lang w:val="en-US"/>
        </w:rPr>
        <w:t xml:space="preserve">, but it is likely that such mechanism of fine-tuning gene expression may well be common for all </w:t>
      </w:r>
      <w:r w:rsidR="00614EBD" w:rsidRPr="00A92C60">
        <w:rPr>
          <w:rFonts w:ascii="Arial" w:hAnsi="Arial" w:cs="Arial"/>
          <w:sz w:val="20"/>
          <w:szCs w:val="20"/>
          <w:lang w:val="en-US"/>
        </w:rPr>
        <w:t>eukaryote</w:t>
      </w:r>
      <w:r w:rsidR="00B4763D" w:rsidRPr="00A92C60">
        <w:rPr>
          <w:rFonts w:ascii="Arial" w:hAnsi="Arial" w:cs="Arial"/>
          <w:sz w:val="20"/>
          <w:szCs w:val="20"/>
          <w:lang w:val="en-US"/>
        </w:rPr>
        <w:t xml:space="preserve">s. </w:t>
      </w:r>
      <w:r w:rsidR="006B0E61" w:rsidRPr="00A92C60">
        <w:rPr>
          <w:rFonts w:ascii="Arial" w:hAnsi="Arial" w:cs="Arial"/>
          <w:sz w:val="20"/>
          <w:szCs w:val="20"/>
          <w:lang w:val="en-US"/>
        </w:rPr>
        <w:t>R</w:t>
      </w:r>
      <w:r w:rsidR="00B4763D" w:rsidRPr="00A92C60">
        <w:rPr>
          <w:rFonts w:ascii="Arial" w:hAnsi="Arial" w:cs="Arial"/>
          <w:sz w:val="20"/>
          <w:szCs w:val="20"/>
          <w:lang w:val="en-US"/>
        </w:rPr>
        <w:t xml:space="preserve">ibosome pausing during translation </w:t>
      </w:r>
      <w:r w:rsidR="006B0E61" w:rsidRPr="00A92C60">
        <w:rPr>
          <w:rFonts w:ascii="Arial" w:hAnsi="Arial" w:cs="Arial"/>
          <w:sz w:val="20"/>
          <w:szCs w:val="20"/>
          <w:lang w:val="en-US"/>
        </w:rPr>
        <w:t xml:space="preserve">that </w:t>
      </w:r>
      <w:r w:rsidR="00B4763D" w:rsidRPr="00A92C60">
        <w:rPr>
          <w:rFonts w:ascii="Arial" w:hAnsi="Arial" w:cs="Arial"/>
          <w:sz w:val="20"/>
          <w:szCs w:val="20"/>
          <w:lang w:val="en-US"/>
        </w:rPr>
        <w:t xml:space="preserve">may lead to accelerated mRNA degradation has been also shown </w:t>
      </w:r>
      <w:r w:rsidR="006B0E61" w:rsidRPr="00A92C60">
        <w:rPr>
          <w:rFonts w:ascii="Arial" w:hAnsi="Arial" w:cs="Arial"/>
          <w:sz w:val="20"/>
          <w:szCs w:val="20"/>
          <w:lang w:val="en-US"/>
        </w:rPr>
        <w:t>recently</w:t>
      </w:r>
      <w:r w:rsidR="00B4763D" w:rsidRPr="00A92C60">
        <w:rPr>
          <w:rFonts w:ascii="Arial" w:hAnsi="Arial" w:cs="Arial"/>
          <w:sz w:val="20"/>
          <w:szCs w:val="20"/>
          <w:lang w:val="en-US"/>
        </w:rPr>
        <w:t xml:space="preserve"> in both invertebrate and vertebrate cells on reporters containing repetitive tracts of AAA codons. </w:t>
      </w:r>
      <w:r w:rsidR="00340D47" w:rsidRPr="00A92C60">
        <w:rPr>
          <w:rFonts w:ascii="Arial" w:hAnsi="Arial" w:cs="Arial"/>
          <w:sz w:val="20"/>
          <w:szCs w:val="20"/>
          <w:lang w:val="en-US"/>
        </w:rPr>
        <w:t xml:space="preserve">Transcripts coding for proteins with such polybasic runs were translated considerably less efficiently and displayed shorter half-lives than control mRNAs lacking these sequences </w:t>
      </w:r>
      <w:r w:rsidR="00B91FDD" w:rsidRPr="00A92C60">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1PDRZkeQ","properties":{"formattedCitation":"[8]","plainCitation":"[8]"},"citationItems":[{"id":805,"uris":["http://zotero.org/users/1827698/items/UMCM88H6"],"uri":["http://zotero.org/users/1827698/items/UMCM88H6"],"itemData":{"id":805,"type":"article-journal","title":"Translational control by lysine-encoding A-rich sequences","container-title":"Science Advances","volume":"1","issue":"6","source":"PubMed Central","abstract":"Conserved poly(A) tracks in coding regions are attenuators of translation., Regulation of gene expression involves a wide array of cellular mechanisms that control the abundance of the RNA or protein products of that gene. We describe a gene regulatory mechanism that is based on polyadenylate [poly(A)] tracks that stall the translation apparatus. We show that creating longer or shorter runs of adenosine nucleotides, without changes in the amino acid sequence, alters the protein output and the stability of mRNA. Sometimes, these changes result in the production of an alternative “frameshifted” protein product. These observations are corroborated using reporter constructs and in the context of recombinant gene sequences. About 2% of genes in the human genome may be subject to this uncharacterized yet fundamental form of gene regulation. The potential pool of regulated genes encodes many proteins involved in nucleic acid binding. We hypothesize that the genes we identify are part of a large network whose expression is fine-tuned by poly(A) tracks, and we provide a mechanism through which synonymous mutations may influence gene expression in pathological states.","URL":"http://www.ncbi.nlm.nih.gov/pmc/articles/PMC4552401/","DOI":"10.1126/sciadv.1500154","ISSN":"2375-2548","note":"PMID: 26322332\nPMCID: PMC4552401","journalAbbreviation":"Sci Adv","author":[{"family":"Arthur","given":"Laura L."},{"family":"Pavlovic-Djuranovic","given":"Slavica"},{"family":"Koutmou","given":"Kristin S."},{"family":"Green","given":"Rachel"},{"family":"Szczesny","given":"Pawel"},{"family":"Djuranovic","given":"Sergej"}],"issued":{"date-parts":[["2015",7,24]]},"accessed":{"date-parts":[["2016",4,11]]},"PMID":"26322332","PMCID":"PMC4552401"}}],"schema":"https://github.com/citation-style-language/schema/raw/master/csl-citation.json"} </w:instrText>
      </w:r>
      <w:r w:rsidR="00B91FDD" w:rsidRPr="00A92C60">
        <w:rPr>
          <w:rFonts w:ascii="Arial" w:hAnsi="Arial" w:cs="Arial"/>
          <w:sz w:val="20"/>
          <w:szCs w:val="20"/>
          <w:lang w:val="en-US"/>
        </w:rPr>
        <w:fldChar w:fldCharType="separate"/>
      </w:r>
      <w:r w:rsidR="00295373" w:rsidRPr="00C43E42">
        <w:rPr>
          <w:rFonts w:ascii="Arial" w:hAnsi="Arial" w:cs="Arial"/>
          <w:sz w:val="20"/>
          <w:lang w:val="en-US"/>
        </w:rPr>
        <w:t>[8]</w:t>
      </w:r>
      <w:r w:rsidR="00B91FDD" w:rsidRPr="00A92C60">
        <w:rPr>
          <w:rFonts w:ascii="Arial" w:hAnsi="Arial" w:cs="Arial"/>
          <w:sz w:val="20"/>
          <w:szCs w:val="20"/>
          <w:lang w:val="en-US"/>
        </w:rPr>
        <w:fldChar w:fldCharType="end"/>
      </w:r>
      <w:r w:rsidR="00B91FDD" w:rsidRPr="00A92C60">
        <w:rPr>
          <w:rFonts w:ascii="Arial" w:hAnsi="Arial" w:cs="Arial"/>
          <w:sz w:val="20"/>
          <w:szCs w:val="20"/>
          <w:lang w:val="en-US"/>
        </w:rPr>
        <w:t xml:space="preserve">. </w:t>
      </w:r>
      <w:proofErr w:type="spellStart"/>
      <w:r w:rsidR="00C27B7F" w:rsidRPr="00A92C60">
        <w:rPr>
          <w:rFonts w:ascii="Arial" w:hAnsi="Arial" w:cs="Arial"/>
          <w:sz w:val="20"/>
          <w:szCs w:val="20"/>
          <w:lang w:val="en-US"/>
        </w:rPr>
        <w:t>Polylysine</w:t>
      </w:r>
      <w:proofErr w:type="spellEnd"/>
      <w:r w:rsidR="00C27B7F" w:rsidRPr="00A92C60">
        <w:rPr>
          <w:rFonts w:ascii="Arial" w:hAnsi="Arial" w:cs="Arial"/>
          <w:sz w:val="20"/>
          <w:szCs w:val="20"/>
          <w:lang w:val="en-US"/>
        </w:rPr>
        <w:t xml:space="preserve">-coding tracts may lead to three possible scenarios: ribosomal </w:t>
      </w:r>
      <w:proofErr w:type="spellStart"/>
      <w:r w:rsidR="00C27B7F" w:rsidRPr="00A92C60">
        <w:rPr>
          <w:rFonts w:ascii="Arial" w:hAnsi="Arial" w:cs="Arial"/>
          <w:sz w:val="20"/>
          <w:szCs w:val="20"/>
          <w:lang w:val="en-US"/>
        </w:rPr>
        <w:t>frameshifting</w:t>
      </w:r>
      <w:proofErr w:type="spellEnd"/>
      <w:r w:rsidR="00C27B7F" w:rsidRPr="00A92C60">
        <w:rPr>
          <w:rFonts w:ascii="Arial" w:hAnsi="Arial" w:cs="Arial"/>
          <w:sz w:val="20"/>
          <w:szCs w:val="20"/>
          <w:lang w:val="en-US"/>
        </w:rPr>
        <w:t xml:space="preserve"> consol</w:t>
      </w:r>
      <w:r w:rsidR="00C27B7F" w:rsidRPr="00A92C60">
        <w:rPr>
          <w:rFonts w:ascii="Arial" w:hAnsi="Arial" w:cs="Arial"/>
          <w:noProof/>
          <w:sz w:val="20"/>
          <w:szCs w:val="20"/>
          <w:lang w:val="en-US"/>
        </w:rPr>
        <w:t xml:space="preserve">idated with NMD, which results in the </w:t>
      </w:r>
      <w:r w:rsidR="00C27B7F" w:rsidRPr="00A92C60">
        <w:rPr>
          <w:rFonts w:ascii="Arial" w:hAnsi="Arial" w:cs="Arial"/>
          <w:sz w:val="20"/>
          <w:szCs w:val="20"/>
          <w:lang w:val="en-US"/>
        </w:rPr>
        <w:t xml:space="preserve">reduced output of wild-type protein; </w:t>
      </w:r>
      <w:proofErr w:type="spellStart"/>
      <w:r w:rsidR="00C27B7F" w:rsidRPr="00A92C60">
        <w:rPr>
          <w:rFonts w:ascii="Arial" w:hAnsi="Arial" w:cs="Arial"/>
          <w:sz w:val="20"/>
          <w:szCs w:val="20"/>
          <w:lang w:val="en-US"/>
        </w:rPr>
        <w:t>frameshifting</w:t>
      </w:r>
      <w:proofErr w:type="spellEnd"/>
      <w:r w:rsidR="00C27B7F" w:rsidRPr="00A92C60">
        <w:rPr>
          <w:rFonts w:ascii="Arial" w:hAnsi="Arial" w:cs="Arial"/>
          <w:sz w:val="20"/>
          <w:szCs w:val="20"/>
          <w:lang w:val="en-US"/>
        </w:rPr>
        <w:t xml:space="preserve"> with synthesis of both out-of-frame and wild-type protein; and non-resolved stalling, </w:t>
      </w:r>
      <w:r w:rsidR="00C27B7F" w:rsidRPr="00A92C60">
        <w:rPr>
          <w:rFonts w:ascii="Arial" w:hAnsi="Arial" w:cs="Arial"/>
          <w:noProof/>
          <w:sz w:val="20"/>
          <w:szCs w:val="20"/>
          <w:lang w:val="en-US"/>
        </w:rPr>
        <w:t xml:space="preserve">consolidated by endonucleolytic </w:t>
      </w:r>
      <w:r w:rsidR="00C27B7F" w:rsidRPr="00A92C60">
        <w:rPr>
          <w:rFonts w:ascii="Arial" w:hAnsi="Arial" w:cs="Arial"/>
          <w:sz w:val="20"/>
          <w:szCs w:val="20"/>
          <w:lang w:val="en-US"/>
        </w:rPr>
        <w:t>cleavage of mRNA and reduction in wild-type prote</w:t>
      </w:r>
      <w:r w:rsidR="00C27B7F" w:rsidRPr="00A92C60">
        <w:rPr>
          <w:rFonts w:ascii="Arial" w:hAnsi="Arial" w:cs="Arial"/>
          <w:noProof/>
          <w:sz w:val="20"/>
          <w:szCs w:val="20"/>
          <w:lang w:val="en-US"/>
        </w:rPr>
        <w:t xml:space="preserve">in levels, as in the NGD pathway </w:t>
      </w:r>
      <w:r w:rsidR="00B91FDD" w:rsidRPr="00A92C60">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1f5ea0rog2","properties":{"formattedCitation":"[8]","plainCitation":"[8]"},"citationItems":[{"id":805,"uris":["http://zotero.org/users/1827698/items/UMCM88H6"],"uri":["http://zotero.org/users/1827698/items/UMCM88H6"],"itemData":{"id":805,"type":"article-journal","title":"Translational control by lysine-encoding A-rich sequences","container-title":"Science Advances","volume":"1","issue":"6","source":"PubMed Central","abstract":"Conserved poly(A) tracks in coding regions are attenuators of translation., Regulation of gene expression involves a wide array of cellular mechanisms that control the abundance of the RNA or protein products of that gene. We describe a gene regulatory mechanism that is based on polyadenylate [poly(A)] tracks that stall the translation apparatus. We show that creating longer or shorter runs of adenosine nucleotides, without changes in the amino acid sequence, alters the protein output and the stability of mRNA. Sometimes, these changes result in the production of an alternative “frameshifted” protein product. These observations are corroborated using reporter constructs and in the context of recombinant gene sequences. About 2% of genes in the human genome may be subject to this uncharacterized yet fundamental form of gene regulation. The potential pool of regulated genes encodes many proteins involved in nucleic acid binding. We hypothesize that the genes we identify are part of a large network whose expression is fine-tuned by poly(A) tracks, and we provide a mechanism through which synonymous mutations may influence gene expression in pathological states.","URL":"http://www.ncbi.nlm.nih.gov/pmc/articles/PMC4552401/","DOI":"10.1126/sciadv.1500154","ISSN":"2375-2548","note":"PMID: 26322332\nPMCID: PMC4552401","journalAbbreviation":"Sci Adv","author":[{"family":"Arthur","given":"Laura L."},{"family":"Pavlovic-Djuranovic","given":"Slavica"},{"family":"Koutmou","given":"Kristin S."},{"family":"Green","given":"Rachel"},{"family":"Szczesny","given":"Pawel"},{"family":"Djuranovic","given":"Sergej"}],"issued":{"date-parts":[["2015",7,24]]},"accessed":{"date-parts":[["2016",4,11]]},"PMID":"26322332","PMCID":"PMC4552401"}}],"schema":"https://github.com/citation-style-language/schema/raw/master/csl-citation.json"} </w:instrText>
      </w:r>
      <w:r w:rsidR="00B91FDD" w:rsidRPr="00A92C60">
        <w:rPr>
          <w:rFonts w:ascii="Arial" w:hAnsi="Arial" w:cs="Arial"/>
          <w:sz w:val="20"/>
          <w:szCs w:val="20"/>
          <w:lang w:val="en-US"/>
        </w:rPr>
        <w:fldChar w:fldCharType="separate"/>
      </w:r>
      <w:r w:rsidR="00295373" w:rsidRPr="00C43E42">
        <w:rPr>
          <w:rFonts w:ascii="Arial" w:hAnsi="Arial" w:cs="Arial"/>
          <w:sz w:val="20"/>
          <w:lang w:val="en-US"/>
        </w:rPr>
        <w:t>[8]</w:t>
      </w:r>
      <w:r w:rsidR="00B91FDD" w:rsidRPr="00A92C60">
        <w:rPr>
          <w:rFonts w:ascii="Arial" w:hAnsi="Arial" w:cs="Arial"/>
          <w:sz w:val="20"/>
          <w:szCs w:val="20"/>
          <w:lang w:val="en-US"/>
        </w:rPr>
        <w:fldChar w:fldCharType="end"/>
      </w:r>
      <w:r w:rsidR="00B91FDD" w:rsidRPr="00A92C60">
        <w:rPr>
          <w:rFonts w:ascii="Arial" w:hAnsi="Arial" w:cs="Arial"/>
          <w:sz w:val="20"/>
          <w:szCs w:val="20"/>
          <w:lang w:val="en-US"/>
        </w:rPr>
        <w:t>.</w:t>
      </w:r>
    </w:p>
    <w:p w14:paraId="582D835C" w14:textId="245BAEC0" w:rsidR="006B3F85" w:rsidRPr="00727EE9" w:rsidRDefault="006B3F85" w:rsidP="005D712D">
      <w:pPr>
        <w:spacing w:line="360" w:lineRule="auto"/>
        <w:ind w:firstLine="720"/>
        <w:jc w:val="both"/>
        <w:rPr>
          <w:rFonts w:ascii="Arial" w:hAnsi="Arial" w:cs="Arial"/>
          <w:sz w:val="20"/>
          <w:szCs w:val="20"/>
          <w:lang w:val="en-US"/>
        </w:rPr>
      </w:pPr>
      <w:r w:rsidRPr="00A92C60">
        <w:rPr>
          <w:rFonts w:ascii="Arial" w:hAnsi="Arial" w:cs="Arial"/>
          <w:sz w:val="20"/>
          <w:szCs w:val="20"/>
          <w:lang w:val="en-US"/>
        </w:rPr>
        <w:t xml:space="preserve">During its lifecycle, </w:t>
      </w:r>
      <w:r w:rsidR="006B0E61" w:rsidRPr="00A92C60">
        <w:rPr>
          <w:rFonts w:ascii="Arial" w:hAnsi="Arial" w:cs="Arial"/>
          <w:sz w:val="20"/>
          <w:szCs w:val="20"/>
          <w:lang w:val="en-US"/>
        </w:rPr>
        <w:t xml:space="preserve">an </w:t>
      </w:r>
      <w:r w:rsidRPr="00A92C60">
        <w:rPr>
          <w:rFonts w:ascii="Arial" w:hAnsi="Arial" w:cs="Arial"/>
          <w:sz w:val="20"/>
          <w:szCs w:val="20"/>
          <w:lang w:val="en-US"/>
        </w:rPr>
        <w:t xml:space="preserve">mRNA is coated with different proteins </w:t>
      </w:r>
      <w:r w:rsidR="001A0988">
        <w:rPr>
          <w:rFonts w:ascii="Arial" w:hAnsi="Arial" w:cs="Arial"/>
          <w:sz w:val="20"/>
          <w:szCs w:val="20"/>
          <w:lang w:val="en-US"/>
        </w:rPr>
        <w:t>through</w:t>
      </w:r>
      <w:r w:rsidR="001A0988" w:rsidRPr="00A92C60">
        <w:rPr>
          <w:rFonts w:ascii="Arial" w:hAnsi="Arial" w:cs="Arial"/>
          <w:sz w:val="20"/>
          <w:szCs w:val="20"/>
          <w:lang w:val="en-US"/>
        </w:rPr>
        <w:t xml:space="preserve"> </w:t>
      </w:r>
      <w:r w:rsidRPr="00A92C60">
        <w:rPr>
          <w:rFonts w:ascii="Arial" w:hAnsi="Arial" w:cs="Arial"/>
          <w:sz w:val="20"/>
          <w:szCs w:val="20"/>
          <w:lang w:val="en-US"/>
        </w:rPr>
        <w:t xml:space="preserve">various stages of gene expression, forming </w:t>
      </w:r>
      <w:proofErr w:type="spellStart"/>
      <w:r w:rsidRPr="00A92C60">
        <w:rPr>
          <w:rFonts w:ascii="Arial" w:hAnsi="Arial" w:cs="Arial"/>
          <w:sz w:val="20"/>
          <w:szCs w:val="20"/>
          <w:lang w:val="en-US"/>
        </w:rPr>
        <w:t>mRNPs</w:t>
      </w:r>
      <w:proofErr w:type="spellEnd"/>
      <w:r w:rsidRPr="00A92C60">
        <w:rPr>
          <w:rFonts w:ascii="Arial" w:hAnsi="Arial" w:cs="Arial"/>
          <w:sz w:val="20"/>
          <w:szCs w:val="20"/>
          <w:lang w:val="en-US"/>
        </w:rPr>
        <w:t xml:space="preserve"> </w:t>
      </w:r>
      <w:r w:rsidR="00A92C60" w:rsidRPr="00A92C60">
        <w:rPr>
          <w:rFonts w:ascii="Arial" w:hAnsi="Arial" w:cs="Arial"/>
          <w:sz w:val="20"/>
          <w:szCs w:val="20"/>
          <w:lang w:val="en-US"/>
        </w:rPr>
        <w:t>(</w:t>
      </w:r>
      <w:r w:rsidR="00A92C60" w:rsidRPr="00A92C60">
        <w:rPr>
          <w:rFonts w:ascii="Arial" w:hAnsi="Arial" w:cs="Arial"/>
          <w:sz w:val="20"/>
          <w:szCs w:val="20"/>
          <w:shd w:val="clear" w:color="auto" w:fill="FFFFFF"/>
          <w:lang w:val="en-US"/>
        </w:rPr>
        <w:t xml:space="preserve">messenger </w:t>
      </w:r>
      <w:proofErr w:type="spellStart"/>
      <w:r w:rsidR="00A92C60" w:rsidRPr="00A92C60">
        <w:rPr>
          <w:rFonts w:ascii="Arial" w:hAnsi="Arial" w:cs="Arial"/>
          <w:sz w:val="20"/>
          <w:szCs w:val="20"/>
          <w:shd w:val="clear" w:color="auto" w:fill="FFFFFF"/>
          <w:lang w:val="en-US"/>
        </w:rPr>
        <w:t>ribonucleoproteins</w:t>
      </w:r>
      <w:proofErr w:type="spellEnd"/>
      <w:r w:rsidR="00A92C60" w:rsidRPr="00A92C60">
        <w:rPr>
          <w:rFonts w:ascii="Arial" w:hAnsi="Arial" w:cs="Arial"/>
          <w:sz w:val="20"/>
          <w:szCs w:val="20"/>
          <w:lang w:val="en-US"/>
        </w:rPr>
        <w:t xml:space="preserve">) </w:t>
      </w:r>
      <w:r w:rsidRPr="00A92C60">
        <w:rPr>
          <w:rFonts w:ascii="Arial" w:hAnsi="Arial" w:cs="Arial"/>
          <w:sz w:val="20"/>
          <w:szCs w:val="20"/>
          <w:lang w:val="en-US"/>
        </w:rPr>
        <w:t xml:space="preserve">which are subjected to dynamic remodeling, affecting mRNA turnover in both default and quality control decay pathways. </w:t>
      </w:r>
      <w:r w:rsidR="00F248A2" w:rsidRPr="00A92C60">
        <w:rPr>
          <w:rFonts w:ascii="Arial" w:hAnsi="Arial" w:cs="Arial"/>
          <w:sz w:val="20"/>
          <w:szCs w:val="20"/>
          <w:lang w:val="en-US"/>
        </w:rPr>
        <w:t>Another</w:t>
      </w:r>
      <w:r w:rsidRPr="00A92C60">
        <w:rPr>
          <w:rFonts w:ascii="Arial" w:hAnsi="Arial" w:cs="Arial"/>
          <w:sz w:val="20"/>
          <w:szCs w:val="20"/>
          <w:lang w:val="en-US"/>
        </w:rPr>
        <w:t xml:space="preserve"> connection between mRNA degradation and translation is reflected by the existence of cytoplasmic </w:t>
      </w:r>
      <w:proofErr w:type="spellStart"/>
      <w:r w:rsidRPr="00A92C60">
        <w:rPr>
          <w:rFonts w:ascii="Arial" w:hAnsi="Arial" w:cs="Arial"/>
          <w:sz w:val="20"/>
          <w:szCs w:val="20"/>
          <w:lang w:val="en-US"/>
        </w:rPr>
        <w:t>mRNP</w:t>
      </w:r>
      <w:proofErr w:type="spellEnd"/>
      <w:r w:rsidRPr="00A92C60">
        <w:rPr>
          <w:rFonts w:ascii="Arial" w:hAnsi="Arial" w:cs="Arial"/>
          <w:sz w:val="20"/>
          <w:szCs w:val="20"/>
          <w:lang w:val="en-US"/>
        </w:rPr>
        <w:t xml:space="preserve"> foci, such as processing bodies (P-bodies) which are sites where non-translatable transcripts accumulate </w:t>
      </w:r>
      <w:r w:rsidR="00BA108E" w:rsidRPr="00A92C60">
        <w:rPr>
          <w:rFonts w:ascii="Arial" w:hAnsi="Arial" w:cs="Arial"/>
          <w:sz w:val="20"/>
          <w:szCs w:val="20"/>
          <w:lang w:val="en-US"/>
        </w:rPr>
        <w:t>t</w:t>
      </w:r>
      <w:r w:rsidRPr="00A92C60">
        <w:rPr>
          <w:rFonts w:ascii="Arial" w:hAnsi="Arial" w:cs="Arial"/>
          <w:sz w:val="20"/>
          <w:szCs w:val="20"/>
          <w:lang w:val="en-US"/>
        </w:rPr>
        <w:t>ogether with mRNA decay factors</w:t>
      </w:r>
      <w:r w:rsidR="00BA108E" w:rsidRPr="00A92C60">
        <w:rPr>
          <w:rFonts w:ascii="Arial" w:hAnsi="Arial" w:cs="Arial"/>
          <w:sz w:val="20"/>
          <w:szCs w:val="20"/>
          <w:lang w:val="en-US"/>
        </w:rPr>
        <w:t>.</w:t>
      </w:r>
      <w:r w:rsidRPr="00A92C60">
        <w:rPr>
          <w:rFonts w:ascii="Arial" w:hAnsi="Arial" w:cs="Arial"/>
          <w:sz w:val="20"/>
          <w:szCs w:val="20"/>
          <w:lang w:val="en-US"/>
        </w:rPr>
        <w:t xml:space="preserve"> </w:t>
      </w:r>
      <w:r w:rsidR="00BA108E" w:rsidRPr="00A92C60">
        <w:rPr>
          <w:rFonts w:ascii="Arial" w:hAnsi="Arial" w:cs="Arial"/>
          <w:sz w:val="20"/>
          <w:szCs w:val="20"/>
          <w:lang w:val="en-US"/>
        </w:rPr>
        <w:t>T</w:t>
      </w:r>
      <w:r w:rsidR="006B0E61" w:rsidRPr="00A92C60">
        <w:rPr>
          <w:rFonts w:ascii="Arial" w:hAnsi="Arial" w:cs="Arial"/>
          <w:sz w:val="20"/>
          <w:szCs w:val="20"/>
          <w:lang w:val="en-US"/>
        </w:rPr>
        <w:t>hese</w:t>
      </w:r>
      <w:r w:rsidRPr="00A92C60">
        <w:rPr>
          <w:rFonts w:ascii="Arial" w:hAnsi="Arial" w:cs="Arial"/>
          <w:sz w:val="20"/>
          <w:szCs w:val="20"/>
          <w:lang w:val="en-US"/>
        </w:rPr>
        <w:t xml:space="preserve"> messages can either undergo degradation (P-bodies) or be </w:t>
      </w:r>
      <w:proofErr w:type="spellStart"/>
      <w:r w:rsidRPr="00A92C60">
        <w:rPr>
          <w:rFonts w:ascii="Arial" w:hAnsi="Arial" w:cs="Arial"/>
          <w:sz w:val="20"/>
          <w:szCs w:val="20"/>
          <w:lang w:val="en-US"/>
        </w:rPr>
        <w:t>translocated</w:t>
      </w:r>
      <w:proofErr w:type="spellEnd"/>
      <w:r w:rsidRPr="00A92C60">
        <w:rPr>
          <w:rFonts w:ascii="Arial" w:hAnsi="Arial" w:cs="Arial"/>
          <w:sz w:val="20"/>
          <w:szCs w:val="20"/>
          <w:lang w:val="en-US"/>
        </w:rPr>
        <w:t xml:space="preserve"> to other cytoplasmic substructures, called stress granules, and re-enter translation. </w:t>
      </w:r>
      <w:r w:rsidR="006B0E61" w:rsidRPr="00A92C60">
        <w:rPr>
          <w:rFonts w:ascii="Arial" w:hAnsi="Arial" w:cs="Arial"/>
          <w:sz w:val="20"/>
          <w:szCs w:val="20"/>
          <w:lang w:val="en-US"/>
        </w:rPr>
        <w:t>W</w:t>
      </w:r>
      <w:r w:rsidRPr="00A92C60">
        <w:rPr>
          <w:rFonts w:ascii="Arial" w:hAnsi="Arial" w:cs="Arial"/>
          <w:sz w:val="20"/>
          <w:szCs w:val="20"/>
          <w:lang w:val="en-US"/>
        </w:rPr>
        <w:t xml:space="preserve">e </w:t>
      </w:r>
      <w:r w:rsidR="006B0E61" w:rsidRPr="00A92C60">
        <w:rPr>
          <w:rFonts w:ascii="Arial" w:hAnsi="Arial" w:cs="Arial"/>
          <w:sz w:val="20"/>
          <w:szCs w:val="20"/>
          <w:lang w:val="en-US"/>
        </w:rPr>
        <w:t>will</w:t>
      </w:r>
      <w:r w:rsidRPr="00A92C60">
        <w:rPr>
          <w:rFonts w:ascii="Arial" w:hAnsi="Arial" w:cs="Arial"/>
          <w:sz w:val="20"/>
          <w:szCs w:val="20"/>
          <w:lang w:val="en-US"/>
        </w:rPr>
        <w:t xml:space="preserve"> not discuss the influence of P-bodies and stress granules formation on mRNA metabolism in depth, since this area of research has been also summarized in </w:t>
      </w:r>
      <w:r w:rsidR="001F642A">
        <w:rPr>
          <w:rFonts w:ascii="Arial" w:hAnsi="Arial" w:cs="Arial"/>
          <w:sz w:val="20"/>
          <w:szCs w:val="20"/>
          <w:lang w:val="en-US"/>
        </w:rPr>
        <w:t>a review paper</w:t>
      </w:r>
      <w:r w:rsidRPr="00A92C60">
        <w:rPr>
          <w:rFonts w:ascii="Arial" w:hAnsi="Arial" w:cs="Arial"/>
          <w:sz w:val="20"/>
          <w:szCs w:val="20"/>
          <w:lang w:val="en-US"/>
        </w:rPr>
        <w:t xml:space="preserve"> </w:t>
      </w:r>
      <w:r w:rsidR="00B91FDD" w:rsidRPr="00A92C60">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KbCqPLxw","properties":{"unsorted":true,"formattedCitation":"[9]","plainCitation":"[9]"},"citationItems":[{"id":2315,"uris":["http://zotero.org/users/1827698/items/ZNCSVIQF"],"uri":["http://zotero.org/users/1827698/items/ZNCSVIQF"],"itemData":{"id":2315,"type":"article-journal","title":"P-bodies and stress granules: possible roles in the control of translation and mRNA degradation","container-title":"Cold Spring Harbor Perspectives in Biology","page":"a012286","volume":"4","issue":"9","source":"PubMed","abstract":"The control of translation and mRNA degradation is important in the regulation of eukaryotic gene expression. In general, translation and steps in the major pathway of mRNA decay are in competition with each other. mRNAs that are not engaged in translation can aggregate into cytoplasmic mRNP granules referred to as processing bodies (P-bodies) and stress granules, which are related to mRNP particles that control translation in early development and neurons. Analyses of P-bodies and stress granules suggest a dynamic process, referred to as the mRNA Cycle, wherein mRNPs can move between polysomes, P-bodies and stress granules although the functional roles of mRNP assembly into higher order structures remain poorly understood. In this article, we review what is known about the coupling of translation and mRNA degradation, the properties of P-bodies and stress granules, and how assembly of mRNPs into larger structures might influence cellular function.","DOI":"10.1101/cshperspect.a012286","ISSN":"1943-0264","note":"PMID: 22763747\nPMCID: PMC3428773","shortTitle":"P-bodies and stress granules","journalAbbreviation":"Cold Spring Harb Perspect Biol","language":"eng","author":[{"family":"Decker","given":"Carolyn J."},{"family":"Parker","given":"Roy"}],"issued":{"date-parts":[["2012",9]]},"PMID":"22763747","PMCID":"PMC3428773"}}],"schema":"https://github.com/citation-style-language/schema/raw/master/csl-citation.json"} </w:instrText>
      </w:r>
      <w:r w:rsidR="00B91FDD" w:rsidRPr="00A92C60">
        <w:rPr>
          <w:rFonts w:ascii="Arial" w:hAnsi="Arial" w:cs="Arial"/>
          <w:sz w:val="20"/>
          <w:szCs w:val="20"/>
          <w:lang w:val="en-US"/>
        </w:rPr>
        <w:fldChar w:fldCharType="separate"/>
      </w:r>
      <w:r w:rsidR="00295373" w:rsidRPr="00C43E42">
        <w:rPr>
          <w:rFonts w:ascii="Arial" w:hAnsi="Arial" w:cs="Arial"/>
          <w:sz w:val="20"/>
          <w:lang w:val="en-US"/>
        </w:rPr>
        <w:t>[9]</w:t>
      </w:r>
      <w:r w:rsidR="00B91FDD" w:rsidRPr="00A92C60">
        <w:rPr>
          <w:rFonts w:ascii="Arial" w:hAnsi="Arial" w:cs="Arial"/>
          <w:sz w:val="20"/>
          <w:szCs w:val="20"/>
          <w:lang w:val="en-US"/>
        </w:rPr>
        <w:fldChar w:fldCharType="end"/>
      </w:r>
      <w:r w:rsidR="006B0E61" w:rsidRPr="00A92C60">
        <w:rPr>
          <w:rFonts w:ascii="Arial" w:hAnsi="Arial" w:cs="Arial"/>
          <w:sz w:val="20"/>
          <w:szCs w:val="20"/>
          <w:lang w:val="en-US"/>
        </w:rPr>
        <w:t>.</w:t>
      </w:r>
      <w:r w:rsidR="00B91FDD" w:rsidRPr="00A92C60">
        <w:rPr>
          <w:rFonts w:ascii="Arial" w:hAnsi="Arial" w:cs="Arial"/>
          <w:sz w:val="20"/>
          <w:szCs w:val="20"/>
          <w:lang w:val="en-US"/>
        </w:rPr>
        <w:t xml:space="preserve"> </w:t>
      </w:r>
      <w:r w:rsidR="006B0E61" w:rsidRPr="00A92C60">
        <w:rPr>
          <w:rFonts w:ascii="Arial" w:hAnsi="Arial" w:cs="Arial"/>
          <w:sz w:val="20"/>
          <w:szCs w:val="20"/>
          <w:lang w:val="en-US"/>
        </w:rPr>
        <w:t>Nonetheless</w:t>
      </w:r>
      <w:r w:rsidR="00AD5B49" w:rsidRPr="00A92C60">
        <w:rPr>
          <w:rFonts w:ascii="Arial" w:hAnsi="Arial" w:cs="Arial"/>
          <w:sz w:val="20"/>
          <w:szCs w:val="20"/>
          <w:lang w:val="en-US"/>
        </w:rPr>
        <w:t>,</w:t>
      </w:r>
      <w:r w:rsidR="006B0E61" w:rsidRPr="00A92C60">
        <w:rPr>
          <w:rFonts w:ascii="Arial" w:hAnsi="Arial" w:cs="Arial"/>
          <w:sz w:val="20"/>
          <w:szCs w:val="20"/>
          <w:lang w:val="en-US"/>
        </w:rPr>
        <w:t xml:space="preserve"> i</w:t>
      </w:r>
      <w:r w:rsidRPr="00A92C60">
        <w:rPr>
          <w:rFonts w:ascii="Arial" w:hAnsi="Arial" w:cs="Arial"/>
          <w:sz w:val="20"/>
          <w:szCs w:val="20"/>
          <w:lang w:val="en-US"/>
        </w:rPr>
        <w:t xml:space="preserve">t should be </w:t>
      </w:r>
      <w:r w:rsidR="006B0E61" w:rsidRPr="00A92C60">
        <w:rPr>
          <w:rFonts w:ascii="Arial" w:hAnsi="Arial" w:cs="Arial"/>
          <w:sz w:val="20"/>
          <w:szCs w:val="20"/>
          <w:lang w:val="en-US"/>
        </w:rPr>
        <w:t>noted</w:t>
      </w:r>
      <w:r w:rsidRPr="00A92C60">
        <w:rPr>
          <w:rFonts w:ascii="Arial" w:hAnsi="Arial" w:cs="Arial"/>
          <w:sz w:val="20"/>
          <w:szCs w:val="20"/>
          <w:lang w:val="en-US"/>
        </w:rPr>
        <w:t xml:space="preserve"> that </w:t>
      </w:r>
      <w:r w:rsidR="006B0E61" w:rsidRPr="00A92C60">
        <w:rPr>
          <w:rFonts w:ascii="Arial" w:hAnsi="Arial" w:cs="Arial"/>
          <w:sz w:val="20"/>
          <w:szCs w:val="20"/>
          <w:lang w:val="en-US"/>
        </w:rPr>
        <w:t>the question</w:t>
      </w:r>
      <w:r w:rsidRPr="00A92C60">
        <w:rPr>
          <w:rFonts w:ascii="Arial" w:hAnsi="Arial" w:cs="Arial"/>
          <w:sz w:val="20"/>
          <w:szCs w:val="20"/>
          <w:lang w:val="en-US"/>
        </w:rPr>
        <w:t xml:space="preserve"> of whether </w:t>
      </w:r>
      <w:r w:rsidR="006B0E61" w:rsidRPr="00A92C60">
        <w:rPr>
          <w:rFonts w:ascii="Arial" w:hAnsi="Arial" w:cs="Arial"/>
          <w:sz w:val="20"/>
          <w:szCs w:val="20"/>
          <w:lang w:val="en-US"/>
        </w:rPr>
        <w:t xml:space="preserve">an </w:t>
      </w:r>
      <w:r w:rsidRPr="00A92C60">
        <w:rPr>
          <w:rFonts w:ascii="Arial" w:hAnsi="Arial" w:cs="Arial"/>
          <w:sz w:val="20"/>
          <w:szCs w:val="20"/>
          <w:lang w:val="en-US"/>
        </w:rPr>
        <w:t xml:space="preserve">mRNA is to be degraded, stored or translated – which </w:t>
      </w:r>
      <w:r w:rsidR="00E67B63" w:rsidRPr="00A92C60">
        <w:rPr>
          <w:rFonts w:ascii="Arial" w:hAnsi="Arial" w:cs="Arial"/>
          <w:sz w:val="20"/>
          <w:szCs w:val="20"/>
          <w:lang w:val="en-US"/>
        </w:rPr>
        <w:t xml:space="preserve">is </w:t>
      </w:r>
      <w:r w:rsidRPr="00A92C60">
        <w:rPr>
          <w:rFonts w:ascii="Arial" w:hAnsi="Arial" w:cs="Arial"/>
          <w:sz w:val="20"/>
          <w:szCs w:val="20"/>
          <w:lang w:val="en-US"/>
        </w:rPr>
        <w:t xml:space="preserve">largely dependent on the mRNA flow between these two types of </w:t>
      </w:r>
      <w:proofErr w:type="spellStart"/>
      <w:r w:rsidRPr="00A92C60">
        <w:rPr>
          <w:rFonts w:ascii="Arial" w:hAnsi="Arial" w:cs="Arial"/>
          <w:sz w:val="20"/>
          <w:szCs w:val="20"/>
          <w:lang w:val="en-US"/>
        </w:rPr>
        <w:t>mRNP</w:t>
      </w:r>
      <w:proofErr w:type="spellEnd"/>
      <w:r w:rsidRPr="00A92C60">
        <w:rPr>
          <w:rFonts w:ascii="Arial" w:hAnsi="Arial" w:cs="Arial"/>
          <w:sz w:val="20"/>
          <w:szCs w:val="20"/>
          <w:lang w:val="en-US"/>
        </w:rPr>
        <w:t xml:space="preserve"> granules – </w:t>
      </w:r>
      <w:r w:rsidR="006B0E61" w:rsidRPr="00A92C60">
        <w:rPr>
          <w:rFonts w:ascii="Arial" w:hAnsi="Arial" w:cs="Arial"/>
          <w:sz w:val="20"/>
          <w:szCs w:val="20"/>
          <w:lang w:val="en-US"/>
        </w:rPr>
        <w:t>is</w:t>
      </w:r>
      <w:r w:rsidRPr="00A92C60">
        <w:rPr>
          <w:rFonts w:ascii="Arial" w:hAnsi="Arial" w:cs="Arial"/>
          <w:sz w:val="20"/>
          <w:szCs w:val="20"/>
          <w:lang w:val="en-US"/>
        </w:rPr>
        <w:t xml:space="preserve"> of considerable importance to its fate. However, the extent to which P-bodies contribute to mRNA decay may differ between species and has been often debat</w:t>
      </w:r>
      <w:r w:rsidR="006B0E61" w:rsidRPr="00A92C60">
        <w:rPr>
          <w:rFonts w:ascii="Arial" w:hAnsi="Arial" w:cs="Arial"/>
          <w:sz w:val="20"/>
          <w:szCs w:val="20"/>
          <w:lang w:val="en-US"/>
        </w:rPr>
        <w:t>ed</w:t>
      </w:r>
      <w:r w:rsidRPr="00A92C60">
        <w:rPr>
          <w:rFonts w:ascii="Arial" w:hAnsi="Arial" w:cs="Arial"/>
          <w:sz w:val="20"/>
          <w:szCs w:val="20"/>
          <w:lang w:val="en-US"/>
        </w:rPr>
        <w:t xml:space="preserve"> </w:t>
      </w:r>
      <w:r w:rsidR="006B0E61" w:rsidRPr="00A92C60">
        <w:rPr>
          <w:rFonts w:ascii="Arial" w:hAnsi="Arial" w:cs="Arial"/>
          <w:sz w:val="20"/>
          <w:szCs w:val="20"/>
          <w:lang w:val="en-US"/>
        </w:rPr>
        <w:t>due to</w:t>
      </w:r>
      <w:r w:rsidRPr="00A92C60">
        <w:rPr>
          <w:rFonts w:ascii="Arial" w:hAnsi="Arial" w:cs="Arial"/>
          <w:sz w:val="20"/>
          <w:szCs w:val="20"/>
          <w:lang w:val="en-US"/>
        </w:rPr>
        <w:t xml:space="preserve"> the observation that transcripts can be degraded co-</w:t>
      </w:r>
      <w:proofErr w:type="spellStart"/>
      <w:r w:rsidRPr="00A92C60">
        <w:rPr>
          <w:rFonts w:ascii="Arial" w:hAnsi="Arial" w:cs="Arial"/>
          <w:sz w:val="20"/>
          <w:szCs w:val="20"/>
          <w:lang w:val="en-US"/>
        </w:rPr>
        <w:t>translationally</w:t>
      </w:r>
      <w:proofErr w:type="spellEnd"/>
      <w:r w:rsidRPr="00A92C60">
        <w:rPr>
          <w:rFonts w:ascii="Arial" w:hAnsi="Arial" w:cs="Arial"/>
          <w:sz w:val="20"/>
          <w:szCs w:val="20"/>
          <w:lang w:val="en-US"/>
        </w:rPr>
        <w:t xml:space="preserve"> while still associated with polysomes</w:t>
      </w:r>
      <w:r w:rsidR="007C7E0A" w:rsidRPr="00A92C60">
        <w:rPr>
          <w:rFonts w:ascii="Arial" w:hAnsi="Arial" w:cs="Arial"/>
          <w:sz w:val="20"/>
          <w:szCs w:val="20"/>
          <w:lang w:val="en-US"/>
        </w:rPr>
        <w:t xml:space="preserve"> </w:t>
      </w:r>
      <w:r w:rsidR="007C7E0A" w:rsidRPr="00A92C60">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JKYXKhyD","properties":{"formattedCitation":"[10]","plainCitation":"[10]"},"citationItems":[{"id":2359,"uris":["http://zotero.org/users/1827698/items/FB98QKMC"],"uri":["http://zotero.org/users/1827698/items/FB98QKMC"],"itemData":{"id":2359,"type":"article-journal","title":"Co-translational mRNA decay in Saccharomyces cerevisiae","container-title":"Nature","page":"225-229","volume":"461","issue":"7261","source":"PubMed","abstract":"The rates of RNA decay and transcription determine the steady-state levels of all messenger RNA and both can be subject to regulation. Although the details of transcriptional regulation are becoming increasingly understood, the mechanism(s) controlling mRNA decay remain unclear. In yeast, a major pathway of mRNA decay begins with deadenylation followed by decapping and 5'-3' exonuclease digestion. Importantly, it is hypothesized that ribosomes must be removed from mRNA before transcripts are destroyed. Contrary to this prediction, here we show that decay takes place while mRNAs are associated with actively translating ribosomes. The data indicate that dissociation of ribosomes from mRNA is not a prerequisite for decay and we suggest that the 5'-3' polarity of mRNA degradation has evolved to ensure that the last translocating ribosome can complete translation.","DOI":"10.1038/nature08265","ISSN":"1476-4687","note":"PMID: 19701183\nPMCID: PMC2745705","journalAbbreviation":"Nature","language":"eng","author":[{"family":"Hu","given":"Wenqian"},{"family":"Sweet","given":"Thomas J."},{"family":"Chamnongpol","given":"Sangpen"},{"family":"Baker","given":"Kristian E."},{"family":"Coller","given":"Jeff"}],"issued":{"date-parts":[["2009",9,10]]},"PMID":"19701183","PMCID":"PMC2745705"}}],"schema":"https://github.com/citation-style-language/schema/raw/master/csl-citation.json"} </w:instrText>
      </w:r>
      <w:r w:rsidR="007C7E0A" w:rsidRPr="00A92C60">
        <w:rPr>
          <w:rFonts w:ascii="Arial" w:hAnsi="Arial" w:cs="Arial"/>
          <w:sz w:val="20"/>
          <w:szCs w:val="20"/>
          <w:lang w:val="en-US"/>
        </w:rPr>
        <w:fldChar w:fldCharType="separate"/>
      </w:r>
      <w:r w:rsidR="00295373" w:rsidRPr="00C43E42">
        <w:rPr>
          <w:rFonts w:ascii="Arial" w:hAnsi="Arial" w:cs="Arial"/>
          <w:sz w:val="20"/>
          <w:lang w:val="en-US"/>
        </w:rPr>
        <w:t>[10]</w:t>
      </w:r>
      <w:r w:rsidR="007C7E0A" w:rsidRPr="00A92C60">
        <w:rPr>
          <w:rFonts w:ascii="Arial" w:hAnsi="Arial" w:cs="Arial"/>
          <w:sz w:val="20"/>
          <w:szCs w:val="20"/>
          <w:lang w:val="en-US"/>
        </w:rPr>
        <w:fldChar w:fldCharType="end"/>
      </w:r>
      <w:r w:rsidR="007C7E0A" w:rsidRPr="00A92C60">
        <w:rPr>
          <w:rFonts w:ascii="Arial" w:hAnsi="Arial" w:cs="Arial"/>
          <w:sz w:val="20"/>
          <w:szCs w:val="20"/>
          <w:lang w:val="en-US"/>
        </w:rPr>
        <w:t>.</w:t>
      </w:r>
    </w:p>
    <w:p w14:paraId="651555C2" w14:textId="5D0E141B" w:rsidR="006B3F85" w:rsidRPr="00727EE9" w:rsidRDefault="006B3F85" w:rsidP="005D712D">
      <w:pPr>
        <w:spacing w:line="360" w:lineRule="auto"/>
        <w:ind w:firstLine="720"/>
        <w:jc w:val="both"/>
        <w:rPr>
          <w:rFonts w:ascii="Arial" w:hAnsi="Arial" w:cs="Arial"/>
          <w:sz w:val="20"/>
          <w:szCs w:val="20"/>
          <w:lang w:val="en-US"/>
        </w:rPr>
      </w:pPr>
      <w:r w:rsidRPr="00A92C60">
        <w:rPr>
          <w:rFonts w:ascii="Arial" w:hAnsi="Arial" w:cs="Arial"/>
          <w:sz w:val="20"/>
          <w:szCs w:val="20"/>
          <w:lang w:val="en-US"/>
        </w:rPr>
        <w:t>It should be also noted that</w:t>
      </w:r>
      <w:r w:rsidR="00C2170E" w:rsidRPr="00A92C60">
        <w:rPr>
          <w:rFonts w:ascii="Arial" w:hAnsi="Arial" w:cs="Arial"/>
          <w:sz w:val="20"/>
          <w:szCs w:val="20"/>
          <w:lang w:val="en-US"/>
        </w:rPr>
        <w:t>, in addition to these</w:t>
      </w:r>
      <w:r w:rsidRPr="00A92C60">
        <w:rPr>
          <w:rFonts w:ascii="Arial" w:hAnsi="Arial" w:cs="Arial"/>
          <w:sz w:val="20"/>
          <w:szCs w:val="20"/>
          <w:lang w:val="en-US"/>
        </w:rPr>
        <w:t xml:space="preserve"> links with translation, experimental data suggest that mRNA decay may also </w:t>
      </w:r>
      <w:r w:rsidR="00C2170E" w:rsidRPr="00A92C60">
        <w:rPr>
          <w:rFonts w:ascii="Arial" w:hAnsi="Arial" w:cs="Arial"/>
          <w:sz w:val="20"/>
          <w:szCs w:val="20"/>
          <w:lang w:val="en-US"/>
        </w:rPr>
        <w:t xml:space="preserve">be </w:t>
      </w:r>
      <w:r w:rsidRPr="00A92C60">
        <w:rPr>
          <w:rFonts w:ascii="Arial" w:hAnsi="Arial" w:cs="Arial"/>
          <w:sz w:val="20"/>
          <w:szCs w:val="20"/>
          <w:lang w:val="en-US"/>
        </w:rPr>
        <w:t xml:space="preserve">coupled </w:t>
      </w:r>
      <w:r w:rsidR="004F027B" w:rsidRPr="00A92C60">
        <w:rPr>
          <w:rFonts w:ascii="Arial" w:hAnsi="Arial" w:cs="Arial"/>
          <w:sz w:val="20"/>
          <w:szCs w:val="20"/>
          <w:lang w:val="en-US"/>
        </w:rPr>
        <w:t>to</w:t>
      </w:r>
      <w:r w:rsidRPr="00A92C60">
        <w:rPr>
          <w:rFonts w:ascii="Arial" w:hAnsi="Arial" w:cs="Arial"/>
          <w:sz w:val="20"/>
          <w:szCs w:val="20"/>
          <w:lang w:val="en-US"/>
        </w:rPr>
        <w:t xml:space="preserve"> other stages of gene expression</w:t>
      </w:r>
      <w:r w:rsidR="00C2170E" w:rsidRPr="00A92C60">
        <w:rPr>
          <w:rFonts w:ascii="Arial" w:hAnsi="Arial" w:cs="Arial"/>
          <w:sz w:val="20"/>
          <w:szCs w:val="20"/>
          <w:lang w:val="en-US"/>
        </w:rPr>
        <w:t xml:space="preserve"> such as</w:t>
      </w:r>
      <w:r w:rsidR="0071644C" w:rsidRPr="00A92C60">
        <w:rPr>
          <w:rFonts w:ascii="Arial" w:hAnsi="Arial" w:cs="Arial"/>
          <w:sz w:val="20"/>
          <w:szCs w:val="20"/>
          <w:lang w:val="en-US"/>
        </w:rPr>
        <w:t xml:space="preserve"> </w:t>
      </w:r>
      <w:r w:rsidRPr="00A92C60">
        <w:rPr>
          <w:rFonts w:ascii="Arial" w:hAnsi="Arial" w:cs="Arial"/>
          <w:sz w:val="20"/>
          <w:szCs w:val="20"/>
          <w:lang w:val="en-US"/>
        </w:rPr>
        <w:t xml:space="preserve">transcription </w:t>
      </w:r>
      <w:r w:rsidR="00B91FDD" w:rsidRPr="00A92C60">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qyS7MOY5","properties":{"unsorted":true,"formattedCitation":"[11]","plainCitation":"[11]"},"citationItems":[{"id":794,"uris":["http://zotero.org/users/1827698/items/TKPQD57Q"],"uri":["http://zotero.org/users/1827698/items/TKPQD57Q"],"itemData":{"id":794,"type":"article-journal","title":"Coupling mRNA Synthesis and Decay","container-title":"Molecular and Cellular Biology","page":"4078-4087","volume":"34","issue":"22","source":"PubMed Central","abstract":"What has been will be again, what has been done will be done again; there is nothing new under the sun.—Ecclesiastes 1:9 (New International Version), Posttranscriptional regulation of gene expression has an important role in defining the phenotypic characteristics of an organism. Well-defined steps in mRNA metabolism that occur in the nucleus—capping, splicing, and polyadenylation—are mechanistically linked to the process of transcription. Recent evidence suggests another link between RNA polymerase II (Pol II) and a posttranscriptional process that occurs in the cytoplasm—mRNA decay. This conclusion appears to represent a conundrum. How could mRNA synthesis in the nucleus and mRNA decay in the cytoplasm be mechanistically linked? After a brief overview of mRNA processing, we will review the recent evidence for transcription-coupled mRNA decay and the possible involvement of Snf1, the Saccharomyces cerevisiae ortholog of AMP-activated protein kinase, in this process.","DOI":"10.1128/MCB.00535-14","ISSN":"0270-7306","note":"PMID: 25154419\nPMCID: PMC4248707","journalAbbreviation":"Mol Cell Biol","author":[{"family":"Braun","given":"Katherine A."},{"family":"Young","given":"Elton T."}],"issued":{"date-parts":[["2014",11]]},"PMID":"25154419","PMCID":"PMC4248707"}}],"schema":"https://github.com/citation-style-language/schema/raw/master/csl-citation.json"} </w:instrText>
      </w:r>
      <w:r w:rsidR="00B91FDD" w:rsidRPr="00A92C60">
        <w:rPr>
          <w:rFonts w:ascii="Arial" w:hAnsi="Arial" w:cs="Arial"/>
          <w:sz w:val="20"/>
          <w:szCs w:val="20"/>
          <w:lang w:val="en-US"/>
        </w:rPr>
        <w:fldChar w:fldCharType="separate"/>
      </w:r>
      <w:r w:rsidR="00295373" w:rsidRPr="00C43E42">
        <w:rPr>
          <w:rFonts w:ascii="Arial" w:hAnsi="Arial" w:cs="Arial"/>
          <w:sz w:val="20"/>
          <w:lang w:val="en-US"/>
        </w:rPr>
        <w:t>[11]</w:t>
      </w:r>
      <w:r w:rsidR="00B91FDD" w:rsidRPr="00A92C60">
        <w:rPr>
          <w:rFonts w:ascii="Arial" w:hAnsi="Arial" w:cs="Arial"/>
          <w:sz w:val="20"/>
          <w:szCs w:val="20"/>
          <w:lang w:val="en-US"/>
        </w:rPr>
        <w:fldChar w:fldCharType="end"/>
      </w:r>
      <w:r w:rsidRPr="00A92C60">
        <w:rPr>
          <w:rFonts w:ascii="Arial" w:hAnsi="Arial" w:cs="Arial"/>
          <w:sz w:val="20"/>
          <w:szCs w:val="20"/>
          <w:lang w:val="en-US"/>
        </w:rPr>
        <w:t xml:space="preserve">. Interrelations between these various processes ensure that mRNA levels are tightly controlled in a coordinated fashion from </w:t>
      </w:r>
      <w:r w:rsidR="00C2170E" w:rsidRPr="00A92C60">
        <w:rPr>
          <w:rFonts w:ascii="Arial" w:hAnsi="Arial" w:cs="Arial"/>
          <w:sz w:val="20"/>
          <w:szCs w:val="20"/>
          <w:lang w:val="en-US"/>
        </w:rPr>
        <w:t>the initiation of transcription to the late stages of gene expression</w:t>
      </w:r>
      <w:r w:rsidRPr="00A92C60">
        <w:rPr>
          <w:rFonts w:ascii="Arial" w:hAnsi="Arial" w:cs="Arial"/>
          <w:sz w:val="20"/>
          <w:szCs w:val="20"/>
          <w:lang w:val="en-US"/>
        </w:rPr>
        <w:t>.</w:t>
      </w:r>
    </w:p>
    <w:p w14:paraId="7E87DE8C" w14:textId="2907EFB1" w:rsidR="006B3F85" w:rsidRPr="00A92C60" w:rsidRDefault="006B3F85" w:rsidP="005D712D">
      <w:pPr>
        <w:spacing w:line="360" w:lineRule="auto"/>
        <w:ind w:firstLine="720"/>
        <w:jc w:val="both"/>
        <w:rPr>
          <w:rFonts w:ascii="Arial" w:hAnsi="Arial" w:cs="Arial"/>
          <w:sz w:val="20"/>
          <w:szCs w:val="20"/>
          <w:lang w:val="en-US"/>
        </w:rPr>
      </w:pPr>
      <w:r w:rsidRPr="00A92C60">
        <w:rPr>
          <w:rFonts w:ascii="Arial" w:hAnsi="Arial" w:cs="Arial"/>
          <w:sz w:val="20"/>
          <w:szCs w:val="20"/>
          <w:lang w:val="en-US"/>
        </w:rPr>
        <w:t xml:space="preserve">Protein-coding transcripts constitute only a tiny fraction of the transcriptome. </w:t>
      </w:r>
      <w:r w:rsidR="009151A2" w:rsidRPr="00A92C60">
        <w:rPr>
          <w:rFonts w:ascii="Arial" w:hAnsi="Arial" w:cs="Arial"/>
          <w:sz w:val="20"/>
          <w:szCs w:val="20"/>
          <w:lang w:val="en-US"/>
        </w:rPr>
        <w:t>E</w:t>
      </w:r>
      <w:r w:rsidRPr="00A92C60">
        <w:rPr>
          <w:rFonts w:ascii="Arial" w:hAnsi="Arial" w:cs="Arial"/>
          <w:sz w:val="20"/>
          <w:szCs w:val="20"/>
          <w:lang w:val="en-US"/>
        </w:rPr>
        <w:t>ukaryotic genome</w:t>
      </w:r>
      <w:r w:rsidR="0098647E" w:rsidRPr="00A92C60">
        <w:rPr>
          <w:rFonts w:ascii="Arial" w:hAnsi="Arial" w:cs="Arial"/>
          <w:sz w:val="20"/>
          <w:szCs w:val="20"/>
          <w:lang w:val="en-US"/>
        </w:rPr>
        <w:t>s</w:t>
      </w:r>
      <w:r w:rsidRPr="00A92C60">
        <w:rPr>
          <w:rFonts w:ascii="Arial" w:hAnsi="Arial" w:cs="Arial"/>
          <w:sz w:val="20"/>
          <w:szCs w:val="20"/>
          <w:lang w:val="en-US"/>
        </w:rPr>
        <w:t xml:space="preserve"> </w:t>
      </w:r>
      <w:r w:rsidR="009151A2" w:rsidRPr="00A92C60">
        <w:rPr>
          <w:rFonts w:ascii="Arial" w:hAnsi="Arial" w:cs="Arial"/>
          <w:sz w:val="20"/>
          <w:szCs w:val="20"/>
          <w:lang w:val="en-US"/>
        </w:rPr>
        <w:t xml:space="preserve">are </w:t>
      </w:r>
      <w:r w:rsidRPr="00A92C60">
        <w:rPr>
          <w:rFonts w:ascii="Arial" w:hAnsi="Arial" w:cs="Arial"/>
          <w:sz w:val="20"/>
          <w:szCs w:val="20"/>
          <w:lang w:val="en-US"/>
        </w:rPr>
        <w:t>pervasively transcribed</w:t>
      </w:r>
      <w:r w:rsidR="0071644C" w:rsidRPr="00A92C60">
        <w:rPr>
          <w:rFonts w:ascii="Arial" w:hAnsi="Arial" w:cs="Arial"/>
          <w:sz w:val="20"/>
          <w:szCs w:val="20"/>
          <w:lang w:val="en-US"/>
        </w:rPr>
        <w:t>,</w:t>
      </w:r>
      <w:r w:rsidR="00FF1073" w:rsidRPr="00A92C60">
        <w:rPr>
          <w:rFonts w:ascii="Arial" w:hAnsi="Arial" w:cs="Arial"/>
          <w:sz w:val="20"/>
          <w:szCs w:val="20"/>
          <w:lang w:val="en-US"/>
        </w:rPr>
        <w:t xml:space="preserve"> which</w:t>
      </w:r>
      <w:r w:rsidRPr="00A92C60">
        <w:rPr>
          <w:rFonts w:ascii="Arial" w:hAnsi="Arial" w:cs="Arial"/>
          <w:sz w:val="20"/>
          <w:szCs w:val="20"/>
          <w:lang w:val="en-US"/>
        </w:rPr>
        <w:t xml:space="preserve"> gives rise to a number of distinct non-coding RNA (ncRNA) molecules, grouped into functional classes. Some of them, like PROMPTs</w:t>
      </w:r>
      <w:r w:rsidR="00A92C60" w:rsidRPr="00A92C60">
        <w:rPr>
          <w:rFonts w:ascii="Arial" w:hAnsi="Arial" w:cs="Arial"/>
          <w:sz w:val="20"/>
          <w:szCs w:val="20"/>
          <w:lang w:val="en-US"/>
        </w:rPr>
        <w:t xml:space="preserve"> (promoter upstream transcripts) </w:t>
      </w:r>
      <w:r w:rsidRPr="00A92C60">
        <w:rPr>
          <w:rFonts w:ascii="Arial" w:hAnsi="Arial" w:cs="Arial"/>
          <w:sz w:val="20"/>
          <w:szCs w:val="20"/>
          <w:lang w:val="en-US"/>
        </w:rPr>
        <w:t xml:space="preserve">in human cells are highly unstable and could </w:t>
      </w:r>
      <w:r w:rsidR="00C2170E" w:rsidRPr="00A92C60">
        <w:rPr>
          <w:rFonts w:ascii="Arial" w:hAnsi="Arial" w:cs="Arial"/>
          <w:sz w:val="20"/>
          <w:szCs w:val="20"/>
          <w:lang w:val="en-US"/>
        </w:rPr>
        <w:t xml:space="preserve">only </w:t>
      </w:r>
      <w:r w:rsidRPr="00A92C60">
        <w:rPr>
          <w:rFonts w:ascii="Arial" w:hAnsi="Arial" w:cs="Arial"/>
          <w:sz w:val="20"/>
          <w:szCs w:val="20"/>
          <w:lang w:val="en-US"/>
        </w:rPr>
        <w:t xml:space="preserve">be detected </w:t>
      </w:r>
      <w:r w:rsidR="00C2170E" w:rsidRPr="00A92C60">
        <w:rPr>
          <w:rFonts w:ascii="Arial" w:hAnsi="Arial" w:cs="Arial"/>
          <w:sz w:val="20"/>
          <w:szCs w:val="20"/>
          <w:lang w:val="en-US"/>
        </w:rPr>
        <w:t>after</w:t>
      </w:r>
      <w:r w:rsidRPr="00A92C60">
        <w:rPr>
          <w:rFonts w:ascii="Arial" w:hAnsi="Arial" w:cs="Arial"/>
          <w:sz w:val="20"/>
          <w:szCs w:val="20"/>
          <w:lang w:val="en-US"/>
        </w:rPr>
        <w:t xml:space="preserve"> interfering with the mRNA degradation machiner</w:t>
      </w:r>
      <w:r w:rsidR="00C2170E" w:rsidRPr="00A92C60">
        <w:rPr>
          <w:rFonts w:ascii="Arial" w:hAnsi="Arial" w:cs="Arial"/>
          <w:sz w:val="20"/>
          <w:szCs w:val="20"/>
          <w:lang w:val="en-US"/>
        </w:rPr>
        <w:t>y</w:t>
      </w:r>
      <w:r w:rsidRPr="00A92C60">
        <w:rPr>
          <w:rFonts w:ascii="Arial" w:hAnsi="Arial" w:cs="Arial"/>
          <w:sz w:val="20"/>
          <w:szCs w:val="20"/>
          <w:lang w:val="en-US"/>
        </w:rPr>
        <w:t xml:space="preserve">. As we have demonstrated recently, their degradation occurs in the nucleus and is largely dependent on the major catalytic subunit of the RNA exosome complex – </w:t>
      </w:r>
      <w:r w:rsidR="00050191" w:rsidRPr="00A92C60">
        <w:rPr>
          <w:rFonts w:ascii="Arial" w:hAnsi="Arial" w:cs="Arial"/>
          <w:sz w:val="20"/>
          <w:szCs w:val="20"/>
          <w:lang w:val="en-US"/>
        </w:rPr>
        <w:t>D</w:t>
      </w:r>
      <w:r w:rsidR="004B751E" w:rsidRPr="00A92C60">
        <w:rPr>
          <w:rFonts w:ascii="Arial" w:hAnsi="Arial" w:cs="Arial"/>
          <w:sz w:val="20"/>
          <w:szCs w:val="20"/>
          <w:lang w:val="en-US"/>
        </w:rPr>
        <w:t>IS</w:t>
      </w:r>
      <w:r w:rsidR="00050191" w:rsidRPr="00A92C60">
        <w:rPr>
          <w:rFonts w:ascii="Arial" w:hAnsi="Arial" w:cs="Arial"/>
          <w:sz w:val="20"/>
          <w:szCs w:val="20"/>
          <w:lang w:val="en-US"/>
        </w:rPr>
        <w:t xml:space="preserve">3 </w:t>
      </w:r>
      <w:r w:rsidRPr="00A92C60">
        <w:rPr>
          <w:rFonts w:ascii="Arial" w:hAnsi="Arial" w:cs="Arial"/>
          <w:sz w:val="20"/>
          <w:szCs w:val="20"/>
          <w:lang w:val="en-US"/>
        </w:rPr>
        <w:t>protein</w:t>
      </w:r>
      <w:r w:rsidR="00B91FDD" w:rsidRPr="00A92C60">
        <w:rPr>
          <w:rFonts w:ascii="Arial" w:hAnsi="Arial" w:cs="Arial"/>
          <w:sz w:val="20"/>
          <w:szCs w:val="20"/>
          <w:lang w:val="en-US"/>
        </w:rPr>
        <w:t xml:space="preserve"> </w:t>
      </w:r>
      <w:r w:rsidR="00B91FDD" w:rsidRPr="00A92C60">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1eos8rnmo","properties":{"formattedCitation":"[12]","plainCitation":"[12]"},"citationItems":[{"id":299,"uris":["http://zotero.org/users/1827698/items/7DSC7WTR"],"uri":["http://zotero.org/users/1827698/items/7DSC7WTR"],"itemData":{"id":299,"type":"article-journal","title":"DIS3 shapes the RNA polymerase II transcriptome in humans by degrading a variety of unwanted transcripts","container-title":"Genome Research","source":"PubMed","abstract":"Human DIS3, the nuclear catalytic subunit of the exosome complex, contains exonucleolytic and endonucleolytic active domains. To identify DIS3 targets genome-wide, we combined comprehensive transcriptomic analyses of engineered HEK293 cells that expressed mutant DIS3, with Photoactivatable Ribonucleoside-Enhanced Cross-Linking and Immunoprecipitation (PAR-CLIP) experiments. In cells expressing DIS3 with both catalytic sites mutated, RNAs originating from unannotated genomic regions increased ~2.5-fold, covering ~70% of the genome and allowing for thousands of novel transcripts to be discovered. Previously described pervasive transcription products, such as Promoter Upstream Transcripts (PROMPTs), accumulated robustly upon DIS3 dysfunction, representing a significant fraction of PAR-CLIP reads. We have also detected relatively long putative premature RNA polymerase II termination products of protein-coding genes whose levels in DIS3 mutant cells can exceed the mature mRNAs, indicating that production of such truncated RNA is a common phenomenon. In addition, we found DIS3 to be involved in controlling the formation of paraspeckles, nuclear bodies that are organized around NEAT1 lncRNA whose short form was overexpressed in cells with mutated DIS3. Moreover, the DIS3 mutations resulted in misregulation of expression of ~50% of transcribed protein-coding genes, probably as a secondary effect of accumulation of various non-coding RNA species. Finally, cells expressing mutant DIS3 accumulated snoRNA precursors, which correlated with a strong PAR-CLIP signal indicating that DIS3 is the main snoRNA-processing enzyme. EXOSC10 (RRP6) instead controls the levels of the mature snoRNAs. Overall, we show that DIS3 has a major nucleoplasmic function in shaping the human RNA polymerase II transcriptome.","DOI":"10.1101/gr.189597.115","ISSN":"1549-5469","note":"PMID: 26294688","journalAbbreviation":"Genome Res.","language":"ENG","author":[{"family":"Szczepinska","given":"Teresa"},{"family":"Kalisiak","given":"Katarzyna"},{"family":"Tomecki","given":"Rafal"},{"family":"Labno","given":"Anna"},{"family":"Borowski","given":"Lukasz S."},{"family":"Kulinski","given":"Tomasz"},{"family":"Adamska","given":"Dorota"},{"family":"Kosinska","given":"Joanna"},{"family":"Dziembowski","given":"Andrzej"}],"issued":{"date-parts":[["2015",8,20]]},"PMID":"26294688"}}],"schema":"https://github.com/citation-style-language/schema/raw/master/csl-citation.json"} </w:instrText>
      </w:r>
      <w:r w:rsidR="00B91FDD" w:rsidRPr="00A92C60">
        <w:rPr>
          <w:rFonts w:ascii="Arial" w:hAnsi="Arial" w:cs="Arial"/>
          <w:sz w:val="20"/>
          <w:szCs w:val="20"/>
          <w:lang w:val="en-US"/>
        </w:rPr>
        <w:fldChar w:fldCharType="separate"/>
      </w:r>
      <w:r w:rsidR="00295373" w:rsidRPr="00C43E42">
        <w:rPr>
          <w:rFonts w:ascii="Arial" w:hAnsi="Arial" w:cs="Arial"/>
          <w:sz w:val="20"/>
          <w:lang w:val="en-US"/>
        </w:rPr>
        <w:t>[12]</w:t>
      </w:r>
      <w:r w:rsidR="00B91FDD" w:rsidRPr="00A92C60">
        <w:rPr>
          <w:rFonts w:ascii="Arial" w:hAnsi="Arial" w:cs="Arial"/>
          <w:sz w:val="20"/>
          <w:szCs w:val="20"/>
          <w:lang w:val="en-US"/>
        </w:rPr>
        <w:fldChar w:fldCharType="end"/>
      </w:r>
      <w:r w:rsidRPr="00A92C60">
        <w:rPr>
          <w:rFonts w:ascii="Arial" w:hAnsi="Arial" w:cs="Arial"/>
          <w:sz w:val="20"/>
          <w:szCs w:val="20"/>
          <w:lang w:val="en-US"/>
        </w:rPr>
        <w:t>. On the other hand, other regulatory ncRNA</w:t>
      </w:r>
      <w:r w:rsidR="00A84EA0" w:rsidRPr="00A92C60">
        <w:rPr>
          <w:rFonts w:ascii="Arial" w:hAnsi="Arial" w:cs="Arial"/>
          <w:sz w:val="20"/>
          <w:szCs w:val="20"/>
          <w:lang w:val="en-US"/>
        </w:rPr>
        <w:t>s</w:t>
      </w:r>
      <w:r w:rsidRPr="00A92C60">
        <w:rPr>
          <w:rFonts w:ascii="Arial" w:hAnsi="Arial" w:cs="Arial"/>
          <w:sz w:val="20"/>
          <w:szCs w:val="20"/>
          <w:lang w:val="en-US"/>
        </w:rPr>
        <w:t xml:space="preserve"> exemplified, but not limited to </w:t>
      </w:r>
      <w:r w:rsidR="00212F2A" w:rsidRPr="00A92C60">
        <w:rPr>
          <w:rFonts w:ascii="Arial" w:hAnsi="Arial" w:cs="Arial"/>
          <w:sz w:val="20"/>
          <w:szCs w:val="20"/>
          <w:lang w:val="en-US"/>
        </w:rPr>
        <w:t>endo-</w:t>
      </w:r>
      <w:r w:rsidRPr="00A92C60">
        <w:rPr>
          <w:rFonts w:ascii="Arial" w:hAnsi="Arial" w:cs="Arial"/>
          <w:sz w:val="20"/>
          <w:szCs w:val="20"/>
          <w:lang w:val="en-US"/>
        </w:rPr>
        <w:t xml:space="preserve">siRNA </w:t>
      </w:r>
      <w:r w:rsidR="00A92C60" w:rsidRPr="00A92C60">
        <w:rPr>
          <w:rFonts w:ascii="Arial" w:hAnsi="Arial" w:cs="Arial"/>
          <w:sz w:val="20"/>
          <w:szCs w:val="20"/>
          <w:lang w:val="en-US"/>
        </w:rPr>
        <w:t xml:space="preserve">(endogenous small-interfering RNAs) </w:t>
      </w:r>
      <w:r w:rsidRPr="00A92C60">
        <w:rPr>
          <w:rFonts w:ascii="Arial" w:hAnsi="Arial" w:cs="Arial"/>
          <w:sz w:val="20"/>
          <w:szCs w:val="20"/>
          <w:lang w:val="en-US"/>
        </w:rPr>
        <w:t>and miRNA</w:t>
      </w:r>
      <w:r w:rsidR="00A92C60" w:rsidRPr="00A92C60">
        <w:rPr>
          <w:rFonts w:ascii="Arial" w:hAnsi="Arial" w:cs="Arial"/>
          <w:sz w:val="20"/>
          <w:szCs w:val="20"/>
          <w:lang w:val="en-US"/>
        </w:rPr>
        <w:t xml:space="preserve"> (microRNAs)</w:t>
      </w:r>
      <w:r w:rsidRPr="00A92C60">
        <w:rPr>
          <w:rFonts w:ascii="Arial" w:hAnsi="Arial" w:cs="Arial"/>
          <w:sz w:val="20"/>
          <w:szCs w:val="20"/>
          <w:lang w:val="en-US"/>
        </w:rPr>
        <w:t xml:space="preserve"> molecules, perform their functions in the cytoplasm, which is also the site of their degradation. </w:t>
      </w:r>
      <w:r w:rsidRPr="00A92C60">
        <w:rPr>
          <w:rFonts w:ascii="Arial" w:hAnsi="Arial" w:cs="Arial"/>
          <w:sz w:val="20"/>
          <w:szCs w:val="20"/>
          <w:lang w:val="en-US"/>
        </w:rPr>
        <w:lastRenderedPageBreak/>
        <w:t xml:space="preserve">Interestingly, while the mechanisms of decay initiation may differ between mRNAs and ncRNAs, the exoribonucleases executing the ultimate phase of the process are shared by both </w:t>
      </w:r>
      <w:proofErr w:type="spellStart"/>
      <w:r w:rsidRPr="00A92C60">
        <w:rPr>
          <w:rFonts w:ascii="Arial" w:hAnsi="Arial" w:cs="Arial"/>
          <w:sz w:val="20"/>
          <w:szCs w:val="20"/>
          <w:lang w:val="en-US"/>
        </w:rPr>
        <w:t>superfamilies</w:t>
      </w:r>
      <w:proofErr w:type="spellEnd"/>
      <w:r w:rsidRPr="00A92C60">
        <w:rPr>
          <w:rFonts w:ascii="Arial" w:hAnsi="Arial" w:cs="Arial"/>
          <w:sz w:val="20"/>
          <w:szCs w:val="20"/>
          <w:lang w:val="en-US"/>
        </w:rPr>
        <w:t xml:space="preserve"> of transcripts.</w:t>
      </w:r>
    </w:p>
    <w:p w14:paraId="3D71905A" w14:textId="5C76996C" w:rsidR="006B3F85" w:rsidRPr="00727EE9" w:rsidRDefault="006B3F85" w:rsidP="005D712D">
      <w:pPr>
        <w:spacing w:line="360" w:lineRule="auto"/>
        <w:ind w:firstLine="720"/>
        <w:jc w:val="both"/>
        <w:rPr>
          <w:rFonts w:ascii="Arial" w:hAnsi="Arial" w:cs="Arial"/>
          <w:sz w:val="20"/>
          <w:szCs w:val="20"/>
          <w:lang w:val="en-US"/>
        </w:rPr>
      </w:pPr>
      <w:r w:rsidRPr="00A92C60">
        <w:rPr>
          <w:rFonts w:ascii="Arial" w:hAnsi="Arial" w:cs="Arial"/>
          <w:sz w:val="20"/>
          <w:szCs w:val="20"/>
          <w:lang w:val="en-US"/>
        </w:rPr>
        <w:t>This review focuse</w:t>
      </w:r>
      <w:r w:rsidR="00A84EA0" w:rsidRPr="00A92C60">
        <w:rPr>
          <w:rFonts w:ascii="Arial" w:hAnsi="Arial" w:cs="Arial"/>
          <w:sz w:val="20"/>
          <w:szCs w:val="20"/>
          <w:lang w:val="en-US"/>
        </w:rPr>
        <w:t>s</w:t>
      </w:r>
      <w:r w:rsidRPr="00A92C60">
        <w:rPr>
          <w:rFonts w:ascii="Arial" w:hAnsi="Arial" w:cs="Arial"/>
          <w:sz w:val="20"/>
          <w:szCs w:val="20"/>
          <w:lang w:val="en-US"/>
        </w:rPr>
        <w:t xml:space="preserve"> on the cytoplasmic pathways of mRNA and ncRNA decay, with </w:t>
      </w:r>
      <w:r w:rsidR="00A84EA0" w:rsidRPr="00A92C60">
        <w:rPr>
          <w:rFonts w:ascii="Arial" w:hAnsi="Arial" w:cs="Arial"/>
          <w:sz w:val="20"/>
          <w:szCs w:val="20"/>
          <w:lang w:val="en-US"/>
        </w:rPr>
        <w:t>an</w:t>
      </w:r>
      <w:r w:rsidRPr="00A92C60">
        <w:rPr>
          <w:rFonts w:ascii="Arial" w:hAnsi="Arial" w:cs="Arial"/>
          <w:sz w:val="20"/>
          <w:szCs w:val="20"/>
          <w:lang w:val="en-US"/>
        </w:rPr>
        <w:t xml:space="preserve"> emphasis on the recently identified or more deeply characterized mechanisms. The article is divided into </w:t>
      </w:r>
      <w:r w:rsidR="00120146" w:rsidRPr="00A92C60">
        <w:rPr>
          <w:rFonts w:ascii="Arial" w:hAnsi="Arial" w:cs="Arial"/>
          <w:sz w:val="20"/>
          <w:szCs w:val="20"/>
          <w:lang w:val="en-US"/>
        </w:rPr>
        <w:t>two</w:t>
      </w:r>
      <w:r w:rsidRPr="00A92C60">
        <w:rPr>
          <w:rFonts w:ascii="Arial" w:hAnsi="Arial" w:cs="Arial"/>
          <w:sz w:val="20"/>
          <w:szCs w:val="20"/>
          <w:lang w:val="en-US"/>
        </w:rPr>
        <w:t xml:space="preserve"> parts. Part One is dedicated to the key players governing RNA degradation in the cytoplasmic compartment </w:t>
      </w:r>
      <w:r w:rsidR="00F43363" w:rsidRPr="00A92C60">
        <w:rPr>
          <w:rFonts w:ascii="Arial" w:hAnsi="Arial" w:cs="Arial"/>
          <w:sz w:val="20"/>
          <w:szCs w:val="20"/>
          <w:lang w:val="en-US"/>
        </w:rPr>
        <w:t>and</w:t>
      </w:r>
      <w:r w:rsidRPr="00A92C60">
        <w:rPr>
          <w:rFonts w:ascii="Arial" w:hAnsi="Arial" w:cs="Arial"/>
          <w:sz w:val="20"/>
          <w:szCs w:val="20"/>
          <w:lang w:val="en-US"/>
        </w:rPr>
        <w:t xml:space="preserve"> detail</w:t>
      </w:r>
      <w:r w:rsidR="00F43363" w:rsidRPr="00A92C60">
        <w:rPr>
          <w:rFonts w:ascii="Arial" w:hAnsi="Arial" w:cs="Arial"/>
          <w:sz w:val="20"/>
          <w:szCs w:val="20"/>
          <w:lang w:val="en-US"/>
        </w:rPr>
        <w:t>s</w:t>
      </w:r>
      <w:r w:rsidRPr="00A92C60">
        <w:rPr>
          <w:rFonts w:ascii="Arial" w:hAnsi="Arial" w:cs="Arial"/>
          <w:sz w:val="20"/>
          <w:szCs w:val="20"/>
          <w:lang w:val="en-US"/>
        </w:rPr>
        <w:t xml:space="preserve"> the ways of mRNA decay initiation. </w:t>
      </w:r>
      <w:r w:rsidR="00F43363" w:rsidRPr="00A92C60">
        <w:rPr>
          <w:rFonts w:ascii="Arial" w:hAnsi="Arial" w:cs="Arial"/>
          <w:sz w:val="20"/>
          <w:szCs w:val="20"/>
          <w:lang w:val="en-US"/>
        </w:rPr>
        <w:t>Part Two</w:t>
      </w:r>
      <w:r w:rsidRPr="00A92C60">
        <w:rPr>
          <w:rFonts w:ascii="Arial" w:hAnsi="Arial" w:cs="Arial"/>
          <w:sz w:val="20"/>
          <w:szCs w:val="20"/>
          <w:lang w:val="en-US"/>
        </w:rPr>
        <w:t xml:space="preserve"> presents mechanisms activating ncRNA degradation in the cytoplasm.</w:t>
      </w:r>
    </w:p>
    <w:p w14:paraId="3E74FD24" w14:textId="50397124" w:rsidR="007C640D" w:rsidRPr="00727EE9" w:rsidRDefault="007C640D" w:rsidP="00CB6769">
      <w:pPr>
        <w:spacing w:line="360" w:lineRule="auto"/>
        <w:jc w:val="both"/>
        <w:rPr>
          <w:rFonts w:ascii="Arial" w:hAnsi="Arial" w:cs="Arial"/>
          <w:b/>
          <w:sz w:val="20"/>
          <w:szCs w:val="20"/>
          <w:lang w:val="en-US"/>
        </w:rPr>
      </w:pPr>
      <w:r w:rsidRPr="00727EE9">
        <w:rPr>
          <w:rFonts w:ascii="Arial" w:hAnsi="Arial" w:cs="Arial"/>
          <w:b/>
          <w:sz w:val="20"/>
          <w:szCs w:val="20"/>
          <w:lang w:val="en-US"/>
        </w:rPr>
        <w:t>1. Part One: Cytoplasmic pathways of mRNA decay</w:t>
      </w:r>
    </w:p>
    <w:p w14:paraId="3E770979" w14:textId="7C8800FA" w:rsidR="0014044F" w:rsidRPr="00727EE9" w:rsidRDefault="008835B5" w:rsidP="005D712D">
      <w:pPr>
        <w:spacing w:line="360" w:lineRule="auto"/>
        <w:jc w:val="both"/>
        <w:rPr>
          <w:rFonts w:ascii="Arial" w:hAnsi="Arial" w:cs="Arial"/>
          <w:sz w:val="20"/>
          <w:szCs w:val="20"/>
          <w:lang w:val="en-US"/>
        </w:rPr>
      </w:pPr>
      <w:r w:rsidRPr="00025E74">
        <w:rPr>
          <w:rFonts w:ascii="Arial" w:hAnsi="Arial" w:cs="Arial"/>
          <w:sz w:val="20"/>
          <w:szCs w:val="20"/>
          <w:lang w:val="en-US"/>
        </w:rPr>
        <w:t xml:space="preserve">Productive translation initiation is dependent on the formation of the closed-loop mRNA structure, due to interactions between </w:t>
      </w:r>
      <w:r w:rsidR="0007267A" w:rsidRPr="00025E74">
        <w:rPr>
          <w:rFonts w:ascii="Arial" w:hAnsi="Arial" w:cs="Arial"/>
          <w:sz w:val="20"/>
          <w:szCs w:val="20"/>
          <w:lang w:val="en-US"/>
        </w:rPr>
        <w:t>poly(A)-binding proteins</w:t>
      </w:r>
      <w:r w:rsidR="004B751E" w:rsidRPr="00025E74">
        <w:rPr>
          <w:rFonts w:ascii="Arial" w:hAnsi="Arial" w:cs="Arial"/>
          <w:sz w:val="20"/>
          <w:szCs w:val="20"/>
          <w:lang w:val="en-US"/>
        </w:rPr>
        <w:t xml:space="preserve"> (PAB</w:t>
      </w:r>
      <w:r w:rsidR="00B2595B">
        <w:rPr>
          <w:rFonts w:ascii="Arial" w:hAnsi="Arial" w:cs="Arial"/>
          <w:sz w:val="20"/>
          <w:szCs w:val="20"/>
          <w:lang w:val="en-US"/>
        </w:rPr>
        <w:t>P</w:t>
      </w:r>
      <w:r w:rsidR="004B751E" w:rsidRPr="00025E74">
        <w:rPr>
          <w:rFonts w:ascii="Arial" w:hAnsi="Arial" w:cs="Arial"/>
          <w:sz w:val="20"/>
          <w:szCs w:val="20"/>
          <w:lang w:val="en-US"/>
        </w:rPr>
        <w:t>s)</w:t>
      </w:r>
      <w:r w:rsidR="0007267A" w:rsidRPr="00025E74">
        <w:rPr>
          <w:rFonts w:ascii="Arial" w:hAnsi="Arial" w:cs="Arial"/>
          <w:sz w:val="20"/>
          <w:szCs w:val="20"/>
          <w:lang w:val="en-US"/>
        </w:rPr>
        <w:t xml:space="preserve"> </w:t>
      </w:r>
      <w:r w:rsidRPr="00025E74">
        <w:rPr>
          <w:rFonts w:ascii="Arial" w:hAnsi="Arial" w:cs="Arial"/>
          <w:sz w:val="20"/>
          <w:szCs w:val="20"/>
          <w:lang w:val="en-US"/>
        </w:rPr>
        <w:t>associated with the 3’-terminal poly(A) tail and the cap-binding complex, associated with the 5’-terminal cap</w:t>
      </w:r>
      <w:r w:rsidR="00AD5B49" w:rsidRPr="00025E74">
        <w:rPr>
          <w:rFonts w:ascii="Arial" w:hAnsi="Arial" w:cs="Arial"/>
          <w:sz w:val="20"/>
          <w:szCs w:val="20"/>
          <w:lang w:val="en-US"/>
        </w:rPr>
        <w:t xml:space="preserve"> (Fig. 1A)</w:t>
      </w:r>
      <w:r w:rsidRPr="00025E74">
        <w:rPr>
          <w:rFonts w:ascii="Arial" w:hAnsi="Arial" w:cs="Arial"/>
          <w:sz w:val="20"/>
          <w:szCs w:val="20"/>
          <w:lang w:val="en-US"/>
        </w:rPr>
        <w:t xml:space="preserve">. In particular cases, endonucleolytic cleavage of mRNA </w:t>
      </w:r>
      <w:r w:rsidR="00B60820" w:rsidRPr="00025E74">
        <w:rPr>
          <w:rFonts w:ascii="Arial" w:hAnsi="Arial" w:cs="Arial"/>
          <w:sz w:val="20"/>
          <w:szCs w:val="20"/>
          <w:lang w:val="en-US"/>
        </w:rPr>
        <w:t xml:space="preserve">can </w:t>
      </w:r>
      <w:r w:rsidRPr="00025E74">
        <w:rPr>
          <w:rFonts w:ascii="Arial" w:hAnsi="Arial" w:cs="Arial"/>
          <w:sz w:val="20"/>
          <w:szCs w:val="20"/>
          <w:lang w:val="en-US"/>
        </w:rPr>
        <w:t>overcome the protective influence of these interactions and trigger decay</w:t>
      </w:r>
      <w:r w:rsidR="00AD5B49" w:rsidRPr="00025E74">
        <w:rPr>
          <w:rFonts w:ascii="Arial" w:hAnsi="Arial" w:cs="Arial"/>
          <w:sz w:val="20"/>
          <w:szCs w:val="20"/>
          <w:lang w:val="en-US"/>
        </w:rPr>
        <w:t xml:space="preserve"> (Fig</w:t>
      </w:r>
      <w:r w:rsidR="00290E77">
        <w:rPr>
          <w:rFonts w:ascii="Arial" w:hAnsi="Arial" w:cs="Arial"/>
          <w:sz w:val="20"/>
          <w:szCs w:val="20"/>
          <w:lang w:val="en-US"/>
        </w:rPr>
        <w:t>.</w:t>
      </w:r>
      <w:r w:rsidR="00AD5B49" w:rsidRPr="00025E74">
        <w:rPr>
          <w:rFonts w:ascii="Arial" w:hAnsi="Arial" w:cs="Arial"/>
          <w:sz w:val="20"/>
          <w:szCs w:val="20"/>
          <w:lang w:val="en-US"/>
        </w:rPr>
        <w:t xml:space="preserve"> 1B)</w:t>
      </w:r>
      <w:r w:rsidR="00B60820" w:rsidRPr="00025E74">
        <w:rPr>
          <w:rFonts w:ascii="Arial" w:hAnsi="Arial" w:cs="Arial"/>
          <w:sz w:val="20"/>
          <w:szCs w:val="20"/>
          <w:lang w:val="en-US"/>
        </w:rPr>
        <w:t>.</w:t>
      </w:r>
      <w:r w:rsidRPr="00727EE9">
        <w:rPr>
          <w:rFonts w:ascii="Arial" w:hAnsi="Arial" w:cs="Arial"/>
          <w:sz w:val="20"/>
          <w:szCs w:val="20"/>
          <w:lang w:val="en-US"/>
        </w:rPr>
        <w:t xml:space="preserve"> </w:t>
      </w:r>
      <w:r w:rsidR="00B60820" w:rsidRPr="00727EE9">
        <w:rPr>
          <w:rFonts w:ascii="Arial" w:hAnsi="Arial" w:cs="Arial"/>
          <w:sz w:val="20"/>
          <w:szCs w:val="20"/>
          <w:lang w:val="en-US"/>
        </w:rPr>
        <w:t>I</w:t>
      </w:r>
      <w:r w:rsidRPr="00727EE9">
        <w:rPr>
          <w:rFonts w:ascii="Arial" w:hAnsi="Arial" w:cs="Arial"/>
          <w:sz w:val="20"/>
          <w:szCs w:val="20"/>
          <w:lang w:val="en-US"/>
        </w:rPr>
        <w:t xml:space="preserve">nvolvement of </w:t>
      </w:r>
      <w:proofErr w:type="spellStart"/>
      <w:r w:rsidRPr="00727EE9">
        <w:rPr>
          <w:rFonts w:ascii="Arial" w:hAnsi="Arial" w:cs="Arial"/>
          <w:sz w:val="20"/>
          <w:szCs w:val="20"/>
          <w:lang w:val="en-US"/>
        </w:rPr>
        <w:t>endori</w:t>
      </w:r>
      <w:r w:rsidR="00A91940" w:rsidRPr="00727EE9">
        <w:rPr>
          <w:rFonts w:ascii="Arial" w:hAnsi="Arial" w:cs="Arial"/>
          <w:sz w:val="20"/>
          <w:szCs w:val="20"/>
          <w:lang w:val="en-US"/>
        </w:rPr>
        <w:t>bonucleases</w:t>
      </w:r>
      <w:proofErr w:type="spellEnd"/>
      <w:r w:rsidR="00A91940" w:rsidRPr="00727EE9">
        <w:rPr>
          <w:rFonts w:ascii="Arial" w:hAnsi="Arial" w:cs="Arial"/>
          <w:sz w:val="20"/>
          <w:szCs w:val="20"/>
          <w:lang w:val="en-US"/>
        </w:rPr>
        <w:t xml:space="preserve">, such as </w:t>
      </w:r>
      <w:r w:rsidR="005D5A69">
        <w:rPr>
          <w:rFonts w:ascii="Arial" w:hAnsi="Arial" w:cs="Arial"/>
          <w:sz w:val="20"/>
          <w:szCs w:val="20"/>
          <w:lang w:val="en-US"/>
        </w:rPr>
        <w:t>Pmr</w:t>
      </w:r>
      <w:r w:rsidR="00D04690">
        <w:rPr>
          <w:rFonts w:ascii="Arial" w:hAnsi="Arial" w:cs="Arial"/>
          <w:sz w:val="20"/>
          <w:szCs w:val="20"/>
          <w:lang w:val="en-US"/>
        </w:rPr>
        <w:t>1</w:t>
      </w:r>
      <w:r w:rsidR="008A56C8">
        <w:rPr>
          <w:rFonts w:ascii="Arial" w:hAnsi="Arial" w:cs="Arial"/>
          <w:sz w:val="20"/>
          <w:szCs w:val="20"/>
          <w:lang w:val="en-US"/>
        </w:rPr>
        <w:t>,</w:t>
      </w:r>
      <w:r w:rsidR="00A91940" w:rsidRPr="00727EE9">
        <w:rPr>
          <w:rFonts w:ascii="Arial" w:hAnsi="Arial" w:cs="Arial"/>
          <w:sz w:val="20"/>
          <w:szCs w:val="20"/>
          <w:lang w:val="en-US"/>
        </w:rPr>
        <w:t xml:space="preserve"> </w:t>
      </w:r>
      <w:r w:rsidR="00C5550C" w:rsidRPr="00727EE9">
        <w:rPr>
          <w:rFonts w:ascii="Arial" w:hAnsi="Arial" w:cs="Arial"/>
          <w:sz w:val="20"/>
          <w:szCs w:val="20"/>
          <w:lang w:val="en-US"/>
        </w:rPr>
        <w:t>I</w:t>
      </w:r>
      <w:r w:rsidR="00C5550C">
        <w:rPr>
          <w:rFonts w:ascii="Arial" w:hAnsi="Arial" w:cs="Arial"/>
          <w:sz w:val="20"/>
          <w:szCs w:val="20"/>
          <w:lang w:val="en-US"/>
        </w:rPr>
        <w:t>re</w:t>
      </w:r>
      <w:r w:rsidR="00C5550C" w:rsidRPr="00727EE9">
        <w:rPr>
          <w:rFonts w:ascii="Arial" w:hAnsi="Arial" w:cs="Arial"/>
          <w:sz w:val="20"/>
          <w:szCs w:val="20"/>
          <w:lang w:val="en-US"/>
        </w:rPr>
        <w:t>1</w:t>
      </w:r>
      <w:r w:rsidR="00A91940" w:rsidRPr="00727EE9">
        <w:rPr>
          <w:rFonts w:ascii="Arial" w:hAnsi="Arial" w:cs="Arial"/>
          <w:sz w:val="20"/>
          <w:szCs w:val="20"/>
          <w:lang w:val="en-US"/>
        </w:rPr>
        <w:t>,</w:t>
      </w:r>
      <w:r w:rsidR="00D33B8B" w:rsidRPr="00727EE9">
        <w:rPr>
          <w:rFonts w:ascii="Arial" w:hAnsi="Arial" w:cs="Arial"/>
          <w:sz w:val="20"/>
          <w:szCs w:val="20"/>
          <w:lang w:val="en-US"/>
        </w:rPr>
        <w:t xml:space="preserve"> </w:t>
      </w:r>
      <w:r w:rsidR="00C5550C" w:rsidRPr="00727EE9">
        <w:rPr>
          <w:rFonts w:ascii="Arial" w:hAnsi="Arial" w:cs="Arial"/>
          <w:sz w:val="20"/>
          <w:szCs w:val="20"/>
          <w:lang w:val="en-US"/>
        </w:rPr>
        <w:t>Z</w:t>
      </w:r>
      <w:r w:rsidR="00C5550C">
        <w:rPr>
          <w:rFonts w:ascii="Arial" w:hAnsi="Arial" w:cs="Arial"/>
          <w:sz w:val="20"/>
          <w:szCs w:val="20"/>
          <w:lang w:val="en-US"/>
        </w:rPr>
        <w:t>c</w:t>
      </w:r>
      <w:r w:rsidR="00C5550C" w:rsidRPr="00727EE9">
        <w:rPr>
          <w:rFonts w:ascii="Arial" w:hAnsi="Arial" w:cs="Arial"/>
          <w:sz w:val="20"/>
          <w:szCs w:val="20"/>
          <w:lang w:val="en-US"/>
        </w:rPr>
        <w:t>3</w:t>
      </w:r>
      <w:r w:rsidR="00C5550C">
        <w:rPr>
          <w:rFonts w:ascii="Arial" w:hAnsi="Arial" w:cs="Arial"/>
          <w:sz w:val="20"/>
          <w:szCs w:val="20"/>
          <w:lang w:val="en-US"/>
        </w:rPr>
        <w:t>h</w:t>
      </w:r>
      <w:r w:rsidR="00C5550C" w:rsidRPr="00727EE9">
        <w:rPr>
          <w:rFonts w:ascii="Arial" w:hAnsi="Arial" w:cs="Arial"/>
          <w:sz w:val="20"/>
          <w:szCs w:val="20"/>
          <w:lang w:val="en-US"/>
        </w:rPr>
        <w:t>12</w:t>
      </w:r>
      <w:r w:rsidR="00C5550C">
        <w:rPr>
          <w:rFonts w:ascii="Arial" w:hAnsi="Arial" w:cs="Arial"/>
          <w:sz w:val="20"/>
          <w:szCs w:val="20"/>
          <w:lang w:val="en-US"/>
        </w:rPr>
        <w:t>a</w:t>
      </w:r>
      <w:r w:rsidRPr="00727EE9">
        <w:rPr>
          <w:rFonts w:ascii="Arial" w:hAnsi="Arial" w:cs="Arial"/>
          <w:sz w:val="20"/>
          <w:szCs w:val="20"/>
          <w:lang w:val="en-US"/>
        </w:rPr>
        <w:t xml:space="preserve"> (MCPIP1)</w:t>
      </w:r>
      <w:r w:rsidR="00212913">
        <w:rPr>
          <w:rFonts w:ascii="Arial" w:hAnsi="Arial" w:cs="Arial"/>
          <w:sz w:val="20"/>
          <w:szCs w:val="20"/>
          <w:lang w:val="en-US"/>
        </w:rPr>
        <w:t xml:space="preserve">, </w:t>
      </w:r>
      <w:r w:rsidR="00C5550C">
        <w:rPr>
          <w:rFonts w:ascii="Arial" w:hAnsi="Arial" w:cs="Arial"/>
          <w:sz w:val="20"/>
          <w:szCs w:val="20"/>
          <w:lang w:val="en-US"/>
        </w:rPr>
        <w:t>Smg6</w:t>
      </w:r>
      <w:r w:rsidR="00C5550C" w:rsidRPr="00727EE9">
        <w:rPr>
          <w:rFonts w:ascii="Arial" w:hAnsi="Arial" w:cs="Arial"/>
          <w:sz w:val="20"/>
          <w:szCs w:val="20"/>
          <w:lang w:val="en-US"/>
        </w:rPr>
        <w:t xml:space="preserve"> </w:t>
      </w:r>
      <w:r w:rsidR="00A91940" w:rsidRPr="00727EE9">
        <w:rPr>
          <w:rFonts w:ascii="Arial" w:hAnsi="Arial" w:cs="Arial"/>
          <w:sz w:val="20"/>
          <w:szCs w:val="20"/>
          <w:lang w:val="en-US"/>
        </w:rPr>
        <w:t xml:space="preserve">or </w:t>
      </w:r>
      <w:r w:rsidR="0014044F" w:rsidRPr="00727EE9">
        <w:rPr>
          <w:rFonts w:ascii="Arial" w:hAnsi="Arial" w:cs="Arial"/>
          <w:sz w:val="20"/>
          <w:szCs w:val="20"/>
          <w:lang w:val="en-US"/>
        </w:rPr>
        <w:t xml:space="preserve">the </w:t>
      </w:r>
      <w:r w:rsidR="002E1595" w:rsidRPr="00727EE9">
        <w:rPr>
          <w:rFonts w:ascii="Arial" w:hAnsi="Arial" w:cs="Arial"/>
          <w:sz w:val="20"/>
          <w:szCs w:val="20"/>
          <w:lang w:val="en-US"/>
        </w:rPr>
        <w:t xml:space="preserve">siRNA </w:t>
      </w:r>
      <w:r w:rsidR="00A91940" w:rsidRPr="00727EE9">
        <w:rPr>
          <w:rFonts w:ascii="Arial" w:hAnsi="Arial" w:cs="Arial"/>
          <w:sz w:val="20"/>
          <w:szCs w:val="20"/>
          <w:lang w:val="en-US"/>
        </w:rPr>
        <w:t>RISC</w:t>
      </w:r>
      <w:r w:rsidR="00025E74">
        <w:rPr>
          <w:rFonts w:ascii="Arial" w:hAnsi="Arial" w:cs="Arial"/>
          <w:sz w:val="20"/>
          <w:szCs w:val="20"/>
          <w:lang w:val="en-US"/>
        </w:rPr>
        <w:t xml:space="preserve"> (</w:t>
      </w:r>
      <w:r w:rsidR="00025E74" w:rsidRPr="00025E74">
        <w:rPr>
          <w:rFonts w:ascii="Arial" w:hAnsi="Arial" w:cs="Arial"/>
          <w:sz w:val="20"/>
          <w:szCs w:val="20"/>
          <w:lang w:val="en-US"/>
        </w:rPr>
        <w:t>RNA-induced silencing complex</w:t>
      </w:r>
      <w:r w:rsidR="00025E74">
        <w:rPr>
          <w:rFonts w:ascii="Arial" w:hAnsi="Arial" w:cs="Arial"/>
          <w:sz w:val="20"/>
          <w:szCs w:val="20"/>
          <w:lang w:val="en-US"/>
        </w:rPr>
        <w:t xml:space="preserve">) </w:t>
      </w:r>
      <w:r w:rsidRPr="00727EE9">
        <w:rPr>
          <w:rFonts w:ascii="Arial" w:hAnsi="Arial" w:cs="Arial"/>
          <w:sz w:val="20"/>
          <w:szCs w:val="20"/>
          <w:lang w:val="en-US"/>
        </w:rPr>
        <w:t>in the decay of specific transcripts has been well-documented, but is beyond the scope of this review and has been thoroughly discussed elsewhere</w:t>
      </w:r>
      <w:r w:rsidR="00413608" w:rsidRPr="00727EE9">
        <w:rPr>
          <w:rFonts w:ascii="Arial" w:hAnsi="Arial" w:cs="Arial"/>
          <w:sz w:val="20"/>
          <w:szCs w:val="20"/>
          <w:lang w:val="en-US"/>
        </w:rPr>
        <w:t xml:space="preserve"> </w:t>
      </w:r>
      <w:r w:rsidR="00413608" w:rsidRPr="00727EE9">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YeQcnoZa","properties":{"unsorted":true,"formattedCitation":"[13]","plainCitation":"[13]"},"citationItems":[{"id":2275,"uris":["http://zotero.org/users/1827698/items/5USJF6PV"],"uri":["http://zotero.org/users/1827698/items/5USJF6PV"],"itemData":{"id":2275,"type":"article-journal","title":"Novel endoribonucleases as central players in various pathways of eukaryotic RNA metabolism","container-title":"RNA (New York, N.Y.)","page":"1692-1724","volume":"16","issue":"9","source":"PubMed","abstract":"For a long time it has been assumed that the decay of RNA in eukaryotes is mainly carried out by exoribonucleases, which is in contrast to bacteria, where endoribonucleases are well documented to initiate RNA degradation. In recent years, several as yet unknown endonucleases have been described, which has changed our view on eukaryotic RNA metabolism. Most importantly, it was shown that the primary eukaryotic 3' --&gt; 5' exonuclease, the exosome complex has the ability to endonucleolytically cleave its physiological RNA substrates, and novel endonucleases involved in both nuclear and cytoplasmic RNA surveillance pathways were discovered concurrently. In addition, endoribonucleases responsible for long-known processing steps in the maturation pathways of various RNA classes were recently identified. Moreover, one of the most intensely studied RNA decay pathways--RNAi--is controlled and stimulated by the action of different endonucleases. Furthermore, endoribonucleolytic cleavages executed by various enzymes are also the hallmark of RNA degradation and processing in plant chloroplasts. Finally, multiple context-specific endoribonucleases control qualitative and/or quantitative changes of selected transcripts under particular conditions in different eukaryotic organisms. The aim of this review is to discuss the impact of all of these discoveries on our current understanding of eukaryotic RNA metabolism.","DOI":"10.1261/rna.2237610","ISSN":"1469-9001","note":"PMID: 20675404\nPMCID: PMC2924532","journalAbbreviation":"RNA","language":"eng","author":[{"family":"Tomecki","given":"Rafal"},{"family":"Dziembowski","given":"Andrzej"}],"issued":{"date-parts":[["2010",9]]},"PMID":"20675404","PMCID":"PMC2924532"}}],"schema":"https://github.com/citation-style-language/schema/raw/master/csl-citation.json"} </w:instrText>
      </w:r>
      <w:r w:rsidR="00413608" w:rsidRPr="00727EE9">
        <w:rPr>
          <w:rFonts w:ascii="Arial" w:hAnsi="Arial" w:cs="Arial"/>
          <w:sz w:val="20"/>
          <w:szCs w:val="20"/>
          <w:lang w:val="en-US"/>
        </w:rPr>
        <w:fldChar w:fldCharType="separate"/>
      </w:r>
      <w:r w:rsidR="00295373" w:rsidRPr="00C43E42">
        <w:rPr>
          <w:rFonts w:ascii="Arial" w:hAnsi="Arial" w:cs="Arial"/>
          <w:sz w:val="20"/>
          <w:lang w:val="en-US"/>
        </w:rPr>
        <w:t>[13]</w:t>
      </w:r>
      <w:r w:rsidR="00413608" w:rsidRPr="00727EE9">
        <w:rPr>
          <w:rFonts w:ascii="Arial" w:hAnsi="Arial" w:cs="Arial"/>
          <w:sz w:val="20"/>
          <w:szCs w:val="20"/>
          <w:lang w:val="en-US"/>
        </w:rPr>
        <w:fldChar w:fldCharType="end"/>
      </w:r>
      <w:r w:rsidR="00413608" w:rsidRPr="00727EE9">
        <w:rPr>
          <w:rFonts w:ascii="Arial" w:hAnsi="Arial" w:cs="Arial"/>
          <w:sz w:val="20"/>
          <w:szCs w:val="20"/>
          <w:lang w:val="en-US"/>
        </w:rPr>
        <w:t>.</w:t>
      </w:r>
      <w:r w:rsidRPr="00727EE9">
        <w:rPr>
          <w:rFonts w:ascii="Arial" w:hAnsi="Arial" w:cs="Arial"/>
          <w:sz w:val="20"/>
          <w:szCs w:val="20"/>
          <w:lang w:val="en-US"/>
        </w:rPr>
        <w:t xml:space="preserve"> </w:t>
      </w:r>
      <w:r w:rsidR="00B60820" w:rsidRPr="00025E74">
        <w:rPr>
          <w:rFonts w:ascii="Arial" w:hAnsi="Arial" w:cs="Arial"/>
          <w:sz w:val="20"/>
          <w:szCs w:val="20"/>
          <w:lang w:val="en-US"/>
        </w:rPr>
        <w:t>Generally</w:t>
      </w:r>
      <w:r w:rsidRPr="00025E74">
        <w:rPr>
          <w:rFonts w:ascii="Arial" w:hAnsi="Arial" w:cs="Arial"/>
          <w:sz w:val="20"/>
          <w:szCs w:val="20"/>
          <w:lang w:val="en-US"/>
        </w:rPr>
        <w:t xml:space="preserve">, mRNA decay </w:t>
      </w:r>
      <w:r w:rsidR="00B60820" w:rsidRPr="00025E74">
        <w:rPr>
          <w:rFonts w:ascii="Arial" w:hAnsi="Arial" w:cs="Arial"/>
          <w:sz w:val="20"/>
          <w:szCs w:val="20"/>
          <w:lang w:val="en-US"/>
        </w:rPr>
        <w:t>is</w:t>
      </w:r>
      <w:r w:rsidRPr="00025E74">
        <w:rPr>
          <w:rFonts w:ascii="Arial" w:hAnsi="Arial" w:cs="Arial"/>
          <w:sz w:val="20"/>
          <w:szCs w:val="20"/>
          <w:lang w:val="en-US"/>
        </w:rPr>
        <w:t xml:space="preserve"> initiated by </w:t>
      </w:r>
      <w:proofErr w:type="spellStart"/>
      <w:r w:rsidRPr="00025E74">
        <w:rPr>
          <w:rFonts w:ascii="Arial" w:hAnsi="Arial" w:cs="Arial"/>
          <w:sz w:val="20"/>
          <w:szCs w:val="20"/>
          <w:lang w:val="en-US"/>
        </w:rPr>
        <w:t>deprotection</w:t>
      </w:r>
      <w:proofErr w:type="spellEnd"/>
      <w:r w:rsidRPr="00025E74">
        <w:rPr>
          <w:rFonts w:ascii="Arial" w:hAnsi="Arial" w:cs="Arial"/>
          <w:sz w:val="20"/>
          <w:szCs w:val="20"/>
          <w:lang w:val="en-US"/>
        </w:rPr>
        <w:t xml:space="preserve"> of the transcript, which requires modification of mRNA ends</w:t>
      </w:r>
      <w:r w:rsidR="00AD5B49" w:rsidRPr="00025E74">
        <w:rPr>
          <w:rFonts w:ascii="Arial" w:hAnsi="Arial" w:cs="Arial"/>
          <w:sz w:val="20"/>
          <w:szCs w:val="20"/>
          <w:lang w:val="en-US"/>
        </w:rPr>
        <w:t xml:space="preserve"> (Fig. 1A)</w:t>
      </w:r>
      <w:r w:rsidRPr="00025E74">
        <w:rPr>
          <w:rFonts w:ascii="Arial" w:hAnsi="Arial" w:cs="Arial"/>
          <w:sz w:val="20"/>
          <w:szCs w:val="20"/>
          <w:lang w:val="en-US"/>
        </w:rPr>
        <w:t>. As described below, this can be achieved in multiple ways. For the majority of mRNAs, poly(A) tail shortening</w:t>
      </w:r>
      <w:r w:rsidR="00083714" w:rsidRPr="00025E74">
        <w:rPr>
          <w:rFonts w:ascii="Arial" w:hAnsi="Arial" w:cs="Arial"/>
          <w:sz w:val="20"/>
          <w:szCs w:val="20"/>
          <w:lang w:val="en-US"/>
        </w:rPr>
        <w:t xml:space="preserve"> </w:t>
      </w:r>
      <w:r w:rsidR="00007E31">
        <w:rPr>
          <w:rFonts w:ascii="Arial" w:hAnsi="Arial" w:cs="Arial"/>
          <w:sz w:val="20"/>
          <w:szCs w:val="20"/>
          <w:lang w:val="en-US"/>
        </w:rPr>
        <w:t>–</w:t>
      </w:r>
      <w:r w:rsidR="00B60820" w:rsidRPr="00025E74">
        <w:rPr>
          <w:rFonts w:ascii="Arial" w:hAnsi="Arial" w:cs="Arial"/>
          <w:sz w:val="20"/>
          <w:szCs w:val="20"/>
          <w:lang w:val="en-US"/>
        </w:rPr>
        <w:t xml:space="preserve"> deadenylation</w:t>
      </w:r>
      <w:r w:rsidR="00083714" w:rsidRPr="00025E74">
        <w:rPr>
          <w:rFonts w:ascii="Arial" w:hAnsi="Arial" w:cs="Arial"/>
          <w:sz w:val="20"/>
          <w:szCs w:val="20"/>
          <w:lang w:val="en-US"/>
        </w:rPr>
        <w:t xml:space="preserve"> </w:t>
      </w:r>
      <w:r w:rsidR="00007E31">
        <w:rPr>
          <w:rFonts w:ascii="Arial" w:hAnsi="Arial" w:cs="Arial"/>
          <w:sz w:val="20"/>
          <w:szCs w:val="20"/>
          <w:lang w:val="en-US"/>
        </w:rPr>
        <w:t>–</w:t>
      </w:r>
      <w:r w:rsidRPr="00025E74">
        <w:rPr>
          <w:rFonts w:ascii="Arial" w:hAnsi="Arial" w:cs="Arial"/>
          <w:sz w:val="20"/>
          <w:szCs w:val="20"/>
          <w:lang w:val="en-US"/>
        </w:rPr>
        <w:t xml:space="preserve"> is an event signaling that mRNA should be destined to degradation</w:t>
      </w:r>
      <w:r w:rsidR="00F518A9" w:rsidRPr="00025E74">
        <w:rPr>
          <w:rFonts w:ascii="Arial" w:hAnsi="Arial" w:cs="Arial"/>
          <w:sz w:val="20"/>
          <w:szCs w:val="20"/>
          <w:lang w:val="en-US"/>
        </w:rPr>
        <w:t xml:space="preserve"> (Fig. 1A)</w:t>
      </w:r>
      <w:r w:rsidRPr="00025E74">
        <w:rPr>
          <w:rFonts w:ascii="Arial" w:hAnsi="Arial" w:cs="Arial"/>
          <w:sz w:val="20"/>
          <w:szCs w:val="20"/>
          <w:lang w:val="en-US"/>
        </w:rPr>
        <w:t>. Shortened 3’-terminal adenosine extensions serve as a landing pad for the Lsm1-7/Pat1 complex, which stimulates cap hydrolysis, followed by Xrn1-mediated decay in the 5’-3’ direction</w:t>
      </w:r>
      <w:r w:rsidR="00F518A9" w:rsidRPr="00025E74">
        <w:rPr>
          <w:rFonts w:ascii="Arial" w:hAnsi="Arial" w:cs="Arial"/>
          <w:sz w:val="20"/>
          <w:szCs w:val="20"/>
          <w:lang w:val="en-US"/>
        </w:rPr>
        <w:t xml:space="preserve"> (Fig. 1A)</w:t>
      </w:r>
      <w:r w:rsidRPr="00025E74">
        <w:rPr>
          <w:rFonts w:ascii="Arial" w:hAnsi="Arial" w:cs="Arial"/>
          <w:sz w:val="20"/>
          <w:szCs w:val="20"/>
          <w:lang w:val="en-US"/>
        </w:rPr>
        <w:t xml:space="preserve">; alternatively, the </w:t>
      </w:r>
      <w:proofErr w:type="spellStart"/>
      <w:r w:rsidRPr="00025E74">
        <w:rPr>
          <w:rFonts w:ascii="Arial" w:hAnsi="Arial" w:cs="Arial"/>
          <w:sz w:val="20"/>
          <w:szCs w:val="20"/>
          <w:lang w:val="en-US"/>
        </w:rPr>
        <w:t>multisubunit</w:t>
      </w:r>
      <w:proofErr w:type="spellEnd"/>
      <w:r w:rsidRPr="00025E74">
        <w:rPr>
          <w:rFonts w:ascii="Arial" w:hAnsi="Arial" w:cs="Arial"/>
          <w:sz w:val="20"/>
          <w:szCs w:val="20"/>
          <w:lang w:val="en-US"/>
        </w:rPr>
        <w:t xml:space="preserve"> RNA exosome complex may further degrade the oligo(A) tail and continue the 3’-5’ decay into the transcript body</w:t>
      </w:r>
      <w:r w:rsidR="00F518A9" w:rsidRPr="00025E74">
        <w:rPr>
          <w:rFonts w:ascii="Arial" w:hAnsi="Arial" w:cs="Arial"/>
          <w:sz w:val="20"/>
          <w:szCs w:val="20"/>
          <w:lang w:val="en-US"/>
        </w:rPr>
        <w:t xml:space="preserve"> (Fig. 1A)</w:t>
      </w:r>
      <w:r w:rsidRPr="00025E74">
        <w:rPr>
          <w:rFonts w:ascii="Arial" w:hAnsi="Arial" w:cs="Arial"/>
          <w:sz w:val="20"/>
          <w:szCs w:val="20"/>
          <w:lang w:val="en-US"/>
        </w:rPr>
        <w:t xml:space="preserve">. </w:t>
      </w:r>
      <w:r w:rsidR="0014044F" w:rsidRPr="00025E74">
        <w:rPr>
          <w:rFonts w:ascii="Arial" w:hAnsi="Arial" w:cs="Arial"/>
          <w:sz w:val="20"/>
          <w:szCs w:val="20"/>
          <w:lang w:val="en-US"/>
        </w:rPr>
        <w:t xml:space="preserve">While deadenylation and decapping were long considered as consecutive events, providing accessibility of the exoribonucleases to the mRNA termini, it is now known that cap removal can be uncoupled from poly(A) tail shortening. Therefore, rates of deadenylation, decapping or exoribonucleolytic digestion can </w:t>
      </w:r>
      <w:r w:rsidR="00B60820" w:rsidRPr="00025E74">
        <w:rPr>
          <w:rFonts w:ascii="Arial" w:hAnsi="Arial" w:cs="Arial"/>
          <w:sz w:val="20"/>
          <w:szCs w:val="20"/>
          <w:lang w:val="en-US"/>
        </w:rPr>
        <w:t xml:space="preserve">each </w:t>
      </w:r>
      <w:r w:rsidR="0014044F" w:rsidRPr="00025E74">
        <w:rPr>
          <w:rFonts w:ascii="Arial" w:hAnsi="Arial" w:cs="Arial"/>
          <w:sz w:val="20"/>
          <w:szCs w:val="20"/>
          <w:lang w:val="en-US"/>
        </w:rPr>
        <w:t>be limiting to the overall transcript degradation speed.</w:t>
      </w:r>
    </w:p>
    <w:p w14:paraId="21BDB91B" w14:textId="22F89AD3" w:rsidR="008835B5" w:rsidRPr="00727EE9" w:rsidRDefault="008835B5" w:rsidP="005D712D">
      <w:pPr>
        <w:spacing w:line="360" w:lineRule="auto"/>
        <w:ind w:firstLine="720"/>
        <w:jc w:val="both"/>
        <w:rPr>
          <w:rFonts w:ascii="Arial" w:hAnsi="Arial" w:cs="Arial"/>
          <w:sz w:val="20"/>
          <w:szCs w:val="20"/>
          <w:lang w:val="en-US"/>
        </w:rPr>
      </w:pPr>
      <w:r w:rsidRPr="00025E74">
        <w:rPr>
          <w:rFonts w:ascii="Arial" w:hAnsi="Arial" w:cs="Arial"/>
          <w:sz w:val="20"/>
          <w:szCs w:val="20"/>
          <w:lang w:val="en-US"/>
        </w:rPr>
        <w:t xml:space="preserve">In recent years, increasing evidence has accumulated that the requirement of deadenylation for mRNA degradation can be bypassed through the </w:t>
      </w:r>
      <w:proofErr w:type="spellStart"/>
      <w:r w:rsidRPr="00025E74">
        <w:rPr>
          <w:rFonts w:ascii="Arial" w:hAnsi="Arial" w:cs="Arial"/>
          <w:sz w:val="20"/>
          <w:szCs w:val="20"/>
          <w:lang w:val="en-US"/>
        </w:rPr>
        <w:t>untemplated</w:t>
      </w:r>
      <w:proofErr w:type="spellEnd"/>
      <w:r w:rsidRPr="00025E74">
        <w:rPr>
          <w:rFonts w:ascii="Arial" w:hAnsi="Arial" w:cs="Arial"/>
          <w:sz w:val="20"/>
          <w:szCs w:val="20"/>
          <w:lang w:val="en-US"/>
        </w:rPr>
        <w:t xml:space="preserve"> addition of uridine</w:t>
      </w:r>
      <w:r w:rsidR="000C4D9E" w:rsidRPr="00025E74">
        <w:rPr>
          <w:rFonts w:ascii="Arial" w:hAnsi="Arial" w:cs="Arial"/>
          <w:sz w:val="20"/>
          <w:szCs w:val="20"/>
          <w:lang w:val="en-US"/>
        </w:rPr>
        <w:t>-</w:t>
      </w:r>
      <w:r w:rsidR="007C6B5D" w:rsidRPr="00025E74">
        <w:rPr>
          <w:rFonts w:ascii="Arial" w:hAnsi="Arial" w:cs="Arial"/>
          <w:sz w:val="20"/>
          <w:szCs w:val="20"/>
          <w:lang w:val="en-US"/>
        </w:rPr>
        <w:t>rich</w:t>
      </w:r>
      <w:r w:rsidRPr="00025E74">
        <w:rPr>
          <w:rFonts w:ascii="Arial" w:hAnsi="Arial" w:cs="Arial"/>
          <w:sz w:val="20"/>
          <w:szCs w:val="20"/>
          <w:lang w:val="en-US"/>
        </w:rPr>
        <w:t xml:space="preserve"> (or sometimes mixed uridine/</w:t>
      </w:r>
      <w:proofErr w:type="spellStart"/>
      <w:r w:rsidRPr="00025E74">
        <w:rPr>
          <w:rFonts w:ascii="Arial" w:hAnsi="Arial" w:cs="Arial"/>
          <w:sz w:val="20"/>
          <w:szCs w:val="20"/>
          <w:lang w:val="en-US"/>
        </w:rPr>
        <w:t>cytidine</w:t>
      </w:r>
      <w:proofErr w:type="spellEnd"/>
      <w:r w:rsidRPr="00025E74">
        <w:rPr>
          <w:rFonts w:ascii="Arial" w:hAnsi="Arial" w:cs="Arial"/>
          <w:sz w:val="20"/>
          <w:szCs w:val="20"/>
          <w:lang w:val="en-US"/>
        </w:rPr>
        <w:t>) stretches to the 3’-terminus</w:t>
      </w:r>
      <w:r w:rsidR="00FF71F8" w:rsidRPr="00025E74">
        <w:rPr>
          <w:rFonts w:ascii="Arial" w:hAnsi="Arial" w:cs="Arial"/>
          <w:sz w:val="20"/>
          <w:szCs w:val="20"/>
          <w:lang w:val="en-US"/>
        </w:rPr>
        <w:t xml:space="preserve"> of a transcript</w:t>
      </w:r>
      <w:r w:rsidRPr="00025E74">
        <w:rPr>
          <w:rFonts w:ascii="Arial" w:hAnsi="Arial" w:cs="Arial"/>
          <w:sz w:val="20"/>
          <w:szCs w:val="20"/>
          <w:lang w:val="en-US"/>
        </w:rPr>
        <w:t>. Similar to deadenylation, 3’-uridylation either stimulates decapping via the Lsm1-7/Pat1 assembly or activates decay pathway</w:t>
      </w:r>
      <w:r w:rsidR="00FF71F8" w:rsidRPr="00025E74">
        <w:rPr>
          <w:rFonts w:ascii="Arial" w:hAnsi="Arial" w:cs="Arial"/>
          <w:sz w:val="20"/>
          <w:szCs w:val="20"/>
          <w:lang w:val="en-US"/>
        </w:rPr>
        <w:t>s</w:t>
      </w:r>
      <w:r w:rsidRPr="00025E74">
        <w:rPr>
          <w:rFonts w:ascii="Arial" w:hAnsi="Arial" w:cs="Arial"/>
          <w:sz w:val="20"/>
          <w:szCs w:val="20"/>
          <w:lang w:val="en-US"/>
        </w:rPr>
        <w:t xml:space="preserve"> dependent on the 3’-5’ exoribonuclease</w:t>
      </w:r>
      <w:r w:rsidR="00C878A3" w:rsidRPr="00025E74">
        <w:rPr>
          <w:rFonts w:ascii="Arial" w:hAnsi="Arial" w:cs="Arial"/>
          <w:sz w:val="20"/>
          <w:szCs w:val="20"/>
          <w:lang w:val="en-US"/>
        </w:rPr>
        <w:t>,</w:t>
      </w:r>
      <w:r w:rsidRPr="00025E74">
        <w:rPr>
          <w:rFonts w:ascii="Arial" w:hAnsi="Arial" w:cs="Arial"/>
          <w:sz w:val="20"/>
          <w:szCs w:val="20"/>
          <w:lang w:val="en-US"/>
        </w:rPr>
        <w:t xml:space="preserve"> </w:t>
      </w:r>
      <w:r w:rsidR="004F18C1" w:rsidRPr="00025E74">
        <w:rPr>
          <w:rFonts w:ascii="Arial" w:hAnsi="Arial" w:cs="Arial"/>
          <w:sz w:val="20"/>
          <w:szCs w:val="20"/>
          <w:lang w:val="en-US"/>
        </w:rPr>
        <w:t>Dis3l2</w:t>
      </w:r>
      <w:r w:rsidR="00C878A3" w:rsidRPr="00025E74">
        <w:rPr>
          <w:rFonts w:ascii="Arial" w:hAnsi="Arial" w:cs="Arial"/>
          <w:sz w:val="20"/>
          <w:szCs w:val="20"/>
          <w:lang w:val="en-US"/>
        </w:rPr>
        <w:t>,</w:t>
      </w:r>
      <w:r w:rsidR="007C6B5D" w:rsidRPr="00025E74">
        <w:rPr>
          <w:rFonts w:ascii="Arial" w:hAnsi="Arial" w:cs="Arial"/>
          <w:sz w:val="20"/>
          <w:szCs w:val="20"/>
          <w:lang w:val="en-US"/>
        </w:rPr>
        <w:t xml:space="preserve"> </w:t>
      </w:r>
      <w:r w:rsidRPr="00025E74">
        <w:rPr>
          <w:rFonts w:ascii="Arial" w:hAnsi="Arial" w:cs="Arial"/>
          <w:sz w:val="20"/>
          <w:szCs w:val="20"/>
          <w:lang w:val="en-US"/>
        </w:rPr>
        <w:t>related to the major catalytic subunits of the exosome complex, but working independently</w:t>
      </w:r>
      <w:r w:rsidR="00F518A9" w:rsidRPr="00025E74">
        <w:rPr>
          <w:rFonts w:ascii="Arial" w:hAnsi="Arial" w:cs="Arial"/>
          <w:sz w:val="20"/>
          <w:szCs w:val="20"/>
          <w:lang w:val="en-US"/>
        </w:rPr>
        <w:t xml:space="preserve"> (Fig. 1A)</w:t>
      </w:r>
      <w:r w:rsidRPr="00025E74">
        <w:rPr>
          <w:rFonts w:ascii="Arial" w:hAnsi="Arial" w:cs="Arial"/>
          <w:sz w:val="20"/>
          <w:szCs w:val="20"/>
          <w:lang w:val="en-US"/>
        </w:rPr>
        <w:t>. These and other effects of modifications of the mRNA termini status will be described in more detail in the fo</w:t>
      </w:r>
      <w:r w:rsidR="007C6B5D" w:rsidRPr="00025E74">
        <w:rPr>
          <w:rFonts w:ascii="Arial" w:hAnsi="Arial" w:cs="Arial"/>
          <w:sz w:val="20"/>
          <w:szCs w:val="20"/>
          <w:lang w:val="en-US"/>
        </w:rPr>
        <w:t>llowing</w:t>
      </w:r>
      <w:r w:rsidRPr="00025E74">
        <w:rPr>
          <w:rFonts w:ascii="Arial" w:hAnsi="Arial" w:cs="Arial"/>
          <w:sz w:val="20"/>
          <w:szCs w:val="20"/>
          <w:lang w:val="en-US"/>
        </w:rPr>
        <w:t xml:space="preserve"> sections. A separate section is dedicated to non-polyadenylated replication-dependent histone mRNAs, which are protected at their 3’-ends by the stem-loop structure, but uridylation, Lsm1-7/Pat1 complex, Xrn1 and </w:t>
      </w:r>
      <w:r w:rsidR="004F18C1" w:rsidRPr="00025E74">
        <w:rPr>
          <w:rFonts w:ascii="Arial" w:hAnsi="Arial" w:cs="Arial"/>
          <w:sz w:val="20"/>
          <w:szCs w:val="20"/>
          <w:lang w:val="en-US"/>
        </w:rPr>
        <w:t xml:space="preserve">Dis3l2 </w:t>
      </w:r>
      <w:r w:rsidRPr="00025E74">
        <w:rPr>
          <w:rFonts w:ascii="Arial" w:hAnsi="Arial" w:cs="Arial"/>
          <w:sz w:val="20"/>
          <w:szCs w:val="20"/>
          <w:lang w:val="en-US"/>
        </w:rPr>
        <w:t>also seem to participate in</w:t>
      </w:r>
      <w:r w:rsidR="0014044F" w:rsidRPr="00025E74">
        <w:rPr>
          <w:rFonts w:ascii="Arial" w:hAnsi="Arial" w:cs="Arial"/>
          <w:sz w:val="20"/>
          <w:szCs w:val="20"/>
          <w:lang w:val="en-US"/>
        </w:rPr>
        <w:t xml:space="preserve"> their decay.</w:t>
      </w:r>
      <w:r w:rsidRPr="00025E74">
        <w:rPr>
          <w:rFonts w:ascii="Arial" w:hAnsi="Arial" w:cs="Arial"/>
          <w:sz w:val="20"/>
          <w:szCs w:val="20"/>
          <w:lang w:val="en-US"/>
        </w:rPr>
        <w:t xml:space="preserve"> </w:t>
      </w:r>
      <w:r w:rsidR="00A91940" w:rsidRPr="00025E74">
        <w:rPr>
          <w:rFonts w:ascii="Arial" w:hAnsi="Arial" w:cs="Arial"/>
          <w:sz w:val="20"/>
          <w:szCs w:val="20"/>
          <w:lang w:val="en-US"/>
        </w:rPr>
        <w:t xml:space="preserve">Below we describe the major </w:t>
      </w:r>
      <w:r w:rsidR="007C640D" w:rsidRPr="00025E74">
        <w:rPr>
          <w:rFonts w:ascii="Arial" w:hAnsi="Arial" w:cs="Arial"/>
          <w:sz w:val="20"/>
          <w:szCs w:val="20"/>
          <w:lang w:val="en-US"/>
        </w:rPr>
        <w:t>players and processes governing</w:t>
      </w:r>
      <w:r w:rsidR="0014044F" w:rsidRPr="00025E74">
        <w:rPr>
          <w:rFonts w:ascii="Arial" w:hAnsi="Arial" w:cs="Arial"/>
          <w:sz w:val="20"/>
          <w:szCs w:val="20"/>
          <w:lang w:val="en-US"/>
        </w:rPr>
        <w:t xml:space="preserve"> cytoplasmic</w:t>
      </w:r>
      <w:r w:rsidR="00A91940" w:rsidRPr="00025E74">
        <w:rPr>
          <w:rFonts w:ascii="Arial" w:hAnsi="Arial" w:cs="Arial"/>
          <w:sz w:val="20"/>
          <w:szCs w:val="20"/>
          <w:lang w:val="en-US"/>
        </w:rPr>
        <w:t xml:space="preserve"> mRNA </w:t>
      </w:r>
      <w:r w:rsidR="0014044F" w:rsidRPr="00025E74">
        <w:rPr>
          <w:rFonts w:ascii="Arial" w:hAnsi="Arial" w:cs="Arial"/>
          <w:sz w:val="20"/>
          <w:szCs w:val="20"/>
          <w:lang w:val="en-US"/>
        </w:rPr>
        <w:t>degradation</w:t>
      </w:r>
      <w:r w:rsidR="00A91940" w:rsidRPr="00025E74">
        <w:rPr>
          <w:rFonts w:ascii="Arial" w:hAnsi="Arial" w:cs="Arial"/>
          <w:sz w:val="20"/>
          <w:szCs w:val="20"/>
          <w:lang w:val="en-US"/>
        </w:rPr>
        <w:t>.</w:t>
      </w:r>
    </w:p>
    <w:p w14:paraId="7825F227" w14:textId="269C63BF" w:rsidR="008835B5" w:rsidRPr="00727EE9" w:rsidRDefault="009B0614" w:rsidP="00CB6769">
      <w:pPr>
        <w:spacing w:line="360" w:lineRule="auto"/>
        <w:jc w:val="both"/>
        <w:rPr>
          <w:rFonts w:ascii="Arial" w:hAnsi="Arial" w:cs="Arial"/>
          <w:b/>
          <w:sz w:val="20"/>
          <w:szCs w:val="20"/>
          <w:lang w:val="en-US"/>
        </w:rPr>
      </w:pPr>
      <w:r w:rsidRPr="00727EE9">
        <w:rPr>
          <w:rFonts w:ascii="Arial" w:hAnsi="Arial" w:cs="Arial"/>
          <w:b/>
          <w:sz w:val="20"/>
          <w:szCs w:val="20"/>
          <w:lang w:val="en-US"/>
        </w:rPr>
        <w:lastRenderedPageBreak/>
        <w:t>1.</w:t>
      </w:r>
      <w:r w:rsidR="009A0919" w:rsidRPr="00727EE9">
        <w:rPr>
          <w:rFonts w:ascii="Arial" w:hAnsi="Arial" w:cs="Arial"/>
          <w:b/>
          <w:sz w:val="20"/>
          <w:szCs w:val="20"/>
          <w:lang w:val="en-US"/>
        </w:rPr>
        <w:t>1</w:t>
      </w:r>
      <w:r w:rsidR="008835B5" w:rsidRPr="00727EE9">
        <w:rPr>
          <w:rFonts w:ascii="Arial" w:hAnsi="Arial" w:cs="Arial"/>
          <w:b/>
          <w:sz w:val="20"/>
          <w:szCs w:val="20"/>
          <w:lang w:val="en-US"/>
        </w:rPr>
        <w:t>. Deadenylation</w:t>
      </w:r>
    </w:p>
    <w:p w14:paraId="62C7BD59" w14:textId="588FF838" w:rsidR="008835B5" w:rsidRPr="00727EE9" w:rsidRDefault="008835B5" w:rsidP="005D712D">
      <w:pPr>
        <w:spacing w:line="360" w:lineRule="auto"/>
        <w:jc w:val="both"/>
        <w:rPr>
          <w:rFonts w:ascii="Arial" w:hAnsi="Arial" w:cs="Arial"/>
          <w:sz w:val="20"/>
          <w:szCs w:val="20"/>
          <w:lang w:val="en-US"/>
        </w:rPr>
      </w:pPr>
      <w:r w:rsidRPr="00025E74">
        <w:rPr>
          <w:rFonts w:ascii="Arial" w:hAnsi="Arial" w:cs="Arial"/>
          <w:sz w:val="20"/>
          <w:szCs w:val="20"/>
          <w:lang w:val="en-US"/>
        </w:rPr>
        <w:t xml:space="preserve">Deadenylation has been long considered as a rate-limiting step in the mRNA degradation process, crucial for activation of cytoplasmic mRNA decay in both 5’-3’ and 3’-5’ directions. </w:t>
      </w:r>
      <w:r w:rsidR="00EA3FE9" w:rsidRPr="00025E74">
        <w:rPr>
          <w:rFonts w:ascii="Arial" w:hAnsi="Arial" w:cs="Arial"/>
          <w:sz w:val="20"/>
          <w:szCs w:val="20"/>
          <w:lang w:val="en-US"/>
        </w:rPr>
        <w:t xml:space="preserve">This </w:t>
      </w:r>
      <w:r w:rsidR="007C6B5D" w:rsidRPr="00025E74">
        <w:rPr>
          <w:rFonts w:ascii="Arial" w:hAnsi="Arial" w:cs="Arial"/>
          <w:sz w:val="20"/>
          <w:szCs w:val="20"/>
          <w:lang w:val="en-US"/>
        </w:rPr>
        <w:t>has been most extensively demonstrated in</w:t>
      </w:r>
      <w:r w:rsidR="00EA3FE9" w:rsidRPr="00025E74">
        <w:rPr>
          <w:rFonts w:ascii="Arial" w:hAnsi="Arial" w:cs="Arial"/>
          <w:sz w:val="20"/>
          <w:szCs w:val="20"/>
          <w:lang w:val="en-US"/>
        </w:rPr>
        <w:t xml:space="preserve"> </w:t>
      </w:r>
      <w:r w:rsidR="00EA3FE9" w:rsidRPr="00025E74">
        <w:rPr>
          <w:rFonts w:ascii="Arial" w:hAnsi="Arial" w:cs="Arial"/>
          <w:i/>
          <w:sz w:val="20"/>
          <w:szCs w:val="20"/>
          <w:lang w:val="en-US"/>
        </w:rPr>
        <w:t>S.</w:t>
      </w:r>
      <w:r w:rsidR="00D33B8B" w:rsidRPr="00025E74">
        <w:rPr>
          <w:rFonts w:ascii="Arial" w:hAnsi="Arial" w:cs="Arial"/>
          <w:i/>
          <w:sz w:val="20"/>
          <w:szCs w:val="20"/>
          <w:lang w:val="en-US"/>
        </w:rPr>
        <w:t> </w:t>
      </w:r>
      <w:r w:rsidR="00EA3FE9" w:rsidRPr="00025E74">
        <w:rPr>
          <w:rFonts w:ascii="Arial" w:hAnsi="Arial" w:cs="Arial"/>
          <w:i/>
          <w:sz w:val="20"/>
          <w:szCs w:val="20"/>
          <w:lang w:val="en-US"/>
        </w:rPr>
        <w:t>cerevisiae</w:t>
      </w:r>
      <w:r w:rsidR="007C6B5D" w:rsidRPr="00025E74">
        <w:rPr>
          <w:rFonts w:ascii="Arial" w:hAnsi="Arial" w:cs="Arial"/>
          <w:sz w:val="20"/>
          <w:szCs w:val="20"/>
          <w:lang w:val="en-US"/>
        </w:rPr>
        <w:t>,</w:t>
      </w:r>
      <w:r w:rsidR="00EA3FE9" w:rsidRPr="00025E74">
        <w:rPr>
          <w:rFonts w:ascii="Arial" w:hAnsi="Arial" w:cs="Arial"/>
          <w:sz w:val="20"/>
          <w:szCs w:val="20"/>
          <w:lang w:val="en-US"/>
        </w:rPr>
        <w:t xml:space="preserve"> the eukaryotic model organism </w:t>
      </w:r>
      <w:r w:rsidR="007C6B5D" w:rsidRPr="00025E74">
        <w:rPr>
          <w:rFonts w:ascii="Arial" w:hAnsi="Arial" w:cs="Arial"/>
          <w:sz w:val="20"/>
          <w:szCs w:val="20"/>
          <w:lang w:val="en-US"/>
        </w:rPr>
        <w:t xml:space="preserve">most commonly </w:t>
      </w:r>
      <w:r w:rsidR="00EA3FE9" w:rsidRPr="00025E74">
        <w:rPr>
          <w:rFonts w:ascii="Arial" w:hAnsi="Arial" w:cs="Arial"/>
          <w:sz w:val="20"/>
          <w:szCs w:val="20"/>
          <w:lang w:val="en-US"/>
        </w:rPr>
        <w:t>utilized in studies related to mRNA metabolism</w:t>
      </w:r>
      <w:r w:rsidR="007C6B5D" w:rsidRPr="00025E74">
        <w:rPr>
          <w:rFonts w:ascii="Arial" w:hAnsi="Arial" w:cs="Arial"/>
          <w:sz w:val="20"/>
          <w:szCs w:val="20"/>
          <w:lang w:val="en-US"/>
        </w:rPr>
        <w:t>. In this species,</w:t>
      </w:r>
      <w:r w:rsidR="00EA3FE9" w:rsidRPr="00025E74">
        <w:rPr>
          <w:rFonts w:ascii="Arial" w:hAnsi="Arial" w:cs="Arial"/>
          <w:sz w:val="20"/>
          <w:szCs w:val="20"/>
          <w:lang w:val="en-US"/>
        </w:rPr>
        <w:t xml:space="preserve"> uridyltransferases are absent and </w:t>
      </w:r>
      <w:r w:rsidRPr="00025E74">
        <w:rPr>
          <w:rFonts w:ascii="Arial" w:hAnsi="Arial" w:cs="Arial"/>
          <w:sz w:val="20"/>
          <w:szCs w:val="20"/>
          <w:lang w:val="en-US"/>
        </w:rPr>
        <w:t xml:space="preserve">shortening of a poly(A) tail beyond </w:t>
      </w:r>
      <w:r w:rsidR="007C6B5D" w:rsidRPr="00025E74">
        <w:rPr>
          <w:rFonts w:ascii="Arial" w:hAnsi="Arial" w:cs="Arial"/>
          <w:sz w:val="20"/>
          <w:szCs w:val="20"/>
          <w:lang w:val="en-US"/>
        </w:rPr>
        <w:t>a</w:t>
      </w:r>
      <w:r w:rsidRPr="00025E74">
        <w:rPr>
          <w:rFonts w:ascii="Arial" w:hAnsi="Arial" w:cs="Arial"/>
          <w:sz w:val="20"/>
          <w:szCs w:val="20"/>
          <w:lang w:val="en-US"/>
        </w:rPr>
        <w:t xml:space="preserve"> certain limit, associated with removal of bound proteins, is the predominant event activating degradation of mRNA.</w:t>
      </w:r>
    </w:p>
    <w:p w14:paraId="23B7F0DA" w14:textId="07B41E6E" w:rsidR="008835B5" w:rsidRPr="00025E74" w:rsidRDefault="008835B5" w:rsidP="005D712D">
      <w:pPr>
        <w:spacing w:line="360" w:lineRule="auto"/>
        <w:ind w:firstLine="720"/>
        <w:jc w:val="both"/>
        <w:rPr>
          <w:rFonts w:ascii="Arial" w:hAnsi="Arial" w:cs="Arial"/>
          <w:sz w:val="20"/>
          <w:szCs w:val="20"/>
          <w:lang w:val="en-US"/>
        </w:rPr>
      </w:pPr>
      <w:r w:rsidRPr="00025E74">
        <w:rPr>
          <w:rFonts w:ascii="Arial" w:hAnsi="Arial" w:cs="Arial"/>
          <w:sz w:val="20"/>
          <w:szCs w:val="20"/>
          <w:lang w:val="en-US"/>
        </w:rPr>
        <w:t>The regulation of mRNA poly(A) tail length is a dynamic process, involving activities of canonical poly(A) polymerases</w:t>
      </w:r>
      <w:r w:rsidR="00D61AF5" w:rsidRPr="00025E74">
        <w:rPr>
          <w:rFonts w:ascii="Arial" w:hAnsi="Arial" w:cs="Arial"/>
          <w:sz w:val="20"/>
          <w:szCs w:val="20"/>
          <w:lang w:val="en-US"/>
        </w:rPr>
        <w:t xml:space="preserve"> (PAPs)</w:t>
      </w:r>
      <w:r w:rsidRPr="00025E74">
        <w:rPr>
          <w:rFonts w:ascii="Arial" w:hAnsi="Arial" w:cs="Arial"/>
          <w:sz w:val="20"/>
          <w:szCs w:val="20"/>
          <w:lang w:val="en-US"/>
        </w:rPr>
        <w:t xml:space="preserve"> and </w:t>
      </w:r>
      <w:r w:rsidR="00695966" w:rsidRPr="00025E74">
        <w:rPr>
          <w:rFonts w:ascii="Arial" w:hAnsi="Arial" w:cs="Arial"/>
          <w:sz w:val="20"/>
          <w:szCs w:val="20"/>
          <w:lang w:val="en-US"/>
        </w:rPr>
        <w:t>poly(A)-specific 3’ exonucleases (</w:t>
      </w:r>
      <w:r w:rsidRPr="00025E74">
        <w:rPr>
          <w:rFonts w:ascii="Arial" w:hAnsi="Arial" w:cs="Arial"/>
          <w:sz w:val="20"/>
          <w:szCs w:val="20"/>
          <w:lang w:val="en-US"/>
        </w:rPr>
        <w:t>deadenylases</w:t>
      </w:r>
      <w:r w:rsidR="00695966" w:rsidRPr="00025E74">
        <w:rPr>
          <w:rFonts w:ascii="Arial" w:hAnsi="Arial" w:cs="Arial"/>
          <w:sz w:val="20"/>
          <w:szCs w:val="20"/>
          <w:lang w:val="en-US"/>
        </w:rPr>
        <w:t>)</w:t>
      </w:r>
      <w:r w:rsidRPr="00025E74">
        <w:rPr>
          <w:rFonts w:ascii="Arial" w:hAnsi="Arial" w:cs="Arial"/>
          <w:sz w:val="20"/>
          <w:szCs w:val="20"/>
          <w:lang w:val="en-US"/>
        </w:rPr>
        <w:t>, extending or shortening 3’-terminal adenosine extensions, respectively, allowing for precise control of mRNA stability</w:t>
      </w:r>
      <w:r w:rsidR="005A03C9" w:rsidRPr="00025E74">
        <w:rPr>
          <w:rFonts w:ascii="Arial" w:hAnsi="Arial" w:cs="Arial"/>
          <w:sz w:val="20"/>
          <w:szCs w:val="20"/>
          <w:lang w:val="en-US"/>
        </w:rPr>
        <w:t>.</w:t>
      </w:r>
      <w:r w:rsidRPr="00025E74">
        <w:rPr>
          <w:rFonts w:ascii="Arial" w:hAnsi="Arial" w:cs="Arial"/>
          <w:sz w:val="20"/>
          <w:szCs w:val="20"/>
          <w:lang w:val="en-US"/>
        </w:rPr>
        <w:t xml:space="preserve"> The importance of deadenylation in the determination of mRNA decay rates is reflected by the existence of multiple distinct enzymes able to trim poly(A) tails, acting at different phases of reaction</w:t>
      </w:r>
      <w:r w:rsidR="007F7868" w:rsidRPr="00025E74">
        <w:rPr>
          <w:rFonts w:ascii="Arial" w:hAnsi="Arial" w:cs="Arial"/>
          <w:sz w:val="20"/>
          <w:szCs w:val="20"/>
          <w:lang w:val="en-US"/>
        </w:rPr>
        <w:t>,</w:t>
      </w:r>
      <w:r w:rsidRPr="00025E74">
        <w:rPr>
          <w:rFonts w:ascii="Arial" w:hAnsi="Arial" w:cs="Arial"/>
          <w:sz w:val="20"/>
          <w:szCs w:val="20"/>
          <w:lang w:val="en-US"/>
        </w:rPr>
        <w:t xml:space="preserve"> and</w:t>
      </w:r>
      <w:r w:rsidR="000F045C" w:rsidRPr="00025E74">
        <w:rPr>
          <w:rFonts w:ascii="Arial" w:hAnsi="Arial" w:cs="Arial"/>
          <w:sz w:val="20"/>
          <w:szCs w:val="20"/>
          <w:lang w:val="en-US"/>
        </w:rPr>
        <w:t xml:space="preserve"> a variety</w:t>
      </w:r>
      <w:r w:rsidRPr="00025E74">
        <w:rPr>
          <w:rFonts w:ascii="Arial" w:hAnsi="Arial" w:cs="Arial"/>
          <w:sz w:val="20"/>
          <w:szCs w:val="20"/>
          <w:lang w:val="en-US"/>
        </w:rPr>
        <w:t xml:space="preserve"> of regulatory factors influencing their catalytic activities and selectively recruiting them to their cellular targets (reviewed in </w:t>
      </w:r>
      <w:r w:rsidR="005A03C9" w:rsidRPr="00025E74">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ehg33d7ih","properties":{"formattedCitation":"[14]","plainCitation":"[14]"},"citationItems":[{"id":2291,"uris":["http://zotero.org/users/1827698/items/BR2TJJ5D"],"uri":["http://zotero.org/users/1827698/items/BR2TJJ5D"],"itemData":{"id":2291,"type":"article-journal","title":"Multifunctional deadenylase complexes diversify mRNA control","container-title":"Nature Reviews. Molecular Cell Biology","page":"337-344","volume":"9","issue":"4","source":"PubMed","abstract":"Dynamic changes of the lengths of mRNA poly(A) tails are catalysed by diverse deadenylase enzymes. Modulating the length of the poly(A) tail of an mRNA is a widespread means of controlling protein production and mRNA stability. Recent insights illuminate the specialized activities, biological functions and regulation of deadenylases. We propose that the recruitment of multifunctional deadenylase complexes provides unique opportunities to control mRNAs and that the heterogeneity of the deadenylase complexes is exploited to control translation and mRNA stability.","DOI":"10.1038/nrm2370","ISSN":"1471-0080","note":"PMID: 18334997","journalAbbreviation":"Nat. Rev. Mol. Cell Biol.","language":"eng","author":[{"family":"Goldstrohm","given":"Aaron C."},{"family":"Wickens","given":"Marvin"}],"issued":{"date-parts":[["2008",4]]},"PMID":"18334997"}}],"schema":"https://github.com/citation-style-language/schema/raw/master/csl-citation.json"} </w:instrText>
      </w:r>
      <w:r w:rsidR="005A03C9" w:rsidRPr="00025E74">
        <w:rPr>
          <w:rFonts w:ascii="Arial" w:hAnsi="Arial" w:cs="Arial"/>
          <w:sz w:val="20"/>
          <w:szCs w:val="20"/>
          <w:lang w:val="en-US"/>
        </w:rPr>
        <w:fldChar w:fldCharType="separate"/>
      </w:r>
      <w:r w:rsidR="00295373" w:rsidRPr="00C43E42">
        <w:rPr>
          <w:rFonts w:ascii="Arial" w:hAnsi="Arial" w:cs="Arial"/>
          <w:sz w:val="20"/>
          <w:lang w:val="en-US"/>
        </w:rPr>
        <w:t>[14]</w:t>
      </w:r>
      <w:r w:rsidR="005A03C9" w:rsidRPr="00025E74">
        <w:rPr>
          <w:rFonts w:ascii="Arial" w:hAnsi="Arial" w:cs="Arial"/>
          <w:sz w:val="20"/>
          <w:szCs w:val="20"/>
          <w:lang w:val="en-US"/>
        </w:rPr>
        <w:fldChar w:fldCharType="end"/>
      </w:r>
      <w:r w:rsidR="00F12EB6" w:rsidRPr="00025E74">
        <w:rPr>
          <w:rFonts w:ascii="Arial" w:hAnsi="Arial" w:cs="Arial"/>
          <w:sz w:val="20"/>
          <w:szCs w:val="20"/>
          <w:lang w:val="en-US"/>
        </w:rPr>
        <w:t>).</w:t>
      </w:r>
    </w:p>
    <w:p w14:paraId="4FA7956B" w14:textId="30A18464" w:rsidR="00B34F73" w:rsidRDefault="00A10DD3" w:rsidP="00725E4E">
      <w:pPr>
        <w:spacing w:line="360" w:lineRule="auto"/>
        <w:ind w:firstLine="708"/>
        <w:jc w:val="both"/>
        <w:rPr>
          <w:rFonts w:ascii="Arial" w:hAnsi="Arial" w:cs="Arial"/>
          <w:sz w:val="20"/>
          <w:szCs w:val="20"/>
          <w:lang w:val="en-US"/>
        </w:rPr>
      </w:pPr>
      <w:r w:rsidRPr="00D40261">
        <w:rPr>
          <w:rFonts w:ascii="Arial" w:hAnsi="Arial" w:cs="Arial"/>
          <w:sz w:val="20"/>
          <w:szCs w:val="20"/>
          <w:lang w:val="en-US"/>
        </w:rPr>
        <w:t>It is now established, that c</w:t>
      </w:r>
      <w:r w:rsidR="007F7868" w:rsidRPr="00D40261">
        <w:rPr>
          <w:rFonts w:ascii="Arial" w:hAnsi="Arial" w:cs="Arial"/>
          <w:sz w:val="20"/>
          <w:szCs w:val="20"/>
          <w:lang w:val="en-US"/>
        </w:rPr>
        <w:t>ytoplasmic</w:t>
      </w:r>
      <w:r w:rsidR="008835B5" w:rsidRPr="00D40261">
        <w:rPr>
          <w:rFonts w:ascii="Arial" w:hAnsi="Arial" w:cs="Arial"/>
          <w:sz w:val="20"/>
          <w:szCs w:val="20"/>
          <w:lang w:val="en-US"/>
        </w:rPr>
        <w:t xml:space="preserve"> deadenylase activity comes</w:t>
      </w:r>
      <w:r w:rsidR="007F7868" w:rsidRPr="00D40261">
        <w:rPr>
          <w:rFonts w:ascii="Arial" w:hAnsi="Arial" w:cs="Arial"/>
          <w:sz w:val="20"/>
          <w:szCs w:val="20"/>
          <w:lang w:val="en-US"/>
        </w:rPr>
        <w:t xml:space="preserve"> predominantly</w:t>
      </w:r>
      <w:r w:rsidR="008835B5" w:rsidRPr="00D40261">
        <w:rPr>
          <w:rFonts w:ascii="Arial" w:hAnsi="Arial" w:cs="Arial"/>
          <w:sz w:val="20"/>
          <w:szCs w:val="20"/>
          <w:lang w:val="en-US"/>
        </w:rPr>
        <w:t xml:space="preserve"> from Ccr4</w:t>
      </w:r>
      <w:r w:rsidR="00DA4E4F" w:rsidRPr="00D40261">
        <w:rPr>
          <w:rFonts w:ascii="Arial" w:hAnsi="Arial" w:cs="Arial"/>
          <w:sz w:val="20"/>
          <w:szCs w:val="20"/>
          <w:lang w:val="en-US"/>
        </w:rPr>
        <w:t>-</w:t>
      </w:r>
      <w:r w:rsidR="008835B5" w:rsidRPr="00D40261">
        <w:rPr>
          <w:rFonts w:ascii="Arial" w:hAnsi="Arial" w:cs="Arial"/>
          <w:sz w:val="20"/>
          <w:szCs w:val="20"/>
          <w:lang w:val="en-US"/>
        </w:rPr>
        <w:t>Not and Pan2</w:t>
      </w:r>
      <w:r w:rsidR="00DA4E4F" w:rsidRPr="00D40261">
        <w:rPr>
          <w:rFonts w:ascii="Arial" w:hAnsi="Arial" w:cs="Arial"/>
          <w:sz w:val="20"/>
          <w:szCs w:val="20"/>
          <w:lang w:val="en-US"/>
        </w:rPr>
        <w:t>-</w:t>
      </w:r>
      <w:r w:rsidR="008835B5" w:rsidRPr="00D40261">
        <w:rPr>
          <w:rFonts w:ascii="Arial" w:hAnsi="Arial" w:cs="Arial"/>
          <w:sz w:val="20"/>
          <w:szCs w:val="20"/>
          <w:lang w:val="en-US"/>
        </w:rPr>
        <w:t xml:space="preserve">Pan3 complexes (reviewed in </w:t>
      </w:r>
      <w:r w:rsidR="008835B5"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g6Is5co9","properties":{"formattedCitation":"[15]","plainCitation":"[15]"},"citationItems":[{"id":1177,"uris":["http://zotero.org/users/1827698/items/DAQAKQNS"],"uri":["http://zotero.org/users/1827698/items/DAQAKQNS"],"itemData":{"id":1177,"type":"article-journal","title":"RNA decay machines: Deadenylation by the Ccr4–Not and Pan2–Pan3 complexes","container-title":"Biochimica et Biophysica Acta (BBA) - Gene Regulatory Mechanisms","collection-title":"RNA Decay Mechanisms","page":"561-570","volume":"1829","issue":"6–7","source":"ScienceDirect","abstract":"Shortening and removal of the 3′ poly(A) tail of mature mRNA by poly(A)-specific 3′ exonucleases (deadenylases) is the initial and often rate-limiting step in mRNA degradation. The majority of cytoplasmic deadenylase activity is associated with the Ccr4–Not and Pan2–Pan3 complexes. Two distinct catalytic subunits, Caf1/Pop2 and Ccr4, are associated with the Ccr4–Not complex, whereas the Pan2 enzymatic subunit forms a stable complex with Pan3. In this review, we discuss the composition and activity of these two deadenylases. In addition, we comment on generic and specific mechanisms of recruitment of Ccr4–Not and Pan2–Pan3 to mRNAs. Finally, we discuss specialised and redundant functions of the deadenylases and review the importance of Ccr4–Not subunits in the regulation of physiological processes. This article is part of a Special Issue entitled: RNA Decay mechanisms.","DOI":"10.1016/j.bbagrm.2013.01.003","ISSN":"1874-9399","shortTitle":"RNA decay machines","journalAbbreviation":"Biochimica et Biophysica Acta (BBA) - Gene Regulatory Mechanisms","author":[{"family":"Wahle","given":"Elmar"},{"family":"Winkler","given":"G. Sebastiaan"}],"issued":{"date-parts":[["2013",6]]}}}],"schema":"https://github.com/citation-style-language/schema/raw/master/csl-citation.json"} </w:instrText>
      </w:r>
      <w:r w:rsidR="008835B5" w:rsidRPr="00D40261">
        <w:rPr>
          <w:rFonts w:ascii="Arial" w:hAnsi="Arial" w:cs="Arial"/>
          <w:sz w:val="20"/>
          <w:szCs w:val="20"/>
          <w:lang w:val="en-US"/>
        </w:rPr>
        <w:fldChar w:fldCharType="separate"/>
      </w:r>
      <w:r w:rsidR="00295373" w:rsidRPr="00C43E42">
        <w:rPr>
          <w:rFonts w:ascii="Arial" w:hAnsi="Arial" w:cs="Arial"/>
          <w:sz w:val="20"/>
          <w:lang w:val="en-US"/>
        </w:rPr>
        <w:t>[15]</w:t>
      </w:r>
      <w:r w:rsidR="008835B5" w:rsidRPr="00D40261">
        <w:rPr>
          <w:rFonts w:ascii="Arial" w:hAnsi="Arial" w:cs="Arial"/>
          <w:sz w:val="20"/>
          <w:szCs w:val="20"/>
          <w:lang w:val="en-US"/>
        </w:rPr>
        <w:fldChar w:fldCharType="end"/>
      </w:r>
      <w:r w:rsidR="008835B5" w:rsidRPr="00D40261">
        <w:rPr>
          <w:rFonts w:ascii="Arial" w:hAnsi="Arial" w:cs="Arial"/>
          <w:sz w:val="20"/>
          <w:szCs w:val="20"/>
          <w:lang w:val="en-US"/>
        </w:rPr>
        <w:t>)</w:t>
      </w:r>
      <w:r w:rsidR="00F518A9" w:rsidRPr="00D40261">
        <w:rPr>
          <w:rFonts w:ascii="Arial" w:hAnsi="Arial" w:cs="Arial"/>
          <w:sz w:val="20"/>
          <w:szCs w:val="20"/>
          <w:lang w:val="en-US"/>
        </w:rPr>
        <w:t xml:space="preserve"> (Fig. 1A)</w:t>
      </w:r>
      <w:r w:rsidR="008835B5" w:rsidRPr="00D40261">
        <w:rPr>
          <w:rFonts w:ascii="Arial" w:hAnsi="Arial" w:cs="Arial"/>
          <w:sz w:val="20"/>
          <w:szCs w:val="20"/>
          <w:lang w:val="en-US"/>
        </w:rPr>
        <w:t>.</w:t>
      </w:r>
      <w:r w:rsidR="00695966" w:rsidRPr="00727EE9">
        <w:rPr>
          <w:rFonts w:ascii="Arial" w:hAnsi="Arial" w:cs="Arial"/>
          <w:sz w:val="20"/>
          <w:szCs w:val="20"/>
          <w:lang w:val="en-US"/>
        </w:rPr>
        <w:t xml:space="preserve"> </w:t>
      </w:r>
    </w:p>
    <w:p w14:paraId="1F4241DF" w14:textId="6BA98ACC" w:rsidR="008835B5" w:rsidRPr="00727EE9" w:rsidRDefault="007F2D25" w:rsidP="00725E4E">
      <w:pPr>
        <w:spacing w:line="360" w:lineRule="auto"/>
        <w:ind w:firstLine="708"/>
        <w:jc w:val="both"/>
        <w:rPr>
          <w:rFonts w:ascii="Arial" w:hAnsi="Arial" w:cs="Arial"/>
          <w:sz w:val="20"/>
          <w:szCs w:val="20"/>
          <w:lang w:val="en-US"/>
        </w:rPr>
      </w:pPr>
      <w:r w:rsidRPr="00D40261">
        <w:rPr>
          <w:rFonts w:ascii="Arial" w:hAnsi="Arial" w:cs="Arial"/>
          <w:sz w:val="20"/>
          <w:szCs w:val="20"/>
          <w:lang w:val="en-US"/>
        </w:rPr>
        <w:t xml:space="preserve">In all </w:t>
      </w:r>
      <w:r w:rsidR="00614EBD" w:rsidRPr="00D40261">
        <w:rPr>
          <w:rFonts w:ascii="Arial" w:hAnsi="Arial" w:cs="Arial"/>
          <w:sz w:val="20"/>
          <w:szCs w:val="20"/>
          <w:lang w:val="en-US"/>
        </w:rPr>
        <w:t>eukaryote</w:t>
      </w:r>
      <w:r w:rsidR="007F7868" w:rsidRPr="00D40261">
        <w:rPr>
          <w:rFonts w:ascii="Arial" w:hAnsi="Arial" w:cs="Arial"/>
          <w:sz w:val="20"/>
          <w:szCs w:val="20"/>
          <w:lang w:val="en-US"/>
        </w:rPr>
        <w:t>s studied, Cc</w:t>
      </w:r>
      <w:r w:rsidR="008835B5" w:rsidRPr="00D40261">
        <w:rPr>
          <w:rFonts w:ascii="Arial" w:hAnsi="Arial" w:cs="Arial"/>
          <w:sz w:val="20"/>
          <w:szCs w:val="20"/>
          <w:lang w:val="en-US"/>
        </w:rPr>
        <w:t>r4-Not complex is a major deadenylase</w:t>
      </w:r>
      <w:r w:rsidR="00EB64EC" w:rsidRPr="00D40261">
        <w:rPr>
          <w:rFonts w:ascii="Arial" w:hAnsi="Arial" w:cs="Arial"/>
          <w:sz w:val="20"/>
          <w:szCs w:val="20"/>
          <w:lang w:val="en-US"/>
        </w:rPr>
        <w:t xml:space="preserve">, </w:t>
      </w:r>
      <w:r w:rsidR="006631F7" w:rsidRPr="00D40261">
        <w:rPr>
          <w:rFonts w:ascii="Arial" w:hAnsi="Arial" w:cs="Arial"/>
          <w:sz w:val="20"/>
          <w:szCs w:val="20"/>
          <w:lang w:val="en-US"/>
        </w:rPr>
        <w:t>belie</w:t>
      </w:r>
      <w:r w:rsidR="008835B5" w:rsidRPr="00D40261">
        <w:rPr>
          <w:rFonts w:ascii="Arial" w:hAnsi="Arial" w:cs="Arial"/>
          <w:sz w:val="20"/>
          <w:szCs w:val="20"/>
          <w:lang w:val="en-US"/>
        </w:rPr>
        <w:t xml:space="preserve">ved to play an important role during different stages of </w:t>
      </w:r>
      <w:r w:rsidR="000F045C" w:rsidRPr="00D40261">
        <w:rPr>
          <w:rFonts w:ascii="Arial" w:hAnsi="Arial" w:cs="Arial"/>
          <w:sz w:val="20"/>
          <w:szCs w:val="20"/>
          <w:lang w:val="en-US"/>
        </w:rPr>
        <w:t xml:space="preserve">the </w:t>
      </w:r>
      <w:r w:rsidR="008835B5" w:rsidRPr="00D40261">
        <w:rPr>
          <w:rFonts w:ascii="Arial" w:hAnsi="Arial" w:cs="Arial"/>
          <w:sz w:val="20"/>
          <w:szCs w:val="20"/>
          <w:lang w:val="en-US"/>
        </w:rPr>
        <w:t>RNA life</w:t>
      </w:r>
      <w:r w:rsidR="007F7868" w:rsidRPr="00D40261">
        <w:rPr>
          <w:rFonts w:ascii="Arial" w:hAnsi="Arial" w:cs="Arial"/>
          <w:sz w:val="20"/>
          <w:szCs w:val="20"/>
          <w:lang w:val="en-US"/>
        </w:rPr>
        <w:t>cycle</w:t>
      </w:r>
      <w:r w:rsidR="008835B5" w:rsidRPr="00D40261">
        <w:rPr>
          <w:rFonts w:ascii="Arial" w:hAnsi="Arial" w:cs="Arial"/>
          <w:sz w:val="20"/>
          <w:szCs w:val="20"/>
          <w:lang w:val="en-US"/>
        </w:rPr>
        <w:t xml:space="preserve"> in various organisms </w:t>
      </w:r>
      <w:r w:rsidR="008835B5"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t4doeqhln","properties":{"formattedCitation":"[16]","plainCitation":"[16]"},"citationItems":[{"id":665,"uris":["http://zotero.org/users/1827698/items/5WTG8P3C"],"uri":["http://zotero.org/users/1827698/items/5WTG8P3C"],"itemData":{"id":665,"type":"article-journal","title":"The Ccr4-Not complex is a key regulator of eukaryotic gene expression","container-title":"Wiley Interdisciplinary Reviews: RNA","page":"n/a-n/a","source":"Wiley Online Library","abstract":"The Ccr4-Not complex is a multisubunit complex present in all eukaryotes that contributes to regulate gene expression at all steps, from production of messenger RNAs (mRNAs) in the nucleus to their degradation in the cytoplasm. In the nucleus it influences the post-translational modifications of the chromatin template that has to be remodeled for transcription, it is present at sites of transcription and associates with transcription factors as well as with the elongating polymerase, it interacts with the factors that prepare the new transcript for export to the cytoplasm and finally is important for nuclear quality control and influences mRNA export. In the cytoplasm it is present in polysomes where mRNAs are translated and in RNA granules where mRNAs will be redirected upon inhibition of translation. It influences mRNA translatability, and is needed during translation, on one hand for co-translational protein interactions and on the other hand to preserve translation that stalls. It is one of the relevant players during co-translational quality control. It also interacts with factors that will repress translation or induce mRNA decapping when recruited to the translating template. Finally, Ccr4-Not carries deadenylating enzymes and is a key player in mRNA decay, generic mRNA decay that follows normal translation termination, co-translational mRNA decay of transcripts on which the ribosomes stall durably or which carry a non-sense mutation and finally mRNA decay that is induced by external signaling for a change in genetic programming. Ccr4-Not is a master regulator of eukaryotic gene expression. For further resources related to this article, please visit the WIREs website.","DOI":"10.1002/wrna.1332","ISSN":"1757-7012","journalAbbreviation":"WIREs RNA","language":"en","author":[{"family":"Collart","given":"Martine A."}],"issued":{"date-parts":[["2016",1,1]]}}}],"schema":"https://github.com/citation-style-language/schema/raw/master/csl-citation.json"} </w:instrText>
      </w:r>
      <w:r w:rsidR="008835B5" w:rsidRPr="00D40261">
        <w:rPr>
          <w:rFonts w:ascii="Arial" w:hAnsi="Arial" w:cs="Arial"/>
          <w:sz w:val="20"/>
          <w:szCs w:val="20"/>
          <w:lang w:val="en-US"/>
        </w:rPr>
        <w:fldChar w:fldCharType="separate"/>
      </w:r>
      <w:r w:rsidR="00295373" w:rsidRPr="00C43E42">
        <w:rPr>
          <w:rFonts w:ascii="Arial" w:hAnsi="Arial" w:cs="Arial"/>
          <w:sz w:val="20"/>
          <w:lang w:val="en-US"/>
        </w:rPr>
        <w:t>[16]</w:t>
      </w:r>
      <w:r w:rsidR="008835B5" w:rsidRPr="00D40261">
        <w:rPr>
          <w:rFonts w:ascii="Arial" w:hAnsi="Arial" w:cs="Arial"/>
          <w:sz w:val="20"/>
          <w:szCs w:val="20"/>
          <w:lang w:val="en-US"/>
        </w:rPr>
        <w:fldChar w:fldCharType="end"/>
      </w:r>
      <w:r w:rsidR="008835B5" w:rsidRPr="00D40261">
        <w:rPr>
          <w:rFonts w:ascii="Arial" w:hAnsi="Arial" w:cs="Arial"/>
          <w:sz w:val="20"/>
          <w:szCs w:val="20"/>
          <w:lang w:val="en-US"/>
        </w:rPr>
        <w:t>. Not1 protein</w:t>
      </w:r>
      <w:r w:rsidR="007F7868" w:rsidRPr="00D40261">
        <w:rPr>
          <w:rFonts w:ascii="Arial" w:hAnsi="Arial" w:cs="Arial"/>
          <w:sz w:val="20"/>
          <w:szCs w:val="20"/>
          <w:lang w:val="en-US"/>
        </w:rPr>
        <w:t xml:space="preserve"> serves as a structural scaffold, to which </w:t>
      </w:r>
      <w:r w:rsidR="008835B5" w:rsidRPr="00D40261">
        <w:rPr>
          <w:rFonts w:ascii="Arial" w:hAnsi="Arial" w:cs="Arial"/>
          <w:sz w:val="20"/>
          <w:szCs w:val="20"/>
          <w:lang w:val="en-US"/>
        </w:rPr>
        <w:t>additional subunits</w:t>
      </w:r>
      <w:r w:rsidR="007F7868" w:rsidRPr="00D40261">
        <w:rPr>
          <w:rFonts w:ascii="Arial" w:hAnsi="Arial" w:cs="Arial"/>
          <w:sz w:val="20"/>
          <w:szCs w:val="20"/>
          <w:lang w:val="en-US"/>
        </w:rPr>
        <w:t xml:space="preserve"> are docked</w:t>
      </w:r>
      <w:r w:rsidR="008835B5" w:rsidRPr="00D40261">
        <w:rPr>
          <w:rFonts w:ascii="Arial" w:hAnsi="Arial" w:cs="Arial"/>
          <w:sz w:val="20"/>
          <w:szCs w:val="20"/>
          <w:lang w:val="en-US"/>
        </w:rPr>
        <w:t xml:space="preserve"> </w:t>
      </w:r>
      <w:r w:rsidR="00101CB3" w:rsidRPr="00D40261">
        <w:rPr>
          <w:rFonts w:ascii="Arial" w:hAnsi="Arial" w:cs="Arial"/>
          <w:sz w:val="20"/>
          <w:szCs w:val="20"/>
          <w:lang w:val="en-US"/>
        </w:rPr>
        <w:t>with varied composition depending on organism,</w:t>
      </w:r>
      <w:r w:rsidR="000F045C" w:rsidRPr="00D40261">
        <w:rPr>
          <w:rFonts w:ascii="Arial" w:hAnsi="Arial" w:cs="Arial"/>
          <w:sz w:val="20"/>
          <w:szCs w:val="20"/>
          <w:lang w:val="en-US"/>
        </w:rPr>
        <w:t xml:space="preserve"> but</w:t>
      </w:r>
      <w:r w:rsidR="008835B5" w:rsidRPr="00D40261">
        <w:rPr>
          <w:rFonts w:ascii="Arial" w:hAnsi="Arial" w:cs="Arial"/>
          <w:sz w:val="20"/>
          <w:szCs w:val="20"/>
          <w:lang w:val="en-US"/>
        </w:rPr>
        <w:t xml:space="preserve"> canonical ones can be distinguished, namely: Ccr4, Caf1/Pop2, Caf40, Not2 and Not3/5 </w:t>
      </w:r>
      <w:r w:rsidR="008835B5"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np644glgd","properties":{"formattedCitation":"[15]","plainCitation":"[15]"},"citationItems":[{"id":1177,"uris":["http://zotero.org/users/1827698/items/DAQAKQNS"],"uri":["http://zotero.org/users/1827698/items/DAQAKQNS"],"itemData":{"id":1177,"type":"article-journal","title":"RNA decay machines: Deadenylation by the Ccr4–Not and Pan2–Pan3 complexes","container-title":"Biochimica et Biophysica Acta (BBA) - Gene Regulatory Mechanisms","collection-title":"RNA Decay Mechanisms","page":"561-570","volume":"1829","issue":"6–7","source":"ScienceDirect","abstract":"Shortening and removal of the 3′ poly(A) tail of mature mRNA by poly(A)-specific 3′ exonucleases (deadenylases) is the initial and often rate-limiting step in mRNA degradation. The majority of cytoplasmic deadenylase activity is associated with the Ccr4–Not and Pan2–Pan3 complexes. Two distinct catalytic subunits, Caf1/Pop2 and Ccr4, are associated with the Ccr4–Not complex, whereas the Pan2 enzymatic subunit forms a stable complex with Pan3. In this review, we discuss the composition and activity of these two deadenylases. In addition, we comment on generic and specific mechanisms of recruitment of Ccr4–Not and Pan2–Pan3 to mRNAs. Finally, we discuss specialised and redundant functions of the deadenylases and review the importance of Ccr4–Not subunits in the regulation of physiological processes. This article is part of a Special Issue entitled: RNA Decay mechanisms.","DOI":"10.1016/j.bbagrm.2013.01.003","ISSN":"1874-9399","shortTitle":"RNA decay machines","journalAbbreviation":"Biochimica et Biophysica Acta (BBA) - Gene Regulatory Mechanisms","author":[{"family":"Wahle","given":"Elmar"},{"family":"Winkler","given":"G. Sebastiaan"}],"issued":{"date-parts":[["2013",6]]}}}],"schema":"https://github.com/citation-style-language/schema/raw/master/csl-citation.json"} </w:instrText>
      </w:r>
      <w:r w:rsidR="008835B5" w:rsidRPr="00D40261">
        <w:rPr>
          <w:rFonts w:ascii="Arial" w:hAnsi="Arial" w:cs="Arial"/>
          <w:sz w:val="20"/>
          <w:szCs w:val="20"/>
          <w:lang w:val="en-US"/>
        </w:rPr>
        <w:fldChar w:fldCharType="separate"/>
      </w:r>
      <w:r w:rsidR="00295373" w:rsidRPr="00C43E42">
        <w:rPr>
          <w:rFonts w:ascii="Arial" w:hAnsi="Arial" w:cs="Arial"/>
          <w:sz w:val="20"/>
          <w:lang w:val="en-US"/>
        </w:rPr>
        <w:t>[15]</w:t>
      </w:r>
      <w:r w:rsidR="008835B5" w:rsidRPr="00D40261">
        <w:rPr>
          <w:rFonts w:ascii="Arial" w:hAnsi="Arial" w:cs="Arial"/>
          <w:sz w:val="20"/>
          <w:szCs w:val="20"/>
          <w:lang w:val="en-US"/>
        </w:rPr>
        <w:fldChar w:fldCharType="end"/>
      </w:r>
      <w:r w:rsidR="008835B5" w:rsidRPr="00D40261">
        <w:rPr>
          <w:rFonts w:ascii="Arial" w:hAnsi="Arial" w:cs="Arial"/>
          <w:sz w:val="20"/>
          <w:szCs w:val="20"/>
          <w:lang w:val="en-US"/>
        </w:rPr>
        <w:t>. Not1 is the only essential protein in yeast, however multiple synthetic lethal phenotypes</w:t>
      </w:r>
      <w:r w:rsidR="007F7868" w:rsidRPr="00D40261">
        <w:rPr>
          <w:rFonts w:ascii="Arial" w:hAnsi="Arial" w:cs="Arial"/>
          <w:sz w:val="20"/>
          <w:szCs w:val="20"/>
          <w:lang w:val="en-US"/>
        </w:rPr>
        <w:t xml:space="preserve"> can be</w:t>
      </w:r>
      <w:r w:rsidR="008835B5" w:rsidRPr="00D40261">
        <w:rPr>
          <w:rFonts w:ascii="Arial" w:hAnsi="Arial" w:cs="Arial"/>
          <w:sz w:val="20"/>
          <w:szCs w:val="20"/>
          <w:lang w:val="en-US"/>
        </w:rPr>
        <w:t xml:space="preserve"> observed when different Ccr4-</w:t>
      </w:r>
      <w:r w:rsidR="007F7868" w:rsidRPr="00D40261">
        <w:rPr>
          <w:rFonts w:ascii="Arial" w:hAnsi="Arial" w:cs="Arial"/>
          <w:sz w:val="20"/>
          <w:szCs w:val="20"/>
          <w:lang w:val="en-US"/>
        </w:rPr>
        <w:t>Not subunits are deleted, pointing</w:t>
      </w:r>
      <w:r w:rsidR="008835B5" w:rsidRPr="00D40261">
        <w:rPr>
          <w:rFonts w:ascii="Arial" w:hAnsi="Arial" w:cs="Arial"/>
          <w:sz w:val="20"/>
          <w:szCs w:val="20"/>
          <w:lang w:val="en-US"/>
        </w:rPr>
        <w:t xml:space="preserve"> to </w:t>
      </w:r>
      <w:r w:rsidR="000F045C" w:rsidRPr="00D40261">
        <w:rPr>
          <w:rFonts w:ascii="Arial" w:hAnsi="Arial" w:cs="Arial"/>
          <w:sz w:val="20"/>
          <w:szCs w:val="20"/>
          <w:lang w:val="en-US"/>
        </w:rPr>
        <w:t xml:space="preserve">the </w:t>
      </w:r>
      <w:r w:rsidR="008835B5" w:rsidRPr="00D40261">
        <w:rPr>
          <w:rFonts w:ascii="Arial" w:hAnsi="Arial" w:cs="Arial"/>
          <w:sz w:val="20"/>
          <w:szCs w:val="20"/>
          <w:lang w:val="en-US"/>
        </w:rPr>
        <w:t xml:space="preserve">overall importance of the </w:t>
      </w:r>
      <w:r w:rsidR="007F7868" w:rsidRPr="00D40261">
        <w:rPr>
          <w:rFonts w:ascii="Arial" w:hAnsi="Arial" w:cs="Arial"/>
          <w:sz w:val="20"/>
          <w:szCs w:val="20"/>
          <w:lang w:val="en-US"/>
        </w:rPr>
        <w:t>entire</w:t>
      </w:r>
      <w:r w:rsidR="008835B5" w:rsidRPr="00D40261">
        <w:rPr>
          <w:rFonts w:ascii="Arial" w:hAnsi="Arial" w:cs="Arial"/>
          <w:sz w:val="20"/>
          <w:szCs w:val="20"/>
          <w:lang w:val="en-US"/>
        </w:rPr>
        <w:t xml:space="preserve"> complex </w:t>
      </w:r>
      <w:r w:rsidR="008835B5"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pg1asttqb","properties":{"formattedCitation":"[17]","plainCitation":"[17]"},"citationItems":[{"id":1665,"uris":["http://zotero.org/users/1827698/items/TIXJW5ZZ"],"uri":["http://zotero.org/users/1827698/items/TIXJW5ZZ"],"itemData":{"id":1665,"type":"article-journal","title":"The essential function of not1 lies within the Ccr4-not complex1","container-title":"Journal of Molecular Biology","page":"131-143","volume":"303","issue":"2","source":"ScienceDirect","abstract":"The five Saccharomyces cerevisiae Not proteins are associated with the Ccr4 and Caf1 proteins in 1.2 MDa and 2 MDa complexes. The Not proteins have been proposed to repress transcription of promoters that do not contain a canonical TATA sequence, while the Ccr4 and Caf1 proteins are required for non-fermentative gene expression. The mechanism of transcriptional regulation by the Ccr4-Not complex is unknown and the role of its different components is unclear. Only Not1p is essential for yeast viability.\n\nHere, we show that most strains carrying combinations of two null alleles of the non-essential CCR4-NOT genes are non-viable. This would suggest that the Ccr4-Not complex is essential. We find that Not1p consists of at least two domains, a C-terminal domain that is essential for yeast viability, and a N-terminal domain that is dispensable but required for yeast wild-type growth. The essential C-terminal domain of Not1p can associate with Not5p, and both proteins are present in 1.2 and 2 MDa complexes in the absence of the N-terminal Not1p domain. In contrast, in the absence of the N-terminal domain of Not1p, Ccr4p does not efficiently associate in large complexes nor with the C-terminal domain of Not1p. Healthy growth is observed when both domains of Not1p are expressed in trans, and is correlated with their physical association, together with Ccr4p, in large complexes. These results are consistent with the essential function of Not1p lying within the Ccr4-Not complex.","DOI":"10.1006/jmbi.2000.4131","ISSN":"0022-2836","journalAbbreviation":"Journal of Molecular Biology","author":[{"family":"Maillet","given":"Laurent"},{"family":"Tu","given":"Chi"},{"family":"Hong","given":"Young Kwon"},{"family":"Shuster","given":"Elisabeth O"},{"family":"Collart","given":"Martine A"}],"issued":{"date-parts":[["2000",10,20]]}}}],"schema":"https://github.com/citation-style-language/schema/raw/master/csl-citation.json"} </w:instrText>
      </w:r>
      <w:r w:rsidR="008835B5" w:rsidRPr="00D40261">
        <w:rPr>
          <w:rFonts w:ascii="Arial" w:hAnsi="Arial" w:cs="Arial"/>
          <w:sz w:val="20"/>
          <w:szCs w:val="20"/>
          <w:lang w:val="en-US"/>
        </w:rPr>
        <w:fldChar w:fldCharType="separate"/>
      </w:r>
      <w:r w:rsidR="00295373" w:rsidRPr="00C43E42">
        <w:rPr>
          <w:rFonts w:ascii="Arial" w:hAnsi="Arial" w:cs="Arial"/>
          <w:sz w:val="20"/>
          <w:lang w:val="en-US"/>
        </w:rPr>
        <w:t>[17]</w:t>
      </w:r>
      <w:r w:rsidR="008835B5" w:rsidRPr="00D40261">
        <w:rPr>
          <w:rFonts w:ascii="Arial" w:hAnsi="Arial" w:cs="Arial"/>
          <w:sz w:val="20"/>
          <w:szCs w:val="20"/>
          <w:lang w:val="en-US"/>
        </w:rPr>
        <w:fldChar w:fldCharType="end"/>
      </w:r>
      <w:r w:rsidR="008835B5" w:rsidRPr="00D40261">
        <w:rPr>
          <w:rFonts w:ascii="Arial" w:hAnsi="Arial" w:cs="Arial"/>
          <w:sz w:val="20"/>
          <w:szCs w:val="20"/>
          <w:lang w:val="en-US"/>
        </w:rPr>
        <w:t xml:space="preserve">. Two subunits of </w:t>
      </w:r>
      <w:r w:rsidR="000F045C" w:rsidRPr="00D40261">
        <w:rPr>
          <w:rFonts w:ascii="Arial" w:hAnsi="Arial" w:cs="Arial"/>
          <w:sz w:val="20"/>
          <w:szCs w:val="20"/>
          <w:lang w:val="en-US"/>
        </w:rPr>
        <w:t xml:space="preserve">the </w:t>
      </w:r>
      <w:r w:rsidR="008835B5" w:rsidRPr="00D40261">
        <w:rPr>
          <w:rFonts w:ascii="Arial" w:hAnsi="Arial" w:cs="Arial"/>
          <w:sz w:val="20"/>
          <w:szCs w:val="20"/>
          <w:lang w:val="en-US"/>
        </w:rPr>
        <w:t>Ccr4-Not complex exert catalytic activity</w:t>
      </w:r>
      <w:r w:rsidR="000F045C" w:rsidRPr="00D40261">
        <w:rPr>
          <w:rFonts w:ascii="Arial" w:hAnsi="Arial" w:cs="Arial"/>
          <w:sz w:val="20"/>
          <w:szCs w:val="20"/>
          <w:lang w:val="en-US"/>
        </w:rPr>
        <w:t>, namely</w:t>
      </w:r>
      <w:r w:rsidR="008835B5" w:rsidRPr="00D40261">
        <w:rPr>
          <w:rFonts w:ascii="Arial" w:hAnsi="Arial" w:cs="Arial"/>
          <w:sz w:val="20"/>
          <w:szCs w:val="20"/>
          <w:lang w:val="en-US"/>
        </w:rPr>
        <w:t xml:space="preserve"> Ccr4 and Caf1/Pop2, both acting as 3′</w:t>
      </w:r>
      <w:r w:rsidR="00290E77">
        <w:rPr>
          <w:rFonts w:ascii="Arial" w:hAnsi="Arial" w:cs="Arial"/>
          <w:sz w:val="20"/>
          <w:szCs w:val="20"/>
          <w:lang w:val="en-US"/>
        </w:rPr>
        <w:t>-</w:t>
      </w:r>
      <w:r w:rsidR="008835B5" w:rsidRPr="00D40261">
        <w:rPr>
          <w:rFonts w:ascii="Arial" w:hAnsi="Arial" w:cs="Arial"/>
          <w:sz w:val="20"/>
          <w:szCs w:val="20"/>
          <w:lang w:val="en-US"/>
        </w:rPr>
        <w:t>5′ poly(A)-specific exoribonucleases</w:t>
      </w:r>
      <w:r w:rsidR="00E161C8" w:rsidRPr="00D40261">
        <w:rPr>
          <w:rFonts w:ascii="Arial" w:hAnsi="Arial" w:cs="Arial"/>
          <w:sz w:val="20"/>
          <w:szCs w:val="20"/>
          <w:lang w:val="en-US"/>
        </w:rPr>
        <w:t xml:space="preserve"> (major and minor, respectively)</w:t>
      </w:r>
      <w:r w:rsidR="00B34F73" w:rsidRPr="00D40261">
        <w:rPr>
          <w:rFonts w:ascii="Arial" w:hAnsi="Arial" w:cs="Arial"/>
          <w:sz w:val="20"/>
          <w:szCs w:val="20"/>
          <w:lang w:val="en-US"/>
        </w:rPr>
        <w:t xml:space="preserve">, </w:t>
      </w:r>
      <w:r w:rsidR="00101CB3" w:rsidRPr="00D40261">
        <w:rPr>
          <w:rFonts w:ascii="Arial" w:hAnsi="Arial" w:cs="Arial"/>
          <w:sz w:val="20"/>
          <w:szCs w:val="20"/>
          <w:lang w:val="en-US"/>
        </w:rPr>
        <w:t>with</w:t>
      </w:r>
      <w:r w:rsidR="00B34F73" w:rsidRPr="00D40261">
        <w:rPr>
          <w:rFonts w:ascii="Arial" w:hAnsi="Arial" w:cs="Arial"/>
          <w:sz w:val="20"/>
          <w:szCs w:val="20"/>
          <w:lang w:val="en-US"/>
        </w:rPr>
        <w:t xml:space="preserve"> t</w:t>
      </w:r>
      <w:r w:rsidR="007F7868" w:rsidRPr="00D40261">
        <w:rPr>
          <w:rFonts w:ascii="Arial" w:hAnsi="Arial" w:cs="Arial"/>
          <w:sz w:val="20"/>
          <w:szCs w:val="20"/>
          <w:lang w:val="en-US"/>
        </w:rPr>
        <w:t>he</w:t>
      </w:r>
      <w:r w:rsidR="008835B5" w:rsidRPr="00D40261">
        <w:rPr>
          <w:rFonts w:ascii="Arial" w:hAnsi="Arial" w:cs="Arial"/>
          <w:sz w:val="20"/>
          <w:szCs w:val="20"/>
          <w:lang w:val="en-US"/>
        </w:rPr>
        <w:t xml:space="preserve"> prevailing hypothesis</w:t>
      </w:r>
      <w:r w:rsidR="007F7868" w:rsidRPr="00D40261">
        <w:rPr>
          <w:rFonts w:ascii="Arial" w:hAnsi="Arial" w:cs="Arial"/>
          <w:sz w:val="20"/>
          <w:szCs w:val="20"/>
          <w:lang w:val="en-US"/>
        </w:rPr>
        <w:t xml:space="preserve"> that</w:t>
      </w:r>
      <w:r w:rsidR="008835B5" w:rsidRPr="00D40261">
        <w:rPr>
          <w:rFonts w:ascii="Arial" w:hAnsi="Arial" w:cs="Arial"/>
          <w:sz w:val="20"/>
          <w:szCs w:val="20"/>
          <w:lang w:val="en-US"/>
        </w:rPr>
        <w:t xml:space="preserve"> th</w:t>
      </w:r>
      <w:r w:rsidR="007F7868" w:rsidRPr="00D40261">
        <w:rPr>
          <w:rFonts w:ascii="Arial" w:hAnsi="Arial" w:cs="Arial"/>
          <w:sz w:val="20"/>
          <w:szCs w:val="20"/>
          <w:lang w:val="en-US"/>
        </w:rPr>
        <w:t xml:space="preserve">ese </w:t>
      </w:r>
      <w:r w:rsidR="008835B5" w:rsidRPr="00D40261">
        <w:rPr>
          <w:rFonts w:ascii="Arial" w:hAnsi="Arial" w:cs="Arial"/>
          <w:sz w:val="20"/>
          <w:szCs w:val="20"/>
          <w:lang w:val="en-US"/>
        </w:rPr>
        <w:t>deadenylases</w:t>
      </w:r>
      <w:r w:rsidR="00E161C8" w:rsidRPr="00D40261">
        <w:rPr>
          <w:rFonts w:ascii="Arial" w:hAnsi="Arial" w:cs="Arial"/>
          <w:sz w:val="20"/>
          <w:szCs w:val="20"/>
          <w:lang w:val="en-US"/>
        </w:rPr>
        <w:t xml:space="preserve"> </w:t>
      </w:r>
      <w:r w:rsidR="008835B5" w:rsidRPr="00D40261">
        <w:rPr>
          <w:rFonts w:ascii="Arial" w:hAnsi="Arial" w:cs="Arial"/>
          <w:sz w:val="20"/>
          <w:szCs w:val="20"/>
          <w:lang w:val="en-US"/>
        </w:rPr>
        <w:t xml:space="preserve">act exclusively as </w:t>
      </w:r>
      <w:r w:rsidR="007F7868" w:rsidRPr="00D40261">
        <w:rPr>
          <w:rFonts w:ascii="Arial" w:hAnsi="Arial" w:cs="Arial"/>
          <w:sz w:val="20"/>
          <w:szCs w:val="20"/>
          <w:lang w:val="en-US"/>
        </w:rPr>
        <w:t>parts</w:t>
      </w:r>
      <w:r w:rsidR="008835B5" w:rsidRPr="00D40261">
        <w:rPr>
          <w:rFonts w:ascii="Arial" w:hAnsi="Arial" w:cs="Arial"/>
          <w:sz w:val="20"/>
          <w:szCs w:val="20"/>
          <w:lang w:val="en-US"/>
        </w:rPr>
        <w:t xml:space="preserve"> </w:t>
      </w:r>
      <w:r w:rsidR="007F7868" w:rsidRPr="00D40261">
        <w:rPr>
          <w:rFonts w:ascii="Arial" w:hAnsi="Arial" w:cs="Arial"/>
          <w:sz w:val="20"/>
          <w:szCs w:val="20"/>
          <w:lang w:val="en-US"/>
        </w:rPr>
        <w:t>the</w:t>
      </w:r>
      <w:r w:rsidR="008835B5" w:rsidRPr="00D40261">
        <w:rPr>
          <w:rFonts w:ascii="Arial" w:hAnsi="Arial" w:cs="Arial"/>
          <w:sz w:val="20"/>
          <w:szCs w:val="20"/>
          <w:lang w:val="en-US"/>
        </w:rPr>
        <w:t xml:space="preserve"> </w:t>
      </w:r>
      <w:r w:rsidR="007F7868" w:rsidRPr="00D40261">
        <w:rPr>
          <w:rFonts w:ascii="Arial" w:hAnsi="Arial" w:cs="Arial"/>
          <w:sz w:val="20"/>
          <w:szCs w:val="20"/>
          <w:lang w:val="en-US"/>
        </w:rPr>
        <w:t xml:space="preserve">Ccr4-Not complex and not on their own </w:t>
      </w:r>
      <w:r w:rsidR="008835B5"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1g3qdl5uu9","properties":{"formattedCitation":"[15]","plainCitation":"[15]"},"citationItems":[{"id":1177,"uris":["http://zotero.org/users/1827698/items/DAQAKQNS"],"uri":["http://zotero.org/users/1827698/items/DAQAKQNS"],"itemData":{"id":1177,"type":"article-journal","title":"RNA decay machines: Deadenylation by the Ccr4–Not and Pan2–Pan3 complexes","container-title":"Biochimica et Biophysica Acta (BBA) - Gene Regulatory Mechanisms","collection-title":"RNA Decay Mechanisms","page":"561-570","volume":"1829","issue":"6–7","source":"ScienceDirect","abstract":"Shortening and removal of the 3′ poly(A) tail of mature mRNA by poly(A)-specific 3′ exonucleases (deadenylases) is the initial and often rate-limiting step in mRNA degradation. The majority of cytoplasmic deadenylase activity is associated with the Ccr4–Not and Pan2–Pan3 complexes. Two distinct catalytic subunits, Caf1/Pop2 and Ccr4, are associated with the Ccr4–Not complex, whereas the Pan2 enzymatic subunit forms a stable complex with Pan3. In this review, we discuss the composition and activity of these two deadenylases. In addition, we comment on generic and specific mechanisms of recruitment of Ccr4–Not and Pan2–Pan3 to mRNAs. Finally, we discuss specialised and redundant functions of the deadenylases and review the importance of Ccr4–Not subunits in the regulation of physiological processes. This article is part of a Special Issue entitled: RNA Decay mechanisms.","DOI":"10.1016/j.bbagrm.2013.01.003","ISSN":"1874-9399","shortTitle":"RNA decay machines","journalAbbreviation":"Biochimica et Biophysica Acta (BBA) - Gene Regulatory Mechanisms","author":[{"family":"Wahle","given":"Elmar"},{"family":"Winkler","given":"G. Sebastiaan"}],"issued":{"date-parts":[["2013",6]]}}}],"schema":"https://github.com/citation-style-language/schema/raw/master/csl-citation.json"} </w:instrText>
      </w:r>
      <w:r w:rsidR="008835B5" w:rsidRPr="00D40261">
        <w:rPr>
          <w:rFonts w:ascii="Arial" w:hAnsi="Arial" w:cs="Arial"/>
          <w:sz w:val="20"/>
          <w:szCs w:val="20"/>
          <w:lang w:val="en-US"/>
        </w:rPr>
        <w:fldChar w:fldCharType="separate"/>
      </w:r>
      <w:r w:rsidR="00295373" w:rsidRPr="00C43E42">
        <w:rPr>
          <w:rFonts w:ascii="Arial" w:hAnsi="Arial" w:cs="Arial"/>
          <w:sz w:val="20"/>
          <w:lang w:val="en-US"/>
        </w:rPr>
        <w:t>[15]</w:t>
      </w:r>
      <w:r w:rsidR="008835B5" w:rsidRPr="00D40261">
        <w:rPr>
          <w:rFonts w:ascii="Arial" w:hAnsi="Arial" w:cs="Arial"/>
          <w:sz w:val="20"/>
          <w:szCs w:val="20"/>
          <w:lang w:val="en-US"/>
        </w:rPr>
        <w:fldChar w:fldCharType="end"/>
      </w:r>
      <w:r w:rsidR="008835B5" w:rsidRPr="00D40261">
        <w:rPr>
          <w:rFonts w:ascii="Arial" w:hAnsi="Arial" w:cs="Arial"/>
          <w:sz w:val="20"/>
          <w:szCs w:val="20"/>
          <w:lang w:val="en-US"/>
        </w:rPr>
        <w:t>.</w:t>
      </w:r>
      <w:r w:rsidR="008835B5" w:rsidRPr="00727EE9">
        <w:rPr>
          <w:rFonts w:ascii="Arial" w:hAnsi="Arial" w:cs="Arial"/>
          <w:sz w:val="20"/>
          <w:szCs w:val="20"/>
          <w:lang w:val="en-US"/>
        </w:rPr>
        <w:t xml:space="preserve"> </w:t>
      </w:r>
    </w:p>
    <w:p w14:paraId="4BE5D989" w14:textId="1D161101" w:rsidR="008835B5" w:rsidRPr="00727EE9" w:rsidRDefault="008835B5" w:rsidP="005D712D">
      <w:pPr>
        <w:spacing w:line="360" w:lineRule="auto"/>
        <w:ind w:firstLine="708"/>
        <w:jc w:val="both"/>
        <w:rPr>
          <w:rFonts w:ascii="Arial" w:hAnsi="Arial" w:cs="Arial"/>
          <w:sz w:val="20"/>
          <w:szCs w:val="20"/>
          <w:lang w:val="en-US"/>
        </w:rPr>
      </w:pPr>
      <w:r w:rsidRPr="00727EE9">
        <w:rPr>
          <w:rFonts w:ascii="Arial" w:hAnsi="Arial" w:cs="Arial"/>
          <w:sz w:val="20"/>
          <w:szCs w:val="20"/>
          <w:lang w:val="en-US"/>
        </w:rPr>
        <w:t xml:space="preserve">Ccr4 owes its activity to </w:t>
      </w:r>
      <w:r w:rsidR="000F045C" w:rsidRPr="00727EE9">
        <w:rPr>
          <w:rFonts w:ascii="Arial" w:hAnsi="Arial" w:cs="Arial"/>
          <w:sz w:val="20"/>
          <w:szCs w:val="20"/>
          <w:lang w:val="en-US"/>
        </w:rPr>
        <w:t xml:space="preserve">an </w:t>
      </w:r>
      <w:r w:rsidRPr="00727EE9">
        <w:rPr>
          <w:rFonts w:ascii="Arial" w:hAnsi="Arial" w:cs="Arial"/>
          <w:sz w:val="20"/>
          <w:szCs w:val="20"/>
          <w:lang w:val="en-US"/>
        </w:rPr>
        <w:t>EEP (endonuclease-exonuclease-phosphatase)</w:t>
      </w:r>
      <w:r w:rsidR="00E161C8" w:rsidRPr="00727EE9">
        <w:rPr>
          <w:rFonts w:ascii="Arial" w:hAnsi="Arial" w:cs="Arial"/>
          <w:sz w:val="20"/>
          <w:szCs w:val="20"/>
          <w:lang w:val="en-US"/>
        </w:rPr>
        <w:t>-type</w:t>
      </w:r>
      <w:r w:rsidRPr="00727EE9">
        <w:rPr>
          <w:rFonts w:ascii="Arial" w:hAnsi="Arial" w:cs="Arial"/>
          <w:sz w:val="20"/>
          <w:szCs w:val="20"/>
          <w:lang w:val="en-US"/>
        </w:rPr>
        <w:t xml:space="preserve"> domain</w:t>
      </w:r>
      <w:r w:rsidR="002D1EE0">
        <w:rPr>
          <w:rFonts w:ascii="Arial" w:hAnsi="Arial" w:cs="Arial"/>
          <w:sz w:val="20"/>
          <w:szCs w:val="20"/>
          <w:lang w:val="en-US"/>
        </w:rPr>
        <w:t xml:space="preserve"> </w:t>
      </w:r>
      <w:r w:rsidR="002D1EE0">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tus69ea8","properties":{"formattedCitation":"[14]","plainCitation":"[14]"},"citationItems":[{"id":2291,"uris":["http://zotero.org/users/1827698/items/BR2TJJ5D"],"uri":["http://zotero.org/users/1827698/items/BR2TJJ5D"],"itemData":{"id":2291,"type":"article-journal","title":"Multifunctional deadenylase complexes diversify mRNA control","container-title":"Nature Reviews. Molecular Cell Biology","page":"337-344","volume":"9","issue":"4","source":"PubMed","abstract":"Dynamic changes of the lengths of mRNA poly(A) tails are catalysed by diverse deadenylase enzymes. Modulating the length of the poly(A) tail of an mRNA is a widespread means of controlling protein production and mRNA stability. Recent insights illuminate the specialized activities, biological functions and regulation of deadenylases. We propose that the recruitment of multifunctional deadenylase complexes provides unique opportunities to control mRNAs and that the heterogeneity of the deadenylase complexes is exploited to control translation and mRNA stability.","DOI":"10.1038/nrm2370","ISSN":"1471-0080","note":"PMID: 18334997","journalAbbreviation":"Nat. Rev. Mol. Cell Biol.","language":"eng","author":[{"family":"Goldstrohm","given":"Aaron C."},{"family":"Wickens","given":"Marvin"}],"issued":{"date-parts":[["2008",4]]},"PMID":"18334997"}}],"schema":"https://github.com/citation-style-language/schema/raw/master/csl-citation.json"} </w:instrText>
      </w:r>
      <w:r w:rsidR="002D1EE0">
        <w:rPr>
          <w:rFonts w:ascii="Arial" w:hAnsi="Arial" w:cs="Arial"/>
          <w:sz w:val="20"/>
          <w:szCs w:val="20"/>
          <w:lang w:val="en-US"/>
        </w:rPr>
        <w:fldChar w:fldCharType="separate"/>
      </w:r>
      <w:r w:rsidR="00295373" w:rsidRPr="00C43E42">
        <w:rPr>
          <w:rFonts w:ascii="Arial" w:hAnsi="Arial" w:cs="Arial"/>
          <w:sz w:val="20"/>
          <w:lang w:val="en-US"/>
        </w:rPr>
        <w:t>[14]</w:t>
      </w:r>
      <w:r w:rsidR="002D1EE0">
        <w:rPr>
          <w:rFonts w:ascii="Arial" w:hAnsi="Arial" w:cs="Arial"/>
          <w:sz w:val="20"/>
          <w:szCs w:val="20"/>
          <w:lang w:val="en-US"/>
        </w:rPr>
        <w:fldChar w:fldCharType="end"/>
      </w:r>
      <w:r w:rsidRPr="00727EE9">
        <w:rPr>
          <w:rFonts w:ascii="Arial" w:hAnsi="Arial" w:cs="Arial"/>
          <w:sz w:val="20"/>
          <w:szCs w:val="20"/>
          <w:lang w:val="en-US"/>
        </w:rPr>
        <w:t>. Mammalian genome</w:t>
      </w:r>
      <w:r w:rsidR="000F045C" w:rsidRPr="00727EE9">
        <w:rPr>
          <w:rFonts w:ascii="Arial" w:hAnsi="Arial" w:cs="Arial"/>
          <w:sz w:val="20"/>
          <w:szCs w:val="20"/>
          <w:lang w:val="en-US"/>
        </w:rPr>
        <w:t>s</w:t>
      </w:r>
      <w:r w:rsidRPr="00727EE9">
        <w:rPr>
          <w:rFonts w:ascii="Arial" w:hAnsi="Arial" w:cs="Arial"/>
          <w:sz w:val="20"/>
          <w:szCs w:val="20"/>
          <w:lang w:val="en-US"/>
        </w:rPr>
        <w:t xml:space="preserve"> encode </w:t>
      </w:r>
      <w:r w:rsidR="00E161C8" w:rsidRPr="00727EE9">
        <w:rPr>
          <w:rFonts w:ascii="Arial" w:hAnsi="Arial" w:cs="Arial"/>
          <w:sz w:val="20"/>
          <w:szCs w:val="20"/>
          <w:lang w:val="en-US"/>
        </w:rPr>
        <w:t>several</w:t>
      </w:r>
      <w:r w:rsidR="00C64689">
        <w:rPr>
          <w:rFonts w:ascii="Arial" w:hAnsi="Arial" w:cs="Arial"/>
          <w:sz w:val="20"/>
          <w:szCs w:val="20"/>
          <w:lang w:val="en-US"/>
        </w:rPr>
        <w:t xml:space="preserve"> homologues of Ccr4</w:t>
      </w:r>
      <w:r w:rsidRPr="00727EE9">
        <w:rPr>
          <w:rFonts w:ascii="Arial" w:hAnsi="Arial" w:cs="Arial"/>
          <w:sz w:val="20"/>
          <w:szCs w:val="20"/>
          <w:lang w:val="en-US"/>
        </w:rPr>
        <w:t xml:space="preserve">, </w:t>
      </w:r>
      <w:r w:rsidR="00BE5194" w:rsidRPr="00727EE9">
        <w:rPr>
          <w:rFonts w:ascii="Arial" w:hAnsi="Arial" w:cs="Arial"/>
          <w:sz w:val="20"/>
          <w:szCs w:val="20"/>
          <w:lang w:val="en-US"/>
        </w:rPr>
        <w:t>including</w:t>
      </w:r>
      <w:r w:rsidRPr="00727EE9">
        <w:rPr>
          <w:rFonts w:ascii="Arial" w:hAnsi="Arial" w:cs="Arial"/>
          <w:sz w:val="20"/>
          <w:szCs w:val="20"/>
          <w:lang w:val="en-US"/>
        </w:rPr>
        <w:t xml:space="preserve"> C</w:t>
      </w:r>
      <w:r w:rsidR="0070653B">
        <w:rPr>
          <w:rFonts w:ascii="Arial" w:hAnsi="Arial" w:cs="Arial"/>
          <w:sz w:val="20"/>
          <w:szCs w:val="20"/>
          <w:lang w:val="en-US"/>
        </w:rPr>
        <w:t>NOT6</w:t>
      </w:r>
      <w:r w:rsidR="00E161C8" w:rsidRPr="00727EE9">
        <w:rPr>
          <w:rFonts w:ascii="Arial" w:hAnsi="Arial" w:cs="Arial"/>
          <w:sz w:val="20"/>
          <w:szCs w:val="20"/>
          <w:lang w:val="en-US"/>
        </w:rPr>
        <w:t xml:space="preserve"> (Ccr4a)</w:t>
      </w:r>
      <w:r w:rsidRPr="00727EE9">
        <w:rPr>
          <w:rFonts w:ascii="Arial" w:hAnsi="Arial" w:cs="Arial"/>
          <w:sz w:val="20"/>
          <w:szCs w:val="20"/>
          <w:lang w:val="en-US"/>
        </w:rPr>
        <w:t>, C</w:t>
      </w:r>
      <w:r w:rsidR="0070653B">
        <w:rPr>
          <w:rFonts w:ascii="Arial" w:hAnsi="Arial" w:cs="Arial"/>
          <w:sz w:val="20"/>
          <w:szCs w:val="20"/>
          <w:lang w:val="en-US"/>
        </w:rPr>
        <w:t>NOT6L</w:t>
      </w:r>
      <w:r w:rsidR="00E161C8" w:rsidRPr="00727EE9">
        <w:rPr>
          <w:rFonts w:ascii="Arial" w:hAnsi="Arial" w:cs="Arial"/>
          <w:sz w:val="20"/>
          <w:szCs w:val="20"/>
          <w:lang w:val="en-US"/>
        </w:rPr>
        <w:t xml:space="preserve"> (Ccr4b)</w:t>
      </w:r>
      <w:r w:rsidRPr="00727EE9">
        <w:rPr>
          <w:rFonts w:ascii="Arial" w:hAnsi="Arial" w:cs="Arial"/>
          <w:sz w:val="20"/>
          <w:szCs w:val="20"/>
          <w:lang w:val="en-US"/>
        </w:rPr>
        <w:t xml:space="preserve"> </w:t>
      </w:r>
      <w:r w:rsidRPr="00727EE9">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ei99v4919","properties":{"formattedCitation":"[18]","plainCitation":"[18]"},"citationItems":[{"id":1159,"uris":["http://zotero.org/users/1827698/items/7A8H8XSB"],"uri":["http://zotero.org/users/1827698/items/7A8H8XSB"],"itemData":{"id":1159,"type":"article-journal","title":"Human Ccr4–Not complexes contain variable deadenylase subunits","container-title":"Biochemical Journal","page":"443-453","volume":"422","issue":"3","source":"www.biochemj.org","abstract":"The Ccr4–Not complex is evolutionarily conserved and important for regulation of mRNA synthesis and decay. The composition of the yeast complex has been well described. Orthologues of the yeast Ccr4–Not components have been identified in human cells including multiple subunits with mRNA deadenylase activity. In the present study, we examine the composition of the human Ccr4–Not complex in an in-depth proteomic approach using stable cell lines expressing tagged CNOT proteins. We find at least four different variants of the human complex, consisting of seven stable core proteins and mutually exclusive associated mRNA deadenylase subunits. Interestingly, human CNOT4 is in a separate ~200 kDa complex. Furthermore, analyses of associated proteins indicate involvement of Ccr4–Not complexes in splicing, transport and localization of RNA molecules. Taken together, human Ccr4–Not complexes are heterogeneous in composition owing to differences in their deadenylase subunits, which may reflect the multi-functionality of these complexes in cellular processes.","DOI":"10.1042/BJ20090500","ISSN":"0264-6021, 1470-8728","note":"PMID: 19558367","language":"en","author":[{"family":"Lau","given":"Nga-Chi"},{"family":"Kolkman","given":"Annemieke"},{"family":"van Schaik","given":"Frederik M. A."},{"family":"Mulder","given":"Klaas W."},{"family":"Pijnappel","given":"W. W. M. Pim"},{"family":"Heck","given":"Albert J. R."},{"family":"Timmers","given":"H. Th Marc"}],"issued":{"date-parts":[["2009",9,15]]},"PMID":"19558367"}}],"schema":"https://github.com/citation-style-language/schema/raw/master/csl-citation.json"} </w:instrText>
      </w:r>
      <w:r w:rsidRPr="00727EE9">
        <w:rPr>
          <w:rFonts w:ascii="Arial" w:hAnsi="Arial" w:cs="Arial"/>
          <w:sz w:val="20"/>
          <w:szCs w:val="20"/>
          <w:lang w:val="en-US"/>
        </w:rPr>
        <w:fldChar w:fldCharType="separate"/>
      </w:r>
      <w:r w:rsidR="00295373" w:rsidRPr="00C43E42">
        <w:rPr>
          <w:rFonts w:ascii="Arial" w:hAnsi="Arial" w:cs="Arial"/>
          <w:sz w:val="20"/>
          <w:lang w:val="en-US"/>
        </w:rPr>
        <w:t>[18]</w:t>
      </w:r>
      <w:r w:rsidRPr="00727EE9">
        <w:rPr>
          <w:rFonts w:ascii="Arial" w:hAnsi="Arial" w:cs="Arial"/>
          <w:sz w:val="20"/>
          <w:szCs w:val="20"/>
          <w:lang w:val="en-US"/>
        </w:rPr>
        <w:fldChar w:fldCharType="end"/>
      </w:r>
      <w:r w:rsidRPr="00727EE9">
        <w:rPr>
          <w:rFonts w:ascii="Arial" w:hAnsi="Arial" w:cs="Arial"/>
          <w:sz w:val="20"/>
          <w:szCs w:val="20"/>
          <w:lang w:val="en-US"/>
        </w:rPr>
        <w:t xml:space="preserve"> a</w:t>
      </w:r>
      <w:r w:rsidR="00BE5194" w:rsidRPr="00727EE9">
        <w:rPr>
          <w:rFonts w:ascii="Arial" w:hAnsi="Arial" w:cs="Arial"/>
          <w:sz w:val="20"/>
          <w:szCs w:val="20"/>
          <w:lang w:val="en-US"/>
        </w:rPr>
        <w:t>s well as more distantly related proteins</w:t>
      </w:r>
      <w:r w:rsidRPr="00727EE9">
        <w:rPr>
          <w:rFonts w:ascii="Arial" w:hAnsi="Arial" w:cs="Arial"/>
          <w:sz w:val="20"/>
          <w:szCs w:val="20"/>
          <w:lang w:val="en-US"/>
        </w:rPr>
        <w:t xml:space="preserve">: </w:t>
      </w:r>
      <w:proofErr w:type="spellStart"/>
      <w:r w:rsidRPr="00727EE9">
        <w:rPr>
          <w:rFonts w:ascii="Arial" w:hAnsi="Arial" w:cs="Arial"/>
          <w:sz w:val="20"/>
          <w:szCs w:val="20"/>
          <w:lang w:val="en-US"/>
        </w:rPr>
        <w:t>N</w:t>
      </w:r>
      <w:r w:rsidR="0070653B">
        <w:rPr>
          <w:rFonts w:ascii="Arial" w:hAnsi="Arial" w:cs="Arial"/>
          <w:sz w:val="20"/>
          <w:szCs w:val="20"/>
          <w:lang w:val="en-US"/>
        </w:rPr>
        <w:t>octurnin</w:t>
      </w:r>
      <w:proofErr w:type="spellEnd"/>
      <w:r w:rsidR="00A874F1">
        <w:rPr>
          <w:rFonts w:ascii="Arial" w:hAnsi="Arial" w:cs="Arial"/>
          <w:sz w:val="20"/>
          <w:szCs w:val="20"/>
          <w:lang w:val="en-US"/>
        </w:rPr>
        <w:t xml:space="preserve"> (</w:t>
      </w:r>
      <w:r w:rsidR="0070653B">
        <w:rPr>
          <w:rFonts w:ascii="Arial" w:hAnsi="Arial" w:cs="Arial"/>
          <w:sz w:val="20"/>
          <w:szCs w:val="20"/>
          <w:lang w:val="en-US"/>
        </w:rPr>
        <w:t>NOC/</w:t>
      </w:r>
      <w:r w:rsidR="00A874F1">
        <w:rPr>
          <w:rFonts w:ascii="Arial" w:hAnsi="Arial" w:cs="Arial"/>
          <w:sz w:val="20"/>
          <w:szCs w:val="20"/>
          <w:lang w:val="en-US"/>
        </w:rPr>
        <w:t>Ccr4c)</w:t>
      </w:r>
      <w:r w:rsidRPr="00727EE9">
        <w:rPr>
          <w:rFonts w:ascii="Arial" w:hAnsi="Arial" w:cs="Arial"/>
          <w:sz w:val="20"/>
          <w:szCs w:val="20"/>
          <w:lang w:val="en-US"/>
        </w:rPr>
        <w:t>,</w:t>
      </w:r>
      <w:r w:rsidR="00A874F1">
        <w:rPr>
          <w:rFonts w:ascii="Arial" w:hAnsi="Arial" w:cs="Arial"/>
          <w:sz w:val="20"/>
          <w:szCs w:val="20"/>
          <w:lang w:val="en-US"/>
        </w:rPr>
        <w:t xml:space="preserve"> </w:t>
      </w:r>
      <w:r w:rsidRPr="00727EE9">
        <w:rPr>
          <w:rFonts w:ascii="Arial" w:hAnsi="Arial" w:cs="Arial"/>
          <w:sz w:val="20"/>
          <w:szCs w:val="20"/>
          <w:lang w:val="en-US"/>
        </w:rPr>
        <w:t>A</w:t>
      </w:r>
      <w:r w:rsidR="0070653B">
        <w:rPr>
          <w:rFonts w:ascii="Arial" w:hAnsi="Arial" w:cs="Arial"/>
          <w:sz w:val="20"/>
          <w:szCs w:val="20"/>
          <w:lang w:val="en-US"/>
        </w:rPr>
        <w:t>NGEL</w:t>
      </w:r>
      <w:r w:rsidRPr="00727EE9">
        <w:rPr>
          <w:rFonts w:ascii="Arial" w:hAnsi="Arial" w:cs="Arial"/>
          <w:sz w:val="20"/>
          <w:szCs w:val="20"/>
          <w:lang w:val="en-US"/>
        </w:rPr>
        <w:t>2</w:t>
      </w:r>
      <w:r w:rsidR="00A874F1">
        <w:rPr>
          <w:rFonts w:ascii="Arial" w:hAnsi="Arial" w:cs="Arial"/>
          <w:sz w:val="20"/>
          <w:szCs w:val="20"/>
          <w:lang w:val="en-US"/>
        </w:rPr>
        <w:t xml:space="preserve"> (Ccr4d) and</w:t>
      </w:r>
      <w:r w:rsidRPr="00727EE9">
        <w:rPr>
          <w:rFonts w:ascii="Arial" w:hAnsi="Arial" w:cs="Arial"/>
          <w:sz w:val="20"/>
          <w:szCs w:val="20"/>
          <w:lang w:val="en-US"/>
        </w:rPr>
        <w:t xml:space="preserve"> </w:t>
      </w:r>
      <w:r w:rsidR="0070653B">
        <w:rPr>
          <w:rFonts w:ascii="Arial" w:hAnsi="Arial" w:cs="Arial"/>
          <w:sz w:val="20"/>
          <w:szCs w:val="20"/>
          <w:lang w:val="en-US"/>
        </w:rPr>
        <w:t>ANGEL</w:t>
      </w:r>
      <w:r w:rsidRPr="00727EE9">
        <w:rPr>
          <w:rFonts w:ascii="Arial" w:hAnsi="Arial" w:cs="Arial"/>
          <w:sz w:val="20"/>
          <w:szCs w:val="20"/>
          <w:lang w:val="en-US"/>
        </w:rPr>
        <w:t>1</w:t>
      </w:r>
      <w:r w:rsidR="00A874F1" w:rsidRPr="00A874F1">
        <w:rPr>
          <w:rFonts w:ascii="Arial" w:hAnsi="Arial" w:cs="Arial"/>
          <w:sz w:val="20"/>
          <w:szCs w:val="20"/>
          <w:lang w:val="en-US"/>
        </w:rPr>
        <w:t xml:space="preserve"> </w:t>
      </w:r>
      <w:r w:rsidR="00A874F1">
        <w:rPr>
          <w:rFonts w:ascii="Arial" w:hAnsi="Arial" w:cs="Arial"/>
          <w:sz w:val="20"/>
          <w:szCs w:val="20"/>
          <w:lang w:val="en-US"/>
        </w:rPr>
        <w:t>(</w:t>
      </w:r>
      <w:r w:rsidR="00A874F1" w:rsidRPr="00727EE9">
        <w:rPr>
          <w:rFonts w:ascii="Arial" w:hAnsi="Arial" w:cs="Arial"/>
          <w:sz w:val="20"/>
          <w:szCs w:val="20"/>
          <w:lang w:val="en-US"/>
        </w:rPr>
        <w:t>Ccr4e</w:t>
      </w:r>
      <w:r w:rsidRPr="00727EE9">
        <w:rPr>
          <w:rFonts w:ascii="Arial" w:hAnsi="Arial" w:cs="Arial"/>
          <w:sz w:val="20"/>
          <w:szCs w:val="20"/>
          <w:lang w:val="en-US"/>
        </w:rPr>
        <w:t xml:space="preserve">) </w:t>
      </w:r>
      <w:r w:rsidRPr="00727EE9">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fht79qmdg","properties":{"formattedCitation":"[19]","plainCitation":"[19]"},"citationItems":[{"id":1679,"uris":["http://zotero.org/users/1827698/items/UQJRUEDX"],"uri":["http://zotero.org/users/1827698/items/UQJRUEDX"],"itemData":{"id":1679,"type":"article-journal","title":"An Unconventional Human Ccr4-Caf1 Deadenylase Complex in Nuclear Cajal Bodies","container-title":"Molecular and Cellular Biology","page":"1686-1695","volume":"27","issue":"5","source":"mcb.asm.org","abstract":"mRNA deadenylation is a key process in the regulation of translation and mRNA turnover. In Saccharomyces cerevisiae, deadenylation is primarily carried out by the Ccr4p and Caf1p/Pop2p subunits of the Ccr4-Not complex, which is conserved in eukaryotes including humans. Here we have identified an unconventional human Ccr4-Caf1 complex containing hCcr4d and hCaf1z, distant human homologs of yeast Ccr4p and Caf1p/Pop2p, respectively. The hCcr4d-hCaf1z complex differs from conventional Ccr4-Not deadenylase complexes, because (i) hCaf1z and hCcr4d concentrate in nuclear Cajal bodies and shuttle between the nucleus and cytoplasm and (ii) the hCaf1z subunit, in addition to rapid deadenylation, subjects substrate RNAs to slow exonucleolytic degradation from the 3′ end in vitro. Exogenously expressed hCaf1z shows both of those activities on reporter mRNAs in human HeLa cells and stimulates general mRNA decay when restricted to the cytoplasm by deletion of its nuclear localization signal. These observations suggest that the hCcr4d-hCaf1z complex may function either in the nucleus or in the cytoplasm after its nuclear export, to degrade polyadenylated RNAs, such as mRNAs, pre-mRNAs, or those RNAs that are polyadenylated prior to their degradation in the nucleus.","DOI":"10.1128/MCB.01483-06","ISSN":"0270-7306, 1098-5549","note":"PMID: 17178830","journalAbbreviation":"Mol. Cell. Biol.","language":"en","author":[{"family":"Wagner","given":"Eileen"},{"family":"Clement","given":"Sandra L."},{"family":"Lykke-Andersen","given":"Jens"}],"issued":{"date-parts":[["2007",3,1]]},"PMID":"17178830"}}],"schema":"https://github.com/citation-style-language/schema/raw/master/csl-citation.json"} </w:instrText>
      </w:r>
      <w:r w:rsidRPr="00727EE9">
        <w:rPr>
          <w:rFonts w:ascii="Arial" w:hAnsi="Arial" w:cs="Arial"/>
          <w:sz w:val="20"/>
          <w:szCs w:val="20"/>
          <w:lang w:val="en-US"/>
        </w:rPr>
        <w:fldChar w:fldCharType="separate"/>
      </w:r>
      <w:r w:rsidR="00295373" w:rsidRPr="00C43E42">
        <w:rPr>
          <w:rFonts w:ascii="Arial" w:hAnsi="Arial" w:cs="Arial"/>
          <w:sz w:val="20"/>
          <w:lang w:val="en-US"/>
        </w:rPr>
        <w:t>[19]</w:t>
      </w:r>
      <w:r w:rsidRPr="00727EE9">
        <w:rPr>
          <w:rFonts w:ascii="Arial" w:hAnsi="Arial" w:cs="Arial"/>
          <w:sz w:val="20"/>
          <w:szCs w:val="20"/>
          <w:lang w:val="en-US"/>
        </w:rPr>
        <w:fldChar w:fldCharType="end"/>
      </w:r>
      <w:r w:rsidRPr="00727EE9">
        <w:rPr>
          <w:rFonts w:ascii="Arial" w:hAnsi="Arial" w:cs="Arial"/>
          <w:sz w:val="20"/>
          <w:szCs w:val="20"/>
          <w:lang w:val="en-US"/>
        </w:rPr>
        <w:t xml:space="preserve">. </w:t>
      </w:r>
      <w:r w:rsidRPr="00D40261">
        <w:rPr>
          <w:rFonts w:ascii="Arial" w:hAnsi="Arial" w:cs="Arial"/>
          <w:sz w:val="20"/>
          <w:szCs w:val="20"/>
          <w:lang w:val="en-US"/>
        </w:rPr>
        <w:t>Ccr4p is a subunit of</w:t>
      </w:r>
      <w:r w:rsidR="00BE5194" w:rsidRPr="00D40261">
        <w:rPr>
          <w:rFonts w:ascii="Arial" w:hAnsi="Arial" w:cs="Arial"/>
          <w:sz w:val="20"/>
          <w:szCs w:val="20"/>
          <w:lang w:val="en-US"/>
        </w:rPr>
        <w:t xml:space="preserve"> the</w:t>
      </w:r>
      <w:r w:rsidRPr="00D40261">
        <w:rPr>
          <w:rFonts w:ascii="Arial" w:hAnsi="Arial" w:cs="Arial"/>
          <w:sz w:val="20"/>
          <w:szCs w:val="20"/>
          <w:lang w:val="en-US"/>
        </w:rPr>
        <w:t xml:space="preserve"> </w:t>
      </w:r>
      <w:r w:rsidRPr="00D40261">
        <w:rPr>
          <w:rFonts w:ascii="Arial" w:hAnsi="Arial" w:cs="Arial"/>
          <w:i/>
          <w:sz w:val="20"/>
          <w:szCs w:val="20"/>
          <w:lang w:val="en-US"/>
        </w:rPr>
        <w:t xml:space="preserve">S. </w:t>
      </w:r>
      <w:r w:rsidR="00101CB3" w:rsidRPr="00D40261">
        <w:rPr>
          <w:rFonts w:ascii="Arial" w:hAnsi="Arial" w:cs="Arial"/>
          <w:i/>
          <w:sz w:val="20"/>
          <w:szCs w:val="20"/>
          <w:lang w:val="en-US"/>
        </w:rPr>
        <w:t>cerevisiae</w:t>
      </w:r>
      <w:r w:rsidR="00101CB3" w:rsidRPr="00D40261">
        <w:rPr>
          <w:rFonts w:ascii="Arial" w:hAnsi="Arial" w:cs="Arial"/>
          <w:sz w:val="20"/>
          <w:szCs w:val="20"/>
          <w:lang w:val="en-US"/>
        </w:rPr>
        <w:t xml:space="preserve"> </w:t>
      </w:r>
      <w:r w:rsidRPr="00D40261">
        <w:rPr>
          <w:rFonts w:ascii="Arial" w:hAnsi="Arial" w:cs="Arial"/>
          <w:sz w:val="20"/>
          <w:szCs w:val="20"/>
          <w:lang w:val="en-US"/>
        </w:rPr>
        <w:t>Ccr4-Not complex</w:t>
      </w:r>
      <w:r w:rsidR="00101CB3" w:rsidRPr="00D40261">
        <w:rPr>
          <w:rFonts w:ascii="Arial" w:hAnsi="Arial" w:cs="Arial"/>
          <w:sz w:val="20"/>
          <w:szCs w:val="20"/>
          <w:lang w:val="en-US"/>
        </w:rPr>
        <w:t xml:space="preserve"> </w:t>
      </w:r>
      <w:r w:rsidR="00101CB3"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28448j3vh5","properties":{"formattedCitation":"[15]","plainCitation":"[15]"},"citationItems":[{"id":1177,"uris":["http://zotero.org/users/1827698/items/DAQAKQNS"],"uri":["http://zotero.org/users/1827698/items/DAQAKQNS"],"itemData":{"id":1177,"type":"article-journal","title":"RNA decay machines: Deadenylation by the Ccr4–Not and Pan2–Pan3 complexes","container-title":"Biochimica et Biophysica Acta (BBA) - Gene Regulatory Mechanisms","collection-title":"RNA Decay Mechanisms","page":"561-570","volume":"1829","issue":"6–7","source":"ScienceDirect","abstract":"Shortening and removal of the 3′ poly(A) tail of mature mRNA by poly(A)-specific 3′ exonucleases (deadenylases) is the initial and often rate-limiting step in mRNA degradation. The majority of cytoplasmic deadenylase activity is associated with the Ccr4–Not and Pan2–Pan3 complexes. Two distinct catalytic subunits, Caf1/Pop2 and Ccr4, are associated with the Ccr4–Not complex, whereas the Pan2 enzymatic subunit forms a stable complex with Pan3. In this review, we discuss the composition and activity of these two deadenylases. In addition, we comment on generic and specific mechanisms of recruitment of Ccr4–Not and Pan2–Pan3 to mRNAs. Finally, we discuss specialised and redundant functions of the deadenylases and review the importance of Ccr4–Not subunits in the regulation of physiological processes. This article is part of a Special Issue entitled: RNA Decay mechanisms.","DOI":"10.1016/j.bbagrm.2013.01.003","ISSN":"1874-9399","shortTitle":"RNA decay machines","journalAbbreviation":"Biochimica et Biophysica Acta (BBA) - Gene Regulatory Mechanisms","author":[{"family":"Wahle","given":"Elmar"},{"family":"Winkler","given":"G. Sebastiaan"}],"issued":{"date-parts":[["2013",6]]}}}],"schema":"https://github.com/citation-style-language/schema/raw/master/csl-citation.json"} </w:instrText>
      </w:r>
      <w:r w:rsidR="00101CB3" w:rsidRPr="00D40261">
        <w:rPr>
          <w:rFonts w:ascii="Arial" w:hAnsi="Arial" w:cs="Arial"/>
          <w:sz w:val="20"/>
          <w:szCs w:val="20"/>
          <w:lang w:val="en-US"/>
        </w:rPr>
        <w:fldChar w:fldCharType="separate"/>
      </w:r>
      <w:r w:rsidR="00295373" w:rsidRPr="00C43E42">
        <w:rPr>
          <w:rFonts w:ascii="Arial" w:hAnsi="Arial" w:cs="Arial"/>
          <w:sz w:val="20"/>
          <w:lang w:val="en-US"/>
        </w:rPr>
        <w:t>[15]</w:t>
      </w:r>
      <w:r w:rsidR="00101CB3" w:rsidRPr="00D40261">
        <w:rPr>
          <w:rFonts w:ascii="Arial" w:hAnsi="Arial" w:cs="Arial"/>
          <w:sz w:val="20"/>
          <w:szCs w:val="20"/>
          <w:lang w:val="en-US"/>
        </w:rPr>
        <w:fldChar w:fldCharType="end"/>
      </w:r>
      <w:r w:rsidRPr="00D40261">
        <w:rPr>
          <w:rFonts w:ascii="Arial" w:hAnsi="Arial" w:cs="Arial"/>
          <w:sz w:val="20"/>
          <w:szCs w:val="20"/>
          <w:lang w:val="en-US"/>
        </w:rPr>
        <w:t xml:space="preserve"> </w:t>
      </w:r>
      <w:r w:rsidR="006C5EBE" w:rsidRPr="00D40261">
        <w:rPr>
          <w:rFonts w:ascii="Arial" w:hAnsi="Arial" w:cs="Arial"/>
          <w:sz w:val="20"/>
          <w:szCs w:val="20"/>
          <w:lang w:val="en-US"/>
        </w:rPr>
        <w:t xml:space="preserve">and </w:t>
      </w:r>
      <w:r w:rsidR="002D1EE0" w:rsidRPr="00D40261">
        <w:rPr>
          <w:rFonts w:ascii="Arial" w:hAnsi="Arial" w:cs="Arial"/>
          <w:sz w:val="20"/>
          <w:szCs w:val="20"/>
          <w:lang w:val="en-US"/>
        </w:rPr>
        <w:t>its</w:t>
      </w:r>
      <w:r w:rsidR="006C5EBE" w:rsidRPr="00D40261">
        <w:rPr>
          <w:rFonts w:ascii="Arial" w:hAnsi="Arial" w:cs="Arial"/>
          <w:sz w:val="20"/>
          <w:szCs w:val="20"/>
          <w:lang w:val="en-US"/>
        </w:rPr>
        <w:t xml:space="preserve"> structure </w:t>
      </w:r>
      <w:r w:rsidR="002D1EE0" w:rsidRPr="00D40261">
        <w:rPr>
          <w:rFonts w:ascii="Arial" w:hAnsi="Arial" w:cs="Arial"/>
          <w:sz w:val="20"/>
          <w:szCs w:val="20"/>
          <w:lang w:val="en-US"/>
        </w:rPr>
        <w:t xml:space="preserve">is </w:t>
      </w:r>
      <w:r w:rsidR="006C5EBE" w:rsidRPr="00D40261">
        <w:rPr>
          <w:rFonts w:ascii="Arial" w:hAnsi="Arial" w:cs="Arial"/>
          <w:sz w:val="20"/>
          <w:szCs w:val="20"/>
          <w:lang w:val="en-US"/>
        </w:rPr>
        <w:t xml:space="preserve">consistent with the architecture of </w:t>
      </w:r>
      <w:r w:rsidRPr="00D40261">
        <w:rPr>
          <w:rFonts w:ascii="Arial" w:hAnsi="Arial" w:cs="Arial"/>
          <w:sz w:val="20"/>
          <w:szCs w:val="20"/>
          <w:lang w:val="en-US"/>
        </w:rPr>
        <w:t xml:space="preserve">human homologue </w:t>
      </w:r>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V8idPrLd","properties":{"formattedCitation":"[20]","plainCitation":"[20]"},"citationItems":[{"id":1218,"uris":["http://zotero.org/users/1827698/items/QMJX76HR"],"uri":["http://zotero.org/users/1827698/items/QMJX76HR"],"itemData":{"id":1218,"type":"article-journal","title":"Crystal structure of the human CNOT6L nuclease domain reveals strict poly(A) substrate specificity","container-title":"The EMBO Journal","page":"2566-2576","volume":"29","issue":"15","source":"CrossRef","DOI":"10.1038/emboj.2010.152","ISSN":"0261-4189, 1460-2075","author":[{"family":"Wang","given":"Hui"},{"family":"Morita","given":"Masahiro"},{"family":"Yang","given":"Xiuna"},{"family":"Suzuki","given":"Toru"},{"family":"Yang","given":"Wen"},{"family":"Wang","given":"Jiao"},{"family":"Ito","given":"Kentaro"},{"family":"Wang","given":"Quan"},{"family":"Zhao","given":"Cong"},{"family":"Bartlam","given":"Mark"},{"family":"Yamamoto","given":"Tadashi"},{"family":"Rao","given":"Zihe"}],"issued":{"date-parts":[["2010",8,4]]}}}],"schema":"https://github.com/citation-style-language/schema/raw/master/csl-citation.json"} </w:instrText>
      </w:r>
      <w:r w:rsidRPr="00D40261">
        <w:rPr>
          <w:rFonts w:ascii="Arial" w:hAnsi="Arial" w:cs="Arial"/>
          <w:sz w:val="20"/>
          <w:szCs w:val="20"/>
          <w:lang w:val="en-US"/>
        </w:rPr>
        <w:fldChar w:fldCharType="separate"/>
      </w:r>
      <w:r w:rsidR="00295373" w:rsidRPr="00C43E42">
        <w:rPr>
          <w:rFonts w:ascii="Arial" w:hAnsi="Arial" w:cs="Arial"/>
          <w:sz w:val="20"/>
          <w:lang w:val="en-US"/>
        </w:rPr>
        <w:t>[20]</w:t>
      </w:r>
      <w:r w:rsidRPr="00D40261">
        <w:rPr>
          <w:rFonts w:ascii="Arial" w:hAnsi="Arial" w:cs="Arial"/>
          <w:sz w:val="20"/>
          <w:szCs w:val="20"/>
          <w:lang w:val="en-US"/>
        </w:rPr>
        <w:fldChar w:fldCharType="end"/>
      </w:r>
      <w:r w:rsidR="006C5EBE" w:rsidRPr="00D40261">
        <w:rPr>
          <w:rFonts w:ascii="Arial" w:hAnsi="Arial" w:cs="Arial"/>
          <w:sz w:val="20"/>
          <w:szCs w:val="20"/>
          <w:lang w:val="en-US"/>
        </w:rPr>
        <w:t xml:space="preserve">, which </w:t>
      </w:r>
      <w:r w:rsidR="00BE5194" w:rsidRPr="00D40261">
        <w:rPr>
          <w:rFonts w:ascii="Arial" w:hAnsi="Arial" w:cs="Arial"/>
          <w:sz w:val="20"/>
          <w:szCs w:val="20"/>
          <w:lang w:val="en-US"/>
        </w:rPr>
        <w:t>explain</w:t>
      </w:r>
      <w:r w:rsidR="006C5EBE" w:rsidRPr="00D40261">
        <w:rPr>
          <w:rFonts w:ascii="Arial" w:hAnsi="Arial" w:cs="Arial"/>
          <w:sz w:val="20"/>
          <w:szCs w:val="20"/>
          <w:lang w:val="en-US"/>
        </w:rPr>
        <w:t>s</w:t>
      </w:r>
      <w:r w:rsidRPr="00D40261">
        <w:rPr>
          <w:rFonts w:ascii="Arial" w:hAnsi="Arial" w:cs="Arial"/>
          <w:sz w:val="20"/>
          <w:szCs w:val="20"/>
          <w:lang w:val="en-US"/>
        </w:rPr>
        <w:t xml:space="preserve"> </w:t>
      </w:r>
      <w:r w:rsidR="00BE5194" w:rsidRPr="00D40261">
        <w:rPr>
          <w:rFonts w:ascii="Arial" w:hAnsi="Arial" w:cs="Arial"/>
          <w:sz w:val="20"/>
          <w:szCs w:val="20"/>
          <w:lang w:val="en-US"/>
        </w:rPr>
        <w:t>the</w:t>
      </w:r>
      <w:r w:rsidRPr="00D40261">
        <w:rPr>
          <w:rFonts w:ascii="Arial" w:hAnsi="Arial" w:cs="Arial"/>
          <w:sz w:val="20"/>
          <w:szCs w:val="20"/>
          <w:lang w:val="en-US"/>
        </w:rPr>
        <w:t xml:space="preserve"> preference of this enzyme for </w:t>
      </w:r>
      <w:r w:rsidR="00BE5194" w:rsidRPr="00D40261">
        <w:rPr>
          <w:rFonts w:ascii="Arial" w:hAnsi="Arial" w:cs="Arial"/>
          <w:sz w:val="20"/>
          <w:szCs w:val="20"/>
          <w:lang w:val="en-US"/>
        </w:rPr>
        <w:t xml:space="preserve">a </w:t>
      </w:r>
      <w:r w:rsidRPr="00D40261">
        <w:rPr>
          <w:rFonts w:ascii="Arial" w:hAnsi="Arial" w:cs="Arial"/>
          <w:sz w:val="20"/>
          <w:szCs w:val="20"/>
          <w:lang w:val="en-US"/>
        </w:rPr>
        <w:t xml:space="preserve">poly(A) substrate. </w:t>
      </w:r>
      <w:r w:rsidR="0046455D">
        <w:rPr>
          <w:rFonts w:ascii="Arial" w:hAnsi="Arial" w:cs="Arial"/>
          <w:sz w:val="20"/>
          <w:szCs w:val="20"/>
          <w:lang w:val="en-US"/>
        </w:rPr>
        <w:t xml:space="preserve">Moreover, </w:t>
      </w:r>
      <w:r w:rsidRPr="00577710">
        <w:rPr>
          <w:rFonts w:ascii="Arial" w:hAnsi="Arial" w:cs="Arial"/>
          <w:sz w:val="20"/>
          <w:szCs w:val="20"/>
          <w:lang w:val="en-US"/>
        </w:rPr>
        <w:t xml:space="preserve">Ccr4p deadenylase activity is inhibited </w:t>
      </w:r>
      <w:r w:rsidRPr="00577710">
        <w:rPr>
          <w:rFonts w:ascii="Arial" w:hAnsi="Arial" w:cs="Arial"/>
          <w:i/>
          <w:sz w:val="20"/>
          <w:szCs w:val="20"/>
          <w:lang w:val="en-US"/>
        </w:rPr>
        <w:t xml:space="preserve">in vitro </w:t>
      </w:r>
      <w:r w:rsidRPr="00577710">
        <w:rPr>
          <w:rFonts w:ascii="Arial" w:hAnsi="Arial" w:cs="Arial"/>
          <w:sz w:val="20"/>
          <w:szCs w:val="20"/>
          <w:lang w:val="en-US"/>
        </w:rPr>
        <w:t>by P</w:t>
      </w:r>
      <w:r w:rsidR="00644593" w:rsidRPr="00577710">
        <w:rPr>
          <w:rFonts w:ascii="Arial" w:hAnsi="Arial" w:cs="Arial"/>
          <w:sz w:val="20"/>
          <w:szCs w:val="20"/>
          <w:lang w:val="en-US"/>
        </w:rPr>
        <w:t>AB</w:t>
      </w:r>
      <w:r w:rsidR="00B2595B">
        <w:rPr>
          <w:rFonts w:ascii="Arial" w:hAnsi="Arial" w:cs="Arial"/>
          <w:sz w:val="20"/>
          <w:szCs w:val="20"/>
          <w:lang w:val="en-US"/>
        </w:rPr>
        <w:t>P</w:t>
      </w:r>
      <w:r w:rsidRPr="00577710">
        <w:rPr>
          <w:rFonts w:ascii="Arial" w:hAnsi="Arial" w:cs="Arial"/>
          <w:sz w:val="20"/>
          <w:szCs w:val="20"/>
          <w:lang w:val="en-US"/>
        </w:rPr>
        <w:t xml:space="preserve">s </w:t>
      </w:r>
      <w:r w:rsidRPr="00577710">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fmj0na8b7","properties":{"formattedCitation":"[21]","plainCitation":"[21]"},"citationItems":[{"id":2301,"uris":["http://zotero.org/users/1827698/items/SNIIXAZU"],"uri":["http://zotero.org/users/1827698/items/SNIIXAZU"],"itemData":{"id":2301,"type":"article-journal","title":"Ccr4p is the catalytic subunit of a Ccr4p/Pop2p/Notp mRNA deadenylase complex in Saccharomyces cerevisiae","container-title":"The EMBO journal","page":"1427-1436","volume":"21","issue":"6","source":"PubMed","abstract":"The major pathways of mRNA turnover in eukaryotic cells are initiated by shortening of the poly(A) tail. Recent work has identified Ccr4p and Pop2p as components of the major cytoplasmic deadenylase in yeast. We now demonstrate that CCR4 encodes the catalytic subunit of the deadenylase and that Pop2p is dispensable for catalysis. In addition, we demonstrate that at least some of the Ccr4p/Pop2p-associated Not proteins are cytoplasmic, and lesions in some of the NOT genes can lead to defects in mRNA deadenylation rates. The Ccr4p deadenylase is inhibited in vitro by addition of the poly(A) binding protein (Pab1p), suggesting that dissociation of Pab1p from the poly(A) tail may be rate limiting for deadenylation in vivo. In addition, the rapid deadenylation of the COX17 mRNA, which is controlled by a member of the Pumilio family of deadenylation activators Puf3p, requires an active Ccr4p/Pop2p/Not deadenylase. These results define the Ccr4p/Pop2p/Not complex as the cytoplasmic deadenylase in yeast and identify positive and negative regulators of this enzyme complex.","DOI":"10.1093/emboj/21.6.1427","ISSN":"0261-4189","note":"PMID: 11889048\nPMCID: PMC125913","journalAbbreviation":"EMBO J.","language":"eng","author":[{"family":"Tucker","given":"Morgan"},{"family":"Staples","given":"Robin R."},{"family":"Valencia-Sanchez","given":"Marco A."},{"family":"Muhlrad","given":"Denise"},{"family":"Parker","given":"Roy"}],"issued":{"date-parts":[["2002",3,15]]},"PMID":"11889048","PMCID":"PMC125913"}}],"schema":"https://github.com/citation-style-language/schema/raw/master/csl-citation.json"} </w:instrText>
      </w:r>
      <w:r w:rsidRPr="00577710">
        <w:rPr>
          <w:rFonts w:ascii="Arial" w:hAnsi="Arial" w:cs="Arial"/>
          <w:sz w:val="20"/>
          <w:szCs w:val="20"/>
          <w:lang w:val="en-US"/>
        </w:rPr>
        <w:fldChar w:fldCharType="separate"/>
      </w:r>
      <w:r w:rsidR="00295373" w:rsidRPr="00C43E42">
        <w:rPr>
          <w:rFonts w:ascii="Arial" w:hAnsi="Arial" w:cs="Arial"/>
          <w:sz w:val="20"/>
          <w:lang w:val="en-US"/>
        </w:rPr>
        <w:t>[21]</w:t>
      </w:r>
      <w:r w:rsidRPr="00577710">
        <w:rPr>
          <w:rFonts w:ascii="Arial" w:hAnsi="Arial" w:cs="Arial"/>
          <w:sz w:val="20"/>
          <w:szCs w:val="20"/>
          <w:lang w:val="en-US"/>
        </w:rPr>
        <w:fldChar w:fldCharType="end"/>
      </w:r>
      <w:r w:rsidRPr="00577710">
        <w:rPr>
          <w:rFonts w:ascii="Arial" w:hAnsi="Arial" w:cs="Arial"/>
          <w:sz w:val="20"/>
          <w:szCs w:val="20"/>
          <w:lang w:val="en-US"/>
        </w:rPr>
        <w:t>.</w:t>
      </w:r>
    </w:p>
    <w:p w14:paraId="4BD72839" w14:textId="19048939" w:rsidR="008835B5" w:rsidRPr="00727EE9" w:rsidRDefault="008835B5" w:rsidP="005D712D">
      <w:pPr>
        <w:spacing w:line="360" w:lineRule="auto"/>
        <w:ind w:firstLine="708"/>
        <w:jc w:val="both"/>
        <w:rPr>
          <w:rFonts w:ascii="Arial" w:hAnsi="Arial" w:cs="Arial"/>
          <w:sz w:val="20"/>
          <w:szCs w:val="20"/>
          <w:lang w:val="en-US"/>
        </w:rPr>
      </w:pPr>
      <w:r w:rsidRPr="00D40261">
        <w:rPr>
          <w:rFonts w:ascii="Arial" w:hAnsi="Arial" w:cs="Arial"/>
          <w:sz w:val="20"/>
          <w:szCs w:val="20"/>
          <w:lang w:val="en-US"/>
        </w:rPr>
        <w:t xml:space="preserve">Caf1/Pop2, the second catalytic subunit of </w:t>
      </w:r>
      <w:r w:rsidR="00BE5194" w:rsidRPr="00D40261">
        <w:rPr>
          <w:rFonts w:ascii="Arial" w:hAnsi="Arial" w:cs="Arial"/>
          <w:sz w:val="20"/>
          <w:szCs w:val="20"/>
          <w:lang w:val="en-US"/>
        </w:rPr>
        <w:t xml:space="preserve">the Ccr4-Not </w:t>
      </w:r>
      <w:r w:rsidRPr="00D40261">
        <w:rPr>
          <w:rFonts w:ascii="Arial" w:hAnsi="Arial" w:cs="Arial"/>
          <w:sz w:val="20"/>
          <w:szCs w:val="20"/>
          <w:lang w:val="en-US"/>
        </w:rPr>
        <w:t>complex</w:t>
      </w:r>
      <w:r w:rsidR="0067192C" w:rsidRPr="00D40261">
        <w:rPr>
          <w:rFonts w:ascii="Arial" w:hAnsi="Arial" w:cs="Arial"/>
          <w:sz w:val="20"/>
          <w:szCs w:val="20"/>
          <w:lang w:val="en-US"/>
        </w:rPr>
        <w:t xml:space="preserve">, has </w:t>
      </w:r>
      <w:r w:rsidR="00BE5194" w:rsidRPr="00D40261">
        <w:rPr>
          <w:rFonts w:ascii="Arial" w:hAnsi="Arial" w:cs="Arial"/>
          <w:sz w:val="20"/>
          <w:szCs w:val="20"/>
          <w:lang w:val="en-US"/>
        </w:rPr>
        <w:t xml:space="preserve">an </w:t>
      </w:r>
      <w:proofErr w:type="spellStart"/>
      <w:r w:rsidR="000A51C5" w:rsidRPr="00D40261">
        <w:rPr>
          <w:rFonts w:ascii="Arial" w:hAnsi="Arial" w:cs="Arial"/>
          <w:sz w:val="20"/>
          <w:szCs w:val="20"/>
          <w:lang w:val="en-US"/>
        </w:rPr>
        <w:t>RNa</w:t>
      </w:r>
      <w:r w:rsidR="0067192C" w:rsidRPr="00D40261">
        <w:rPr>
          <w:rFonts w:ascii="Arial" w:hAnsi="Arial" w:cs="Arial"/>
          <w:sz w:val="20"/>
          <w:szCs w:val="20"/>
          <w:lang w:val="en-US"/>
        </w:rPr>
        <w:t>se</w:t>
      </w:r>
      <w:proofErr w:type="spellEnd"/>
      <w:r w:rsidR="0067192C" w:rsidRPr="00D40261">
        <w:rPr>
          <w:rFonts w:ascii="Arial" w:hAnsi="Arial" w:cs="Arial"/>
          <w:sz w:val="20"/>
          <w:szCs w:val="20"/>
          <w:lang w:val="en-US"/>
        </w:rPr>
        <w:t xml:space="preserve"> </w:t>
      </w:r>
      <w:r w:rsidRPr="00D40261">
        <w:rPr>
          <w:rFonts w:ascii="Arial" w:hAnsi="Arial" w:cs="Arial"/>
          <w:sz w:val="20"/>
          <w:szCs w:val="20"/>
          <w:lang w:val="en-US"/>
        </w:rPr>
        <w:t>DEDD (Asp-</w:t>
      </w:r>
      <w:proofErr w:type="spellStart"/>
      <w:r w:rsidRPr="00D40261">
        <w:rPr>
          <w:rFonts w:ascii="Arial" w:hAnsi="Arial" w:cs="Arial"/>
          <w:sz w:val="20"/>
          <w:szCs w:val="20"/>
          <w:lang w:val="en-US"/>
        </w:rPr>
        <w:t>Glu</w:t>
      </w:r>
      <w:proofErr w:type="spellEnd"/>
      <w:r w:rsidRPr="00D40261">
        <w:rPr>
          <w:rFonts w:ascii="Arial" w:hAnsi="Arial" w:cs="Arial"/>
          <w:sz w:val="20"/>
          <w:szCs w:val="20"/>
          <w:lang w:val="en-US"/>
        </w:rPr>
        <w:t xml:space="preserve">-Asp-Asp) domain </w:t>
      </w:r>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vO9msAa3","properties":{"formattedCitation":"[14]","plainCitation":"[14]"},"citationItems":[{"id":2291,"uris":["http://zotero.org/users/1827698/items/BR2TJJ5D"],"uri":["http://zotero.org/users/1827698/items/BR2TJJ5D"],"itemData":{"id":2291,"type":"article-journal","title":"Multifunctional deadenylase complexes diversify mRNA control","container-title":"Nature Reviews. Molecular Cell Biology","page":"337-344","volume":"9","issue":"4","source":"PubMed","abstract":"Dynamic changes of the lengths of mRNA poly(A) tails are catalysed by diverse deadenylase enzymes. Modulating the length of the poly(A) tail of an mRNA is a widespread means of controlling protein production and mRNA stability. Recent insights illuminate the specialized activities, biological functions and regulation of deadenylases. We propose that the recruitment of multifunctional deadenylase complexes provides unique opportunities to control mRNAs and that the heterogeneity of the deadenylase complexes is exploited to control translation and mRNA stability.","DOI":"10.1038/nrm2370","ISSN":"1471-0080","note":"PMID: 18334997","journalAbbreviation":"Nat. Rev. Mol. Cell Biol.","language":"eng","author":[{"family":"Goldstrohm","given":"Aaron C."},{"family":"Wickens","given":"Marvin"}],"issued":{"date-parts":[["2008",4]]},"PMID":"18334997"}}],"schema":"https://github.com/citation-style-language/schema/raw/master/csl-citation.json"} </w:instrText>
      </w:r>
      <w:r w:rsidRPr="00D40261">
        <w:rPr>
          <w:rFonts w:ascii="Arial" w:hAnsi="Arial" w:cs="Arial"/>
          <w:sz w:val="20"/>
          <w:szCs w:val="20"/>
          <w:lang w:val="en-US"/>
        </w:rPr>
        <w:fldChar w:fldCharType="separate"/>
      </w:r>
      <w:r w:rsidR="00295373" w:rsidRPr="00C43E42">
        <w:rPr>
          <w:rFonts w:ascii="Arial" w:hAnsi="Arial" w:cs="Arial"/>
          <w:sz w:val="20"/>
          <w:lang w:val="en-US"/>
        </w:rPr>
        <w:t>[14]</w:t>
      </w:r>
      <w:r w:rsidRPr="00D40261">
        <w:rPr>
          <w:rFonts w:ascii="Arial" w:hAnsi="Arial" w:cs="Arial"/>
          <w:sz w:val="20"/>
          <w:szCs w:val="20"/>
          <w:lang w:val="en-US"/>
        </w:rPr>
        <w:fldChar w:fldCharType="end"/>
      </w:r>
      <w:r w:rsidRPr="00D40261">
        <w:rPr>
          <w:rFonts w:ascii="Arial" w:hAnsi="Arial" w:cs="Arial"/>
          <w:sz w:val="20"/>
          <w:szCs w:val="20"/>
          <w:lang w:val="en-US"/>
        </w:rPr>
        <w:t xml:space="preserve"> and is widely conserved </w:t>
      </w:r>
      <w:r w:rsidR="0067192C" w:rsidRPr="00D40261">
        <w:rPr>
          <w:rFonts w:ascii="Arial" w:hAnsi="Arial" w:cs="Arial"/>
          <w:sz w:val="20"/>
          <w:szCs w:val="20"/>
          <w:lang w:val="en-US"/>
        </w:rPr>
        <w:t>across the eukaryotic kingdom</w:t>
      </w:r>
      <w:r w:rsidR="006C5EBE" w:rsidRPr="00D40261">
        <w:rPr>
          <w:rFonts w:ascii="Arial" w:hAnsi="Arial" w:cs="Arial"/>
          <w:sz w:val="20"/>
          <w:szCs w:val="20"/>
          <w:lang w:val="en-US"/>
        </w:rPr>
        <w:t xml:space="preserve"> as</w:t>
      </w:r>
      <w:r w:rsidRPr="00D40261">
        <w:rPr>
          <w:rFonts w:ascii="Arial" w:hAnsi="Arial" w:cs="Arial"/>
          <w:sz w:val="20"/>
          <w:szCs w:val="20"/>
          <w:lang w:val="en-US"/>
        </w:rPr>
        <w:t xml:space="preserve"> </w:t>
      </w:r>
      <w:r w:rsidRPr="00D40261">
        <w:rPr>
          <w:rFonts w:ascii="Arial" w:hAnsi="Arial" w:cs="Arial"/>
          <w:i/>
          <w:sz w:val="20"/>
          <w:szCs w:val="20"/>
          <w:lang w:val="en-US"/>
        </w:rPr>
        <w:t>A. thaliana</w:t>
      </w:r>
      <w:r w:rsidRPr="00D40261">
        <w:rPr>
          <w:rFonts w:ascii="Arial" w:hAnsi="Arial" w:cs="Arial"/>
          <w:sz w:val="20"/>
          <w:szCs w:val="20"/>
          <w:lang w:val="en-US"/>
        </w:rPr>
        <w:t xml:space="preserve"> possess</w:t>
      </w:r>
      <w:r w:rsidR="0067192C" w:rsidRPr="00D40261">
        <w:rPr>
          <w:rFonts w:ascii="Arial" w:hAnsi="Arial" w:cs="Arial"/>
          <w:sz w:val="20"/>
          <w:szCs w:val="20"/>
          <w:lang w:val="en-US"/>
        </w:rPr>
        <w:t>es</w:t>
      </w:r>
      <w:r w:rsidRPr="00D40261">
        <w:rPr>
          <w:rFonts w:ascii="Arial" w:hAnsi="Arial" w:cs="Arial"/>
          <w:sz w:val="20"/>
          <w:szCs w:val="20"/>
          <w:lang w:val="en-US"/>
        </w:rPr>
        <w:t xml:space="preserve"> many </w:t>
      </w:r>
      <w:r w:rsidR="00BE5194" w:rsidRPr="00D40261">
        <w:rPr>
          <w:rFonts w:ascii="Arial" w:hAnsi="Arial" w:cs="Arial"/>
          <w:sz w:val="20"/>
          <w:szCs w:val="20"/>
          <w:lang w:val="en-US"/>
        </w:rPr>
        <w:t xml:space="preserve">related proteins </w:t>
      </w:r>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ib4h1hl7h","properties":{"formattedCitation":"[22]","plainCitation":"[22]"},"citationItems":[{"id":1498,"uris":["http://zotero.org/users/1827698/items/5NQ9AQRW"],"uri":["http://zotero.org/users/1827698/items/5NQ9AQRW"],"itemData":{"id":1498,"type":"article-journal","title":"Arabidopsis deadenylases AtCAF1a and AtCAF1b play overlapping and distinct roles in mediating environmental stress responses","container-title":"Plant Physiology","page":"866-875","volume":"152","issue":"2","source":"PubMed","abstract":"To maintain homeostasis in an ever-changing environment organisms have evolved mechanisms to reprogram gene expression. One central mechanism regulating gene expression is messenger RNA (mRNA) degradation, which is initiated by poly(A) tail shortening (deadenylation). The carbon catabolite repressor 4-CCR4 associated factor1 (CCR4-CAF1) complex is the major enzyme complex that catalyzes mRNA deadenylation and is conserved among eukaryotes. However, the components and functions of this global regulatory complex have not been well characterized in plants. Here we investigate the CAF1 family in Arabidopsis (Arabidopsis thaliana). We identify 11 AtCAF1 homologs and show that a subset of these genes are responsive to mechanical wounding, among them are AtCAF1a and AtCAF1b whose expression levels are rapidly and transiently induced by wounding. The differential expression profiles of the various AtCAF1s suggest that not all AtCAF1 genes are involved in stress-responsive regulation of transcript levels. Comparison of misexpressed genes identified via transcript profiling of Atcaf1a and Atcaf1b mutants at different time points before and after wounding suggests that AtCAF1a and AtCAF1b target shared and unique transcripts for deadenylation with temporal specificity. Consistent with the AtPI4Kgamma3 transcript exhibiting the largest increase in abundance in Atcaf1b, AtCAF1b targets AtPI4Kgamma3 mRNA for deadenylation. Stress-tolerance assays demonstrate that AtCAF1a and AtCAF1b are involved in mediating abiotic stress responses. However, AtCAF1a and AtCAF1b are not functionally redundant in all cases, nor are they essential for all environmental stresses. These findings demonstrate that these closely related proteins exhibit overlapping and distinct roles with respect to mRNA deadenylation and mediation of stress responses.","DOI":"10.1104/pp.109.149005","ISSN":"1532-2548","note":"PMID: 19955262\nPMCID: PMC2815882","journalAbbreviation":"Plant Physiol.","language":"eng","author":[{"family":"Walley","given":"Justin W."},{"family":"Kelley","given":"Dior R."},{"family":"Nestorova","given":"Gergana"},{"family":"Hirschberg","given":"David L."},{"family":"Dehesh","given":"Katayoon"}],"issued":{"date-parts":[["2010",2]]},"PMID":"19955262","PMCID":"PMC2815882"}}],"schema":"https://github.com/citation-style-language/schema/raw/master/csl-citation.json"} </w:instrText>
      </w:r>
      <w:r w:rsidRPr="00D40261">
        <w:rPr>
          <w:rFonts w:ascii="Arial" w:hAnsi="Arial" w:cs="Arial"/>
          <w:sz w:val="20"/>
          <w:szCs w:val="20"/>
          <w:lang w:val="en-US"/>
        </w:rPr>
        <w:fldChar w:fldCharType="separate"/>
      </w:r>
      <w:r w:rsidR="00295373" w:rsidRPr="00C43E42">
        <w:rPr>
          <w:rFonts w:ascii="Arial" w:hAnsi="Arial" w:cs="Arial"/>
          <w:sz w:val="20"/>
          <w:lang w:val="en-US"/>
        </w:rPr>
        <w:t>[22]</w:t>
      </w:r>
      <w:r w:rsidRPr="00D40261">
        <w:rPr>
          <w:rFonts w:ascii="Arial" w:hAnsi="Arial" w:cs="Arial"/>
          <w:sz w:val="20"/>
          <w:szCs w:val="20"/>
          <w:lang w:val="en-US"/>
        </w:rPr>
        <w:fldChar w:fldCharType="end"/>
      </w:r>
      <w:r w:rsidR="0067192C" w:rsidRPr="00D40261">
        <w:rPr>
          <w:rFonts w:ascii="Arial" w:hAnsi="Arial" w:cs="Arial"/>
          <w:sz w:val="20"/>
          <w:szCs w:val="20"/>
          <w:lang w:val="en-US"/>
        </w:rPr>
        <w:t>, an</w:t>
      </w:r>
      <w:r w:rsidR="00BE5194" w:rsidRPr="00D40261">
        <w:rPr>
          <w:rFonts w:ascii="Arial" w:hAnsi="Arial" w:cs="Arial"/>
          <w:sz w:val="20"/>
          <w:szCs w:val="20"/>
          <w:lang w:val="en-US"/>
        </w:rPr>
        <w:t xml:space="preserve">d </w:t>
      </w:r>
      <w:r w:rsidR="0067192C" w:rsidRPr="00D40261">
        <w:rPr>
          <w:rFonts w:ascii="Arial" w:hAnsi="Arial" w:cs="Arial"/>
          <w:sz w:val="20"/>
          <w:szCs w:val="20"/>
          <w:lang w:val="en-US"/>
        </w:rPr>
        <w:t>three</w:t>
      </w:r>
      <w:r w:rsidR="00BE5194" w:rsidRPr="00D40261">
        <w:rPr>
          <w:rFonts w:ascii="Arial" w:hAnsi="Arial" w:cs="Arial"/>
          <w:sz w:val="20"/>
          <w:szCs w:val="20"/>
          <w:lang w:val="en-US"/>
        </w:rPr>
        <w:t xml:space="preserve"> Caf1 homologues have been identified in </w:t>
      </w:r>
      <w:r w:rsidR="00DC4F2C" w:rsidRPr="00D40261">
        <w:rPr>
          <w:rFonts w:ascii="Arial" w:hAnsi="Arial" w:cs="Arial"/>
          <w:sz w:val="20"/>
          <w:szCs w:val="20"/>
          <w:lang w:val="en-US"/>
        </w:rPr>
        <w:t>human</w:t>
      </w:r>
      <w:r w:rsidR="0067192C" w:rsidRPr="00D40261">
        <w:rPr>
          <w:rFonts w:ascii="Arial" w:hAnsi="Arial" w:cs="Arial"/>
          <w:sz w:val="20"/>
          <w:szCs w:val="20"/>
          <w:lang w:val="en-US"/>
        </w:rPr>
        <w:t xml:space="preserve">: </w:t>
      </w:r>
      <w:r w:rsidRPr="00D40261">
        <w:rPr>
          <w:rFonts w:ascii="Arial" w:hAnsi="Arial" w:cs="Arial"/>
          <w:sz w:val="20"/>
          <w:szCs w:val="20"/>
          <w:lang w:val="en-US"/>
        </w:rPr>
        <w:t>C</w:t>
      </w:r>
      <w:r w:rsidR="00DC4F2C" w:rsidRPr="00D40261">
        <w:rPr>
          <w:rFonts w:ascii="Arial" w:hAnsi="Arial" w:cs="Arial"/>
          <w:sz w:val="20"/>
          <w:szCs w:val="20"/>
          <w:lang w:val="en-US"/>
        </w:rPr>
        <w:t>NOT</w:t>
      </w:r>
      <w:r w:rsidR="006631F7" w:rsidRPr="00D40261">
        <w:rPr>
          <w:rFonts w:ascii="Arial" w:hAnsi="Arial" w:cs="Arial"/>
          <w:sz w:val="20"/>
          <w:szCs w:val="20"/>
          <w:lang w:val="en-US"/>
        </w:rPr>
        <w:t>7</w:t>
      </w:r>
      <w:r w:rsidR="0067192C" w:rsidRPr="00D40261">
        <w:rPr>
          <w:rFonts w:ascii="Arial" w:hAnsi="Arial" w:cs="Arial"/>
          <w:sz w:val="20"/>
          <w:szCs w:val="20"/>
          <w:lang w:val="en-US"/>
        </w:rPr>
        <w:t xml:space="preserve"> (hCaf1/hCaf1a)</w:t>
      </w:r>
      <w:r w:rsidRPr="00D40261">
        <w:rPr>
          <w:rFonts w:ascii="Arial" w:hAnsi="Arial" w:cs="Arial"/>
          <w:sz w:val="20"/>
          <w:szCs w:val="20"/>
          <w:lang w:val="en-US"/>
        </w:rPr>
        <w:t xml:space="preserve">, </w:t>
      </w:r>
      <w:r w:rsidR="006631F7" w:rsidRPr="00D40261">
        <w:rPr>
          <w:rFonts w:ascii="Arial" w:hAnsi="Arial" w:cs="Arial"/>
          <w:sz w:val="20"/>
          <w:szCs w:val="20"/>
          <w:lang w:val="en-US"/>
        </w:rPr>
        <w:t>C</w:t>
      </w:r>
      <w:r w:rsidR="00DC4F2C" w:rsidRPr="00D40261">
        <w:rPr>
          <w:rFonts w:ascii="Arial" w:hAnsi="Arial" w:cs="Arial"/>
          <w:sz w:val="20"/>
          <w:szCs w:val="20"/>
          <w:lang w:val="en-US"/>
        </w:rPr>
        <w:t>NOT</w:t>
      </w:r>
      <w:r w:rsidR="006631F7" w:rsidRPr="00D40261">
        <w:rPr>
          <w:rFonts w:ascii="Arial" w:hAnsi="Arial" w:cs="Arial"/>
          <w:sz w:val="20"/>
          <w:szCs w:val="20"/>
          <w:lang w:val="en-US"/>
        </w:rPr>
        <w:t xml:space="preserve">8 </w:t>
      </w:r>
      <w:r w:rsidR="0067192C" w:rsidRPr="00D40261">
        <w:rPr>
          <w:rFonts w:ascii="Arial" w:hAnsi="Arial" w:cs="Arial"/>
          <w:sz w:val="20"/>
          <w:szCs w:val="20"/>
          <w:lang w:val="en-US"/>
        </w:rPr>
        <w:t>(hPOP2/hCaf1b)</w:t>
      </w:r>
      <w:r w:rsidRPr="00D40261">
        <w:rPr>
          <w:rFonts w:ascii="Arial" w:hAnsi="Arial" w:cs="Arial"/>
          <w:sz w:val="20"/>
          <w:szCs w:val="20"/>
          <w:lang w:val="en-US"/>
        </w:rPr>
        <w:t xml:space="preserve"> and </w:t>
      </w:r>
      <w:r w:rsidR="00BE5194" w:rsidRPr="00D40261">
        <w:rPr>
          <w:rFonts w:ascii="Arial" w:hAnsi="Arial" w:cs="Arial"/>
          <w:sz w:val="20"/>
          <w:szCs w:val="20"/>
          <w:lang w:val="en-US"/>
        </w:rPr>
        <w:t xml:space="preserve">the </w:t>
      </w:r>
      <w:r w:rsidRPr="00D40261">
        <w:rPr>
          <w:rFonts w:ascii="Arial" w:hAnsi="Arial" w:cs="Arial"/>
          <w:sz w:val="20"/>
          <w:szCs w:val="20"/>
          <w:lang w:val="en-US"/>
        </w:rPr>
        <w:t>more distant</w:t>
      </w:r>
      <w:r w:rsidR="0067192C" w:rsidRPr="00D40261">
        <w:rPr>
          <w:rFonts w:ascii="Arial" w:hAnsi="Arial" w:cs="Arial"/>
          <w:sz w:val="20"/>
          <w:szCs w:val="20"/>
          <w:lang w:val="en-US"/>
        </w:rPr>
        <w:t xml:space="preserve"> </w:t>
      </w:r>
      <w:r w:rsidRPr="00D40261">
        <w:rPr>
          <w:rFonts w:ascii="Arial" w:hAnsi="Arial" w:cs="Arial"/>
          <w:sz w:val="20"/>
          <w:szCs w:val="20"/>
          <w:lang w:val="en-US"/>
        </w:rPr>
        <w:t>C</w:t>
      </w:r>
      <w:r w:rsidR="00DC4F2C" w:rsidRPr="00D40261">
        <w:rPr>
          <w:rFonts w:ascii="Arial" w:hAnsi="Arial" w:cs="Arial"/>
          <w:sz w:val="20"/>
          <w:szCs w:val="20"/>
          <w:lang w:val="en-US"/>
        </w:rPr>
        <w:t>AF1Z</w:t>
      </w:r>
      <w:r w:rsidRPr="00D40261">
        <w:rPr>
          <w:rFonts w:ascii="Arial" w:hAnsi="Arial" w:cs="Arial"/>
          <w:sz w:val="20"/>
          <w:szCs w:val="20"/>
          <w:lang w:val="en-US"/>
        </w:rPr>
        <w:t xml:space="preserve"> </w:t>
      </w:r>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25d3ldf14u","properties":{"formattedCitation":"[18,19]","plainCitation":"[18,19]"},"citationItems":[{"id":1159,"uris":["http://zotero.org/users/1827698/items/7A8H8XSB"],"uri":["http://zotero.org/users/1827698/items/7A8H8XSB"],"itemData":{"id":1159,"type":"article-journal","title":"Human Ccr4–Not complexes contain variable deadenylase subunits","container-title":"Biochemical Journal","page":"443-453","volume":"422","issue":"3","source":"www.biochemj.org","abstract":"The Ccr4–Not complex is evolutionarily conserved and important for regulation of mRNA synthesis and decay. The composition of the yeast complex has been well described. Orthologues of the yeast Ccr4–Not components have been identified in human cells including multiple subunits with mRNA deadenylase activity. In the present study, we examine the composition of the human Ccr4–Not complex in an in-depth proteomic approach using stable cell lines expressing tagged CNOT proteins. We find at least four different variants of the human complex, consisting of seven stable core proteins and mutually exclusive associated mRNA deadenylase subunits. Interestingly, human CNOT4 is in a separate ~200 kDa complex. Furthermore, analyses of associated proteins indicate involvement of Ccr4–Not complexes in splicing, transport and localization of RNA molecules. Taken together, human Ccr4–Not complexes are heterogeneous in composition owing to differences in their deadenylase subunits, which may reflect the multi-functionality of these complexes in cellular processes.","DOI":"10.1042/BJ20090500","ISSN":"0264-6021, 1470-8728","note":"PMID: 19558367","language":"en","author":[{"family":"Lau","given":"Nga-Chi"},{"family":"Kolkman","given":"Annemieke"},{"family":"van Schaik","given":"Frederik M. A."},{"family":"Mulder","given":"Klaas W."},{"family":"Pijnappel","given":"W. W. M. Pim"},{"family":"Heck","given":"Albert J. R."},{"family":"Timmers","given":"H. Th Marc"}],"issued":{"date-parts":[["2009",9,15]]},"PMID":"19558367"}},{"id":1679,"uris":["http://zotero.org/users/1827698/items/UQJRUEDX"],"uri":["http://zotero.org/users/1827698/items/UQJRUEDX"],"itemData":{"id":1679,"type":"article-journal","title":"An Unconventional Human Ccr4-Caf1 Deadenylase Complex in Nuclear Cajal Bodies","container-title":"Molecular and Cellular Biology","page":"1686-1695","volume":"27","issue":"5","source":"mcb.asm.org","abstract":"mRNA deadenylation is a key process in the regulation of translation and mRNA turnover. In Saccharomyces cerevisiae, deadenylation is primarily carried out by the Ccr4p and Caf1p/Pop2p subunits of the Ccr4-Not complex, which is conserved in eukaryotes including humans. Here we have identified an unconventional human Ccr4-Caf1 complex containing hCcr4d and hCaf1z, distant human homologs of yeast Ccr4p and Caf1p/Pop2p, respectively. The hCcr4d-hCaf1z complex differs from conventional Ccr4-Not deadenylase complexes, because (i) hCaf1z and hCcr4d concentrate in nuclear Cajal bodies and shuttle between the nucleus and cytoplasm and (ii) the hCaf1z subunit, in addition to rapid deadenylation, subjects substrate RNAs to slow exonucleolytic degradation from the 3′ end in vitro. Exogenously expressed hCaf1z shows both of those activities on reporter mRNAs in human HeLa cells and stimulates general mRNA decay when restricted to the cytoplasm by deletion of its nuclear localization signal. These observations suggest that the hCcr4d-hCaf1z complex may function either in the nucleus or in the cytoplasm after its nuclear export, to degrade polyadenylated RNAs, such as mRNAs, pre-mRNAs, or those RNAs that are polyadenylated prior to their degradation in the nucleus.","DOI":"10.1128/MCB.01483-06","ISSN":"0270-7306, 1098-5549","note":"PMID: 17178830","journalAbbreviation":"Mol. Cell. Biol.","language":"en","author":[{"family":"Wagner","given":"Eileen"},{"family":"Clement","given":"Sandra L."},{"family":"Lykke-Andersen","given":"Jens"}],"issued":{"date-parts":[["2007",3,1]]},"PMID":"17178830"}}],"schema":"https://github.com/citation-style-language/schema/raw/master/csl-citation.json"} </w:instrText>
      </w:r>
      <w:r w:rsidRPr="00D40261">
        <w:rPr>
          <w:rFonts w:ascii="Arial" w:hAnsi="Arial" w:cs="Arial"/>
          <w:sz w:val="20"/>
          <w:szCs w:val="20"/>
          <w:lang w:val="en-US"/>
        </w:rPr>
        <w:fldChar w:fldCharType="separate"/>
      </w:r>
      <w:r w:rsidR="00295373" w:rsidRPr="00C43E42">
        <w:rPr>
          <w:rFonts w:ascii="Arial" w:hAnsi="Arial" w:cs="Arial"/>
          <w:sz w:val="20"/>
          <w:lang w:val="en-US"/>
        </w:rPr>
        <w:t>[18,19]</w:t>
      </w:r>
      <w:r w:rsidRPr="00D40261">
        <w:rPr>
          <w:rFonts w:ascii="Arial" w:hAnsi="Arial" w:cs="Arial"/>
          <w:sz w:val="20"/>
          <w:szCs w:val="20"/>
          <w:lang w:val="en-US"/>
        </w:rPr>
        <w:fldChar w:fldCharType="end"/>
      </w:r>
      <w:r w:rsidRPr="00D40261">
        <w:rPr>
          <w:rFonts w:ascii="Arial" w:hAnsi="Arial" w:cs="Arial"/>
          <w:sz w:val="20"/>
          <w:szCs w:val="20"/>
          <w:lang w:val="en-US"/>
        </w:rPr>
        <w:t xml:space="preserve">. </w:t>
      </w:r>
      <w:r w:rsidR="00DC4F2C" w:rsidRPr="00D40261">
        <w:rPr>
          <w:rFonts w:ascii="Arial" w:hAnsi="Arial" w:cs="Arial"/>
          <w:sz w:val="20"/>
          <w:szCs w:val="20"/>
          <w:lang w:val="en-US"/>
        </w:rPr>
        <w:t xml:space="preserve">Human </w:t>
      </w:r>
      <w:r w:rsidRPr="00D40261">
        <w:rPr>
          <w:rFonts w:ascii="Arial" w:hAnsi="Arial" w:cs="Arial"/>
          <w:sz w:val="20"/>
          <w:szCs w:val="20"/>
          <w:lang w:val="en-US"/>
        </w:rPr>
        <w:t>C</w:t>
      </w:r>
      <w:r w:rsidR="00DC4F2C" w:rsidRPr="00D40261">
        <w:rPr>
          <w:rFonts w:ascii="Arial" w:hAnsi="Arial" w:cs="Arial"/>
          <w:sz w:val="20"/>
          <w:szCs w:val="20"/>
          <w:lang w:val="en-US"/>
        </w:rPr>
        <w:t>AF1Z</w:t>
      </w:r>
      <w:r w:rsidR="0067192C" w:rsidRPr="00D40261">
        <w:rPr>
          <w:rFonts w:ascii="Arial" w:hAnsi="Arial" w:cs="Arial"/>
          <w:sz w:val="20"/>
          <w:szCs w:val="20"/>
          <w:lang w:val="en-US"/>
        </w:rPr>
        <w:t>,</w:t>
      </w:r>
      <w:r w:rsidRPr="00D40261">
        <w:rPr>
          <w:rFonts w:ascii="Arial" w:hAnsi="Arial" w:cs="Arial"/>
          <w:sz w:val="20"/>
          <w:szCs w:val="20"/>
          <w:lang w:val="en-US"/>
        </w:rPr>
        <w:t xml:space="preserve"> in addition </w:t>
      </w:r>
      <w:r w:rsidRPr="00D40261">
        <w:rPr>
          <w:rFonts w:ascii="Arial" w:hAnsi="Arial" w:cs="Arial"/>
          <w:sz w:val="20"/>
          <w:szCs w:val="20"/>
          <w:lang w:val="en-US"/>
        </w:rPr>
        <w:lastRenderedPageBreak/>
        <w:t>to its deadenylation activity</w:t>
      </w:r>
      <w:r w:rsidR="0067192C" w:rsidRPr="00D40261">
        <w:rPr>
          <w:rFonts w:ascii="Arial" w:hAnsi="Arial" w:cs="Arial"/>
          <w:sz w:val="20"/>
          <w:szCs w:val="20"/>
          <w:lang w:val="en-US"/>
        </w:rPr>
        <w:t>,</w:t>
      </w:r>
      <w:r w:rsidR="002507A8" w:rsidRPr="00D40261">
        <w:rPr>
          <w:rFonts w:ascii="Arial" w:hAnsi="Arial" w:cs="Arial"/>
          <w:sz w:val="20"/>
          <w:szCs w:val="20"/>
          <w:lang w:val="en-US"/>
        </w:rPr>
        <w:t xml:space="preserve"> </w:t>
      </w:r>
      <w:r w:rsidRPr="00D40261">
        <w:rPr>
          <w:rFonts w:ascii="Arial" w:hAnsi="Arial" w:cs="Arial"/>
          <w:sz w:val="20"/>
          <w:szCs w:val="20"/>
          <w:lang w:val="en-US"/>
        </w:rPr>
        <w:t xml:space="preserve">catalyzes 3’-5’ exoribonucleolytic decay, </w:t>
      </w:r>
      <w:r w:rsidR="0067192C" w:rsidRPr="00D40261">
        <w:rPr>
          <w:rFonts w:ascii="Arial" w:hAnsi="Arial" w:cs="Arial"/>
          <w:sz w:val="20"/>
          <w:szCs w:val="20"/>
          <w:lang w:val="en-US"/>
        </w:rPr>
        <w:t>shuttles between cytoplasm and nucleus</w:t>
      </w:r>
      <w:r w:rsidR="006631F7" w:rsidRPr="00D40261">
        <w:rPr>
          <w:rFonts w:ascii="Arial" w:hAnsi="Arial" w:cs="Arial"/>
          <w:sz w:val="20"/>
          <w:szCs w:val="20"/>
          <w:lang w:val="en-US"/>
        </w:rPr>
        <w:t xml:space="preserve"> </w:t>
      </w:r>
      <w:r w:rsidR="0067192C" w:rsidRPr="00D40261">
        <w:rPr>
          <w:rFonts w:ascii="Arial" w:hAnsi="Arial" w:cs="Arial"/>
          <w:sz w:val="20"/>
          <w:szCs w:val="20"/>
          <w:lang w:val="en-US"/>
        </w:rPr>
        <w:t xml:space="preserve">and </w:t>
      </w:r>
      <w:r w:rsidRPr="00D40261">
        <w:rPr>
          <w:rFonts w:ascii="Arial" w:hAnsi="Arial" w:cs="Arial"/>
          <w:sz w:val="20"/>
          <w:szCs w:val="20"/>
          <w:lang w:val="en-US"/>
        </w:rPr>
        <w:t>localizes to</w:t>
      </w:r>
      <w:r w:rsidR="0067192C" w:rsidRPr="00D40261">
        <w:rPr>
          <w:rFonts w:ascii="Arial" w:hAnsi="Arial" w:cs="Arial"/>
          <w:sz w:val="20"/>
          <w:szCs w:val="20"/>
          <w:lang w:val="en-US"/>
        </w:rPr>
        <w:t xml:space="preserve"> nuclear foci (</w:t>
      </w:r>
      <w:proofErr w:type="spellStart"/>
      <w:r w:rsidR="0067192C" w:rsidRPr="00D40261">
        <w:rPr>
          <w:rFonts w:ascii="Arial" w:hAnsi="Arial" w:cs="Arial"/>
          <w:sz w:val="20"/>
          <w:szCs w:val="20"/>
          <w:lang w:val="en-US"/>
        </w:rPr>
        <w:t>Cajal</w:t>
      </w:r>
      <w:proofErr w:type="spellEnd"/>
      <w:r w:rsidR="0067192C" w:rsidRPr="00D40261">
        <w:rPr>
          <w:rFonts w:ascii="Arial" w:hAnsi="Arial" w:cs="Arial"/>
          <w:sz w:val="20"/>
          <w:szCs w:val="20"/>
          <w:lang w:val="en-US"/>
        </w:rPr>
        <w:t xml:space="preserve"> bodies)</w:t>
      </w:r>
      <w:r w:rsidRPr="00D40261">
        <w:rPr>
          <w:rFonts w:ascii="Arial" w:hAnsi="Arial" w:cs="Arial"/>
          <w:sz w:val="20"/>
          <w:szCs w:val="20"/>
          <w:lang w:val="en-US"/>
        </w:rPr>
        <w:t xml:space="preserve"> </w:t>
      </w:r>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ag4lnodek","properties":{"formattedCitation":"[19]","plainCitation":"[19]"},"citationItems":[{"id":1679,"uris":["http://zotero.org/users/1827698/items/UQJRUEDX"],"uri":["http://zotero.org/users/1827698/items/UQJRUEDX"],"itemData":{"id":1679,"type":"article-journal","title":"An Unconventional Human Ccr4-Caf1 Deadenylase Complex in Nuclear Cajal Bodies","container-title":"Molecular and Cellular Biology","page":"1686-1695","volume":"27","issue":"5","source":"mcb.asm.org","abstract":"mRNA deadenylation is a key process in the regulation of translation and mRNA turnover. In Saccharomyces cerevisiae, deadenylation is primarily carried out by the Ccr4p and Caf1p/Pop2p subunits of the Ccr4-Not complex, which is conserved in eukaryotes including humans. Here we have identified an unconventional human Ccr4-Caf1 complex containing hCcr4d and hCaf1z, distant human homologs of yeast Ccr4p and Caf1p/Pop2p, respectively. The hCcr4d-hCaf1z complex differs from conventional Ccr4-Not deadenylase complexes, because (i) hCaf1z and hCcr4d concentrate in nuclear Cajal bodies and shuttle between the nucleus and cytoplasm and (ii) the hCaf1z subunit, in addition to rapid deadenylation, subjects substrate RNAs to slow exonucleolytic degradation from the 3′ end in vitro. Exogenously expressed hCaf1z shows both of those activities on reporter mRNAs in human HeLa cells and stimulates general mRNA decay when restricted to the cytoplasm by deletion of its nuclear localization signal. These observations suggest that the hCcr4d-hCaf1z complex may function either in the nucleus or in the cytoplasm after its nuclear export, to degrade polyadenylated RNAs, such as mRNAs, pre-mRNAs, or those RNAs that are polyadenylated prior to their degradation in the nucleus.","DOI":"10.1128/MCB.01483-06","ISSN":"0270-7306, 1098-5549","note":"PMID: 17178830","journalAbbreviation":"Mol. Cell. Biol.","language":"en","author":[{"family":"Wagner","given":"Eileen"},{"family":"Clement","given":"Sandra L."},{"family":"Lykke-Andersen","given":"Jens"}],"issued":{"date-parts":[["2007",3,1]]},"PMID":"17178830"}}],"schema":"https://github.com/citation-style-language/schema/raw/master/csl-citation.json"} </w:instrText>
      </w:r>
      <w:r w:rsidRPr="00D40261">
        <w:rPr>
          <w:rFonts w:ascii="Arial" w:hAnsi="Arial" w:cs="Arial"/>
          <w:sz w:val="20"/>
          <w:szCs w:val="20"/>
          <w:lang w:val="en-US"/>
        </w:rPr>
        <w:fldChar w:fldCharType="separate"/>
      </w:r>
      <w:r w:rsidR="00295373" w:rsidRPr="00C43E42">
        <w:rPr>
          <w:rFonts w:ascii="Arial" w:hAnsi="Arial" w:cs="Arial"/>
          <w:sz w:val="20"/>
          <w:lang w:val="en-US"/>
        </w:rPr>
        <w:t>[19]</w:t>
      </w:r>
      <w:r w:rsidRPr="00D40261">
        <w:rPr>
          <w:rFonts w:ascii="Arial" w:hAnsi="Arial" w:cs="Arial"/>
          <w:sz w:val="20"/>
          <w:szCs w:val="20"/>
          <w:lang w:val="en-US"/>
        </w:rPr>
        <w:fldChar w:fldCharType="end"/>
      </w:r>
      <w:r w:rsidRPr="00D40261">
        <w:rPr>
          <w:rFonts w:ascii="Arial" w:hAnsi="Arial" w:cs="Arial"/>
          <w:sz w:val="20"/>
          <w:szCs w:val="20"/>
          <w:lang w:val="en-US"/>
        </w:rPr>
        <w:t>.</w:t>
      </w:r>
      <w:r w:rsidRPr="00727EE9">
        <w:rPr>
          <w:rFonts w:ascii="Arial" w:hAnsi="Arial" w:cs="Arial"/>
          <w:sz w:val="20"/>
          <w:szCs w:val="20"/>
          <w:lang w:val="en-US"/>
        </w:rPr>
        <w:t xml:space="preserve"> </w:t>
      </w:r>
    </w:p>
    <w:p w14:paraId="68376C5F" w14:textId="4D7548B6" w:rsidR="00443A97" w:rsidRPr="00727EE9" w:rsidRDefault="008835B5" w:rsidP="005D712D">
      <w:pPr>
        <w:spacing w:line="360" w:lineRule="auto"/>
        <w:ind w:firstLine="708"/>
        <w:jc w:val="both"/>
        <w:rPr>
          <w:rFonts w:ascii="Arial" w:hAnsi="Arial" w:cs="Arial"/>
          <w:sz w:val="20"/>
          <w:szCs w:val="20"/>
          <w:lang w:val="en-US"/>
        </w:rPr>
      </w:pPr>
      <w:r w:rsidRPr="00D40261">
        <w:rPr>
          <w:rFonts w:ascii="Arial" w:hAnsi="Arial" w:cs="Arial"/>
          <w:sz w:val="20"/>
          <w:szCs w:val="20"/>
          <w:lang w:val="en-US"/>
        </w:rPr>
        <w:t xml:space="preserve">As mentioned earlier, </w:t>
      </w:r>
      <w:r w:rsidR="00BE5194" w:rsidRPr="00D40261">
        <w:rPr>
          <w:rFonts w:ascii="Arial" w:hAnsi="Arial" w:cs="Arial"/>
          <w:sz w:val="20"/>
          <w:szCs w:val="20"/>
          <w:lang w:val="en-US"/>
        </w:rPr>
        <w:t xml:space="preserve">a </w:t>
      </w:r>
      <w:r w:rsidRPr="00D40261">
        <w:rPr>
          <w:rFonts w:ascii="Arial" w:hAnsi="Arial" w:cs="Arial"/>
          <w:sz w:val="20"/>
          <w:szCs w:val="20"/>
          <w:lang w:val="en-US"/>
        </w:rPr>
        <w:t>second deadenylation activit</w:t>
      </w:r>
      <w:r w:rsidR="007F2D25" w:rsidRPr="00D40261">
        <w:rPr>
          <w:rFonts w:ascii="Arial" w:hAnsi="Arial" w:cs="Arial"/>
          <w:sz w:val="20"/>
          <w:szCs w:val="20"/>
          <w:lang w:val="en-US"/>
        </w:rPr>
        <w:t xml:space="preserve">y in </w:t>
      </w:r>
      <w:r w:rsidR="00614EBD" w:rsidRPr="00D40261">
        <w:rPr>
          <w:rFonts w:ascii="Arial" w:hAnsi="Arial" w:cs="Arial"/>
          <w:sz w:val="20"/>
          <w:szCs w:val="20"/>
          <w:lang w:val="en-US"/>
        </w:rPr>
        <w:t>eukaryote</w:t>
      </w:r>
      <w:r w:rsidRPr="00D40261">
        <w:rPr>
          <w:rFonts w:ascii="Arial" w:hAnsi="Arial" w:cs="Arial"/>
          <w:sz w:val="20"/>
          <w:szCs w:val="20"/>
          <w:lang w:val="en-US"/>
        </w:rPr>
        <w:t xml:space="preserve">s is provided by </w:t>
      </w:r>
      <w:r w:rsidR="00BE5194" w:rsidRPr="00D40261">
        <w:rPr>
          <w:rFonts w:ascii="Arial" w:hAnsi="Arial" w:cs="Arial"/>
          <w:sz w:val="20"/>
          <w:szCs w:val="20"/>
          <w:lang w:val="en-US"/>
        </w:rPr>
        <w:t xml:space="preserve">the </w:t>
      </w:r>
      <w:r w:rsidRPr="00D40261">
        <w:rPr>
          <w:rFonts w:ascii="Arial" w:hAnsi="Arial" w:cs="Arial"/>
          <w:sz w:val="20"/>
          <w:szCs w:val="20"/>
          <w:lang w:val="en-US"/>
        </w:rPr>
        <w:t>Pan2-Pan3 complex</w:t>
      </w:r>
      <w:r w:rsidR="00761137" w:rsidRPr="00D40261">
        <w:rPr>
          <w:rFonts w:ascii="Arial" w:hAnsi="Arial" w:cs="Arial"/>
          <w:sz w:val="20"/>
          <w:szCs w:val="20"/>
          <w:lang w:val="en-US"/>
        </w:rPr>
        <w:t xml:space="preserve"> (Fig. 1A)</w:t>
      </w:r>
      <w:r w:rsidR="00EB64EC" w:rsidRPr="00D40261">
        <w:rPr>
          <w:rFonts w:ascii="Arial" w:hAnsi="Arial" w:cs="Arial"/>
          <w:sz w:val="20"/>
          <w:szCs w:val="20"/>
          <w:lang w:val="en-US"/>
        </w:rPr>
        <w:t>, which</w:t>
      </w:r>
      <w:r w:rsidRPr="00D40261">
        <w:rPr>
          <w:rFonts w:ascii="Arial" w:hAnsi="Arial" w:cs="Arial"/>
          <w:sz w:val="20"/>
          <w:szCs w:val="20"/>
          <w:lang w:val="en-US"/>
        </w:rPr>
        <w:t xml:space="preserve"> does</w:t>
      </w:r>
      <w:r w:rsidR="00BE5194" w:rsidRPr="00D40261">
        <w:rPr>
          <w:rFonts w:ascii="Arial" w:hAnsi="Arial" w:cs="Arial"/>
          <w:sz w:val="20"/>
          <w:szCs w:val="20"/>
          <w:lang w:val="en-US"/>
        </w:rPr>
        <w:t xml:space="preserve"> not</w:t>
      </w:r>
      <w:r w:rsidRPr="00D40261">
        <w:rPr>
          <w:rFonts w:ascii="Arial" w:hAnsi="Arial" w:cs="Arial"/>
          <w:sz w:val="20"/>
          <w:szCs w:val="20"/>
          <w:lang w:val="en-US"/>
        </w:rPr>
        <w:t xml:space="preserve"> degrade poly(A) tail</w:t>
      </w:r>
      <w:r w:rsidR="00BE5194" w:rsidRPr="00D40261">
        <w:rPr>
          <w:rFonts w:ascii="Arial" w:hAnsi="Arial" w:cs="Arial"/>
          <w:sz w:val="20"/>
          <w:szCs w:val="20"/>
          <w:lang w:val="en-US"/>
        </w:rPr>
        <w:t>s</w:t>
      </w:r>
      <w:r w:rsidRPr="00D40261">
        <w:rPr>
          <w:rFonts w:ascii="Arial" w:hAnsi="Arial" w:cs="Arial"/>
          <w:sz w:val="20"/>
          <w:szCs w:val="20"/>
          <w:lang w:val="en-US"/>
        </w:rPr>
        <w:t xml:space="preserve"> completely </w:t>
      </w:r>
      <w:r w:rsidRPr="00D40261">
        <w:rPr>
          <w:rFonts w:ascii="Arial" w:hAnsi="Arial" w:cs="Arial"/>
          <w:i/>
          <w:sz w:val="20"/>
          <w:szCs w:val="20"/>
          <w:lang w:val="en-US"/>
        </w:rPr>
        <w:t>in vitro</w:t>
      </w:r>
      <w:r w:rsidRPr="00D40261">
        <w:rPr>
          <w:rFonts w:ascii="Arial" w:hAnsi="Arial" w:cs="Arial"/>
          <w:sz w:val="20"/>
          <w:szCs w:val="20"/>
          <w:lang w:val="en-US"/>
        </w:rPr>
        <w:t xml:space="preserve"> </w:t>
      </w:r>
      <w:r w:rsidR="00BE5194" w:rsidRPr="00D40261">
        <w:rPr>
          <w:rFonts w:ascii="Arial" w:hAnsi="Arial" w:cs="Arial"/>
          <w:sz w:val="20"/>
          <w:szCs w:val="20"/>
          <w:lang w:val="en-US"/>
        </w:rPr>
        <w:t>or</w:t>
      </w:r>
      <w:r w:rsidRPr="00D40261">
        <w:rPr>
          <w:rFonts w:ascii="Arial" w:hAnsi="Arial" w:cs="Arial"/>
          <w:sz w:val="20"/>
          <w:szCs w:val="20"/>
          <w:lang w:val="en-US"/>
        </w:rPr>
        <w:t xml:space="preserve"> </w:t>
      </w:r>
      <w:r w:rsidRPr="00D40261">
        <w:rPr>
          <w:rFonts w:ascii="Arial" w:hAnsi="Arial" w:cs="Arial"/>
          <w:i/>
          <w:sz w:val="20"/>
          <w:szCs w:val="20"/>
          <w:lang w:val="en-US"/>
        </w:rPr>
        <w:t>in vivo</w:t>
      </w:r>
      <w:r w:rsidRPr="00D40261">
        <w:rPr>
          <w:rFonts w:ascii="Arial" w:hAnsi="Arial" w:cs="Arial"/>
          <w:sz w:val="20"/>
          <w:szCs w:val="20"/>
          <w:lang w:val="en-US"/>
        </w:rPr>
        <w:t xml:space="preserve"> </w:t>
      </w:r>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QETDgK4F","properties":{"formattedCitation":"[15]","plainCitation":"[15]"},"citationItems":[{"id":1177,"uris":["http://zotero.org/users/1827698/items/DAQAKQNS"],"uri":["http://zotero.org/users/1827698/items/DAQAKQNS"],"itemData":{"id":1177,"type":"article-journal","title":"RNA decay machines: Deadenylation by the Ccr4–Not and Pan2–Pan3 complexes","container-title":"Biochimica et Biophysica Acta (BBA) - Gene Regulatory Mechanisms","collection-title":"RNA Decay Mechanisms","page":"561-570","volume":"1829","issue":"6–7","source":"ScienceDirect","abstract":"Shortening and removal of the 3′ poly(A) tail of mature mRNA by poly(A)-specific 3′ exonucleases (deadenylases) is the initial and often rate-limiting step in mRNA degradation. The majority of cytoplasmic deadenylase activity is associated with the Ccr4–Not and Pan2–Pan3 complexes. Two distinct catalytic subunits, Caf1/Pop2 and Ccr4, are associated with the Ccr4–Not complex, whereas the Pan2 enzymatic subunit forms a stable complex with Pan3. In this review, we discuss the composition and activity of these two deadenylases. In addition, we comment on generic and specific mechanisms of recruitment of Ccr4–Not and Pan2–Pan3 to mRNAs. Finally, we discuss specialised and redundant functions of the deadenylases and review the importance of Ccr4–Not subunits in the regulation of physiological processes. This article is part of a Special Issue entitled: RNA Decay mechanisms.","DOI":"10.1016/j.bbagrm.2013.01.003","ISSN":"1874-9399","shortTitle":"RNA decay machines","journalAbbreviation":"Biochimica et Biophysica Acta (BBA) - Gene Regulatory Mechanisms","author":[{"family":"Wahle","given":"Elmar"},{"family":"Winkler","given":"G. Sebastiaan"}],"issued":{"date-parts":[["2013",6]]}}}],"schema":"https://github.com/citation-style-language/schema/raw/master/csl-citation.json"} </w:instrText>
      </w:r>
      <w:r w:rsidRPr="00D40261">
        <w:rPr>
          <w:rFonts w:ascii="Arial" w:hAnsi="Arial" w:cs="Arial"/>
          <w:sz w:val="20"/>
          <w:szCs w:val="20"/>
          <w:lang w:val="en-US"/>
        </w:rPr>
        <w:fldChar w:fldCharType="separate"/>
      </w:r>
      <w:r w:rsidR="00295373" w:rsidRPr="00C43E42">
        <w:rPr>
          <w:rFonts w:ascii="Arial" w:hAnsi="Arial" w:cs="Arial"/>
          <w:sz w:val="20"/>
          <w:lang w:val="en-US"/>
        </w:rPr>
        <w:t>[15]</w:t>
      </w:r>
      <w:r w:rsidRPr="00D40261">
        <w:rPr>
          <w:rFonts w:ascii="Arial" w:hAnsi="Arial" w:cs="Arial"/>
          <w:sz w:val="20"/>
          <w:szCs w:val="20"/>
          <w:lang w:val="en-US"/>
        </w:rPr>
        <w:fldChar w:fldCharType="end"/>
      </w:r>
      <w:r w:rsidRPr="00D40261">
        <w:rPr>
          <w:rFonts w:ascii="Arial" w:hAnsi="Arial" w:cs="Arial"/>
          <w:sz w:val="20"/>
          <w:szCs w:val="20"/>
          <w:lang w:val="en-US"/>
        </w:rPr>
        <w:t xml:space="preserve">, so it is thought to be responsible for initial poly(A) tail trimming. </w:t>
      </w:r>
      <w:r w:rsidR="005E42C7" w:rsidRPr="00D40261">
        <w:rPr>
          <w:rFonts w:ascii="Arial" w:hAnsi="Arial" w:cs="Arial"/>
          <w:sz w:val="20"/>
          <w:szCs w:val="20"/>
          <w:lang w:val="en-US"/>
        </w:rPr>
        <w:t>I</w:t>
      </w:r>
      <w:r w:rsidRPr="00D40261">
        <w:rPr>
          <w:rFonts w:ascii="Arial" w:hAnsi="Arial" w:cs="Arial"/>
          <w:sz w:val="20"/>
          <w:szCs w:val="20"/>
          <w:lang w:val="en-US"/>
        </w:rPr>
        <w:t xml:space="preserve">n </w:t>
      </w:r>
      <w:r w:rsidR="005E42C7" w:rsidRPr="00D40261">
        <w:rPr>
          <w:rFonts w:ascii="Arial" w:hAnsi="Arial" w:cs="Arial"/>
          <w:sz w:val="20"/>
          <w:szCs w:val="20"/>
          <w:lang w:val="en-US"/>
        </w:rPr>
        <w:t xml:space="preserve">both </w:t>
      </w:r>
      <w:r w:rsidRPr="00D40261">
        <w:rPr>
          <w:rFonts w:ascii="Arial" w:hAnsi="Arial" w:cs="Arial"/>
          <w:sz w:val="20"/>
          <w:szCs w:val="20"/>
          <w:lang w:val="en-US"/>
        </w:rPr>
        <w:t xml:space="preserve">yeast and </w:t>
      </w:r>
      <w:r w:rsidR="006631F7" w:rsidRPr="00D40261">
        <w:rPr>
          <w:rFonts w:ascii="Arial" w:hAnsi="Arial" w:cs="Arial"/>
          <w:sz w:val="20"/>
          <w:szCs w:val="20"/>
          <w:lang w:val="en-US"/>
        </w:rPr>
        <w:t xml:space="preserve">humans </w:t>
      </w:r>
      <w:r w:rsidRPr="00D40261">
        <w:rPr>
          <w:rFonts w:ascii="Arial" w:hAnsi="Arial" w:cs="Arial"/>
          <w:sz w:val="20"/>
          <w:szCs w:val="20"/>
          <w:lang w:val="en-US"/>
        </w:rPr>
        <w:t xml:space="preserve">it is composed of two proteins: Pan2p/Pan3p and PAN2/PAN3 respectively, which are conserved </w:t>
      </w:r>
      <w:r w:rsidR="00DA4E4F" w:rsidRPr="00D40261">
        <w:rPr>
          <w:rFonts w:ascii="Arial" w:hAnsi="Arial" w:cs="Arial"/>
          <w:sz w:val="20"/>
          <w:szCs w:val="20"/>
          <w:lang w:val="en-US"/>
        </w:rPr>
        <w:t>in other</w:t>
      </w:r>
      <w:r w:rsidR="007F2D25" w:rsidRPr="00D40261">
        <w:rPr>
          <w:rFonts w:ascii="Arial" w:hAnsi="Arial" w:cs="Arial"/>
          <w:sz w:val="20"/>
          <w:szCs w:val="20"/>
          <w:lang w:val="en-US"/>
        </w:rPr>
        <w:t xml:space="preserve"> </w:t>
      </w:r>
      <w:r w:rsidR="00614EBD" w:rsidRPr="00D40261">
        <w:rPr>
          <w:rFonts w:ascii="Arial" w:hAnsi="Arial" w:cs="Arial"/>
          <w:sz w:val="20"/>
          <w:szCs w:val="20"/>
          <w:lang w:val="en-US"/>
        </w:rPr>
        <w:t>eukaryote</w:t>
      </w:r>
      <w:r w:rsidRPr="00D40261">
        <w:rPr>
          <w:rFonts w:ascii="Arial" w:hAnsi="Arial" w:cs="Arial"/>
          <w:sz w:val="20"/>
          <w:szCs w:val="20"/>
          <w:lang w:val="en-US"/>
        </w:rPr>
        <w:t>s</w:t>
      </w:r>
      <w:r w:rsidR="004042DA" w:rsidRPr="00D40261">
        <w:rPr>
          <w:rFonts w:ascii="Arial" w:hAnsi="Arial" w:cs="Arial"/>
          <w:sz w:val="20"/>
          <w:szCs w:val="20"/>
          <w:lang w:val="en-US"/>
        </w:rPr>
        <w:t xml:space="preserve"> </w:t>
      </w:r>
      <w:r w:rsidR="004042DA"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bmqacf4r5","properties":{"formattedCitation":"[15]","plainCitation":"[15]"},"citationItems":[{"id":1177,"uris":["http://zotero.org/users/1827698/items/DAQAKQNS"],"uri":["http://zotero.org/users/1827698/items/DAQAKQNS"],"itemData":{"id":1177,"type":"article-journal","title":"RNA decay machines: Deadenylation by the Ccr4–Not and Pan2–Pan3 complexes","container-title":"Biochimica et Biophysica Acta (BBA) - Gene Regulatory Mechanisms","collection-title":"RNA Decay Mechanisms","page":"561-570","volume":"1829","issue":"6–7","source":"ScienceDirect","abstract":"Shortening and removal of the 3′ poly(A) tail of mature mRNA by poly(A)-specific 3′ exonucleases (deadenylases) is the initial and often rate-limiting step in mRNA degradation. The majority of cytoplasmic deadenylase activity is associated with the Ccr4–Not and Pan2–Pan3 complexes. Two distinct catalytic subunits, Caf1/Pop2 and Ccr4, are associated with the Ccr4–Not complex, whereas the Pan2 enzymatic subunit forms a stable complex with Pan3. In this review, we discuss the composition and activity of these two deadenylases. In addition, we comment on generic and specific mechanisms of recruitment of Ccr4–Not and Pan2–Pan3 to mRNAs. Finally, we discuss specialised and redundant functions of the deadenylases and review the importance of Ccr4–Not subunits in the regulation of physiological processes. This article is part of a Special Issue entitled: RNA Decay mechanisms.","DOI":"10.1016/j.bbagrm.2013.01.003","ISSN":"1874-9399","shortTitle":"RNA decay machines","journalAbbreviation":"Biochimica et Biophysica Acta (BBA) - Gene Regulatory Mechanisms","author":[{"family":"Wahle","given":"Elmar"},{"family":"Winkler","given":"G. Sebastiaan"}],"issued":{"date-parts":[["2013",6]]}}}],"schema":"https://github.com/citation-style-language/schema/raw/master/csl-citation.json"} </w:instrText>
      </w:r>
      <w:r w:rsidR="004042DA" w:rsidRPr="00D40261">
        <w:rPr>
          <w:rFonts w:ascii="Arial" w:hAnsi="Arial" w:cs="Arial"/>
          <w:sz w:val="20"/>
          <w:szCs w:val="20"/>
          <w:lang w:val="en-US"/>
        </w:rPr>
        <w:fldChar w:fldCharType="separate"/>
      </w:r>
      <w:r w:rsidR="00295373" w:rsidRPr="00C43E42">
        <w:rPr>
          <w:rFonts w:ascii="Arial" w:hAnsi="Arial" w:cs="Arial"/>
          <w:sz w:val="20"/>
          <w:lang w:val="en-US"/>
        </w:rPr>
        <w:t>[15]</w:t>
      </w:r>
      <w:r w:rsidR="004042DA" w:rsidRPr="00D40261">
        <w:rPr>
          <w:rFonts w:ascii="Arial" w:hAnsi="Arial" w:cs="Arial"/>
          <w:sz w:val="20"/>
          <w:szCs w:val="20"/>
          <w:lang w:val="en-US"/>
        </w:rPr>
        <w:fldChar w:fldCharType="end"/>
      </w:r>
      <w:r w:rsidR="006631F7" w:rsidRPr="00D40261">
        <w:rPr>
          <w:rFonts w:ascii="Arial" w:hAnsi="Arial" w:cs="Arial"/>
          <w:sz w:val="20"/>
          <w:szCs w:val="20"/>
          <w:lang w:val="en-US"/>
        </w:rPr>
        <w:t>, with</w:t>
      </w:r>
      <w:r w:rsidRPr="00D40261">
        <w:rPr>
          <w:rFonts w:ascii="Arial" w:hAnsi="Arial" w:cs="Arial"/>
          <w:sz w:val="20"/>
          <w:szCs w:val="20"/>
          <w:lang w:val="en-US"/>
        </w:rPr>
        <w:t xml:space="preserve"> Pan2 act</w:t>
      </w:r>
      <w:r w:rsidR="006631F7" w:rsidRPr="00D40261">
        <w:rPr>
          <w:rFonts w:ascii="Arial" w:hAnsi="Arial" w:cs="Arial"/>
          <w:sz w:val="20"/>
          <w:szCs w:val="20"/>
          <w:lang w:val="en-US"/>
        </w:rPr>
        <w:t>ing</w:t>
      </w:r>
      <w:r w:rsidRPr="00D40261">
        <w:rPr>
          <w:rFonts w:ascii="Arial" w:hAnsi="Arial" w:cs="Arial"/>
          <w:sz w:val="20"/>
          <w:szCs w:val="20"/>
          <w:lang w:val="en-US"/>
        </w:rPr>
        <w:t xml:space="preserve"> as a catalytic subunit</w:t>
      </w:r>
      <w:r w:rsidR="006631F7" w:rsidRPr="00D40261">
        <w:rPr>
          <w:rFonts w:ascii="Arial" w:hAnsi="Arial" w:cs="Arial"/>
          <w:sz w:val="20"/>
          <w:szCs w:val="20"/>
          <w:lang w:val="en-US"/>
        </w:rPr>
        <w:t>,</w:t>
      </w:r>
      <w:r w:rsidR="00BE5194" w:rsidRPr="00D40261">
        <w:rPr>
          <w:rFonts w:ascii="Arial" w:hAnsi="Arial" w:cs="Arial"/>
          <w:sz w:val="20"/>
          <w:szCs w:val="20"/>
          <w:lang w:val="en-US"/>
        </w:rPr>
        <w:t xml:space="preserve"> similar</w:t>
      </w:r>
      <w:r w:rsidR="006C5EBE" w:rsidRPr="00D40261">
        <w:rPr>
          <w:rFonts w:ascii="Arial" w:hAnsi="Arial" w:cs="Arial"/>
          <w:sz w:val="20"/>
          <w:szCs w:val="20"/>
          <w:lang w:val="en-US"/>
        </w:rPr>
        <w:t>ly</w:t>
      </w:r>
      <w:r w:rsidR="00BE5194" w:rsidRPr="00D40261">
        <w:rPr>
          <w:rFonts w:ascii="Arial" w:hAnsi="Arial" w:cs="Arial"/>
          <w:sz w:val="20"/>
          <w:szCs w:val="20"/>
          <w:lang w:val="en-US"/>
        </w:rPr>
        <w:t xml:space="preserve"> to Caf1 </w:t>
      </w:r>
      <w:r w:rsidRPr="00D40261">
        <w:rPr>
          <w:rFonts w:ascii="Arial" w:hAnsi="Arial" w:cs="Arial"/>
          <w:sz w:val="20"/>
          <w:szCs w:val="20"/>
          <w:lang w:val="en-US"/>
        </w:rPr>
        <w:t>belong</w:t>
      </w:r>
      <w:r w:rsidR="006631F7" w:rsidRPr="00D40261">
        <w:rPr>
          <w:rFonts w:ascii="Arial" w:hAnsi="Arial" w:cs="Arial"/>
          <w:sz w:val="20"/>
          <w:szCs w:val="20"/>
          <w:lang w:val="en-US"/>
        </w:rPr>
        <w:t>ing</w:t>
      </w:r>
      <w:r w:rsidRPr="00D40261">
        <w:rPr>
          <w:rFonts w:ascii="Arial" w:hAnsi="Arial" w:cs="Arial"/>
          <w:sz w:val="20"/>
          <w:szCs w:val="20"/>
          <w:lang w:val="en-US"/>
        </w:rPr>
        <w:t xml:space="preserve"> to </w:t>
      </w:r>
      <w:r w:rsidR="00BE5194" w:rsidRPr="00D40261">
        <w:rPr>
          <w:rFonts w:ascii="Arial" w:hAnsi="Arial" w:cs="Arial"/>
          <w:sz w:val="20"/>
          <w:szCs w:val="20"/>
          <w:lang w:val="en-US"/>
        </w:rPr>
        <w:t xml:space="preserve">the </w:t>
      </w:r>
      <w:r w:rsidRPr="00D40261">
        <w:rPr>
          <w:rFonts w:ascii="Arial" w:hAnsi="Arial" w:cs="Arial"/>
          <w:sz w:val="20"/>
          <w:szCs w:val="20"/>
          <w:lang w:val="en-US"/>
        </w:rPr>
        <w:t xml:space="preserve">DEDD family of exoribonucleases </w:t>
      </w:r>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YWIELYmu","properties":{"unsorted":true,"formattedCitation":"[14]","plainCitation":"[14]"},"citationItems":[{"id":2291,"uris":["http://zotero.org/users/1827698/items/BR2TJJ5D"],"uri":["http://zotero.org/users/1827698/items/BR2TJJ5D"],"itemData":{"id":2291,"type":"article-journal","title":"Multifunctional deadenylase complexes diversify mRNA control","container-title":"Nature Reviews. Molecular Cell Biology","page":"337-344","volume":"9","issue":"4","source":"PubMed","abstract":"Dynamic changes of the lengths of mRNA poly(A) tails are catalysed by diverse deadenylase enzymes. Modulating the length of the poly(A) tail of an mRNA is a widespread means of controlling protein production and mRNA stability. Recent insights illuminate the specialized activities, biological functions and regulation of deadenylases. We propose that the recruitment of multifunctional deadenylase complexes provides unique opportunities to control mRNAs and that the heterogeneity of the deadenylase complexes is exploited to control translation and mRNA stability.","DOI":"10.1038/nrm2370","ISSN":"1471-0080","note":"PMID: 18334997","journalAbbreviation":"Nat. Rev. Mol. Cell Biol.","language":"eng","author":[{"family":"Goldstrohm","given":"Aaron C."},{"family":"Wickens","given":"Marvin"}],"issued":{"date-parts":[["2008",4]]},"PMID":"18334997"}}],"schema":"https://github.com/citation-style-language/schema/raw/master/csl-citation.json"} </w:instrText>
      </w:r>
      <w:r w:rsidRPr="00D40261">
        <w:rPr>
          <w:rFonts w:ascii="Arial" w:hAnsi="Arial" w:cs="Arial"/>
          <w:sz w:val="20"/>
          <w:szCs w:val="20"/>
          <w:lang w:val="en-US"/>
        </w:rPr>
        <w:fldChar w:fldCharType="separate"/>
      </w:r>
      <w:r w:rsidR="00295373" w:rsidRPr="00C43E42">
        <w:rPr>
          <w:rFonts w:ascii="Arial" w:hAnsi="Arial" w:cs="Arial"/>
          <w:sz w:val="20"/>
          <w:lang w:val="en-US"/>
        </w:rPr>
        <w:t>[14]</w:t>
      </w:r>
      <w:r w:rsidRPr="00D40261">
        <w:rPr>
          <w:rFonts w:ascii="Arial" w:hAnsi="Arial" w:cs="Arial"/>
          <w:sz w:val="20"/>
          <w:szCs w:val="20"/>
          <w:lang w:val="en-US"/>
        </w:rPr>
        <w:fldChar w:fldCharType="end"/>
      </w:r>
      <w:r w:rsidR="006631F7" w:rsidRPr="00D40261">
        <w:rPr>
          <w:rFonts w:ascii="Arial" w:hAnsi="Arial" w:cs="Arial"/>
          <w:sz w:val="20"/>
          <w:szCs w:val="20"/>
          <w:lang w:val="en-US"/>
        </w:rPr>
        <w:t xml:space="preserve">. Pan2 </w:t>
      </w:r>
      <w:r w:rsidR="006C5EBE" w:rsidRPr="00D40261">
        <w:rPr>
          <w:rFonts w:ascii="Arial" w:hAnsi="Arial" w:cs="Arial"/>
          <w:sz w:val="20"/>
          <w:szCs w:val="20"/>
          <w:lang w:val="en-US"/>
        </w:rPr>
        <w:t>s</w:t>
      </w:r>
      <w:r w:rsidRPr="00D40261">
        <w:rPr>
          <w:rFonts w:ascii="Arial" w:hAnsi="Arial" w:cs="Arial"/>
          <w:sz w:val="20"/>
          <w:szCs w:val="20"/>
          <w:lang w:val="en-US"/>
        </w:rPr>
        <w:t xml:space="preserve">hows </w:t>
      </w:r>
      <w:r w:rsidR="00BE5194" w:rsidRPr="00D40261">
        <w:rPr>
          <w:rFonts w:ascii="Arial" w:hAnsi="Arial" w:cs="Arial"/>
          <w:sz w:val="20"/>
          <w:szCs w:val="20"/>
          <w:lang w:val="en-US"/>
        </w:rPr>
        <w:t xml:space="preserve">a </w:t>
      </w:r>
      <w:r w:rsidRPr="00D40261">
        <w:rPr>
          <w:rFonts w:ascii="Arial" w:hAnsi="Arial" w:cs="Arial"/>
          <w:sz w:val="20"/>
          <w:szCs w:val="20"/>
          <w:lang w:val="en-US"/>
        </w:rPr>
        <w:t>preference for poly(A) substrate</w:t>
      </w:r>
      <w:r w:rsidR="006631F7" w:rsidRPr="00D40261">
        <w:rPr>
          <w:rFonts w:ascii="Arial" w:hAnsi="Arial" w:cs="Arial"/>
          <w:sz w:val="20"/>
          <w:szCs w:val="20"/>
          <w:lang w:val="en-US"/>
        </w:rPr>
        <w:t xml:space="preserve"> and </w:t>
      </w:r>
      <w:r w:rsidRPr="00D40261">
        <w:rPr>
          <w:rFonts w:ascii="Arial" w:hAnsi="Arial" w:cs="Arial"/>
          <w:sz w:val="20"/>
          <w:szCs w:val="20"/>
          <w:lang w:val="en-US"/>
        </w:rPr>
        <w:t>is stimulated by P</w:t>
      </w:r>
      <w:r w:rsidR="00644593" w:rsidRPr="00D40261">
        <w:rPr>
          <w:rFonts w:ascii="Arial" w:hAnsi="Arial" w:cs="Arial"/>
          <w:sz w:val="20"/>
          <w:szCs w:val="20"/>
          <w:lang w:val="en-US"/>
        </w:rPr>
        <w:t>AB</w:t>
      </w:r>
      <w:r w:rsidR="00B2595B">
        <w:rPr>
          <w:rFonts w:ascii="Arial" w:hAnsi="Arial" w:cs="Arial"/>
          <w:sz w:val="20"/>
          <w:szCs w:val="20"/>
          <w:lang w:val="en-US"/>
        </w:rPr>
        <w:t>P</w:t>
      </w:r>
      <w:r w:rsidRPr="00D40261">
        <w:rPr>
          <w:rFonts w:ascii="Arial" w:hAnsi="Arial" w:cs="Arial"/>
          <w:sz w:val="20"/>
          <w:szCs w:val="20"/>
          <w:lang w:val="en-US"/>
        </w:rPr>
        <w:t>s both in yeast</w:t>
      </w:r>
      <w:r w:rsidR="00734DD9">
        <w:rPr>
          <w:rFonts w:ascii="Arial" w:hAnsi="Arial" w:cs="Arial"/>
          <w:sz w:val="20"/>
          <w:szCs w:val="20"/>
          <w:lang w:val="en-US"/>
        </w:rPr>
        <w:t xml:space="preserve"> </w:t>
      </w:r>
      <w:r w:rsidRPr="00D40261">
        <w:rPr>
          <w:rFonts w:ascii="Arial" w:hAnsi="Arial" w:cs="Arial"/>
          <w:sz w:val="20"/>
          <w:szCs w:val="20"/>
          <w:lang w:val="en-US"/>
        </w:rPr>
        <w:t xml:space="preserve">and mammals </w:t>
      </w:r>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PmXTQUwN","properties":{"formattedCitation":"[15]","plainCitation":"[15]"},"citationItems":[{"id":1177,"uris":["http://zotero.org/users/1827698/items/DAQAKQNS"],"uri":["http://zotero.org/users/1827698/items/DAQAKQNS"],"itemData":{"id":1177,"type":"article-journal","title":"RNA decay machines: Deadenylation by the Ccr4–Not and Pan2–Pan3 complexes","container-title":"Biochimica et Biophysica Acta (BBA) - Gene Regulatory Mechanisms","collection-title":"RNA Decay Mechanisms","page":"561-570","volume":"1829","issue":"6–7","source":"ScienceDirect","abstract":"Shortening and removal of the 3′ poly(A) tail of mature mRNA by poly(A)-specific 3′ exonucleases (deadenylases) is the initial and often rate-limiting step in mRNA degradation. The majority of cytoplasmic deadenylase activity is associated with the Ccr4–Not and Pan2–Pan3 complexes. Two distinct catalytic subunits, Caf1/Pop2 and Ccr4, are associated with the Ccr4–Not complex, whereas the Pan2 enzymatic subunit forms a stable complex with Pan3. In this review, we discuss the composition and activity of these two deadenylases. In addition, we comment on generic and specific mechanisms of recruitment of Ccr4–Not and Pan2–Pan3 to mRNAs. Finally, we discuss specialised and redundant functions of the deadenylases and review the importance of Ccr4–Not subunits in the regulation of physiological processes. This article is part of a Special Issue entitled: RNA Decay mechanisms.","DOI":"10.1016/j.bbagrm.2013.01.003","ISSN":"1874-9399","shortTitle":"RNA decay machines","journalAbbreviation":"Biochimica et Biophysica Acta (BBA) - Gene Regulatory Mechanisms","author":[{"family":"Wahle","given":"Elmar"},{"family":"Winkler","given":"G. Sebastiaan"}],"issued":{"date-parts":[["2013",6]]}}}],"schema":"https://github.com/citation-style-language/schema/raw/master/csl-citation.json"} </w:instrText>
      </w:r>
      <w:r w:rsidRPr="00D40261">
        <w:rPr>
          <w:rFonts w:ascii="Arial" w:hAnsi="Arial" w:cs="Arial"/>
          <w:sz w:val="20"/>
          <w:szCs w:val="20"/>
          <w:lang w:val="en-US"/>
        </w:rPr>
        <w:fldChar w:fldCharType="separate"/>
      </w:r>
      <w:r w:rsidR="00295373" w:rsidRPr="00C43E42">
        <w:rPr>
          <w:rFonts w:ascii="Arial" w:hAnsi="Arial" w:cs="Arial"/>
          <w:sz w:val="20"/>
          <w:lang w:val="en-US"/>
        </w:rPr>
        <w:t>[15]</w:t>
      </w:r>
      <w:r w:rsidRPr="00D40261">
        <w:rPr>
          <w:rFonts w:ascii="Arial" w:hAnsi="Arial" w:cs="Arial"/>
          <w:sz w:val="20"/>
          <w:szCs w:val="20"/>
          <w:lang w:val="en-US"/>
        </w:rPr>
        <w:fldChar w:fldCharType="end"/>
      </w:r>
      <w:r w:rsidR="006631F7" w:rsidRPr="00D40261">
        <w:rPr>
          <w:rFonts w:ascii="Arial" w:hAnsi="Arial" w:cs="Arial"/>
          <w:sz w:val="20"/>
          <w:szCs w:val="20"/>
          <w:lang w:val="en-US"/>
        </w:rPr>
        <w:t xml:space="preserve">. </w:t>
      </w:r>
      <w:r w:rsidR="00FE059F" w:rsidRPr="00D40261">
        <w:rPr>
          <w:rFonts w:ascii="Arial" w:hAnsi="Arial" w:cs="Arial"/>
          <w:sz w:val="20"/>
          <w:szCs w:val="20"/>
          <w:lang w:val="en-US"/>
        </w:rPr>
        <w:t>Additionally</w:t>
      </w:r>
      <w:r w:rsidR="006631F7" w:rsidRPr="00D40261">
        <w:rPr>
          <w:rFonts w:ascii="Arial" w:hAnsi="Arial" w:cs="Arial"/>
          <w:sz w:val="20"/>
          <w:szCs w:val="20"/>
          <w:lang w:val="en-US"/>
        </w:rPr>
        <w:t xml:space="preserve">, yeast and human Pan2 </w:t>
      </w:r>
      <w:r w:rsidRPr="00D40261">
        <w:rPr>
          <w:rFonts w:ascii="Arial" w:hAnsi="Arial" w:cs="Arial"/>
          <w:sz w:val="20"/>
          <w:szCs w:val="20"/>
          <w:lang w:val="en-US"/>
        </w:rPr>
        <w:t>interacts with Pan3, and</w:t>
      </w:r>
      <w:r w:rsidR="006631F7" w:rsidRPr="00D40261">
        <w:rPr>
          <w:rFonts w:ascii="Arial" w:hAnsi="Arial" w:cs="Arial"/>
          <w:sz w:val="20"/>
          <w:szCs w:val="20"/>
          <w:lang w:val="en-US"/>
        </w:rPr>
        <w:t xml:space="preserve"> human</w:t>
      </w:r>
      <w:r w:rsidRPr="00D40261">
        <w:rPr>
          <w:rFonts w:ascii="Arial" w:hAnsi="Arial" w:cs="Arial"/>
          <w:sz w:val="20"/>
          <w:szCs w:val="20"/>
          <w:lang w:val="en-US"/>
        </w:rPr>
        <w:t xml:space="preserve"> PAN3 mediates PAN2 </w:t>
      </w:r>
      <w:r w:rsidR="00C64689" w:rsidRPr="00D40261">
        <w:rPr>
          <w:rFonts w:ascii="Arial" w:hAnsi="Arial" w:cs="Arial"/>
          <w:sz w:val="20"/>
          <w:szCs w:val="20"/>
          <w:lang w:val="en-US"/>
        </w:rPr>
        <w:t>recruitment to mRNA through PAB</w:t>
      </w:r>
      <w:r w:rsidR="00B2595B">
        <w:rPr>
          <w:rFonts w:ascii="Arial" w:hAnsi="Arial" w:cs="Arial"/>
          <w:sz w:val="20"/>
          <w:szCs w:val="20"/>
          <w:lang w:val="en-US"/>
        </w:rPr>
        <w:t>P</w:t>
      </w:r>
      <w:r w:rsidR="006631F7" w:rsidRPr="00D40261">
        <w:rPr>
          <w:rFonts w:ascii="Arial" w:hAnsi="Arial" w:cs="Arial"/>
          <w:sz w:val="20"/>
          <w:szCs w:val="20"/>
          <w:lang w:val="en-US"/>
        </w:rPr>
        <w:t>s</w:t>
      </w:r>
      <w:r w:rsidRPr="00D40261">
        <w:rPr>
          <w:rFonts w:ascii="Arial" w:hAnsi="Arial" w:cs="Arial"/>
          <w:sz w:val="20"/>
          <w:szCs w:val="20"/>
          <w:lang w:val="en-US"/>
        </w:rPr>
        <w:t xml:space="preserve"> </w:t>
      </w:r>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REJVB7I0","properties":{"formattedCitation":"[15]","plainCitation":"[15]"},"citationItems":[{"id":1177,"uris":["http://zotero.org/users/1827698/items/DAQAKQNS"],"uri":["http://zotero.org/users/1827698/items/DAQAKQNS"],"itemData":{"id":1177,"type":"article-journal","title":"RNA decay machines: Deadenylation by the Ccr4–Not and Pan2–Pan3 complexes","container-title":"Biochimica et Biophysica Acta (BBA) - Gene Regulatory Mechanisms","collection-title":"RNA Decay Mechanisms","page":"561-570","volume":"1829","issue":"6–7","source":"ScienceDirect","abstract":"Shortening and removal of the 3′ poly(A) tail of mature mRNA by poly(A)-specific 3′ exonucleases (deadenylases) is the initial and often rate-limiting step in mRNA degradation. The majority of cytoplasmic deadenylase activity is associated with the Ccr4–Not and Pan2–Pan3 complexes. Two distinct catalytic subunits, Caf1/Pop2 and Ccr4, are associated with the Ccr4–Not complex, whereas the Pan2 enzymatic subunit forms a stable complex with Pan3. In this review, we discuss the composition and activity of these two deadenylases. In addition, we comment on generic and specific mechanisms of recruitment of Ccr4–Not and Pan2–Pan3 to mRNAs. Finally, we discuss specialised and redundant functions of the deadenylases and review the importance of Ccr4–Not subunits in the regulation of physiological processes. This article is part of a Special Issue entitled: RNA Decay mechanisms.","DOI":"10.1016/j.bbagrm.2013.01.003","ISSN":"1874-9399","shortTitle":"RNA decay machines","journalAbbreviation":"Biochimica et Biophysica Acta (BBA) - Gene Regulatory Mechanisms","author":[{"family":"Wahle","given":"Elmar"},{"family":"Winkler","given":"G. Sebastiaan"}],"issued":{"date-parts":[["2013",6]]}}}],"schema":"https://github.com/citation-style-language/schema/raw/master/csl-citation.json"} </w:instrText>
      </w:r>
      <w:r w:rsidRPr="00D40261">
        <w:rPr>
          <w:rFonts w:ascii="Arial" w:hAnsi="Arial" w:cs="Arial"/>
          <w:sz w:val="20"/>
          <w:szCs w:val="20"/>
          <w:lang w:val="en-US"/>
        </w:rPr>
        <w:fldChar w:fldCharType="separate"/>
      </w:r>
      <w:r w:rsidR="00295373" w:rsidRPr="00C43E42">
        <w:rPr>
          <w:rFonts w:ascii="Arial" w:hAnsi="Arial" w:cs="Arial"/>
          <w:sz w:val="20"/>
          <w:lang w:val="en-US"/>
        </w:rPr>
        <w:t>[15]</w:t>
      </w:r>
      <w:r w:rsidRPr="00D40261">
        <w:rPr>
          <w:rFonts w:ascii="Arial" w:hAnsi="Arial" w:cs="Arial"/>
          <w:sz w:val="20"/>
          <w:szCs w:val="20"/>
          <w:lang w:val="en-US"/>
        </w:rPr>
        <w:fldChar w:fldCharType="end"/>
      </w:r>
      <w:r w:rsidRPr="00D40261">
        <w:rPr>
          <w:rFonts w:ascii="Arial" w:hAnsi="Arial" w:cs="Arial"/>
          <w:sz w:val="20"/>
          <w:szCs w:val="20"/>
          <w:lang w:val="en-US"/>
        </w:rPr>
        <w:t>. Recently</w:t>
      </w:r>
      <w:r w:rsidR="003549DF" w:rsidRPr="00D40261">
        <w:rPr>
          <w:rFonts w:ascii="Arial" w:hAnsi="Arial" w:cs="Arial"/>
          <w:sz w:val="20"/>
          <w:szCs w:val="20"/>
          <w:lang w:val="en-US"/>
        </w:rPr>
        <w:t>,</w:t>
      </w:r>
      <w:r w:rsidR="00E026C6" w:rsidRPr="00D40261">
        <w:rPr>
          <w:rFonts w:ascii="Arial" w:hAnsi="Arial" w:cs="Arial"/>
          <w:sz w:val="20"/>
          <w:szCs w:val="20"/>
          <w:lang w:val="en-US"/>
        </w:rPr>
        <w:t xml:space="preserve"> structures of Pan2-</w:t>
      </w:r>
      <w:r w:rsidRPr="00D40261">
        <w:rPr>
          <w:rFonts w:ascii="Arial" w:hAnsi="Arial" w:cs="Arial"/>
          <w:sz w:val="20"/>
          <w:szCs w:val="20"/>
          <w:lang w:val="en-US"/>
        </w:rPr>
        <w:t>Pan3 complex</w:t>
      </w:r>
      <w:r w:rsidR="00C23AD0" w:rsidRPr="00D40261">
        <w:rPr>
          <w:rFonts w:ascii="Arial" w:hAnsi="Arial" w:cs="Arial"/>
          <w:sz w:val="20"/>
          <w:szCs w:val="20"/>
          <w:lang w:val="en-US"/>
        </w:rPr>
        <w:t>es</w:t>
      </w:r>
      <w:r w:rsidRPr="00D40261">
        <w:rPr>
          <w:rFonts w:ascii="Arial" w:hAnsi="Arial" w:cs="Arial"/>
          <w:sz w:val="20"/>
          <w:szCs w:val="20"/>
          <w:lang w:val="en-US"/>
        </w:rPr>
        <w:t xml:space="preserve"> from </w:t>
      </w:r>
      <w:proofErr w:type="spellStart"/>
      <w:r w:rsidRPr="00D40261">
        <w:rPr>
          <w:rFonts w:ascii="Arial" w:hAnsi="Arial" w:cs="Arial"/>
          <w:i/>
          <w:sz w:val="20"/>
          <w:szCs w:val="20"/>
          <w:lang w:val="en-US"/>
        </w:rPr>
        <w:t>Neurospora</w:t>
      </w:r>
      <w:proofErr w:type="spellEnd"/>
      <w:r w:rsidRPr="00D40261">
        <w:rPr>
          <w:rFonts w:ascii="Arial" w:hAnsi="Arial" w:cs="Arial"/>
          <w:i/>
          <w:sz w:val="20"/>
          <w:szCs w:val="20"/>
          <w:lang w:val="en-US"/>
        </w:rPr>
        <w:t xml:space="preserve"> </w:t>
      </w:r>
      <w:proofErr w:type="spellStart"/>
      <w:r w:rsidRPr="00D40261">
        <w:rPr>
          <w:rFonts w:ascii="Arial" w:hAnsi="Arial" w:cs="Arial"/>
          <w:i/>
          <w:sz w:val="20"/>
          <w:szCs w:val="20"/>
          <w:lang w:val="en-US"/>
        </w:rPr>
        <w:t>crassa</w:t>
      </w:r>
      <w:proofErr w:type="spellEnd"/>
      <w:r w:rsidRPr="00D40261">
        <w:rPr>
          <w:rFonts w:ascii="Arial" w:hAnsi="Arial" w:cs="Arial"/>
          <w:sz w:val="20"/>
          <w:szCs w:val="20"/>
          <w:lang w:val="en-US"/>
        </w:rPr>
        <w:t xml:space="preserve"> </w:t>
      </w:r>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1reht7vv69","properties":{"formattedCitation":"[23]","plainCitation":"[23]"},"citationItems":[{"id":1471,"uris":["http://zotero.org/users/1827698/items/35RN3J4P"],"uri":["http://zotero.org/users/1827698/items/35RN3J4P"],"itemData":{"id":1471,"type":"article-journal","title":"An asymmetric PAN3 dimer recruits a single PAN2 exonuclease to mediate mRNA deadenylation and decay","container-title":"Nature Structural &amp; Molecular Biology","page":"599-608","volume":"21","issue":"7","source":"www.nature.com","abstract":"The ​PAN2–​PAN3 complex functions in general and microRNA-mediated mRNA deadenylation. However, mechanistic insight into ​PAN2 and its complex with the asymmetric ​PAN3 dimer is lacking. Here, we describe crystal structures that show that Neurospora crassa ​PAN2 comprises two independent structural units: a C-terminal catalytic unit and an N-terminal assembly unit that engages in a bipartite interaction with ​PAN3 dimers. The catalytic unit contains the exonuclease domain in an intimate complex with a potentially modulatory ubiquitin-protease–like domain. The assembly unit contains a WD40 propeller connected to an adaptable linker. The propeller contacts the ​PAN3 C-terminal domain, whereas the linker reinforces the asymmetry of the ​PAN3 dimer and prevents the recruitment of a second ​PAN2 molecule. Functional data indicate an essential role for ​PAN3 in coordinating ​PAN2-mediated deadenylation with subsequent steps in mRNA decay, which lead to complete mRNA degradation.","DOI":"10.1038/nsmb.2837","ISSN":"1545-9993","journalAbbreviation":"Nat Struct Mol Biol","language":"en","author":[{"family":"Jonas","given":"Stefanie"},{"family":"Christie","given":"Mary"},{"family":"Peter","given":"Daniel"},{"family":"Bhandari","given":"Dipankar"},{"family":"Loh","given":"Belinda"},{"family":"Huntzinger","given":"Eric"},{"family":"Weichenrieder","given":"Oliver"},{"family":"Izaurralde","given":"Elisa"}],"issued":{"date-parts":[["2014",7]]}}}],"schema":"https://github.com/citation-style-language/schema/raw/master/csl-citation.json"} </w:instrText>
      </w:r>
      <w:r w:rsidRPr="00D40261">
        <w:rPr>
          <w:rFonts w:ascii="Arial" w:hAnsi="Arial" w:cs="Arial"/>
          <w:sz w:val="20"/>
          <w:szCs w:val="20"/>
          <w:lang w:val="en-US"/>
        </w:rPr>
        <w:fldChar w:fldCharType="separate"/>
      </w:r>
      <w:r w:rsidR="00295373" w:rsidRPr="00C43E42">
        <w:rPr>
          <w:rFonts w:ascii="Arial" w:hAnsi="Arial" w:cs="Arial"/>
          <w:sz w:val="20"/>
          <w:lang w:val="en-US"/>
        </w:rPr>
        <w:t>[23]</w:t>
      </w:r>
      <w:r w:rsidRPr="00D40261">
        <w:rPr>
          <w:rFonts w:ascii="Arial" w:hAnsi="Arial" w:cs="Arial"/>
          <w:sz w:val="20"/>
          <w:szCs w:val="20"/>
          <w:lang w:val="en-US"/>
        </w:rPr>
        <w:fldChar w:fldCharType="end"/>
      </w:r>
      <w:r w:rsidRPr="00D40261">
        <w:rPr>
          <w:rFonts w:ascii="Arial" w:hAnsi="Arial" w:cs="Arial"/>
          <w:sz w:val="20"/>
          <w:szCs w:val="20"/>
          <w:lang w:val="en-US"/>
        </w:rPr>
        <w:t xml:space="preserve"> and </w:t>
      </w:r>
      <w:r w:rsidRPr="00D40261">
        <w:rPr>
          <w:rFonts w:ascii="Arial" w:hAnsi="Arial" w:cs="Arial"/>
          <w:i/>
          <w:sz w:val="20"/>
          <w:szCs w:val="20"/>
          <w:lang w:val="en-US"/>
        </w:rPr>
        <w:t>S. cerevisiae</w:t>
      </w:r>
      <w:r w:rsidRPr="00D40261">
        <w:rPr>
          <w:rFonts w:ascii="Arial" w:hAnsi="Arial" w:cs="Arial"/>
          <w:sz w:val="20"/>
          <w:szCs w:val="20"/>
          <w:lang w:val="en-US"/>
        </w:rPr>
        <w:t xml:space="preserve"> </w:t>
      </w:r>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b94asm7e1","properties":{"formattedCitation":"[24]","plainCitation":"[24]"},"citationItems":[{"id":1606,"uris":["http://zotero.org/users/1827698/items/KFRJADMR"],"uri":["http://zotero.org/users/1827698/items/KFRJADMR"],"itemData":{"id":1606,"type":"article-journal","title":"The structure of the Pan2–Pan3 core complex reveals cross-talk between deadenylase and pseudokinase","container-title":"Nature Structural &amp; Molecular Biology","page":"591-598","volume":"21","issue":"7","source":"www.nature.com","abstract":"Pan2–Pan3 is a conserved complex involved in the shortening of mRNA poly(A) tails, the initial step in eukaryotic mRNA turnover. We show that recombinant Saccharomyces cerevisiae Pan2–Pan3 can deadenylate RNAs in vitro without needing the poly(A)-binding protein Pab1. The crystal structure of an active ~200-kDa core complex reveals that Pan2 and Pan3 interact with an unusual 1:2 stoichiometry imparted by the asymmetric nature of the Pan3 homodimer. An extended region of Pan2 wraps around Pan3 and provides a major anchoring point for complex assembly. A Pan2 module formed by the pseudoubiquitin-hydrolase and RNase domains latches onto the Pan3 pseudokinase with intertwined interactions that orient the deadenylase active site toward the A-binding site of the interacting Pan3. The molecular architecture of Pan2–Pan3 suggests how the nuclease and its pseudokinase regulator act in synergy to promote deadenylation.","DOI":"10.1038/nsmb.2834","ISSN":"1545-9993","journalAbbreviation":"Nat Struct Mol Biol","language":"en","author":[{"family":"Schäfer","given":"Ingmar B."},{"family":"Rode","given":"Michaela"},{"family":"Bonneau","given":"Fabien"},{"family":"Schüssler","given":"Steffen"},{"family":"Conti","given":"Elena"}],"issued":{"date-parts":[["2014",7]]}}}],"schema":"https://github.com/citation-style-language/schema/raw/master/csl-citation.json"} </w:instrText>
      </w:r>
      <w:r w:rsidRPr="00D40261">
        <w:rPr>
          <w:rFonts w:ascii="Arial" w:hAnsi="Arial" w:cs="Arial"/>
          <w:sz w:val="20"/>
          <w:szCs w:val="20"/>
          <w:lang w:val="en-US"/>
        </w:rPr>
        <w:fldChar w:fldCharType="separate"/>
      </w:r>
      <w:r w:rsidR="00295373" w:rsidRPr="00C43E42">
        <w:rPr>
          <w:rFonts w:ascii="Arial" w:hAnsi="Arial" w:cs="Arial"/>
          <w:sz w:val="20"/>
          <w:lang w:val="en-US"/>
        </w:rPr>
        <w:t>[24]</w:t>
      </w:r>
      <w:r w:rsidRPr="00D40261">
        <w:rPr>
          <w:rFonts w:ascii="Arial" w:hAnsi="Arial" w:cs="Arial"/>
          <w:sz w:val="20"/>
          <w:szCs w:val="20"/>
          <w:lang w:val="en-US"/>
        </w:rPr>
        <w:fldChar w:fldCharType="end"/>
      </w:r>
      <w:r w:rsidRPr="00D40261">
        <w:rPr>
          <w:rFonts w:ascii="Arial" w:hAnsi="Arial" w:cs="Arial"/>
          <w:sz w:val="20"/>
          <w:szCs w:val="20"/>
          <w:lang w:val="en-US"/>
        </w:rPr>
        <w:t xml:space="preserve"> were published, indicating its asymmetrical </w:t>
      </w:r>
      <w:r w:rsidR="003549DF" w:rsidRPr="00D40261">
        <w:rPr>
          <w:rFonts w:ascii="Arial" w:hAnsi="Arial" w:cs="Arial"/>
          <w:sz w:val="20"/>
          <w:szCs w:val="20"/>
          <w:lang w:val="en-US"/>
        </w:rPr>
        <w:t>architecture</w:t>
      </w:r>
      <w:r w:rsidRPr="00D40261">
        <w:rPr>
          <w:rFonts w:ascii="Arial" w:hAnsi="Arial" w:cs="Arial"/>
          <w:sz w:val="20"/>
          <w:szCs w:val="20"/>
          <w:lang w:val="en-US"/>
        </w:rPr>
        <w:t xml:space="preserve"> with 1:2 Pan2:Pan3 stoichiometry. </w:t>
      </w:r>
      <w:r w:rsidR="00FE059F" w:rsidRPr="00D40261">
        <w:rPr>
          <w:rFonts w:ascii="Arial" w:hAnsi="Arial" w:cs="Arial"/>
          <w:i/>
          <w:sz w:val="20"/>
          <w:szCs w:val="20"/>
          <w:lang w:val="en-US"/>
        </w:rPr>
        <w:t>I</w:t>
      </w:r>
      <w:r w:rsidRPr="00D40261">
        <w:rPr>
          <w:rFonts w:ascii="Arial" w:hAnsi="Arial" w:cs="Arial"/>
          <w:i/>
          <w:sz w:val="20"/>
          <w:szCs w:val="20"/>
          <w:lang w:val="en-US"/>
        </w:rPr>
        <w:t>n vitro</w:t>
      </w:r>
      <w:r w:rsidRPr="00D40261">
        <w:rPr>
          <w:rFonts w:ascii="Arial" w:hAnsi="Arial" w:cs="Arial"/>
          <w:sz w:val="20"/>
          <w:szCs w:val="20"/>
          <w:lang w:val="en-US"/>
        </w:rPr>
        <w:t xml:space="preserve"> experiments </w:t>
      </w:r>
      <w:r w:rsidR="00FE059F" w:rsidRPr="00D40261">
        <w:rPr>
          <w:rFonts w:ascii="Arial" w:hAnsi="Arial" w:cs="Arial"/>
          <w:sz w:val="20"/>
          <w:szCs w:val="20"/>
          <w:lang w:val="en-US"/>
        </w:rPr>
        <w:t xml:space="preserve">conducted </w:t>
      </w:r>
      <w:r w:rsidR="000172BE" w:rsidRPr="00D40261">
        <w:rPr>
          <w:rFonts w:ascii="Arial" w:hAnsi="Arial" w:cs="Arial"/>
          <w:sz w:val="20"/>
          <w:szCs w:val="20"/>
          <w:lang w:val="en-US"/>
        </w:rPr>
        <w:t xml:space="preserve">in </w:t>
      </w:r>
      <w:r w:rsidR="000172BE" w:rsidRPr="00577710">
        <w:rPr>
          <w:rFonts w:ascii="Arial" w:hAnsi="Arial" w:cs="Arial"/>
          <w:i/>
          <w:sz w:val="20"/>
          <w:szCs w:val="20"/>
          <w:lang w:val="en-US"/>
        </w:rPr>
        <w:t>Drosophila</w:t>
      </w:r>
      <w:r w:rsidR="000172BE" w:rsidRPr="00D40261">
        <w:rPr>
          <w:rFonts w:ascii="Arial" w:hAnsi="Arial" w:cs="Arial"/>
          <w:sz w:val="20"/>
          <w:szCs w:val="20"/>
          <w:lang w:val="en-US"/>
        </w:rPr>
        <w:t xml:space="preserve"> cells </w:t>
      </w:r>
      <w:r w:rsidRPr="00D40261">
        <w:rPr>
          <w:rFonts w:ascii="Arial" w:hAnsi="Arial" w:cs="Arial"/>
          <w:sz w:val="20"/>
          <w:szCs w:val="20"/>
          <w:lang w:val="en-US"/>
        </w:rPr>
        <w:t>show</w:t>
      </w:r>
      <w:r w:rsidR="003549DF" w:rsidRPr="00D40261">
        <w:rPr>
          <w:rFonts w:ascii="Arial" w:hAnsi="Arial" w:cs="Arial"/>
          <w:sz w:val="20"/>
          <w:szCs w:val="20"/>
          <w:lang w:val="en-US"/>
        </w:rPr>
        <w:t>ed</w:t>
      </w:r>
      <w:r w:rsidRPr="00D40261">
        <w:rPr>
          <w:rFonts w:ascii="Arial" w:hAnsi="Arial" w:cs="Arial"/>
          <w:sz w:val="20"/>
          <w:szCs w:val="20"/>
          <w:lang w:val="en-US"/>
        </w:rPr>
        <w:t xml:space="preserve"> that in the absence of P</w:t>
      </w:r>
      <w:r w:rsidR="00C64689" w:rsidRPr="00D40261">
        <w:rPr>
          <w:rFonts w:ascii="Arial" w:hAnsi="Arial" w:cs="Arial"/>
          <w:sz w:val="20"/>
          <w:szCs w:val="20"/>
          <w:lang w:val="en-US"/>
        </w:rPr>
        <w:t>AN</w:t>
      </w:r>
      <w:r w:rsidRPr="00D40261">
        <w:rPr>
          <w:rFonts w:ascii="Arial" w:hAnsi="Arial" w:cs="Arial"/>
          <w:sz w:val="20"/>
          <w:szCs w:val="20"/>
          <w:lang w:val="en-US"/>
        </w:rPr>
        <w:t>3, tethering of P</w:t>
      </w:r>
      <w:r w:rsidR="00C64689" w:rsidRPr="00D40261">
        <w:rPr>
          <w:rFonts w:ascii="Arial" w:hAnsi="Arial" w:cs="Arial"/>
          <w:sz w:val="20"/>
          <w:szCs w:val="20"/>
          <w:lang w:val="en-US"/>
        </w:rPr>
        <w:t>AN</w:t>
      </w:r>
      <w:r w:rsidRPr="00D40261">
        <w:rPr>
          <w:rFonts w:ascii="Arial" w:hAnsi="Arial" w:cs="Arial"/>
          <w:sz w:val="20"/>
          <w:szCs w:val="20"/>
          <w:lang w:val="en-US"/>
        </w:rPr>
        <w:t xml:space="preserve">2 results in accumulation of </w:t>
      </w:r>
      <w:proofErr w:type="spellStart"/>
      <w:r w:rsidRPr="00D40261">
        <w:rPr>
          <w:rFonts w:ascii="Arial" w:hAnsi="Arial" w:cs="Arial"/>
          <w:sz w:val="20"/>
          <w:szCs w:val="20"/>
          <w:lang w:val="en-US"/>
        </w:rPr>
        <w:t>deadenylated</w:t>
      </w:r>
      <w:proofErr w:type="spellEnd"/>
      <w:r w:rsidRPr="00D40261">
        <w:rPr>
          <w:rFonts w:ascii="Arial" w:hAnsi="Arial" w:cs="Arial"/>
          <w:sz w:val="20"/>
          <w:szCs w:val="20"/>
          <w:lang w:val="en-US"/>
        </w:rPr>
        <w:t xml:space="preserve"> intermediates, which disappear upon P</w:t>
      </w:r>
      <w:r w:rsidR="00C64689" w:rsidRPr="00D40261">
        <w:rPr>
          <w:rFonts w:ascii="Arial" w:hAnsi="Arial" w:cs="Arial"/>
          <w:sz w:val="20"/>
          <w:szCs w:val="20"/>
          <w:lang w:val="en-US"/>
        </w:rPr>
        <w:t>AN</w:t>
      </w:r>
      <w:r w:rsidRPr="00D40261">
        <w:rPr>
          <w:rFonts w:ascii="Arial" w:hAnsi="Arial" w:cs="Arial"/>
          <w:sz w:val="20"/>
          <w:szCs w:val="20"/>
          <w:lang w:val="en-US"/>
        </w:rPr>
        <w:t xml:space="preserve">3 tethering </w:t>
      </w:r>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23c5h13uhg","properties":{"formattedCitation":"[23]","plainCitation":"[23]"},"citationItems":[{"id":1471,"uris":["http://zotero.org/users/1827698/items/35RN3J4P"],"uri":["http://zotero.org/users/1827698/items/35RN3J4P"],"itemData":{"id":1471,"type":"article-journal","title":"An asymmetric PAN3 dimer recruits a single PAN2 exonuclease to mediate mRNA deadenylation and decay","container-title":"Nature Structural &amp; Molecular Biology","page":"599-608","volume":"21","issue":"7","source":"www.nature.com","abstract":"The ​PAN2–​PAN3 complex functions in general and microRNA-mediated mRNA deadenylation. However, mechanistic insight into ​PAN2 and its complex with the asymmetric ​PAN3 dimer is lacking. Here, we describe crystal structures that show that Neurospora crassa ​PAN2 comprises two independent structural units: a C-terminal catalytic unit and an N-terminal assembly unit that engages in a bipartite interaction with ​PAN3 dimers. The catalytic unit contains the exonuclease domain in an intimate complex with a potentially modulatory ubiquitin-protease–like domain. The assembly unit contains a WD40 propeller connected to an adaptable linker. The propeller contacts the ​PAN3 C-terminal domain, whereas the linker reinforces the asymmetry of the ​PAN3 dimer and prevents the recruitment of a second ​PAN2 molecule. Functional data indicate an essential role for ​PAN3 in coordinating ​PAN2-mediated deadenylation with subsequent steps in mRNA decay, which lead to complete mRNA degradation.","DOI":"10.1038/nsmb.2837","ISSN":"1545-9993","journalAbbreviation":"Nat Struct Mol Biol","language":"en","author":[{"family":"Jonas","given":"Stefanie"},{"family":"Christie","given":"Mary"},{"family":"Peter","given":"Daniel"},{"family":"Bhandari","given":"Dipankar"},{"family":"Loh","given":"Belinda"},{"family":"Huntzinger","given":"Eric"},{"family":"Weichenrieder","given":"Oliver"},{"family":"Izaurralde","given":"Elisa"}],"issued":{"date-parts":[["2014",7]]}}}],"schema":"https://github.com/citation-style-language/schema/raw/master/csl-citation.json"} </w:instrText>
      </w:r>
      <w:r w:rsidRPr="00D40261">
        <w:rPr>
          <w:rFonts w:ascii="Arial" w:hAnsi="Arial" w:cs="Arial"/>
          <w:sz w:val="20"/>
          <w:szCs w:val="20"/>
          <w:lang w:val="en-US"/>
        </w:rPr>
        <w:fldChar w:fldCharType="separate"/>
      </w:r>
      <w:r w:rsidR="00295373" w:rsidRPr="00C43E42">
        <w:rPr>
          <w:rFonts w:ascii="Arial" w:hAnsi="Arial" w:cs="Arial"/>
          <w:sz w:val="20"/>
          <w:lang w:val="en-US"/>
        </w:rPr>
        <w:t>[23]</w:t>
      </w:r>
      <w:r w:rsidRPr="00D40261">
        <w:rPr>
          <w:rFonts w:ascii="Arial" w:hAnsi="Arial" w:cs="Arial"/>
          <w:sz w:val="20"/>
          <w:szCs w:val="20"/>
          <w:lang w:val="en-US"/>
        </w:rPr>
        <w:fldChar w:fldCharType="end"/>
      </w:r>
      <w:r w:rsidR="00EB64EC" w:rsidRPr="00D40261">
        <w:rPr>
          <w:rFonts w:ascii="Arial" w:hAnsi="Arial" w:cs="Arial"/>
          <w:sz w:val="20"/>
          <w:szCs w:val="20"/>
          <w:lang w:val="en-US"/>
        </w:rPr>
        <w:t xml:space="preserve">, </w:t>
      </w:r>
      <w:r w:rsidRPr="00D40261">
        <w:rPr>
          <w:rFonts w:ascii="Arial" w:hAnsi="Arial" w:cs="Arial"/>
          <w:sz w:val="20"/>
          <w:szCs w:val="20"/>
          <w:lang w:val="en-US"/>
        </w:rPr>
        <w:t>suggest</w:t>
      </w:r>
      <w:r w:rsidR="00EB64EC" w:rsidRPr="00D40261">
        <w:rPr>
          <w:rFonts w:ascii="Arial" w:hAnsi="Arial" w:cs="Arial"/>
          <w:sz w:val="20"/>
          <w:szCs w:val="20"/>
          <w:lang w:val="en-US"/>
        </w:rPr>
        <w:t>ing</w:t>
      </w:r>
      <w:r w:rsidRPr="00D40261">
        <w:rPr>
          <w:rFonts w:ascii="Arial" w:hAnsi="Arial" w:cs="Arial"/>
          <w:sz w:val="20"/>
          <w:szCs w:val="20"/>
          <w:lang w:val="en-US"/>
        </w:rPr>
        <w:t xml:space="preserve"> that P</w:t>
      </w:r>
      <w:r w:rsidR="00C64689" w:rsidRPr="00D40261">
        <w:rPr>
          <w:rFonts w:ascii="Arial" w:hAnsi="Arial" w:cs="Arial"/>
          <w:sz w:val="20"/>
          <w:szCs w:val="20"/>
          <w:lang w:val="en-US"/>
        </w:rPr>
        <w:t>AN</w:t>
      </w:r>
      <w:r w:rsidRPr="00D40261">
        <w:rPr>
          <w:rFonts w:ascii="Arial" w:hAnsi="Arial" w:cs="Arial"/>
          <w:sz w:val="20"/>
          <w:szCs w:val="20"/>
          <w:lang w:val="en-US"/>
        </w:rPr>
        <w:t xml:space="preserve">3 is important not </w:t>
      </w:r>
      <w:r w:rsidR="003549DF" w:rsidRPr="00D40261">
        <w:rPr>
          <w:rFonts w:ascii="Arial" w:hAnsi="Arial" w:cs="Arial"/>
          <w:sz w:val="20"/>
          <w:szCs w:val="20"/>
          <w:lang w:val="en-US"/>
        </w:rPr>
        <w:t>only for initial</w:t>
      </w:r>
      <w:r w:rsidRPr="00D40261">
        <w:rPr>
          <w:rFonts w:ascii="Arial" w:hAnsi="Arial" w:cs="Arial"/>
          <w:sz w:val="20"/>
          <w:szCs w:val="20"/>
          <w:lang w:val="en-US"/>
        </w:rPr>
        <w:t xml:space="preserve"> P</w:t>
      </w:r>
      <w:r w:rsidR="00C64689" w:rsidRPr="00D40261">
        <w:rPr>
          <w:rFonts w:ascii="Arial" w:hAnsi="Arial" w:cs="Arial"/>
          <w:sz w:val="20"/>
          <w:szCs w:val="20"/>
          <w:lang w:val="en-US"/>
        </w:rPr>
        <w:t>AN</w:t>
      </w:r>
      <w:r w:rsidRPr="00D40261">
        <w:rPr>
          <w:rFonts w:ascii="Arial" w:hAnsi="Arial" w:cs="Arial"/>
          <w:sz w:val="20"/>
          <w:szCs w:val="20"/>
          <w:lang w:val="en-US"/>
        </w:rPr>
        <w:t>2 recruitment, but also for eliciting further steps</w:t>
      </w:r>
      <w:r w:rsidR="00695966" w:rsidRPr="00D40261">
        <w:rPr>
          <w:rFonts w:ascii="Arial" w:hAnsi="Arial" w:cs="Arial"/>
          <w:sz w:val="20"/>
          <w:szCs w:val="20"/>
          <w:lang w:val="en-US"/>
        </w:rPr>
        <w:t>,</w:t>
      </w:r>
      <w:r w:rsidRPr="00D40261">
        <w:rPr>
          <w:rFonts w:ascii="Arial" w:hAnsi="Arial" w:cs="Arial"/>
          <w:sz w:val="20"/>
          <w:szCs w:val="20"/>
          <w:lang w:val="en-US"/>
        </w:rPr>
        <w:t xml:space="preserve"> resulting in complete mRNA degradation.</w:t>
      </w:r>
      <w:r w:rsidRPr="00727EE9">
        <w:rPr>
          <w:rFonts w:ascii="Arial" w:hAnsi="Arial" w:cs="Arial"/>
          <w:sz w:val="20"/>
          <w:szCs w:val="20"/>
          <w:lang w:val="en-US"/>
        </w:rPr>
        <w:t xml:space="preserve"> </w:t>
      </w:r>
    </w:p>
    <w:p w14:paraId="4D6305B7" w14:textId="15CECCD1" w:rsidR="008835B5" w:rsidRPr="00727EE9" w:rsidRDefault="00707CFD" w:rsidP="005D712D">
      <w:pPr>
        <w:spacing w:line="360" w:lineRule="auto"/>
        <w:ind w:firstLine="708"/>
        <w:jc w:val="both"/>
        <w:rPr>
          <w:rFonts w:ascii="Arial" w:hAnsi="Arial" w:cs="Arial"/>
          <w:sz w:val="20"/>
          <w:szCs w:val="20"/>
          <w:lang w:val="en-US"/>
        </w:rPr>
      </w:pPr>
      <w:r w:rsidRPr="00577710">
        <w:rPr>
          <w:rFonts w:ascii="Arial" w:hAnsi="Arial" w:cs="Arial"/>
          <w:sz w:val="20"/>
          <w:szCs w:val="20"/>
          <w:lang w:val="en-US"/>
        </w:rPr>
        <w:t>The</w:t>
      </w:r>
      <w:r w:rsidR="008835B5" w:rsidRPr="00577710">
        <w:rPr>
          <w:rFonts w:ascii="Arial" w:hAnsi="Arial" w:cs="Arial"/>
          <w:sz w:val="20"/>
          <w:szCs w:val="20"/>
          <w:lang w:val="en-US"/>
        </w:rPr>
        <w:t xml:space="preserve"> </w:t>
      </w:r>
      <w:r w:rsidRPr="00577710">
        <w:rPr>
          <w:rFonts w:ascii="Arial" w:hAnsi="Arial" w:cs="Arial"/>
          <w:sz w:val="20"/>
          <w:szCs w:val="20"/>
          <w:lang w:val="en-US"/>
        </w:rPr>
        <w:t>existence of</w:t>
      </w:r>
      <w:r w:rsidR="008835B5" w:rsidRPr="00577710">
        <w:rPr>
          <w:rFonts w:ascii="Arial" w:hAnsi="Arial" w:cs="Arial"/>
          <w:sz w:val="20"/>
          <w:szCs w:val="20"/>
          <w:lang w:val="en-US"/>
        </w:rPr>
        <w:t xml:space="preserve"> additional deadenylases, namely PARN, </w:t>
      </w:r>
      <w:proofErr w:type="spellStart"/>
      <w:r w:rsidR="008835B5" w:rsidRPr="00577710">
        <w:rPr>
          <w:rFonts w:ascii="Arial" w:hAnsi="Arial" w:cs="Arial"/>
          <w:sz w:val="20"/>
          <w:szCs w:val="20"/>
          <w:lang w:val="en-US"/>
        </w:rPr>
        <w:t>Nocturnin</w:t>
      </w:r>
      <w:proofErr w:type="spellEnd"/>
      <w:r w:rsidR="008835B5" w:rsidRPr="00577710">
        <w:rPr>
          <w:rFonts w:ascii="Arial" w:hAnsi="Arial" w:cs="Arial"/>
          <w:sz w:val="20"/>
          <w:szCs w:val="20"/>
          <w:lang w:val="en-US"/>
        </w:rPr>
        <w:t xml:space="preserve"> and Angel1/2</w:t>
      </w:r>
      <w:r w:rsidRPr="00577710">
        <w:rPr>
          <w:rFonts w:ascii="Arial" w:hAnsi="Arial" w:cs="Arial"/>
          <w:sz w:val="20"/>
          <w:szCs w:val="20"/>
          <w:lang w:val="en-US"/>
        </w:rPr>
        <w:t xml:space="preserve"> </w:t>
      </w:r>
      <w:r w:rsidR="008835B5" w:rsidRPr="00577710">
        <w:rPr>
          <w:rFonts w:ascii="Arial" w:hAnsi="Arial" w:cs="Arial"/>
          <w:sz w:val="20"/>
          <w:szCs w:val="20"/>
          <w:lang w:val="en-US"/>
        </w:rPr>
        <w:t xml:space="preserve">further </w:t>
      </w:r>
      <w:r w:rsidRPr="00577710">
        <w:rPr>
          <w:rFonts w:ascii="Arial" w:hAnsi="Arial" w:cs="Arial"/>
          <w:sz w:val="20"/>
          <w:szCs w:val="20"/>
          <w:lang w:val="en-US"/>
        </w:rPr>
        <w:t xml:space="preserve">expands the repertoire of poly(A) tail length regulators in </w:t>
      </w:r>
      <w:r w:rsidR="00614EBD" w:rsidRPr="00577710">
        <w:rPr>
          <w:rFonts w:ascii="Arial" w:hAnsi="Arial" w:cs="Arial"/>
          <w:sz w:val="20"/>
          <w:szCs w:val="20"/>
          <w:lang w:val="en-US"/>
        </w:rPr>
        <w:t>eukaryote</w:t>
      </w:r>
      <w:r w:rsidRPr="00577710">
        <w:rPr>
          <w:rFonts w:ascii="Arial" w:hAnsi="Arial" w:cs="Arial"/>
          <w:sz w:val="20"/>
          <w:szCs w:val="20"/>
          <w:lang w:val="en-US"/>
        </w:rPr>
        <w:t>s</w:t>
      </w:r>
      <w:r w:rsidR="008835B5" w:rsidRPr="00577710">
        <w:rPr>
          <w:rFonts w:ascii="Arial" w:hAnsi="Arial" w:cs="Arial"/>
          <w:sz w:val="20"/>
          <w:szCs w:val="20"/>
          <w:lang w:val="en-US"/>
        </w:rPr>
        <w:t xml:space="preserve"> (reviewed in </w:t>
      </w:r>
      <w:r w:rsidR="008835B5" w:rsidRPr="00577710">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jg7a6dmvf","properties":{"formattedCitation":"[25]","plainCitation":"[25]"},"citationItems":[{"id":1534,"uris":["http://zotero.org/users/1827698/items/AV8QSP5R"],"uri":["http://zotero.org/users/1827698/items/AV8QSP5R"],"itemData":{"id":1534,"type":"article-journal","title":"Kiss your tail goodbye: the role of PARN, Nocturnin, and Angel deadenylases in mRNA biology","container-title":"Biochimica et biophysica acta","page":"571-579","volume":"1829","issue":"0","source":"PubMed Central","abstract":"PARN, Nocturnin and Angel are three of the multiple deadenylases that have been described in eukaryotic cells. While each of these enzymes appear to target poly(A) tails for shortening and influence RNA gene expression levels and quality control, the enzymes differ in terms of enzymatic mechanisms, regulation and biological impact. The goal of this review is to provide an in depth biochemical and biological perspective of the PARN, Nocturnin and Angel deadenylases. Understanding the shared and unique roles of these enzymes in cell biology will provide important insights into numerous aspects of the post-transcriptional control of gene expression.","DOI":"10.1016/j.bbagrm.2012.12.004","ISSN":"0006-3002","note":"PMID: 23274303\nPMCID: PMC3644320","shortTitle":"Kiss your tail goodbye","journalAbbreviation":"Biochim Biophys Acta","author":[{"family":"Godwin","given":"Alan R."},{"family":"Kojima","given":"Shihoko"},{"family":"Green","given":"Carla B."},{"family":"Wilusz","given":"Jeffrey"}],"issued":{"date-parts":[["2013"]]},"PMID":"23274303","PMCID":"PMC3644320"}}],"schema":"https://github.com/citation-style-language/schema/raw/master/csl-citation.json"} </w:instrText>
      </w:r>
      <w:r w:rsidR="008835B5" w:rsidRPr="00577710">
        <w:rPr>
          <w:rFonts w:ascii="Arial" w:hAnsi="Arial" w:cs="Arial"/>
          <w:sz w:val="20"/>
          <w:szCs w:val="20"/>
          <w:lang w:val="en-US"/>
        </w:rPr>
        <w:fldChar w:fldCharType="separate"/>
      </w:r>
      <w:r w:rsidR="00295373" w:rsidRPr="00C43E42">
        <w:rPr>
          <w:rFonts w:ascii="Arial" w:hAnsi="Arial" w:cs="Arial"/>
          <w:sz w:val="20"/>
          <w:lang w:val="en-US"/>
        </w:rPr>
        <w:t>[25]</w:t>
      </w:r>
      <w:r w:rsidR="008835B5" w:rsidRPr="00577710">
        <w:rPr>
          <w:rFonts w:ascii="Arial" w:hAnsi="Arial" w:cs="Arial"/>
          <w:sz w:val="20"/>
          <w:szCs w:val="20"/>
          <w:lang w:val="en-US"/>
        </w:rPr>
        <w:fldChar w:fldCharType="end"/>
      </w:r>
      <w:r w:rsidR="00A616B1" w:rsidRPr="00577710">
        <w:rPr>
          <w:rFonts w:ascii="Arial" w:hAnsi="Arial" w:cs="Arial"/>
          <w:sz w:val="20"/>
          <w:szCs w:val="20"/>
          <w:lang w:val="en-US"/>
        </w:rPr>
        <w:t>)</w:t>
      </w:r>
      <w:r w:rsidR="008835B5" w:rsidRPr="00577710">
        <w:rPr>
          <w:rFonts w:ascii="Arial" w:hAnsi="Arial" w:cs="Arial"/>
          <w:sz w:val="20"/>
          <w:szCs w:val="20"/>
          <w:lang w:val="en-US"/>
        </w:rPr>
        <w:t xml:space="preserve">. In sharp contrast to </w:t>
      </w:r>
      <w:r w:rsidRPr="00577710">
        <w:rPr>
          <w:rFonts w:ascii="Arial" w:hAnsi="Arial" w:cs="Arial"/>
          <w:sz w:val="20"/>
          <w:szCs w:val="20"/>
          <w:lang w:val="en-US"/>
        </w:rPr>
        <w:t xml:space="preserve">deadenylases </w:t>
      </w:r>
      <w:r w:rsidR="008835B5" w:rsidRPr="00577710">
        <w:rPr>
          <w:rFonts w:ascii="Arial" w:hAnsi="Arial" w:cs="Arial"/>
          <w:sz w:val="20"/>
          <w:szCs w:val="20"/>
          <w:lang w:val="en-US"/>
        </w:rPr>
        <w:t xml:space="preserve">described </w:t>
      </w:r>
      <w:r w:rsidRPr="00577710">
        <w:rPr>
          <w:rFonts w:ascii="Arial" w:hAnsi="Arial" w:cs="Arial"/>
          <w:sz w:val="20"/>
          <w:szCs w:val="20"/>
          <w:lang w:val="en-US"/>
        </w:rPr>
        <w:t>above</w:t>
      </w:r>
      <w:r w:rsidR="008835B5" w:rsidRPr="00577710">
        <w:rPr>
          <w:rFonts w:ascii="Arial" w:hAnsi="Arial" w:cs="Arial"/>
          <w:sz w:val="20"/>
          <w:szCs w:val="20"/>
          <w:lang w:val="en-US"/>
        </w:rPr>
        <w:t>, it is current</w:t>
      </w:r>
      <w:r w:rsidRPr="00577710">
        <w:rPr>
          <w:rFonts w:ascii="Arial" w:hAnsi="Arial" w:cs="Arial"/>
          <w:sz w:val="20"/>
          <w:szCs w:val="20"/>
          <w:lang w:val="en-US"/>
        </w:rPr>
        <w:t>ly believed that</w:t>
      </w:r>
      <w:r w:rsidR="008835B5" w:rsidRPr="00577710">
        <w:rPr>
          <w:rFonts w:ascii="Arial" w:hAnsi="Arial" w:cs="Arial"/>
          <w:sz w:val="20"/>
          <w:szCs w:val="20"/>
          <w:lang w:val="en-US"/>
        </w:rPr>
        <w:t xml:space="preserve"> these enzymes do not act </w:t>
      </w:r>
      <w:r w:rsidRPr="00577710">
        <w:rPr>
          <w:rFonts w:ascii="Arial" w:hAnsi="Arial" w:cs="Arial"/>
          <w:sz w:val="20"/>
          <w:szCs w:val="20"/>
          <w:lang w:val="en-US"/>
        </w:rPr>
        <w:t>with</w:t>
      </w:r>
      <w:r w:rsidR="008835B5" w:rsidRPr="00577710">
        <w:rPr>
          <w:rFonts w:ascii="Arial" w:hAnsi="Arial" w:cs="Arial"/>
          <w:sz w:val="20"/>
          <w:szCs w:val="20"/>
          <w:lang w:val="en-US"/>
        </w:rPr>
        <w:t xml:space="preserve">in </w:t>
      </w:r>
      <w:r w:rsidRPr="00577710">
        <w:rPr>
          <w:rFonts w:ascii="Arial" w:hAnsi="Arial" w:cs="Arial"/>
          <w:sz w:val="20"/>
          <w:szCs w:val="20"/>
          <w:lang w:val="en-US"/>
        </w:rPr>
        <w:t>larger protein assemblies.</w:t>
      </w:r>
      <w:r w:rsidRPr="00727EE9">
        <w:rPr>
          <w:rFonts w:ascii="Arial" w:hAnsi="Arial" w:cs="Arial"/>
          <w:sz w:val="20"/>
          <w:szCs w:val="20"/>
          <w:lang w:val="en-US"/>
        </w:rPr>
        <w:t xml:space="preserve"> </w:t>
      </w:r>
    </w:p>
    <w:p w14:paraId="6ADF2135" w14:textId="51915DDB" w:rsidR="008835B5" w:rsidRPr="00727EE9" w:rsidRDefault="008835B5" w:rsidP="005D712D">
      <w:pPr>
        <w:spacing w:line="360" w:lineRule="auto"/>
        <w:ind w:firstLine="708"/>
        <w:jc w:val="both"/>
        <w:rPr>
          <w:rFonts w:ascii="Arial" w:hAnsi="Arial" w:cs="Arial"/>
          <w:sz w:val="20"/>
          <w:szCs w:val="20"/>
          <w:lang w:val="en-US"/>
        </w:rPr>
      </w:pPr>
      <w:r w:rsidRPr="00D40261">
        <w:rPr>
          <w:rFonts w:ascii="Arial" w:hAnsi="Arial" w:cs="Arial"/>
          <w:sz w:val="20"/>
          <w:szCs w:val="20"/>
          <w:lang w:val="en-US"/>
        </w:rPr>
        <w:t xml:space="preserve">PARN belongs </w:t>
      </w:r>
      <w:r w:rsidR="00C23AD0" w:rsidRPr="00D40261">
        <w:rPr>
          <w:rFonts w:ascii="Arial" w:hAnsi="Arial" w:cs="Arial"/>
          <w:sz w:val="20"/>
          <w:szCs w:val="20"/>
          <w:lang w:val="en-US"/>
        </w:rPr>
        <w:t>t</w:t>
      </w:r>
      <w:r w:rsidRPr="00D40261">
        <w:rPr>
          <w:rFonts w:ascii="Arial" w:hAnsi="Arial" w:cs="Arial"/>
          <w:sz w:val="20"/>
          <w:szCs w:val="20"/>
          <w:lang w:val="en-US"/>
        </w:rPr>
        <w:t>o</w:t>
      </w:r>
      <w:r w:rsidR="00C23AD0" w:rsidRPr="00D40261">
        <w:rPr>
          <w:rFonts w:ascii="Arial" w:hAnsi="Arial" w:cs="Arial"/>
          <w:sz w:val="20"/>
          <w:szCs w:val="20"/>
          <w:lang w:val="en-US"/>
        </w:rPr>
        <w:t xml:space="preserve"> the</w:t>
      </w:r>
      <w:r w:rsidRPr="00D40261">
        <w:rPr>
          <w:rFonts w:ascii="Arial" w:hAnsi="Arial" w:cs="Arial"/>
          <w:sz w:val="20"/>
          <w:szCs w:val="20"/>
          <w:lang w:val="en-US"/>
        </w:rPr>
        <w:t xml:space="preserve"> DEDD family of nucleases </w:t>
      </w:r>
      <w:r w:rsidR="00A91E98"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er2hj2mr8","properties":{"formattedCitation":"[14]","plainCitation":"[14]"},"citationItems":[{"id":2291,"uris":["http://zotero.org/users/1827698/items/BR2TJJ5D"],"uri":["http://zotero.org/users/1827698/items/BR2TJJ5D"],"itemData":{"id":2291,"type":"article-journal","title":"Multifunctional deadenylase complexes diversify mRNA control","container-title":"Nature Reviews. Molecular Cell Biology","page":"337-344","volume":"9","issue":"4","source":"PubMed","abstract":"Dynamic changes of the lengths of mRNA poly(A) tails are catalysed by diverse deadenylase enzymes. Modulating the length of the poly(A) tail of an mRNA is a widespread means of controlling protein production and mRNA stability. Recent insights illuminate the specialized activities, biological functions and regulation of deadenylases. We propose that the recruitment of multifunctional deadenylase complexes provides unique opportunities to control mRNAs and that the heterogeneity of the deadenylase complexes is exploited to control translation and mRNA stability.","DOI":"10.1038/nrm2370","ISSN":"1471-0080","note":"PMID: 18334997","journalAbbreviation":"Nat. Rev. Mol. Cell Biol.","language":"eng","author":[{"family":"Goldstrohm","given":"Aaron C."},{"family":"Wickens","given":"Marvin"}],"issued":{"date-parts":[["2008",4]]},"PMID":"18334997"}}],"schema":"https://github.com/citation-style-language/schema/raw/master/csl-citation.json"} </w:instrText>
      </w:r>
      <w:r w:rsidR="00A91E98" w:rsidRPr="00D40261">
        <w:rPr>
          <w:rFonts w:ascii="Arial" w:hAnsi="Arial" w:cs="Arial"/>
          <w:sz w:val="20"/>
          <w:szCs w:val="20"/>
          <w:lang w:val="en-US"/>
        </w:rPr>
        <w:fldChar w:fldCharType="separate"/>
      </w:r>
      <w:r w:rsidR="00295373" w:rsidRPr="00C43E42">
        <w:rPr>
          <w:rFonts w:ascii="Arial" w:hAnsi="Arial" w:cs="Arial"/>
          <w:sz w:val="20"/>
          <w:lang w:val="en-US"/>
        </w:rPr>
        <w:t>[14]</w:t>
      </w:r>
      <w:r w:rsidR="00A91E98" w:rsidRPr="00D40261">
        <w:rPr>
          <w:rFonts w:ascii="Arial" w:hAnsi="Arial" w:cs="Arial"/>
          <w:sz w:val="20"/>
          <w:szCs w:val="20"/>
          <w:lang w:val="en-US"/>
        </w:rPr>
        <w:fldChar w:fldCharType="end"/>
      </w:r>
      <w:r w:rsidRPr="00D40261">
        <w:rPr>
          <w:rFonts w:ascii="Arial" w:hAnsi="Arial" w:cs="Arial"/>
          <w:sz w:val="20"/>
          <w:szCs w:val="20"/>
          <w:lang w:val="en-US"/>
        </w:rPr>
        <w:t xml:space="preserve"> and is conserved in many eukaryot</w:t>
      </w:r>
      <w:r w:rsidR="00707CFD" w:rsidRPr="00D40261">
        <w:rPr>
          <w:rFonts w:ascii="Arial" w:hAnsi="Arial" w:cs="Arial"/>
          <w:sz w:val="20"/>
          <w:szCs w:val="20"/>
          <w:lang w:val="en-US"/>
        </w:rPr>
        <w:t>ic species</w:t>
      </w:r>
      <w:r w:rsidR="00443A97" w:rsidRPr="00D40261">
        <w:rPr>
          <w:rFonts w:ascii="Arial" w:hAnsi="Arial" w:cs="Arial"/>
          <w:sz w:val="20"/>
          <w:szCs w:val="20"/>
          <w:lang w:val="en-US"/>
        </w:rPr>
        <w:t xml:space="preserve"> (</w:t>
      </w:r>
      <w:r w:rsidR="00707CFD" w:rsidRPr="00D40261">
        <w:rPr>
          <w:rFonts w:ascii="Arial" w:hAnsi="Arial" w:cs="Arial"/>
          <w:sz w:val="20"/>
          <w:szCs w:val="20"/>
          <w:lang w:val="en-US"/>
        </w:rPr>
        <w:t>including</w:t>
      </w:r>
      <w:r w:rsidRPr="00D40261">
        <w:rPr>
          <w:rFonts w:ascii="Arial" w:hAnsi="Arial" w:cs="Arial"/>
          <w:sz w:val="20"/>
          <w:szCs w:val="20"/>
          <w:lang w:val="en-US"/>
        </w:rPr>
        <w:t xml:space="preserve"> S</w:t>
      </w:r>
      <w:r w:rsidRPr="00D40261">
        <w:rPr>
          <w:rFonts w:ascii="Arial" w:hAnsi="Arial" w:cs="Arial"/>
          <w:i/>
          <w:sz w:val="20"/>
          <w:szCs w:val="20"/>
          <w:lang w:val="en-US"/>
        </w:rPr>
        <w:t>. pombe</w:t>
      </w:r>
      <w:r w:rsidRPr="00D40261">
        <w:rPr>
          <w:rFonts w:ascii="Arial" w:hAnsi="Arial" w:cs="Arial"/>
          <w:sz w:val="20"/>
          <w:szCs w:val="20"/>
          <w:lang w:val="en-US"/>
        </w:rPr>
        <w:t xml:space="preserve">, </w:t>
      </w:r>
      <w:r w:rsidRPr="00D40261">
        <w:rPr>
          <w:rFonts w:ascii="Arial" w:hAnsi="Arial" w:cs="Arial"/>
          <w:i/>
          <w:sz w:val="20"/>
          <w:szCs w:val="20"/>
          <w:lang w:val="en-US"/>
        </w:rPr>
        <w:t>Arabidopsis</w:t>
      </w:r>
      <w:r w:rsidRPr="00D40261">
        <w:rPr>
          <w:rFonts w:ascii="Arial" w:hAnsi="Arial" w:cs="Arial"/>
          <w:sz w:val="20"/>
          <w:szCs w:val="20"/>
          <w:lang w:val="en-US"/>
        </w:rPr>
        <w:t xml:space="preserve">, </w:t>
      </w:r>
      <w:r w:rsidRPr="00D40261">
        <w:rPr>
          <w:rFonts w:ascii="Arial" w:hAnsi="Arial" w:cs="Arial"/>
          <w:i/>
          <w:sz w:val="20"/>
          <w:szCs w:val="20"/>
          <w:lang w:val="en-US"/>
        </w:rPr>
        <w:t>C. </w:t>
      </w:r>
      <w:proofErr w:type="spellStart"/>
      <w:r w:rsidRPr="00D40261">
        <w:rPr>
          <w:rFonts w:ascii="Arial" w:hAnsi="Arial" w:cs="Arial"/>
          <w:i/>
          <w:sz w:val="20"/>
          <w:szCs w:val="20"/>
          <w:lang w:val="en-US"/>
        </w:rPr>
        <w:t>elegans</w:t>
      </w:r>
      <w:proofErr w:type="spellEnd"/>
      <w:r w:rsidRPr="00D40261">
        <w:rPr>
          <w:rFonts w:ascii="Arial" w:hAnsi="Arial" w:cs="Arial"/>
          <w:sz w:val="20"/>
          <w:szCs w:val="20"/>
          <w:lang w:val="en-US"/>
        </w:rPr>
        <w:t xml:space="preserve">, </w:t>
      </w:r>
      <w:proofErr w:type="spellStart"/>
      <w:r w:rsidRPr="00D40261">
        <w:rPr>
          <w:rFonts w:ascii="Arial" w:hAnsi="Arial" w:cs="Arial"/>
          <w:i/>
          <w:sz w:val="20"/>
          <w:szCs w:val="20"/>
          <w:lang w:val="en-US"/>
        </w:rPr>
        <w:t>Xenopus</w:t>
      </w:r>
      <w:proofErr w:type="spellEnd"/>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h2o6nafej","properties":{"formattedCitation":"[26]","plainCitation":"[26]"},"citationItems":[{"id":1666,"uris":["http://zotero.org/users/1827698/items/TQ4X3SFT"],"uri":["http://zotero.org/users/1827698/items/TQ4X3SFT"],"itemData":{"id":1666,"type":"article-journal","title":"Cap-dependent deadenylation of mRNA","container-title":"The EMBO Journal","page":"1079-1086","volume":"19","issue":"5","source":"PubMed Central","abstract":"Poly(A) tail removal is often the initial and rate-limiting step in mRNA decay and is also responsible for translational silencing of maternal mRNAs during oocyte maturation and early development. Here we report that deadenylation in HeLa cell extracts and by a purified mammalian poly(A)-specific exoribonuclease, PARN (previously designated deadenylating nuclease, DAN), is stimulated by the presence of an m7-guanosine cap on substrate RNAs. Known cap-binding proteins, such as eIF4E and the nuclear cap-binding complex, are not detectable in the enzyme preparation, and PARN itself binds to m7GTP–Sepharose and is eluted specifically with the cap analog m7GTP. Xenopus PARN is known to catalyze mRNA deadenylation during oocyte maturation. The enzyme is depleted from oocyte extract with m7GTP–Sepharose, can be photocross-linked to the m7GpppG cap and deadenylates m7GpppG-capped RNAs more efficiently than ApppG-capped RNAs both in vitro and in vivo. These data provide additional evidence that PARN is responsible for deadenylation during oocyte maturation and suggest that interactions between 5′ cap and 3′ poly(A) tail may integrate translational efficiency with mRNA stability.","DOI":"10.1093/emboj/19.5.1079","ISSN":"0261-4189","note":"PMID: 10698948\nPMCID: PMC305646","journalAbbreviation":"EMBO J","author":[{"family":"Dehlin","given":"Eva"},{"family":"Wormington","given":"Michael"},{"family":"Körner","given":"Christof G."},{"family":"Wahle","given":"Elmar"}],"issued":{"date-parts":[["2000",3,1]]},"PMID":"10698948","PMCID":"PMC305646"}}],"schema":"https://github.com/citation-style-language/schema/raw/master/csl-citation.json"} </w:instrText>
      </w:r>
      <w:r w:rsidRPr="00D40261">
        <w:rPr>
          <w:rFonts w:ascii="Arial" w:hAnsi="Arial" w:cs="Arial"/>
          <w:sz w:val="20"/>
          <w:szCs w:val="20"/>
          <w:lang w:val="en-US"/>
        </w:rPr>
        <w:fldChar w:fldCharType="end"/>
      </w:r>
      <w:r w:rsidR="00E65882">
        <w:rPr>
          <w:rFonts w:ascii="Arial" w:hAnsi="Arial" w:cs="Arial"/>
          <w:sz w:val="20"/>
          <w:szCs w:val="20"/>
          <w:lang w:val="en-US"/>
        </w:rPr>
        <w:t xml:space="preserve"> </w:t>
      </w:r>
      <w:r w:rsidR="00FE059F" w:rsidRPr="00D40261">
        <w:rPr>
          <w:rFonts w:ascii="Arial" w:hAnsi="Arial" w:cs="Arial"/>
          <w:sz w:val="20"/>
          <w:szCs w:val="20"/>
          <w:lang w:val="en-US"/>
        </w:rPr>
        <w:t>and mammals</w:t>
      </w:r>
      <w:r w:rsidR="00D40261" w:rsidRPr="00D40261">
        <w:rPr>
          <w:rFonts w:ascii="Arial" w:hAnsi="Arial" w:cs="Arial"/>
          <w:sz w:val="20"/>
          <w:szCs w:val="20"/>
          <w:lang w:val="en-US"/>
        </w:rPr>
        <w:t>)</w:t>
      </w:r>
      <w:r w:rsidR="00FE059F" w:rsidRPr="00D40261">
        <w:rPr>
          <w:rFonts w:ascii="Arial" w:hAnsi="Arial" w:cs="Arial"/>
          <w:sz w:val="20"/>
          <w:szCs w:val="20"/>
          <w:lang w:val="en-US"/>
        </w:rPr>
        <w:t xml:space="preserve"> </w:t>
      </w:r>
      <w:r w:rsidR="00362AE0" w:rsidRPr="00D40261">
        <w:rPr>
          <w:rFonts w:ascii="Arial" w:hAnsi="Arial" w:cs="Arial"/>
          <w:sz w:val="20"/>
          <w:szCs w:val="20"/>
          <w:lang w:val="en-US"/>
        </w:rPr>
        <w:t>but</w:t>
      </w:r>
      <w:r w:rsidR="0022075A" w:rsidRPr="00D40261">
        <w:rPr>
          <w:rFonts w:ascii="Arial" w:hAnsi="Arial" w:cs="Arial"/>
          <w:sz w:val="20"/>
          <w:szCs w:val="20"/>
          <w:lang w:val="en-US"/>
        </w:rPr>
        <w:t xml:space="preserve"> is </w:t>
      </w:r>
      <w:r w:rsidRPr="00D40261">
        <w:rPr>
          <w:rFonts w:ascii="Arial" w:hAnsi="Arial" w:cs="Arial"/>
          <w:sz w:val="20"/>
          <w:szCs w:val="20"/>
          <w:lang w:val="en-US"/>
        </w:rPr>
        <w:t xml:space="preserve">absent </w:t>
      </w:r>
      <w:r w:rsidR="008004B6" w:rsidRPr="00D40261">
        <w:rPr>
          <w:rFonts w:ascii="Arial" w:hAnsi="Arial" w:cs="Arial"/>
          <w:sz w:val="20"/>
          <w:szCs w:val="20"/>
          <w:lang w:val="en-US"/>
        </w:rPr>
        <w:t>in</w:t>
      </w:r>
      <w:r w:rsidRPr="00D40261">
        <w:rPr>
          <w:rFonts w:ascii="Arial" w:hAnsi="Arial" w:cs="Arial"/>
          <w:sz w:val="20"/>
          <w:szCs w:val="20"/>
          <w:lang w:val="en-US"/>
        </w:rPr>
        <w:t xml:space="preserve"> </w:t>
      </w:r>
      <w:r w:rsidRPr="00D40261">
        <w:rPr>
          <w:rFonts w:ascii="Arial" w:hAnsi="Arial" w:cs="Arial"/>
          <w:i/>
          <w:sz w:val="20"/>
          <w:szCs w:val="20"/>
          <w:lang w:val="en-US"/>
        </w:rPr>
        <w:t>S. cerevisiae</w:t>
      </w:r>
      <w:r w:rsidRPr="00D40261">
        <w:rPr>
          <w:rFonts w:ascii="Arial" w:hAnsi="Arial" w:cs="Arial"/>
          <w:sz w:val="20"/>
          <w:szCs w:val="20"/>
          <w:lang w:val="en-US"/>
        </w:rPr>
        <w:t xml:space="preserve"> and </w:t>
      </w:r>
      <w:r w:rsidRPr="00D40261">
        <w:rPr>
          <w:rFonts w:ascii="Arial" w:hAnsi="Arial" w:cs="Arial"/>
          <w:i/>
          <w:sz w:val="20"/>
          <w:szCs w:val="20"/>
          <w:lang w:val="en-US"/>
        </w:rPr>
        <w:t>Drosophila</w:t>
      </w:r>
      <w:r w:rsidR="00443A97" w:rsidRPr="00D40261">
        <w:rPr>
          <w:rFonts w:ascii="Arial" w:hAnsi="Arial" w:cs="Arial"/>
          <w:i/>
          <w:sz w:val="20"/>
          <w:szCs w:val="20"/>
          <w:lang w:val="en-US"/>
        </w:rPr>
        <w:t xml:space="preserve"> </w:t>
      </w:r>
      <w:r w:rsidR="00443A97" w:rsidRPr="00D40261">
        <w:rPr>
          <w:rFonts w:ascii="Arial" w:hAnsi="Arial" w:cs="Arial"/>
          <w:i/>
          <w:sz w:val="20"/>
          <w:szCs w:val="20"/>
          <w:lang w:val="en-US"/>
        </w:rPr>
        <w:fldChar w:fldCharType="begin"/>
      </w:r>
      <w:r w:rsidR="00295373">
        <w:rPr>
          <w:rFonts w:ascii="Arial" w:hAnsi="Arial" w:cs="Arial"/>
          <w:i/>
          <w:sz w:val="20"/>
          <w:szCs w:val="20"/>
          <w:lang w:val="en-US"/>
        </w:rPr>
        <w:instrText xml:space="preserve"> ADDIN ZOTERO_ITEM CSL_CITATION {"citationID":"16l1lmr3q3","properties":{"formattedCitation":"[25]","plainCitation":"[25]"},"citationItems":[{"id":1534,"uris":["http://zotero.org/users/1827698/items/AV8QSP5R"],"uri":["http://zotero.org/users/1827698/items/AV8QSP5R"],"itemData":{"id":1534,"type":"article-journal","title":"Kiss your tail goodbye: the role of PARN, Nocturnin, and Angel deadenylases in mRNA biology","container-title":"Biochimica et biophysica acta","page":"571-579","volume":"1829","issue":"0","source":"PubMed Central","abstract":"PARN, Nocturnin and Angel are three of the multiple deadenylases that have been described in eukaryotic cells. While each of these enzymes appear to target poly(A) tails for shortening and influence RNA gene expression levels and quality control, the enzymes differ in terms of enzymatic mechanisms, regulation and biological impact. The goal of this review is to provide an in depth biochemical and biological perspective of the PARN, Nocturnin and Angel deadenylases. Understanding the shared and unique roles of these enzymes in cell biology will provide important insights into numerous aspects of the post-transcriptional control of gene expression.","DOI":"10.1016/j.bbagrm.2012.12.004","ISSN":"0006-3002","note":"PMID: 23274303\nPMCID: PMC3644320","shortTitle":"Kiss your tail goodbye","journalAbbreviation":"Biochim Biophys Acta","author":[{"family":"Godwin","given":"Alan R."},{"family":"Kojima","given":"Shihoko"},{"family":"Green","given":"Carla B."},{"family":"Wilusz","given":"Jeffrey"}],"issued":{"date-parts":[["2013"]]},"PMID":"23274303","PMCID":"PMC3644320"}}],"schema":"https://github.com/citation-style-language/schema/raw/master/csl-citation.json"} </w:instrText>
      </w:r>
      <w:r w:rsidR="00443A97" w:rsidRPr="00D40261">
        <w:rPr>
          <w:rFonts w:ascii="Arial" w:hAnsi="Arial" w:cs="Arial"/>
          <w:i/>
          <w:sz w:val="20"/>
          <w:szCs w:val="20"/>
          <w:lang w:val="en-US"/>
        </w:rPr>
        <w:fldChar w:fldCharType="separate"/>
      </w:r>
      <w:r w:rsidR="00295373" w:rsidRPr="00C43E42">
        <w:rPr>
          <w:rFonts w:ascii="Arial" w:hAnsi="Arial" w:cs="Arial"/>
          <w:sz w:val="20"/>
          <w:lang w:val="en-US"/>
        </w:rPr>
        <w:t>[25]</w:t>
      </w:r>
      <w:r w:rsidR="00443A97" w:rsidRPr="00D40261">
        <w:rPr>
          <w:rFonts w:ascii="Arial" w:hAnsi="Arial" w:cs="Arial"/>
          <w:i/>
          <w:sz w:val="20"/>
          <w:szCs w:val="20"/>
          <w:lang w:val="en-US"/>
        </w:rPr>
        <w:fldChar w:fldCharType="end"/>
      </w:r>
      <w:r w:rsidRPr="00D40261">
        <w:rPr>
          <w:rFonts w:ascii="Arial" w:hAnsi="Arial" w:cs="Arial"/>
          <w:sz w:val="20"/>
          <w:szCs w:val="20"/>
          <w:lang w:val="en-US"/>
        </w:rPr>
        <w:t xml:space="preserve">. </w:t>
      </w:r>
      <w:r w:rsidRPr="000C46A2">
        <w:rPr>
          <w:rFonts w:ascii="Arial" w:hAnsi="Arial" w:cs="Arial"/>
          <w:sz w:val="20"/>
          <w:szCs w:val="20"/>
          <w:lang w:val="en-US"/>
        </w:rPr>
        <w:t xml:space="preserve">It </w:t>
      </w:r>
      <w:r w:rsidR="008004B6" w:rsidRPr="000C46A2">
        <w:rPr>
          <w:rFonts w:ascii="Arial" w:hAnsi="Arial" w:cs="Arial"/>
          <w:sz w:val="20"/>
          <w:szCs w:val="20"/>
          <w:lang w:val="en-US"/>
        </w:rPr>
        <w:t xml:space="preserve">specifically </w:t>
      </w:r>
      <w:r w:rsidRPr="000C46A2">
        <w:rPr>
          <w:rFonts w:ascii="Arial" w:hAnsi="Arial" w:cs="Arial"/>
          <w:sz w:val="20"/>
          <w:szCs w:val="20"/>
          <w:lang w:val="en-US"/>
        </w:rPr>
        <w:t xml:space="preserve">degrades </w:t>
      </w:r>
      <w:r w:rsidR="008004B6" w:rsidRPr="000C46A2">
        <w:rPr>
          <w:rFonts w:ascii="Arial" w:hAnsi="Arial" w:cs="Arial"/>
          <w:sz w:val="20"/>
          <w:szCs w:val="20"/>
          <w:lang w:val="en-US"/>
        </w:rPr>
        <w:t>the</w:t>
      </w:r>
      <w:r w:rsidRPr="000C46A2">
        <w:rPr>
          <w:rFonts w:ascii="Arial" w:hAnsi="Arial" w:cs="Arial"/>
          <w:sz w:val="20"/>
          <w:szCs w:val="20"/>
          <w:lang w:val="en-US"/>
        </w:rPr>
        <w:t xml:space="preserve"> poly(A) tail and binds to</w:t>
      </w:r>
      <w:r w:rsidR="0022075A" w:rsidRPr="000C46A2">
        <w:rPr>
          <w:rFonts w:ascii="Arial" w:hAnsi="Arial" w:cs="Arial"/>
          <w:sz w:val="20"/>
          <w:szCs w:val="20"/>
          <w:lang w:val="en-US"/>
        </w:rPr>
        <w:t xml:space="preserve"> the</w:t>
      </w:r>
      <w:r w:rsidRPr="000C46A2">
        <w:rPr>
          <w:rFonts w:ascii="Arial" w:hAnsi="Arial" w:cs="Arial"/>
          <w:sz w:val="20"/>
          <w:szCs w:val="20"/>
          <w:lang w:val="en-US"/>
        </w:rPr>
        <w:t xml:space="preserve"> </w:t>
      </w:r>
      <w:r w:rsidR="0022075A" w:rsidRPr="000C46A2">
        <w:rPr>
          <w:rFonts w:ascii="Arial" w:hAnsi="Arial" w:cs="Arial"/>
          <w:sz w:val="20"/>
          <w:szCs w:val="20"/>
          <w:lang w:val="en-US"/>
        </w:rPr>
        <w:t xml:space="preserve">5’-terminal </w:t>
      </w:r>
      <w:proofErr w:type="spellStart"/>
      <w:r w:rsidR="0022075A" w:rsidRPr="000C46A2">
        <w:rPr>
          <w:rFonts w:ascii="Arial" w:hAnsi="Arial" w:cs="Arial"/>
          <w:sz w:val="20"/>
          <w:szCs w:val="20"/>
          <w:lang w:val="en-US"/>
        </w:rPr>
        <w:t>met</w:t>
      </w:r>
      <w:r w:rsidR="005A3CD7" w:rsidRPr="000C46A2">
        <w:rPr>
          <w:rFonts w:ascii="Arial" w:hAnsi="Arial" w:cs="Arial"/>
          <w:sz w:val="20"/>
          <w:szCs w:val="20"/>
          <w:lang w:val="en-US"/>
        </w:rPr>
        <w:t>h</w:t>
      </w:r>
      <w:r w:rsidR="0022075A" w:rsidRPr="000C46A2">
        <w:rPr>
          <w:rFonts w:ascii="Arial" w:hAnsi="Arial" w:cs="Arial"/>
          <w:sz w:val="20"/>
          <w:szCs w:val="20"/>
          <w:lang w:val="en-US"/>
        </w:rPr>
        <w:t>ylguanosine</w:t>
      </w:r>
      <w:proofErr w:type="spellEnd"/>
      <w:r w:rsidR="0022075A" w:rsidRPr="000C46A2">
        <w:rPr>
          <w:rFonts w:ascii="Arial" w:hAnsi="Arial" w:cs="Arial"/>
          <w:sz w:val="20"/>
          <w:szCs w:val="20"/>
          <w:lang w:val="en-US"/>
        </w:rPr>
        <w:t xml:space="preserve"> cap </w:t>
      </w:r>
      <w:r w:rsidRPr="000C46A2">
        <w:rPr>
          <w:rFonts w:ascii="Arial" w:hAnsi="Arial" w:cs="Arial"/>
          <w:sz w:val="20"/>
          <w:szCs w:val="20"/>
          <w:lang w:val="en-US"/>
        </w:rPr>
        <w:t>structure, wh</w:t>
      </w:r>
      <w:r w:rsidR="008004B6" w:rsidRPr="000C46A2">
        <w:rPr>
          <w:rFonts w:ascii="Arial" w:hAnsi="Arial" w:cs="Arial"/>
          <w:sz w:val="20"/>
          <w:szCs w:val="20"/>
          <w:lang w:val="en-US"/>
        </w:rPr>
        <w:t>ich</w:t>
      </w:r>
      <w:r w:rsidRPr="000C46A2">
        <w:rPr>
          <w:rFonts w:ascii="Arial" w:hAnsi="Arial" w:cs="Arial"/>
          <w:sz w:val="20"/>
          <w:szCs w:val="20"/>
          <w:lang w:val="en-US"/>
        </w:rPr>
        <w:t xml:space="preserve"> </w:t>
      </w:r>
      <w:r w:rsidR="0022075A" w:rsidRPr="000C46A2">
        <w:rPr>
          <w:rFonts w:ascii="Arial" w:hAnsi="Arial" w:cs="Arial"/>
          <w:sz w:val="20"/>
          <w:szCs w:val="20"/>
          <w:lang w:val="en-US"/>
        </w:rPr>
        <w:t>stimulates</w:t>
      </w:r>
      <w:r w:rsidRPr="000C46A2">
        <w:rPr>
          <w:rFonts w:ascii="Arial" w:hAnsi="Arial" w:cs="Arial"/>
          <w:sz w:val="20"/>
          <w:szCs w:val="20"/>
          <w:lang w:val="en-US"/>
        </w:rPr>
        <w:t xml:space="preserve"> </w:t>
      </w:r>
      <w:r w:rsidR="008004B6" w:rsidRPr="000C46A2">
        <w:rPr>
          <w:rFonts w:ascii="Arial" w:hAnsi="Arial" w:cs="Arial"/>
          <w:sz w:val="20"/>
          <w:szCs w:val="20"/>
          <w:lang w:val="en-US"/>
        </w:rPr>
        <w:t>the</w:t>
      </w:r>
      <w:r w:rsidR="0022075A" w:rsidRPr="000C46A2">
        <w:rPr>
          <w:rFonts w:ascii="Arial" w:hAnsi="Arial" w:cs="Arial"/>
          <w:sz w:val="20"/>
          <w:szCs w:val="20"/>
          <w:lang w:val="en-US"/>
        </w:rPr>
        <w:t xml:space="preserve"> deadenylase</w:t>
      </w:r>
      <w:r w:rsidRPr="000C46A2">
        <w:rPr>
          <w:rFonts w:ascii="Arial" w:hAnsi="Arial" w:cs="Arial"/>
          <w:sz w:val="20"/>
          <w:szCs w:val="20"/>
          <w:lang w:val="en-US"/>
        </w:rPr>
        <w:t xml:space="preserve"> activity</w:t>
      </w:r>
      <w:r w:rsidR="0022075A" w:rsidRPr="000C46A2">
        <w:rPr>
          <w:rFonts w:ascii="Arial" w:hAnsi="Arial" w:cs="Arial"/>
          <w:sz w:val="20"/>
          <w:szCs w:val="20"/>
          <w:lang w:val="en-US"/>
        </w:rPr>
        <w:t xml:space="preserve"> and </w:t>
      </w:r>
      <w:proofErr w:type="spellStart"/>
      <w:r w:rsidR="0022075A" w:rsidRPr="000C46A2">
        <w:rPr>
          <w:rFonts w:ascii="Arial" w:hAnsi="Arial" w:cs="Arial"/>
          <w:sz w:val="20"/>
          <w:szCs w:val="20"/>
          <w:lang w:val="en-US"/>
        </w:rPr>
        <w:t>processivity</w:t>
      </w:r>
      <w:proofErr w:type="spellEnd"/>
      <w:r w:rsidR="0022075A" w:rsidRPr="000C46A2">
        <w:rPr>
          <w:rFonts w:ascii="Arial" w:hAnsi="Arial" w:cs="Arial"/>
          <w:sz w:val="20"/>
          <w:szCs w:val="20"/>
          <w:lang w:val="en-US"/>
        </w:rPr>
        <w:t xml:space="preserve"> of the enzyme</w:t>
      </w:r>
      <w:r w:rsidRPr="000C46A2">
        <w:rPr>
          <w:rFonts w:ascii="Arial" w:hAnsi="Arial" w:cs="Arial"/>
          <w:sz w:val="20"/>
          <w:szCs w:val="20"/>
          <w:lang w:val="en-US"/>
        </w:rPr>
        <w:t xml:space="preserve"> </w:t>
      </w:r>
      <w:r w:rsidRPr="000C46A2">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nrnng2pm5","properties":{"formattedCitation":"[26]","plainCitation":"[26]"},"citationItems":[{"id":1666,"uris":["http://zotero.org/users/1827698/items/TQ4X3SFT"],"uri":["http://zotero.org/users/1827698/items/TQ4X3SFT"],"itemData":{"id":1666,"type":"article-journal","title":"Cap-dependent deadenylation of mRNA","container-title":"The EMBO Journal","page":"1079-1086","volume":"19","issue":"5","source":"PubMed Central","abstract":"Poly(A) tail removal is often the initial and rate-limiting step in mRNA decay and is also responsible for translational silencing of maternal mRNAs during oocyte maturation and early development. Here we report that deadenylation in HeLa cell extracts and by a purified mammalian poly(A)-specific exoribonuclease, PARN (previously designated deadenylating nuclease, DAN), is stimulated by the presence of an m7-guanosine cap on substrate RNAs. Known cap-binding proteins, such as eIF4E and the nuclear cap-binding complex, are not detectable in the enzyme preparation, and PARN itself binds to m7GTP–Sepharose and is eluted specifically with the cap analog m7GTP. Xenopus PARN is known to catalyze mRNA deadenylation during oocyte maturation. The enzyme is depleted from oocyte extract with m7GTP–Sepharose, can be photocross-linked to the m7GpppG cap and deadenylates m7GpppG-capped RNAs more efficiently than ApppG-capped RNAs both in vitro and in vivo. These data provide additional evidence that PARN is responsible for deadenylation during oocyte maturation and suggest that interactions between 5′ cap and 3′ poly(A) tail may integrate translational efficiency with mRNA stability.","DOI":"10.1093/emboj/19.5.1079","ISSN":"0261-4189","note":"PMID: 10698948\nPMCID: PMC305646","journalAbbreviation":"EMBO J","author":[{"family":"Dehlin","given":"Eva"},{"family":"Wormington","given":"Michael"},{"family":"Körner","given":"Christof G."},{"family":"Wahle","given":"Elmar"}],"issued":{"date-parts":[["2000",3,1]]},"PMID":"10698948","PMCID":"PMC305646"}}],"schema":"https://github.com/citation-style-language/schema/raw/master/csl-citation.json"} </w:instrText>
      </w:r>
      <w:r w:rsidRPr="000C46A2">
        <w:rPr>
          <w:rFonts w:ascii="Arial" w:hAnsi="Arial" w:cs="Arial"/>
          <w:sz w:val="20"/>
          <w:szCs w:val="20"/>
          <w:lang w:val="en-US"/>
        </w:rPr>
        <w:fldChar w:fldCharType="separate"/>
      </w:r>
      <w:r w:rsidR="00295373" w:rsidRPr="00C43E42">
        <w:rPr>
          <w:rFonts w:ascii="Arial" w:hAnsi="Arial" w:cs="Arial"/>
          <w:sz w:val="20"/>
          <w:lang w:val="en-US"/>
        </w:rPr>
        <w:t>[26]</w:t>
      </w:r>
      <w:r w:rsidRPr="000C46A2">
        <w:rPr>
          <w:rFonts w:ascii="Arial" w:hAnsi="Arial" w:cs="Arial"/>
          <w:sz w:val="20"/>
          <w:szCs w:val="20"/>
          <w:lang w:val="en-US"/>
        </w:rPr>
        <w:fldChar w:fldCharType="end"/>
      </w:r>
      <w:r w:rsidRPr="000C46A2">
        <w:rPr>
          <w:rFonts w:ascii="Arial" w:hAnsi="Arial" w:cs="Arial"/>
          <w:sz w:val="20"/>
          <w:szCs w:val="20"/>
          <w:lang w:val="en-US"/>
        </w:rPr>
        <w:t>.</w:t>
      </w:r>
      <w:r w:rsidRPr="00D40261">
        <w:rPr>
          <w:rFonts w:ascii="Arial" w:hAnsi="Arial" w:cs="Arial"/>
          <w:sz w:val="20"/>
          <w:szCs w:val="20"/>
          <w:lang w:val="en-US"/>
        </w:rPr>
        <w:t xml:space="preserve"> In</w:t>
      </w:r>
      <w:r w:rsidR="008004B6" w:rsidRPr="00D40261">
        <w:rPr>
          <w:rFonts w:ascii="Arial" w:hAnsi="Arial" w:cs="Arial"/>
          <w:sz w:val="20"/>
          <w:szCs w:val="20"/>
          <w:lang w:val="en-US"/>
        </w:rPr>
        <w:t xml:space="preserve"> addition to </w:t>
      </w:r>
      <w:r w:rsidRPr="00D40261">
        <w:rPr>
          <w:rFonts w:ascii="Arial" w:hAnsi="Arial" w:cs="Arial"/>
          <w:sz w:val="20"/>
          <w:szCs w:val="20"/>
          <w:lang w:val="en-US"/>
        </w:rPr>
        <w:t>cytoplasmic localization, PARN is</w:t>
      </w:r>
      <w:r w:rsidR="00614EBD" w:rsidRPr="00D40261">
        <w:rPr>
          <w:rFonts w:ascii="Arial" w:hAnsi="Arial" w:cs="Arial"/>
          <w:sz w:val="20"/>
          <w:szCs w:val="20"/>
          <w:lang w:val="en-US"/>
        </w:rPr>
        <w:t xml:space="preserve"> </w:t>
      </w:r>
      <w:r w:rsidRPr="00D40261">
        <w:rPr>
          <w:rFonts w:ascii="Arial" w:hAnsi="Arial" w:cs="Arial"/>
          <w:sz w:val="20"/>
          <w:szCs w:val="20"/>
          <w:lang w:val="en-US"/>
        </w:rPr>
        <w:t xml:space="preserve">also </w:t>
      </w:r>
      <w:r w:rsidR="008004B6" w:rsidRPr="00D40261">
        <w:rPr>
          <w:rFonts w:ascii="Arial" w:hAnsi="Arial" w:cs="Arial"/>
          <w:sz w:val="20"/>
          <w:szCs w:val="20"/>
          <w:lang w:val="en-US"/>
        </w:rPr>
        <w:t xml:space="preserve">present </w:t>
      </w:r>
      <w:r w:rsidRPr="00D40261">
        <w:rPr>
          <w:rFonts w:ascii="Arial" w:hAnsi="Arial" w:cs="Arial"/>
          <w:sz w:val="20"/>
          <w:szCs w:val="20"/>
          <w:lang w:val="en-US"/>
        </w:rPr>
        <w:t>in</w:t>
      </w:r>
      <w:r w:rsidR="0022075A" w:rsidRPr="00D40261">
        <w:rPr>
          <w:rFonts w:ascii="Arial" w:hAnsi="Arial" w:cs="Arial"/>
          <w:sz w:val="20"/>
          <w:szCs w:val="20"/>
          <w:lang w:val="en-US"/>
        </w:rPr>
        <w:t xml:space="preserve"> the</w:t>
      </w:r>
      <w:r w:rsidRPr="00D40261">
        <w:rPr>
          <w:rFonts w:ascii="Arial" w:hAnsi="Arial" w:cs="Arial"/>
          <w:sz w:val="20"/>
          <w:szCs w:val="20"/>
          <w:lang w:val="en-US"/>
        </w:rPr>
        <w:t xml:space="preserve"> nucleus</w:t>
      </w:r>
      <w:r w:rsidR="00482AA0" w:rsidRPr="00D40261">
        <w:rPr>
          <w:rFonts w:ascii="Arial" w:hAnsi="Arial" w:cs="Arial"/>
          <w:sz w:val="20"/>
          <w:szCs w:val="20"/>
          <w:lang w:val="en-US"/>
        </w:rPr>
        <w:t>, as shown in human</w:t>
      </w:r>
      <w:r w:rsidR="00290E77">
        <w:rPr>
          <w:rFonts w:ascii="Arial" w:hAnsi="Arial" w:cs="Arial"/>
          <w:sz w:val="20"/>
          <w:szCs w:val="20"/>
          <w:lang w:val="en-US"/>
        </w:rPr>
        <w:t>s</w:t>
      </w:r>
      <w:r w:rsidR="00482AA0" w:rsidRPr="00D40261">
        <w:rPr>
          <w:rFonts w:ascii="Arial" w:hAnsi="Arial" w:cs="Arial"/>
          <w:sz w:val="20"/>
          <w:szCs w:val="20"/>
          <w:lang w:val="en-US"/>
        </w:rPr>
        <w:t xml:space="preserve"> and </w:t>
      </w:r>
      <w:proofErr w:type="spellStart"/>
      <w:r w:rsidR="00482AA0" w:rsidRPr="00D40261">
        <w:rPr>
          <w:rFonts w:ascii="Arial" w:hAnsi="Arial" w:cs="Arial"/>
          <w:i/>
          <w:sz w:val="20"/>
          <w:szCs w:val="20"/>
          <w:lang w:val="en-US"/>
        </w:rPr>
        <w:t>Xenopus</w:t>
      </w:r>
      <w:proofErr w:type="spellEnd"/>
      <w:r w:rsidR="00E65882">
        <w:rPr>
          <w:rFonts w:ascii="Arial" w:hAnsi="Arial" w:cs="Arial"/>
          <w:i/>
          <w:sz w:val="20"/>
          <w:szCs w:val="20"/>
          <w:lang w:val="en-US"/>
        </w:rPr>
        <w:t xml:space="preserve"> </w:t>
      </w:r>
      <w:r w:rsidR="00E65882">
        <w:rPr>
          <w:rFonts w:ascii="Arial" w:hAnsi="Arial" w:cs="Arial"/>
          <w:i/>
          <w:sz w:val="20"/>
          <w:szCs w:val="20"/>
          <w:lang w:val="en-US"/>
        </w:rPr>
        <w:fldChar w:fldCharType="begin"/>
      </w:r>
      <w:r w:rsidR="00295373">
        <w:rPr>
          <w:rFonts w:ascii="Arial" w:hAnsi="Arial" w:cs="Arial"/>
          <w:i/>
          <w:sz w:val="20"/>
          <w:szCs w:val="20"/>
          <w:lang w:val="en-US"/>
        </w:rPr>
        <w:instrText xml:space="preserve"> ADDIN ZOTERO_ITEM CSL_CITATION {"citationID":"25r6sngues","properties":{"formattedCitation":"[25]","plainCitation":"[25]"},"citationItems":[{"id":1534,"uris":["http://zotero.org/users/1827698/items/AV8QSP5R"],"uri":["http://zotero.org/users/1827698/items/AV8QSP5R"],"itemData":{"id":1534,"type":"article-journal","title":"Kiss your tail goodbye: the role of PARN, Nocturnin, and Angel deadenylases in mRNA biology","container-title":"Biochimica et biophysica acta","page":"571-579","volume":"1829","issue":"0","source":"PubMed Central","abstract":"PARN, Nocturnin and Angel are three of the multiple deadenylases that have been described in eukaryotic cells. While each of these enzymes appear to target poly(A) tails for shortening and influence RNA gene expression levels and quality control, the enzymes differ in terms of enzymatic mechanisms, regulation and biological impact. The goal of this review is to provide an in depth biochemical and biological perspective of the PARN, Nocturnin and Angel deadenylases. Understanding the shared and unique roles of these enzymes in cell biology will provide important insights into numerous aspects of the post-transcriptional control of gene expression.","DOI":"10.1016/j.bbagrm.2012.12.004","ISSN":"0006-3002","note":"PMID: 23274303\nPMCID: PMC3644320","shortTitle":"Kiss your tail goodbye","journalAbbreviation":"Biochim Biophys Acta","author":[{"family":"Godwin","given":"Alan R."},{"family":"Kojima","given":"Shihoko"},{"family":"Green","given":"Carla B."},{"family":"Wilusz","given":"Jeffrey"}],"issued":{"date-parts":[["2013"]]},"PMID":"23274303","PMCID":"PMC3644320"}}],"schema":"https://github.com/citation-style-language/schema/raw/master/csl-citation.json"} </w:instrText>
      </w:r>
      <w:r w:rsidR="00E65882">
        <w:rPr>
          <w:rFonts w:ascii="Arial" w:hAnsi="Arial" w:cs="Arial"/>
          <w:i/>
          <w:sz w:val="20"/>
          <w:szCs w:val="20"/>
          <w:lang w:val="en-US"/>
        </w:rPr>
        <w:fldChar w:fldCharType="separate"/>
      </w:r>
      <w:r w:rsidR="00295373" w:rsidRPr="00C43E42">
        <w:rPr>
          <w:rFonts w:ascii="Arial" w:hAnsi="Arial" w:cs="Arial"/>
          <w:sz w:val="20"/>
          <w:lang w:val="en-US"/>
        </w:rPr>
        <w:t>[25]</w:t>
      </w:r>
      <w:r w:rsidR="00E65882">
        <w:rPr>
          <w:rFonts w:ascii="Arial" w:hAnsi="Arial" w:cs="Arial"/>
          <w:i/>
          <w:sz w:val="20"/>
          <w:szCs w:val="20"/>
          <w:lang w:val="en-US"/>
        </w:rPr>
        <w:fldChar w:fldCharType="end"/>
      </w:r>
      <w:r w:rsidRPr="00D40261">
        <w:rPr>
          <w:rFonts w:ascii="Arial" w:hAnsi="Arial" w:cs="Arial"/>
          <w:sz w:val="20"/>
          <w:szCs w:val="20"/>
          <w:lang w:val="en-US"/>
        </w:rPr>
        <w:t xml:space="preserve">. PARN acts as a </w:t>
      </w:r>
      <w:proofErr w:type="spellStart"/>
      <w:r w:rsidRPr="00D40261">
        <w:rPr>
          <w:rFonts w:ascii="Arial" w:hAnsi="Arial" w:cs="Arial"/>
          <w:sz w:val="20"/>
          <w:szCs w:val="20"/>
          <w:lang w:val="en-US"/>
        </w:rPr>
        <w:t>homodimer</w:t>
      </w:r>
      <w:proofErr w:type="spellEnd"/>
      <w:r w:rsidRPr="00D40261">
        <w:rPr>
          <w:rFonts w:ascii="Arial" w:hAnsi="Arial" w:cs="Arial"/>
          <w:sz w:val="20"/>
          <w:szCs w:val="20"/>
          <w:lang w:val="en-US"/>
        </w:rPr>
        <w:t xml:space="preserve">, </w:t>
      </w:r>
      <w:r w:rsidR="008C4E9E" w:rsidRPr="00D40261">
        <w:rPr>
          <w:rFonts w:ascii="Arial" w:hAnsi="Arial" w:cs="Arial"/>
          <w:sz w:val="20"/>
          <w:szCs w:val="20"/>
          <w:lang w:val="en-US"/>
        </w:rPr>
        <w:t>demonst</w:t>
      </w:r>
      <w:r w:rsidR="00D40261" w:rsidRPr="00D40261">
        <w:rPr>
          <w:rFonts w:ascii="Arial" w:hAnsi="Arial" w:cs="Arial"/>
          <w:sz w:val="20"/>
          <w:szCs w:val="20"/>
          <w:lang w:val="en-US"/>
        </w:rPr>
        <w:t>r</w:t>
      </w:r>
      <w:r w:rsidR="008C4E9E" w:rsidRPr="00D40261">
        <w:rPr>
          <w:rFonts w:ascii="Arial" w:hAnsi="Arial" w:cs="Arial"/>
          <w:sz w:val="20"/>
          <w:szCs w:val="20"/>
          <w:lang w:val="en-US"/>
        </w:rPr>
        <w:t>ated</w:t>
      </w:r>
      <w:r w:rsidRPr="00D40261">
        <w:rPr>
          <w:rFonts w:ascii="Arial" w:hAnsi="Arial" w:cs="Arial"/>
          <w:sz w:val="20"/>
          <w:szCs w:val="20"/>
          <w:lang w:val="en-US"/>
        </w:rPr>
        <w:t xml:space="preserve"> by its crystal structure</w:t>
      </w:r>
      <w:r w:rsidR="00B2595B">
        <w:rPr>
          <w:rFonts w:ascii="Arial" w:hAnsi="Arial" w:cs="Arial"/>
          <w:sz w:val="20"/>
          <w:szCs w:val="20"/>
          <w:lang w:val="en-US"/>
        </w:rPr>
        <w:t>,</w:t>
      </w:r>
      <w:r w:rsidR="00350337" w:rsidRPr="00D40261">
        <w:rPr>
          <w:rFonts w:ascii="Arial" w:hAnsi="Arial" w:cs="Arial"/>
          <w:sz w:val="20"/>
          <w:szCs w:val="20"/>
          <w:lang w:val="en-US"/>
        </w:rPr>
        <w:t xml:space="preserve"> and was </w:t>
      </w:r>
      <w:r w:rsidR="008C4E9E" w:rsidRPr="00D40261">
        <w:rPr>
          <w:rFonts w:ascii="Arial" w:hAnsi="Arial" w:cs="Arial"/>
          <w:sz w:val="20"/>
          <w:szCs w:val="20"/>
          <w:lang w:val="en-US"/>
        </w:rPr>
        <w:t>found</w:t>
      </w:r>
      <w:r w:rsidR="00350337" w:rsidRPr="00D40261">
        <w:rPr>
          <w:rFonts w:ascii="Arial" w:hAnsi="Arial" w:cs="Arial"/>
          <w:sz w:val="20"/>
          <w:szCs w:val="20"/>
          <w:lang w:val="en-US"/>
        </w:rPr>
        <w:t xml:space="preserve"> to be</w:t>
      </w:r>
      <w:r w:rsidRPr="00D40261">
        <w:rPr>
          <w:rFonts w:ascii="Arial" w:hAnsi="Arial" w:cs="Arial"/>
          <w:sz w:val="20"/>
          <w:szCs w:val="20"/>
          <w:lang w:val="en-US"/>
        </w:rPr>
        <w:t xml:space="preserve"> essential for embryogenesis in </w:t>
      </w:r>
      <w:r w:rsidRPr="00D40261">
        <w:rPr>
          <w:rFonts w:ascii="Arial" w:hAnsi="Arial" w:cs="Arial"/>
          <w:i/>
          <w:sz w:val="20"/>
          <w:szCs w:val="20"/>
          <w:lang w:val="en-US"/>
        </w:rPr>
        <w:t>A.</w:t>
      </w:r>
      <w:r w:rsidR="00443A97" w:rsidRPr="00D40261">
        <w:rPr>
          <w:rFonts w:ascii="Arial" w:hAnsi="Arial" w:cs="Arial"/>
          <w:i/>
          <w:sz w:val="20"/>
          <w:szCs w:val="20"/>
          <w:lang w:val="en-US"/>
        </w:rPr>
        <w:t> </w:t>
      </w:r>
      <w:r w:rsidRPr="00D40261">
        <w:rPr>
          <w:rFonts w:ascii="Arial" w:hAnsi="Arial" w:cs="Arial"/>
          <w:i/>
          <w:sz w:val="20"/>
          <w:szCs w:val="20"/>
          <w:lang w:val="en-US"/>
        </w:rPr>
        <w:t>thaliana</w:t>
      </w:r>
      <w:r w:rsidRPr="00D40261">
        <w:rPr>
          <w:rFonts w:ascii="Arial" w:hAnsi="Arial" w:cs="Arial"/>
          <w:sz w:val="20"/>
          <w:szCs w:val="20"/>
          <w:lang w:val="en-US"/>
        </w:rPr>
        <w:t xml:space="preserve">, but dispensable in </w:t>
      </w:r>
      <w:r w:rsidRPr="00D40261">
        <w:rPr>
          <w:rFonts w:ascii="Arial" w:hAnsi="Arial" w:cs="Arial"/>
          <w:i/>
          <w:sz w:val="20"/>
          <w:szCs w:val="20"/>
          <w:lang w:val="en-US"/>
        </w:rPr>
        <w:t>S.</w:t>
      </w:r>
      <w:r w:rsidR="00BA2DE7" w:rsidRPr="00D40261">
        <w:rPr>
          <w:rFonts w:ascii="Arial" w:hAnsi="Arial" w:cs="Arial"/>
          <w:i/>
          <w:sz w:val="20"/>
          <w:szCs w:val="20"/>
          <w:lang w:val="en-US"/>
        </w:rPr>
        <w:t> </w:t>
      </w:r>
      <w:r w:rsidRPr="00D40261">
        <w:rPr>
          <w:rFonts w:ascii="Arial" w:hAnsi="Arial" w:cs="Arial"/>
          <w:i/>
          <w:sz w:val="20"/>
          <w:szCs w:val="20"/>
          <w:lang w:val="en-US"/>
        </w:rPr>
        <w:t>pombe</w:t>
      </w:r>
      <w:r w:rsidR="00E65882">
        <w:rPr>
          <w:rFonts w:ascii="Arial" w:hAnsi="Arial" w:cs="Arial"/>
          <w:sz w:val="20"/>
          <w:szCs w:val="20"/>
          <w:lang w:val="en-US"/>
        </w:rPr>
        <w:t xml:space="preserve"> </w:t>
      </w:r>
      <w:r w:rsidR="00E65882">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1hmbfd87ud","properties":{"formattedCitation":"[25]","plainCitation":"[25]"},"citationItems":[{"id":1534,"uris":["http://zotero.org/users/1827698/items/AV8QSP5R"],"uri":["http://zotero.org/users/1827698/items/AV8QSP5R"],"itemData":{"id":1534,"type":"article-journal","title":"Kiss your tail goodbye: the role of PARN, Nocturnin, and Angel deadenylases in mRNA biology","container-title":"Biochimica et biophysica acta","page":"571-579","volume":"1829","issue":"0","source":"PubMed Central","abstract":"PARN, Nocturnin and Angel are three of the multiple deadenylases that have been described in eukaryotic cells. While each of these enzymes appear to target poly(A) tails for shortening and influence RNA gene expression levels and quality control, the enzymes differ in terms of enzymatic mechanisms, regulation and biological impact. The goal of this review is to provide an in depth biochemical and biological perspective of the PARN, Nocturnin and Angel deadenylases. Understanding the shared and unique roles of these enzymes in cell biology will provide important insights into numerous aspects of the post-transcriptional control of gene expression.","DOI":"10.1016/j.bbagrm.2012.12.004","ISSN":"0006-3002","note":"PMID: 23274303\nPMCID: PMC3644320","shortTitle":"Kiss your tail goodbye","journalAbbreviation":"Biochim Biophys Acta","author":[{"family":"Godwin","given":"Alan R."},{"family":"Kojima","given":"Shihoko"},{"family":"Green","given":"Carla B."},{"family":"Wilusz","given":"Jeffrey"}],"issued":{"date-parts":[["2013"]]},"PMID":"23274303","PMCID":"PMC3644320"}}],"schema":"https://github.com/citation-style-language/schema/raw/master/csl-citation.json"} </w:instrText>
      </w:r>
      <w:r w:rsidR="00E65882">
        <w:rPr>
          <w:rFonts w:ascii="Arial" w:hAnsi="Arial" w:cs="Arial"/>
          <w:sz w:val="20"/>
          <w:szCs w:val="20"/>
          <w:lang w:val="en-US"/>
        </w:rPr>
        <w:fldChar w:fldCharType="separate"/>
      </w:r>
      <w:r w:rsidR="00295373" w:rsidRPr="00C43E42">
        <w:rPr>
          <w:rFonts w:ascii="Arial" w:hAnsi="Arial" w:cs="Arial"/>
          <w:sz w:val="20"/>
          <w:lang w:val="en-US"/>
        </w:rPr>
        <w:t>[25]</w:t>
      </w:r>
      <w:r w:rsidR="00E65882">
        <w:rPr>
          <w:rFonts w:ascii="Arial" w:hAnsi="Arial" w:cs="Arial"/>
          <w:sz w:val="20"/>
          <w:szCs w:val="20"/>
          <w:lang w:val="en-US"/>
        </w:rPr>
        <w:fldChar w:fldCharType="end"/>
      </w:r>
      <w:r w:rsidRPr="00D40261">
        <w:rPr>
          <w:rFonts w:ascii="Arial" w:hAnsi="Arial" w:cs="Arial"/>
          <w:sz w:val="20"/>
          <w:szCs w:val="20"/>
          <w:lang w:val="en-US"/>
        </w:rPr>
        <w:t xml:space="preserve">. In </w:t>
      </w:r>
      <w:r w:rsidRPr="00D40261">
        <w:rPr>
          <w:rFonts w:ascii="Arial" w:hAnsi="Arial" w:cs="Arial"/>
          <w:i/>
          <w:sz w:val="20"/>
          <w:szCs w:val="20"/>
          <w:lang w:val="en-US"/>
        </w:rPr>
        <w:t xml:space="preserve">C. </w:t>
      </w:r>
      <w:proofErr w:type="spellStart"/>
      <w:r w:rsidRPr="00D40261">
        <w:rPr>
          <w:rFonts w:ascii="Arial" w:hAnsi="Arial" w:cs="Arial"/>
          <w:i/>
          <w:sz w:val="20"/>
          <w:szCs w:val="20"/>
          <w:lang w:val="en-US"/>
        </w:rPr>
        <w:t>elegans</w:t>
      </w:r>
      <w:proofErr w:type="spellEnd"/>
      <w:r w:rsidRPr="00D40261">
        <w:rPr>
          <w:rFonts w:ascii="Arial" w:hAnsi="Arial" w:cs="Arial"/>
          <w:sz w:val="20"/>
          <w:szCs w:val="20"/>
          <w:lang w:val="en-US"/>
        </w:rPr>
        <w:t xml:space="preserve">, loss of one homologue </w:t>
      </w:r>
      <w:r w:rsidR="00BA2DE7" w:rsidRPr="00D40261">
        <w:rPr>
          <w:rFonts w:ascii="Arial" w:hAnsi="Arial" w:cs="Arial"/>
          <w:sz w:val="20"/>
          <w:szCs w:val="20"/>
          <w:lang w:val="en-US"/>
        </w:rPr>
        <w:t>(</w:t>
      </w:r>
      <w:r w:rsidRPr="00D40261">
        <w:rPr>
          <w:rFonts w:ascii="Arial" w:hAnsi="Arial" w:cs="Arial"/>
          <w:sz w:val="20"/>
          <w:szCs w:val="20"/>
          <w:lang w:val="en-US"/>
        </w:rPr>
        <w:t>PARN1</w:t>
      </w:r>
      <w:r w:rsidR="00BA2DE7" w:rsidRPr="00D40261">
        <w:rPr>
          <w:rFonts w:ascii="Arial" w:hAnsi="Arial" w:cs="Arial"/>
          <w:sz w:val="20"/>
          <w:szCs w:val="20"/>
          <w:lang w:val="en-US"/>
        </w:rPr>
        <w:t>)</w:t>
      </w:r>
      <w:r w:rsidR="00E65882">
        <w:rPr>
          <w:rFonts w:ascii="Arial" w:hAnsi="Arial" w:cs="Arial"/>
          <w:sz w:val="20"/>
          <w:szCs w:val="20"/>
          <w:lang w:val="en-US"/>
        </w:rPr>
        <w:t xml:space="preserve"> reduces fertility</w:t>
      </w:r>
      <w:r w:rsidR="00A203A1" w:rsidRPr="00D40261">
        <w:rPr>
          <w:rFonts w:ascii="Arial" w:hAnsi="Arial" w:cs="Arial"/>
          <w:sz w:val="20"/>
          <w:szCs w:val="20"/>
          <w:lang w:val="en-US"/>
        </w:rPr>
        <w:t xml:space="preserve"> and</w:t>
      </w:r>
      <w:r w:rsidRPr="00D40261">
        <w:rPr>
          <w:rFonts w:ascii="Arial" w:hAnsi="Arial" w:cs="Arial"/>
          <w:sz w:val="20"/>
          <w:szCs w:val="20"/>
          <w:lang w:val="en-US"/>
        </w:rPr>
        <w:t xml:space="preserve"> in </w:t>
      </w:r>
      <w:r w:rsidR="00A91E98" w:rsidRPr="00D40261">
        <w:rPr>
          <w:rFonts w:ascii="Arial" w:hAnsi="Arial" w:cs="Arial"/>
          <w:i/>
          <w:sz w:val="20"/>
          <w:szCs w:val="20"/>
          <w:lang w:val="en-US"/>
        </w:rPr>
        <w:t>X. </w:t>
      </w:r>
      <w:proofErr w:type="spellStart"/>
      <w:r w:rsidRPr="00D40261">
        <w:rPr>
          <w:rFonts w:ascii="Arial" w:hAnsi="Arial" w:cs="Arial"/>
          <w:i/>
          <w:sz w:val="20"/>
          <w:szCs w:val="20"/>
          <w:lang w:val="en-US"/>
        </w:rPr>
        <w:t>leavis</w:t>
      </w:r>
      <w:proofErr w:type="spellEnd"/>
      <w:r w:rsidRPr="00D40261">
        <w:rPr>
          <w:rFonts w:ascii="Arial" w:hAnsi="Arial" w:cs="Arial"/>
          <w:sz w:val="20"/>
          <w:szCs w:val="20"/>
          <w:lang w:val="en-US"/>
        </w:rPr>
        <w:t xml:space="preserve"> PARN participates in oogenesis</w:t>
      </w:r>
      <w:r w:rsidR="00060DC6" w:rsidRPr="00D40261">
        <w:rPr>
          <w:rFonts w:ascii="Arial" w:hAnsi="Arial" w:cs="Arial"/>
          <w:sz w:val="20"/>
          <w:szCs w:val="20"/>
          <w:lang w:val="en-US"/>
        </w:rPr>
        <w:t>, while i</w:t>
      </w:r>
      <w:r w:rsidRPr="00D40261">
        <w:rPr>
          <w:rFonts w:ascii="Arial" w:hAnsi="Arial" w:cs="Arial"/>
          <w:sz w:val="20"/>
          <w:szCs w:val="20"/>
          <w:lang w:val="en-US"/>
        </w:rPr>
        <w:t xml:space="preserve">n mammals it acts during </w:t>
      </w:r>
      <w:r w:rsidR="008004B6" w:rsidRPr="00D40261">
        <w:rPr>
          <w:rFonts w:ascii="Arial" w:hAnsi="Arial" w:cs="Arial"/>
          <w:sz w:val="20"/>
          <w:szCs w:val="20"/>
          <w:lang w:val="en-US"/>
        </w:rPr>
        <w:t xml:space="preserve">the </w:t>
      </w:r>
      <w:r w:rsidRPr="00D40261">
        <w:rPr>
          <w:rFonts w:ascii="Arial" w:hAnsi="Arial" w:cs="Arial"/>
          <w:sz w:val="20"/>
          <w:szCs w:val="20"/>
          <w:lang w:val="en-US"/>
        </w:rPr>
        <w:t xml:space="preserve">NMD process and regulates </w:t>
      </w:r>
      <w:r w:rsidR="008004B6" w:rsidRPr="00D40261">
        <w:rPr>
          <w:rFonts w:ascii="Arial" w:hAnsi="Arial" w:cs="Arial"/>
          <w:sz w:val="20"/>
          <w:szCs w:val="20"/>
          <w:lang w:val="en-US"/>
        </w:rPr>
        <w:t xml:space="preserve">a </w:t>
      </w:r>
      <w:r w:rsidRPr="00D40261">
        <w:rPr>
          <w:rFonts w:ascii="Arial" w:hAnsi="Arial" w:cs="Arial"/>
          <w:sz w:val="20"/>
          <w:szCs w:val="20"/>
          <w:lang w:val="en-US"/>
        </w:rPr>
        <w:t xml:space="preserve">distinct subset of mRNAs </w:t>
      </w:r>
      <w:r w:rsidR="00B03982"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qrrfh80c8","properties":{"formattedCitation":"[25]","plainCitation":"[25]"},"citationItems":[{"id":1534,"uris":["http://zotero.org/users/1827698/items/AV8QSP5R"],"uri":["http://zotero.org/users/1827698/items/AV8QSP5R"],"itemData":{"id":1534,"type":"article-journal","title":"Kiss your tail goodbye: the role of PARN, Nocturnin, and Angel deadenylases in mRNA biology","container-title":"Biochimica et biophysica acta","page":"571-579","volume":"1829","issue":"0","source":"PubMed Central","abstract":"PARN, Nocturnin and Angel are three of the multiple deadenylases that have been described in eukaryotic cells. While each of these enzymes appear to target poly(A) tails for shortening and influence RNA gene expression levels and quality control, the enzymes differ in terms of enzymatic mechanisms, regulation and biological impact. The goal of this review is to provide an in depth biochemical and biological perspective of the PARN, Nocturnin and Angel deadenylases. Understanding the shared and unique roles of these enzymes in cell biology will provide important insights into numerous aspects of the post-transcriptional control of gene expression.","DOI":"10.1016/j.bbagrm.2012.12.004","ISSN":"0006-3002","note":"PMID: 23274303\nPMCID: PMC3644320","shortTitle":"Kiss your tail goodbye","journalAbbreviation":"Biochim Biophys Acta","author":[{"family":"Godwin","given":"Alan R."},{"family":"Kojima","given":"Shihoko"},{"family":"Green","given":"Carla B."},{"family":"Wilusz","given":"Jeffrey"}],"issued":{"date-parts":[["2013"]]},"PMID":"23274303","PMCID":"PMC3644320"}}],"schema":"https://github.com/citation-style-language/schema/raw/master/csl-citation.json"} </w:instrText>
      </w:r>
      <w:r w:rsidR="00B03982" w:rsidRPr="00D40261">
        <w:rPr>
          <w:rFonts w:ascii="Arial" w:hAnsi="Arial" w:cs="Arial"/>
          <w:sz w:val="20"/>
          <w:szCs w:val="20"/>
          <w:lang w:val="en-US"/>
        </w:rPr>
        <w:fldChar w:fldCharType="separate"/>
      </w:r>
      <w:r w:rsidR="00295373" w:rsidRPr="00C43E42">
        <w:rPr>
          <w:rFonts w:ascii="Arial" w:hAnsi="Arial" w:cs="Arial"/>
          <w:sz w:val="20"/>
          <w:lang w:val="en-US"/>
        </w:rPr>
        <w:t>[25]</w:t>
      </w:r>
      <w:r w:rsidR="00B03982" w:rsidRPr="00D40261">
        <w:rPr>
          <w:rFonts w:ascii="Arial" w:hAnsi="Arial" w:cs="Arial"/>
          <w:sz w:val="20"/>
          <w:szCs w:val="20"/>
          <w:lang w:val="en-US"/>
        </w:rPr>
        <w:fldChar w:fldCharType="end"/>
      </w:r>
      <w:r w:rsidR="00B03982" w:rsidRPr="00D40261">
        <w:rPr>
          <w:rFonts w:ascii="Arial" w:hAnsi="Arial" w:cs="Arial"/>
          <w:sz w:val="20"/>
          <w:szCs w:val="20"/>
          <w:lang w:val="en-US"/>
        </w:rPr>
        <w:t>.</w:t>
      </w:r>
    </w:p>
    <w:p w14:paraId="0D09E565" w14:textId="03A40018" w:rsidR="008835B5" w:rsidRDefault="008835B5" w:rsidP="00DB374A">
      <w:pPr>
        <w:spacing w:line="360" w:lineRule="auto"/>
        <w:ind w:firstLine="708"/>
        <w:jc w:val="both"/>
        <w:rPr>
          <w:rFonts w:ascii="Arial" w:hAnsi="Arial" w:cs="Arial"/>
          <w:sz w:val="20"/>
          <w:szCs w:val="20"/>
          <w:lang w:val="en-US"/>
        </w:rPr>
      </w:pPr>
      <w:proofErr w:type="spellStart"/>
      <w:r w:rsidRPr="00D40261">
        <w:rPr>
          <w:rFonts w:ascii="Arial" w:hAnsi="Arial" w:cs="Arial"/>
          <w:sz w:val="20"/>
          <w:szCs w:val="20"/>
          <w:lang w:val="en-US"/>
        </w:rPr>
        <w:t>Nocturnin</w:t>
      </w:r>
      <w:proofErr w:type="spellEnd"/>
      <w:r w:rsidRPr="00D40261">
        <w:rPr>
          <w:rFonts w:ascii="Arial" w:hAnsi="Arial" w:cs="Arial"/>
          <w:sz w:val="20"/>
          <w:szCs w:val="20"/>
          <w:lang w:val="en-US"/>
        </w:rPr>
        <w:t xml:space="preserve"> (C</w:t>
      </w:r>
      <w:r w:rsidR="008C4E9E" w:rsidRPr="00D40261">
        <w:rPr>
          <w:rFonts w:ascii="Arial" w:hAnsi="Arial" w:cs="Arial"/>
          <w:sz w:val="20"/>
          <w:szCs w:val="20"/>
          <w:lang w:val="en-US"/>
        </w:rPr>
        <w:t>cr4</w:t>
      </w:r>
      <w:r w:rsidRPr="00D40261">
        <w:rPr>
          <w:rFonts w:ascii="Arial" w:hAnsi="Arial" w:cs="Arial"/>
          <w:sz w:val="20"/>
          <w:szCs w:val="20"/>
          <w:lang w:val="en-US"/>
        </w:rPr>
        <w:t xml:space="preserve">c), Angel1 (Ccr4e) and Angel2 (Ccr4d) are distant Ccr4p homologues, belonging to </w:t>
      </w:r>
      <w:r w:rsidR="007449E6" w:rsidRPr="00D40261">
        <w:rPr>
          <w:rFonts w:ascii="Arial" w:hAnsi="Arial" w:cs="Arial"/>
          <w:sz w:val="20"/>
          <w:szCs w:val="20"/>
          <w:lang w:val="en-US"/>
        </w:rPr>
        <w:t xml:space="preserve">the </w:t>
      </w:r>
      <w:r w:rsidRPr="00D40261">
        <w:rPr>
          <w:rFonts w:ascii="Arial" w:hAnsi="Arial" w:cs="Arial"/>
          <w:sz w:val="20"/>
          <w:szCs w:val="20"/>
          <w:lang w:val="en-US"/>
        </w:rPr>
        <w:t xml:space="preserve">EEP superfamily </w:t>
      </w:r>
      <w:r w:rsidR="00060DC6" w:rsidRPr="00D40261">
        <w:rPr>
          <w:rFonts w:ascii="Arial" w:hAnsi="Arial" w:cs="Arial"/>
          <w:sz w:val="20"/>
          <w:szCs w:val="20"/>
          <w:lang w:val="en-US"/>
        </w:rPr>
        <w:t>with a</w:t>
      </w:r>
      <w:r w:rsidRPr="00D40261">
        <w:rPr>
          <w:rFonts w:ascii="Arial" w:hAnsi="Arial" w:cs="Arial"/>
          <w:sz w:val="20"/>
          <w:szCs w:val="20"/>
          <w:lang w:val="en-US"/>
        </w:rPr>
        <w:t xml:space="preserve"> conserved catalytic domain, but </w:t>
      </w:r>
      <w:r w:rsidR="00060DC6" w:rsidRPr="00D40261">
        <w:rPr>
          <w:rFonts w:ascii="Arial" w:hAnsi="Arial" w:cs="Arial"/>
          <w:sz w:val="20"/>
          <w:szCs w:val="20"/>
          <w:lang w:val="en-US"/>
        </w:rPr>
        <w:t>without</w:t>
      </w:r>
      <w:r w:rsidR="00AB0E0F" w:rsidRPr="00D40261">
        <w:rPr>
          <w:rFonts w:ascii="Arial" w:hAnsi="Arial" w:cs="Arial"/>
          <w:sz w:val="20"/>
          <w:szCs w:val="20"/>
          <w:lang w:val="en-US"/>
        </w:rPr>
        <w:t xml:space="preserve"> a</w:t>
      </w:r>
      <w:r w:rsidRPr="00D40261">
        <w:rPr>
          <w:rFonts w:ascii="Arial" w:hAnsi="Arial" w:cs="Arial"/>
          <w:sz w:val="20"/>
          <w:szCs w:val="20"/>
          <w:lang w:val="en-US"/>
        </w:rPr>
        <w:t xml:space="preserve"> region responsible for interaction with Ccr4-Not complex </w:t>
      </w:r>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ZR8i1sj5","properties":{"formattedCitation":"[15]","plainCitation":"[15]"},"citationItems":[{"id":1177,"uris":["http://zotero.org/users/1827698/items/DAQAKQNS"],"uri":["http://zotero.org/users/1827698/items/DAQAKQNS"],"itemData":{"id":1177,"type":"article-journal","title":"RNA decay machines: Deadenylation by the Ccr4–Not and Pan2–Pan3 complexes","container-title":"Biochimica et Biophysica Acta (BBA) - Gene Regulatory Mechanisms","collection-title":"RNA Decay Mechanisms","page":"561-570","volume":"1829","issue":"6–7","source":"ScienceDirect","abstract":"Shortening and removal of the 3′ poly(A) tail of mature mRNA by poly(A)-specific 3′ exonucleases (deadenylases) is the initial and often rate-limiting step in mRNA degradation. The majority of cytoplasmic deadenylase activity is associated with the Ccr4–Not and Pan2–Pan3 complexes. Two distinct catalytic subunits, Caf1/Pop2 and Ccr4, are associated with the Ccr4–Not complex, whereas the Pan2 enzymatic subunit forms a stable complex with Pan3. In this review, we discuss the composition and activity of these two deadenylases. In addition, we comment on generic and specific mechanisms of recruitment of Ccr4–Not and Pan2–Pan3 to mRNAs. Finally, we discuss specialised and redundant functions of the deadenylases and review the importance of Ccr4–Not subunits in the regulation of physiological processes. This article is part of a Special Issue entitled: RNA Decay mechanisms.","DOI":"10.1016/j.bbagrm.2013.01.003","ISSN":"1874-9399","shortTitle":"RNA decay machines","journalAbbreviation":"Biochimica et Biophysica Acta (BBA) - Gene Regulatory Mechanisms","author":[{"family":"Wahle","given":"Elmar"},{"family":"Winkler","given":"G. Sebastiaan"}],"issued":{"date-parts":[["2013",6]]}}}],"schema":"https://github.com/citation-style-language/schema/raw/master/csl-citation.json"} </w:instrText>
      </w:r>
      <w:r w:rsidRPr="00D40261">
        <w:rPr>
          <w:rFonts w:ascii="Arial" w:hAnsi="Arial" w:cs="Arial"/>
          <w:sz w:val="20"/>
          <w:szCs w:val="20"/>
          <w:lang w:val="en-US"/>
        </w:rPr>
        <w:fldChar w:fldCharType="separate"/>
      </w:r>
      <w:r w:rsidR="00295373" w:rsidRPr="00C43E42">
        <w:rPr>
          <w:rFonts w:ascii="Arial" w:hAnsi="Arial" w:cs="Arial"/>
          <w:sz w:val="20"/>
          <w:lang w:val="en-US"/>
        </w:rPr>
        <w:t>[15]</w:t>
      </w:r>
      <w:r w:rsidRPr="00D40261">
        <w:rPr>
          <w:rFonts w:ascii="Arial" w:hAnsi="Arial" w:cs="Arial"/>
          <w:sz w:val="20"/>
          <w:szCs w:val="20"/>
          <w:lang w:val="en-US"/>
        </w:rPr>
        <w:fldChar w:fldCharType="end"/>
      </w:r>
      <w:r w:rsidRPr="00D40261">
        <w:rPr>
          <w:rFonts w:ascii="Arial" w:hAnsi="Arial" w:cs="Arial"/>
          <w:sz w:val="20"/>
          <w:szCs w:val="20"/>
          <w:lang w:val="en-US"/>
        </w:rPr>
        <w:t xml:space="preserve">. Deadenylation activity </w:t>
      </w:r>
      <w:r w:rsidR="007449E6" w:rsidRPr="00D40261">
        <w:rPr>
          <w:rFonts w:ascii="Arial" w:hAnsi="Arial" w:cs="Arial"/>
          <w:sz w:val="20"/>
          <w:szCs w:val="20"/>
          <w:lang w:val="en-US"/>
        </w:rPr>
        <w:t>of</w:t>
      </w:r>
      <w:r w:rsidRPr="00D40261">
        <w:rPr>
          <w:rFonts w:ascii="Arial" w:hAnsi="Arial" w:cs="Arial"/>
          <w:sz w:val="20"/>
          <w:szCs w:val="20"/>
          <w:lang w:val="en-US"/>
        </w:rPr>
        <w:t xml:space="preserve"> </w:t>
      </w:r>
      <w:proofErr w:type="spellStart"/>
      <w:r w:rsidRPr="00D40261">
        <w:rPr>
          <w:rFonts w:ascii="Arial" w:hAnsi="Arial" w:cs="Arial"/>
          <w:sz w:val="20"/>
          <w:szCs w:val="20"/>
          <w:lang w:val="en-US"/>
        </w:rPr>
        <w:t>Nocturnin</w:t>
      </w:r>
      <w:proofErr w:type="spellEnd"/>
      <w:r w:rsidRPr="00D40261">
        <w:rPr>
          <w:rFonts w:ascii="Arial" w:hAnsi="Arial" w:cs="Arial"/>
          <w:sz w:val="20"/>
          <w:szCs w:val="20"/>
          <w:lang w:val="en-US"/>
        </w:rPr>
        <w:t xml:space="preserve"> </w:t>
      </w:r>
      <w:r w:rsidR="007449E6" w:rsidRPr="00D40261">
        <w:rPr>
          <w:rFonts w:ascii="Arial" w:hAnsi="Arial" w:cs="Arial"/>
          <w:sz w:val="20"/>
          <w:szCs w:val="20"/>
          <w:lang w:val="en-US"/>
        </w:rPr>
        <w:t xml:space="preserve">has been shown </w:t>
      </w:r>
      <w:r w:rsidRPr="00D40261">
        <w:rPr>
          <w:rFonts w:ascii="Arial" w:hAnsi="Arial" w:cs="Arial"/>
          <w:sz w:val="20"/>
          <w:szCs w:val="20"/>
          <w:lang w:val="en-US"/>
        </w:rPr>
        <w:t xml:space="preserve">in </w:t>
      </w:r>
      <w:r w:rsidR="00443A97" w:rsidRPr="00D40261">
        <w:rPr>
          <w:rFonts w:ascii="Arial" w:hAnsi="Arial" w:cs="Arial"/>
          <w:sz w:val="20"/>
          <w:szCs w:val="20"/>
          <w:lang w:val="en-US"/>
        </w:rPr>
        <w:t xml:space="preserve">few organisms </w:t>
      </w:r>
      <w:r w:rsidR="00443A97"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16ffm0cnsa","properties":{"formattedCitation":"[25]","plainCitation":"[25]"},"citationItems":[{"id":1534,"uris":["http://zotero.org/users/1827698/items/AV8QSP5R"],"uri":["http://zotero.org/users/1827698/items/AV8QSP5R"],"itemData":{"id":1534,"type":"article-journal","title":"Kiss your tail goodbye: the role of PARN, Nocturnin, and Angel deadenylases in mRNA biology","container-title":"Biochimica et biophysica acta","page":"571-579","volume":"1829","issue":"0","source":"PubMed Central","abstract":"PARN, Nocturnin and Angel are three of the multiple deadenylases that have been described in eukaryotic cells. While each of these enzymes appear to target poly(A) tails for shortening and influence RNA gene expression levels and quality control, the enzymes differ in terms of enzymatic mechanisms, regulation and biological impact. The goal of this review is to provide an in depth biochemical and biological perspective of the PARN, Nocturnin and Angel deadenylases. Understanding the shared and unique roles of these enzymes in cell biology will provide important insights into numerous aspects of the post-transcriptional control of gene expression.","DOI":"10.1016/j.bbagrm.2012.12.004","ISSN":"0006-3002","note":"PMID: 23274303\nPMCID: PMC3644320","shortTitle":"Kiss your tail goodbye","journalAbbreviation":"Biochim Biophys Acta","author":[{"family":"Godwin","given":"Alan R."},{"family":"Kojima","given":"Shihoko"},{"family":"Green","given":"Carla B."},{"family":"Wilusz","given":"Jeffrey"}],"issued":{"date-parts":[["2013"]]},"PMID":"23274303","PMCID":"PMC3644320"}}],"schema":"https://github.com/citation-style-language/schema/raw/master/csl-citation.json"} </w:instrText>
      </w:r>
      <w:r w:rsidR="00443A97" w:rsidRPr="00D40261">
        <w:rPr>
          <w:rFonts w:ascii="Arial" w:hAnsi="Arial" w:cs="Arial"/>
          <w:sz w:val="20"/>
          <w:szCs w:val="20"/>
          <w:lang w:val="en-US"/>
        </w:rPr>
        <w:fldChar w:fldCharType="separate"/>
      </w:r>
      <w:r w:rsidR="00295373" w:rsidRPr="00C43E42">
        <w:rPr>
          <w:rFonts w:ascii="Arial" w:hAnsi="Arial" w:cs="Arial"/>
          <w:sz w:val="20"/>
          <w:lang w:val="en-US"/>
        </w:rPr>
        <w:t>[25]</w:t>
      </w:r>
      <w:r w:rsidR="00443A97" w:rsidRPr="00D40261">
        <w:rPr>
          <w:rFonts w:ascii="Arial" w:hAnsi="Arial" w:cs="Arial"/>
          <w:sz w:val="20"/>
          <w:szCs w:val="20"/>
          <w:lang w:val="en-US"/>
        </w:rPr>
        <w:fldChar w:fldCharType="end"/>
      </w:r>
      <w:r w:rsidR="00350337" w:rsidRPr="00D40261">
        <w:rPr>
          <w:rFonts w:ascii="Arial" w:hAnsi="Arial" w:cs="Arial"/>
          <w:sz w:val="20"/>
          <w:szCs w:val="20"/>
          <w:lang w:val="en-US"/>
        </w:rPr>
        <w:t xml:space="preserve">, </w:t>
      </w:r>
      <w:r w:rsidR="001456DB">
        <w:rPr>
          <w:rFonts w:ascii="Arial" w:hAnsi="Arial" w:cs="Arial"/>
          <w:sz w:val="20"/>
          <w:szCs w:val="20"/>
          <w:lang w:val="en-US"/>
        </w:rPr>
        <w:t>and it was</w:t>
      </w:r>
      <w:r w:rsidRPr="00D40261">
        <w:rPr>
          <w:rFonts w:ascii="Arial" w:hAnsi="Arial" w:cs="Arial"/>
          <w:sz w:val="20"/>
          <w:szCs w:val="20"/>
          <w:lang w:val="en-US"/>
        </w:rPr>
        <w:t xml:space="preserve"> suggested to play a role in </w:t>
      </w:r>
      <w:r w:rsidR="007449E6" w:rsidRPr="00D40261">
        <w:rPr>
          <w:rFonts w:ascii="Arial" w:hAnsi="Arial" w:cs="Arial"/>
          <w:sz w:val="20"/>
          <w:szCs w:val="20"/>
          <w:lang w:val="en-US"/>
        </w:rPr>
        <w:t>the</w:t>
      </w:r>
      <w:r w:rsidRPr="00D40261">
        <w:rPr>
          <w:rFonts w:ascii="Arial" w:hAnsi="Arial" w:cs="Arial"/>
          <w:sz w:val="20"/>
          <w:szCs w:val="20"/>
          <w:lang w:val="en-US"/>
        </w:rPr>
        <w:t xml:space="preserve"> regulation</w:t>
      </w:r>
      <w:r w:rsidR="007449E6" w:rsidRPr="00D40261">
        <w:rPr>
          <w:rFonts w:ascii="Arial" w:hAnsi="Arial" w:cs="Arial"/>
          <w:sz w:val="20"/>
          <w:szCs w:val="20"/>
          <w:lang w:val="en-US"/>
        </w:rPr>
        <w:t xml:space="preserve"> of circadian rhythms</w:t>
      </w:r>
      <w:r w:rsidRPr="00D40261">
        <w:rPr>
          <w:rFonts w:ascii="Arial" w:hAnsi="Arial" w:cs="Arial"/>
          <w:sz w:val="20"/>
          <w:szCs w:val="20"/>
          <w:lang w:val="en-US"/>
        </w:rPr>
        <w:t>,</w:t>
      </w:r>
      <w:r w:rsidR="007449E6" w:rsidRPr="00D40261">
        <w:rPr>
          <w:rFonts w:ascii="Arial" w:hAnsi="Arial" w:cs="Arial"/>
          <w:sz w:val="20"/>
          <w:szCs w:val="20"/>
          <w:lang w:val="en-US"/>
        </w:rPr>
        <w:t xml:space="preserve"> in </w:t>
      </w:r>
      <w:r w:rsidRPr="00D40261">
        <w:rPr>
          <w:rFonts w:ascii="Arial" w:hAnsi="Arial" w:cs="Arial"/>
          <w:sz w:val="20"/>
          <w:szCs w:val="20"/>
          <w:lang w:val="en-US"/>
        </w:rPr>
        <w:t>inflammatory response</w:t>
      </w:r>
      <w:r w:rsidR="007449E6" w:rsidRPr="00D40261">
        <w:rPr>
          <w:rFonts w:ascii="Arial" w:hAnsi="Arial" w:cs="Arial"/>
          <w:sz w:val="20"/>
          <w:szCs w:val="20"/>
          <w:lang w:val="en-US"/>
        </w:rPr>
        <w:t>s</w:t>
      </w:r>
      <w:r w:rsidRPr="00D40261">
        <w:rPr>
          <w:rFonts w:ascii="Arial" w:hAnsi="Arial" w:cs="Arial"/>
          <w:sz w:val="20"/>
          <w:szCs w:val="20"/>
          <w:lang w:val="en-US"/>
        </w:rPr>
        <w:t xml:space="preserve"> and nutrient metabolism</w:t>
      </w:r>
      <w:r w:rsidR="008C4E9E" w:rsidRPr="00D40261">
        <w:rPr>
          <w:rFonts w:ascii="Arial" w:hAnsi="Arial" w:cs="Arial"/>
          <w:sz w:val="20"/>
          <w:szCs w:val="20"/>
          <w:lang w:val="en-US"/>
        </w:rPr>
        <w:t xml:space="preserve"> in mice and several other species</w:t>
      </w:r>
      <w:r w:rsidRPr="00D40261">
        <w:rPr>
          <w:rFonts w:ascii="Arial" w:hAnsi="Arial" w:cs="Arial"/>
          <w:sz w:val="20"/>
          <w:szCs w:val="20"/>
          <w:lang w:val="en-US"/>
        </w:rPr>
        <w:t>,</w:t>
      </w:r>
      <w:r w:rsidR="007449E6" w:rsidRPr="00D40261">
        <w:rPr>
          <w:rFonts w:ascii="Arial" w:hAnsi="Arial" w:cs="Arial"/>
          <w:sz w:val="20"/>
          <w:szCs w:val="20"/>
          <w:lang w:val="en-US"/>
        </w:rPr>
        <w:t xml:space="preserve"> but</w:t>
      </w:r>
      <w:r w:rsidRPr="00D40261">
        <w:rPr>
          <w:rFonts w:ascii="Arial" w:hAnsi="Arial" w:cs="Arial"/>
          <w:sz w:val="20"/>
          <w:szCs w:val="20"/>
          <w:lang w:val="en-US"/>
        </w:rPr>
        <w:t xml:space="preserve"> </w:t>
      </w:r>
      <w:r w:rsidR="007779E4" w:rsidRPr="00D40261">
        <w:rPr>
          <w:rFonts w:ascii="Arial" w:hAnsi="Arial" w:cs="Arial"/>
          <w:sz w:val="20"/>
          <w:szCs w:val="20"/>
          <w:lang w:val="en-US"/>
        </w:rPr>
        <w:t xml:space="preserve">its </w:t>
      </w:r>
      <w:r w:rsidRPr="00D40261">
        <w:rPr>
          <w:rFonts w:ascii="Arial" w:hAnsi="Arial" w:cs="Arial"/>
          <w:sz w:val="20"/>
          <w:szCs w:val="20"/>
          <w:lang w:val="en-US"/>
        </w:rPr>
        <w:t>direct</w:t>
      </w:r>
      <w:r w:rsidR="001D612F" w:rsidRPr="00D40261">
        <w:rPr>
          <w:rFonts w:ascii="Arial" w:hAnsi="Arial" w:cs="Arial"/>
          <w:sz w:val="20"/>
          <w:szCs w:val="20"/>
          <w:lang w:val="en-US"/>
        </w:rPr>
        <w:t xml:space="preserve"> RNA</w:t>
      </w:r>
      <w:r w:rsidRPr="00D40261">
        <w:rPr>
          <w:rFonts w:ascii="Arial" w:hAnsi="Arial" w:cs="Arial"/>
          <w:sz w:val="20"/>
          <w:szCs w:val="20"/>
          <w:lang w:val="en-US"/>
        </w:rPr>
        <w:t xml:space="preserve"> target</w:t>
      </w:r>
      <w:r w:rsidR="001D612F" w:rsidRPr="00D40261">
        <w:rPr>
          <w:rFonts w:ascii="Arial" w:hAnsi="Arial" w:cs="Arial"/>
          <w:sz w:val="20"/>
          <w:szCs w:val="20"/>
          <w:lang w:val="en-US"/>
        </w:rPr>
        <w:t>s</w:t>
      </w:r>
      <w:r w:rsidRPr="00D40261">
        <w:rPr>
          <w:rFonts w:ascii="Arial" w:hAnsi="Arial" w:cs="Arial"/>
          <w:sz w:val="20"/>
          <w:szCs w:val="20"/>
          <w:lang w:val="en-US"/>
        </w:rPr>
        <w:t xml:space="preserve"> </w:t>
      </w:r>
      <w:r w:rsidR="001456DB">
        <w:rPr>
          <w:rFonts w:ascii="Arial" w:hAnsi="Arial" w:cs="Arial"/>
          <w:sz w:val="20"/>
          <w:szCs w:val="20"/>
          <w:lang w:val="en-US"/>
        </w:rPr>
        <w:t>have</w:t>
      </w:r>
      <w:r w:rsidR="001456DB" w:rsidRPr="00D40261">
        <w:rPr>
          <w:rFonts w:ascii="Arial" w:hAnsi="Arial" w:cs="Arial"/>
          <w:sz w:val="20"/>
          <w:szCs w:val="20"/>
          <w:lang w:val="en-US"/>
        </w:rPr>
        <w:t xml:space="preserve"> </w:t>
      </w:r>
      <w:r w:rsidRPr="00D40261">
        <w:rPr>
          <w:rFonts w:ascii="Arial" w:hAnsi="Arial" w:cs="Arial"/>
          <w:sz w:val="20"/>
          <w:szCs w:val="20"/>
          <w:lang w:val="en-US"/>
        </w:rPr>
        <w:t xml:space="preserve">not </w:t>
      </w:r>
      <w:r w:rsidR="001456DB">
        <w:rPr>
          <w:rFonts w:ascii="Arial" w:hAnsi="Arial" w:cs="Arial"/>
          <w:sz w:val="20"/>
          <w:szCs w:val="20"/>
          <w:lang w:val="en-US"/>
        </w:rPr>
        <w:t xml:space="preserve">been </w:t>
      </w:r>
      <w:r w:rsidRPr="00D40261">
        <w:rPr>
          <w:rFonts w:ascii="Arial" w:hAnsi="Arial" w:cs="Arial"/>
          <w:sz w:val="20"/>
          <w:szCs w:val="20"/>
          <w:lang w:val="en-US"/>
        </w:rPr>
        <w:t xml:space="preserve">identified, and it is </w:t>
      </w:r>
      <w:r w:rsidR="001D612F" w:rsidRPr="00D40261">
        <w:rPr>
          <w:rFonts w:ascii="Arial" w:hAnsi="Arial" w:cs="Arial"/>
          <w:sz w:val="20"/>
          <w:szCs w:val="20"/>
          <w:lang w:val="en-US"/>
        </w:rPr>
        <w:t>uncertain whether</w:t>
      </w:r>
      <w:r w:rsidRPr="00D40261">
        <w:rPr>
          <w:rFonts w:ascii="Arial" w:hAnsi="Arial" w:cs="Arial"/>
          <w:sz w:val="20"/>
          <w:szCs w:val="20"/>
          <w:lang w:val="en-US"/>
        </w:rPr>
        <w:t xml:space="preserve"> deadenylation activity</w:t>
      </w:r>
      <w:r w:rsidR="001D612F" w:rsidRPr="00D40261">
        <w:rPr>
          <w:rFonts w:ascii="Arial" w:hAnsi="Arial" w:cs="Arial"/>
          <w:sz w:val="20"/>
          <w:szCs w:val="20"/>
          <w:lang w:val="en-US"/>
        </w:rPr>
        <w:t xml:space="preserve"> actually</w:t>
      </w:r>
      <w:r w:rsidRPr="00D40261">
        <w:rPr>
          <w:rFonts w:ascii="Arial" w:hAnsi="Arial" w:cs="Arial"/>
          <w:sz w:val="20"/>
          <w:szCs w:val="20"/>
          <w:lang w:val="en-US"/>
        </w:rPr>
        <w:t xml:space="preserve"> contributes to its </w:t>
      </w:r>
      <w:r w:rsidR="007449E6" w:rsidRPr="00D40261">
        <w:rPr>
          <w:rFonts w:ascii="Arial" w:hAnsi="Arial" w:cs="Arial"/>
          <w:sz w:val="20"/>
          <w:szCs w:val="20"/>
          <w:lang w:val="en-US"/>
        </w:rPr>
        <w:t xml:space="preserve">biological </w:t>
      </w:r>
      <w:r w:rsidRPr="00D40261">
        <w:rPr>
          <w:rFonts w:ascii="Arial" w:hAnsi="Arial" w:cs="Arial"/>
          <w:sz w:val="20"/>
          <w:szCs w:val="20"/>
          <w:lang w:val="en-US"/>
        </w:rPr>
        <w:t xml:space="preserve">functions </w:t>
      </w:r>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1se5kgb4gn","properties":{"formattedCitation":"[25]","plainCitation":"[25]"},"citationItems":[{"id":1534,"uris":["http://zotero.org/users/1827698/items/AV8QSP5R"],"uri":["http://zotero.org/users/1827698/items/AV8QSP5R"],"itemData":{"id":1534,"type":"article-journal","title":"Kiss your tail goodbye: the role of PARN, Nocturnin, and Angel deadenylases in mRNA biology","container-title":"Biochimica et biophysica acta","page":"571-579","volume":"1829","issue":"0","source":"PubMed Central","abstract":"PARN, Nocturnin and Angel are three of the multiple deadenylases that have been described in eukaryotic cells. While each of these enzymes appear to target poly(A) tails for shortening and influence RNA gene expression levels and quality control, the enzymes differ in terms of enzymatic mechanisms, regulation and biological impact. The goal of this review is to provide an in depth biochemical and biological perspective of the PARN, Nocturnin and Angel deadenylases. Understanding the shared and unique roles of these enzymes in cell biology will provide important insights into numerous aspects of the post-transcriptional control of gene expression.","DOI":"10.1016/j.bbagrm.2012.12.004","ISSN":"0006-3002","note":"PMID: 23274303\nPMCID: PMC3644320","shortTitle":"Kiss your tail goodbye","journalAbbreviation":"Biochim Biophys Acta","author":[{"family":"Godwin","given":"Alan R."},{"family":"Kojima","given":"Shihoko"},{"family":"Green","given":"Carla B."},{"family":"Wilusz","given":"Jeffrey"}],"issued":{"date-parts":[["2013"]]},"PMID":"23274303","PMCID":"PMC3644320"}}],"schema":"https://github.com/citation-style-language/schema/raw/master/csl-citation.json"} </w:instrText>
      </w:r>
      <w:r w:rsidRPr="00D40261">
        <w:rPr>
          <w:rFonts w:ascii="Arial" w:hAnsi="Arial" w:cs="Arial"/>
          <w:sz w:val="20"/>
          <w:szCs w:val="20"/>
          <w:lang w:val="en-US"/>
        </w:rPr>
        <w:fldChar w:fldCharType="separate"/>
      </w:r>
      <w:r w:rsidR="00295373" w:rsidRPr="00C43E42">
        <w:rPr>
          <w:rFonts w:ascii="Arial" w:hAnsi="Arial" w:cs="Arial"/>
          <w:sz w:val="20"/>
          <w:lang w:val="en-US"/>
        </w:rPr>
        <w:t>[25]</w:t>
      </w:r>
      <w:r w:rsidRPr="00D40261">
        <w:rPr>
          <w:rFonts w:ascii="Arial" w:hAnsi="Arial" w:cs="Arial"/>
          <w:sz w:val="20"/>
          <w:szCs w:val="20"/>
          <w:lang w:val="en-US"/>
        </w:rPr>
        <w:fldChar w:fldCharType="end"/>
      </w:r>
      <w:r w:rsidRPr="00D40261">
        <w:rPr>
          <w:rFonts w:ascii="Arial" w:hAnsi="Arial" w:cs="Arial"/>
          <w:sz w:val="20"/>
          <w:szCs w:val="20"/>
          <w:lang w:val="en-US"/>
        </w:rPr>
        <w:t xml:space="preserve">. Even less information </w:t>
      </w:r>
      <w:r w:rsidR="001D612F" w:rsidRPr="00D40261">
        <w:rPr>
          <w:rFonts w:ascii="Arial" w:hAnsi="Arial" w:cs="Arial"/>
          <w:sz w:val="20"/>
          <w:szCs w:val="20"/>
          <w:lang w:val="en-US"/>
        </w:rPr>
        <w:t>is available</w:t>
      </w:r>
      <w:r w:rsidRPr="00D40261">
        <w:rPr>
          <w:rFonts w:ascii="Arial" w:hAnsi="Arial" w:cs="Arial"/>
          <w:sz w:val="20"/>
          <w:szCs w:val="20"/>
          <w:lang w:val="en-US"/>
        </w:rPr>
        <w:t xml:space="preserve"> for Angel1 and Angel2 proteins</w:t>
      </w:r>
      <w:r w:rsidR="001456DB">
        <w:rPr>
          <w:rFonts w:ascii="Arial" w:hAnsi="Arial" w:cs="Arial"/>
          <w:sz w:val="20"/>
          <w:szCs w:val="20"/>
          <w:lang w:val="en-US"/>
        </w:rPr>
        <w:t>,</w:t>
      </w:r>
      <w:r w:rsidR="00350337" w:rsidRPr="00D40261">
        <w:rPr>
          <w:rFonts w:ascii="Arial" w:hAnsi="Arial" w:cs="Arial"/>
          <w:sz w:val="20"/>
          <w:szCs w:val="20"/>
          <w:lang w:val="en-US"/>
        </w:rPr>
        <w:t xml:space="preserve"> besides</w:t>
      </w:r>
      <w:r w:rsidR="001456DB">
        <w:rPr>
          <w:rFonts w:ascii="Arial" w:hAnsi="Arial" w:cs="Arial"/>
          <w:sz w:val="20"/>
          <w:szCs w:val="20"/>
          <w:lang w:val="en-US"/>
        </w:rPr>
        <w:t xml:space="preserve"> confirmed</w:t>
      </w:r>
      <w:r w:rsidR="00350337" w:rsidRPr="00D40261">
        <w:rPr>
          <w:rFonts w:ascii="Arial" w:hAnsi="Arial" w:cs="Arial"/>
          <w:sz w:val="20"/>
          <w:szCs w:val="20"/>
          <w:lang w:val="en-US"/>
        </w:rPr>
        <w:t xml:space="preserve"> interaction </w:t>
      </w:r>
      <w:r w:rsidR="001456DB">
        <w:rPr>
          <w:rFonts w:ascii="Arial" w:hAnsi="Arial" w:cs="Arial"/>
          <w:sz w:val="20"/>
          <w:szCs w:val="20"/>
          <w:lang w:val="en-US"/>
        </w:rPr>
        <w:t>involving</w:t>
      </w:r>
      <w:r w:rsidR="00350337" w:rsidRPr="00D40261">
        <w:rPr>
          <w:rFonts w:ascii="Arial" w:hAnsi="Arial" w:cs="Arial"/>
          <w:sz w:val="20"/>
          <w:szCs w:val="20"/>
          <w:lang w:val="en-US"/>
        </w:rPr>
        <w:t xml:space="preserve"> </w:t>
      </w:r>
      <w:r w:rsidR="009614C8" w:rsidRPr="00D40261">
        <w:rPr>
          <w:rFonts w:ascii="Arial" w:hAnsi="Arial" w:cs="Arial"/>
          <w:sz w:val="20"/>
          <w:szCs w:val="20"/>
          <w:lang w:val="en-US"/>
        </w:rPr>
        <w:t>A</w:t>
      </w:r>
      <w:r w:rsidR="001456DB">
        <w:rPr>
          <w:rFonts w:ascii="Arial" w:hAnsi="Arial" w:cs="Arial"/>
          <w:sz w:val="20"/>
          <w:szCs w:val="20"/>
          <w:lang w:val="en-US"/>
        </w:rPr>
        <w:t>ngel</w:t>
      </w:r>
      <w:r w:rsidRPr="00D40261">
        <w:rPr>
          <w:rFonts w:ascii="Arial" w:hAnsi="Arial" w:cs="Arial"/>
          <w:sz w:val="20"/>
          <w:szCs w:val="20"/>
          <w:lang w:val="en-US"/>
        </w:rPr>
        <w:t xml:space="preserve">1 </w:t>
      </w:r>
      <w:r w:rsidR="00350337" w:rsidRPr="00D40261">
        <w:rPr>
          <w:rFonts w:ascii="Arial" w:hAnsi="Arial" w:cs="Arial"/>
          <w:sz w:val="20"/>
          <w:szCs w:val="20"/>
          <w:lang w:val="en-US"/>
        </w:rPr>
        <w:t>and</w:t>
      </w:r>
      <w:r w:rsidRPr="00D40261">
        <w:rPr>
          <w:rFonts w:ascii="Arial" w:hAnsi="Arial" w:cs="Arial"/>
          <w:sz w:val="20"/>
          <w:szCs w:val="20"/>
          <w:lang w:val="en-US"/>
        </w:rPr>
        <w:t xml:space="preserve"> </w:t>
      </w:r>
      <w:r w:rsidRPr="00D40261">
        <w:rPr>
          <w:rFonts w:ascii="Arial" w:hAnsi="Arial" w:cs="Arial"/>
          <w:sz w:val="20"/>
          <w:szCs w:val="20"/>
          <w:lang w:val="en-US"/>
        </w:rPr>
        <w:lastRenderedPageBreak/>
        <w:t>eIF4E</w:t>
      </w:r>
      <w:r w:rsidR="00DC4F2C" w:rsidRPr="00D40261">
        <w:rPr>
          <w:rFonts w:ascii="Arial" w:hAnsi="Arial" w:cs="Arial"/>
          <w:sz w:val="20"/>
          <w:szCs w:val="20"/>
          <w:lang w:val="en-US"/>
        </w:rPr>
        <w:t xml:space="preserve"> in HeLa cells</w:t>
      </w:r>
      <w:r w:rsidRPr="00D40261">
        <w:rPr>
          <w:rFonts w:ascii="Arial" w:hAnsi="Arial" w:cs="Arial"/>
          <w:sz w:val="20"/>
          <w:szCs w:val="20"/>
          <w:lang w:val="en-US"/>
        </w:rPr>
        <w:t xml:space="preserve"> </w:t>
      </w:r>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bBP2908w","properties":{"formattedCitation":"[27]","plainCitation":"[27]"},"citationItems":[{"id":1511,"uris":["http://zotero.org/users/1827698/items/7NITQN3F"],"uri":["http://zotero.org/users/1827698/items/7NITQN3F"],"itemData":{"id":1511,"type":"article-journal","title":"Tracking a refined eIF4E-binding motif reveals Angel1 as a new partner of eIF4E","container-title":"Nucleic Acids Research","page":"7783-7792","volume":"41","issue":"16","source":"nar.oxfordjournals.org","abstract":"The initiation factor 4E (eIF4E) is implicated in most of the crucial steps of the mRNA life cycle and is recognized as a pivotal protein in gene regulation. Many of these roles are mediated by its interaction with specific proteins generally known as eIF4E-interacting partners (4E-IPs), such as eIF4G and 4E-BP. To screen for new 4E-IPs, we developed a novel approach based on structural, in silico and biochemical analyses. We identified the protein Angel1, a member of the CCR4 deadenylase family. Immunoprecipitation experiments provided evidence that Angel1 is able to interact in vitro and in vivo with eIF4E. Point mutation variants of Angel1 demonstrated that the interaction of Angel1 with eIF4E is mediated through a consensus eIF4E-binding motif. Immunofluorescence and cell fractionation experiments showed that Angel1 is confined to the endoplasmic reticulum and Golgi apparatus, where it partially co-localizes with eIF4E and eIF4G, but not with 4E-BP. Furthermore, manipulating Angel1 levels in living cells had no effect on global translation rates, suggesting that the protein has a more specific function. Taken together, our results illustrate that we developed a powerful method for identifying new eIF4E partners and open new perspectives for understanding eIF4E-specific regulation.","DOI":"10.1093/nar/gkt569","ISSN":"0305-1048, 1362-4962","note":"PMID: 23814182","journalAbbreviation":"Nucl. Acids Res.","language":"en","author":[{"family":"Gosselin","given":"Pauline"},{"family":"Martineau","given":"Yvan"},{"family":"Morales","given":"Julia"},{"family":"Czjzek","given":"Mirjam"},{"family":"Glippa","given":"Virginie"},{"family":"Gauffeny","given":"Isabelle"},{"family":"Morin","given":"Emmanuelle"},{"family":"Corguillé","given":"Gildas Le"},{"family":"Pyronnet","given":"Stephane"},{"family":"Cormier","given":"Patrick"},{"family":"Cosson","given":"Bertrand"}],"issued":{"date-parts":[["2013",9,1]]},"PMID":"23814182"}}],"schema":"https://github.com/citation-style-language/schema/raw/master/csl-citation.json"} </w:instrText>
      </w:r>
      <w:r w:rsidRPr="00D40261">
        <w:rPr>
          <w:rFonts w:ascii="Arial" w:hAnsi="Arial" w:cs="Arial"/>
          <w:sz w:val="20"/>
          <w:szCs w:val="20"/>
          <w:lang w:val="en-US"/>
        </w:rPr>
        <w:fldChar w:fldCharType="separate"/>
      </w:r>
      <w:r w:rsidR="00295373" w:rsidRPr="00C43E42">
        <w:rPr>
          <w:rFonts w:ascii="Arial" w:hAnsi="Arial" w:cs="Arial"/>
          <w:sz w:val="20"/>
          <w:lang w:val="en-US"/>
        </w:rPr>
        <w:t>[27]</w:t>
      </w:r>
      <w:r w:rsidRPr="00D40261">
        <w:rPr>
          <w:rFonts w:ascii="Arial" w:hAnsi="Arial" w:cs="Arial"/>
          <w:sz w:val="20"/>
          <w:szCs w:val="20"/>
          <w:lang w:val="en-US"/>
        </w:rPr>
        <w:fldChar w:fldCharType="end"/>
      </w:r>
      <w:r w:rsidR="00350337" w:rsidRPr="00D40261">
        <w:rPr>
          <w:rFonts w:ascii="Arial" w:hAnsi="Arial" w:cs="Arial"/>
          <w:sz w:val="20"/>
          <w:szCs w:val="20"/>
          <w:lang w:val="en-US"/>
        </w:rPr>
        <w:t xml:space="preserve"> and complex formation between </w:t>
      </w:r>
      <w:r w:rsidR="00DC4F2C" w:rsidRPr="00D40261">
        <w:rPr>
          <w:rFonts w:ascii="Arial" w:hAnsi="Arial" w:cs="Arial"/>
          <w:sz w:val="20"/>
          <w:szCs w:val="20"/>
          <w:lang w:val="en-US"/>
        </w:rPr>
        <w:t xml:space="preserve">human homologues of </w:t>
      </w:r>
      <w:r w:rsidR="00350337" w:rsidRPr="00D40261">
        <w:rPr>
          <w:rFonts w:ascii="Arial" w:hAnsi="Arial" w:cs="Arial"/>
          <w:sz w:val="20"/>
          <w:szCs w:val="20"/>
          <w:lang w:val="en-US"/>
        </w:rPr>
        <w:t xml:space="preserve">Angel2 and Caf1z, </w:t>
      </w:r>
      <w:r w:rsidR="00060DC6" w:rsidRPr="00D40261">
        <w:rPr>
          <w:rFonts w:ascii="Arial" w:hAnsi="Arial" w:cs="Arial"/>
          <w:sz w:val="20"/>
          <w:szCs w:val="20"/>
          <w:lang w:val="en-US"/>
        </w:rPr>
        <w:t>shuttling</w:t>
      </w:r>
      <w:r w:rsidRPr="00D40261">
        <w:rPr>
          <w:rFonts w:ascii="Arial" w:hAnsi="Arial" w:cs="Arial"/>
          <w:sz w:val="20"/>
          <w:szCs w:val="20"/>
          <w:lang w:val="en-US"/>
        </w:rPr>
        <w:t xml:space="preserve"> between</w:t>
      </w:r>
      <w:r w:rsidR="003104E9" w:rsidRPr="00D40261">
        <w:rPr>
          <w:rFonts w:ascii="Arial" w:hAnsi="Arial" w:cs="Arial"/>
          <w:sz w:val="20"/>
          <w:szCs w:val="20"/>
          <w:lang w:val="en-US"/>
        </w:rPr>
        <w:t xml:space="preserve"> the</w:t>
      </w:r>
      <w:r w:rsidRPr="00D40261">
        <w:rPr>
          <w:rFonts w:ascii="Arial" w:hAnsi="Arial" w:cs="Arial"/>
          <w:sz w:val="20"/>
          <w:szCs w:val="20"/>
          <w:lang w:val="en-US"/>
        </w:rPr>
        <w:t xml:space="preserve"> nucleus and cytoplasm </w:t>
      </w:r>
      <w:r w:rsidRPr="00D4026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cspmp0auu","properties":{"formattedCitation":"[19]","plainCitation":"[19]"},"citationItems":[{"id":1679,"uris":["http://zotero.org/users/1827698/items/UQJRUEDX"],"uri":["http://zotero.org/users/1827698/items/UQJRUEDX"],"itemData":{"id":1679,"type":"article-journal","title":"An Unconventional Human Ccr4-Caf1 Deadenylase Complex in Nuclear Cajal Bodies","container-title":"Molecular and Cellular Biology","page":"1686-1695","volume":"27","issue":"5","source":"mcb.asm.org","abstract":"mRNA deadenylation is a key process in the regulation of translation and mRNA turnover. In Saccharomyces cerevisiae, deadenylation is primarily carried out by the Ccr4p and Caf1p/Pop2p subunits of the Ccr4-Not complex, which is conserved in eukaryotes including humans. Here we have identified an unconventional human Ccr4-Caf1 complex containing hCcr4d and hCaf1z, distant human homologs of yeast Ccr4p and Caf1p/Pop2p, respectively. The hCcr4d-hCaf1z complex differs from conventional Ccr4-Not deadenylase complexes, because (i) hCaf1z and hCcr4d concentrate in nuclear Cajal bodies and shuttle between the nucleus and cytoplasm and (ii) the hCaf1z subunit, in addition to rapid deadenylation, subjects substrate RNAs to slow exonucleolytic degradation from the 3′ end in vitro. Exogenously expressed hCaf1z shows both of those activities on reporter mRNAs in human HeLa cells and stimulates general mRNA decay when restricted to the cytoplasm by deletion of its nuclear localization signal. These observations suggest that the hCcr4d-hCaf1z complex may function either in the nucleus or in the cytoplasm after its nuclear export, to degrade polyadenylated RNAs, such as mRNAs, pre-mRNAs, or those RNAs that are polyadenylated prior to their degradation in the nucleus.","DOI":"10.1128/MCB.01483-06","ISSN":"0270-7306, 1098-5549","note":"PMID: 17178830","journalAbbreviation":"Mol. Cell. Biol.","language":"en","author":[{"family":"Wagner","given":"Eileen"},{"family":"Clement","given":"Sandra L."},{"family":"Lykke-Andersen","given":"Jens"}],"issued":{"date-parts":[["2007",3,1]]},"PMID":"17178830"}}],"schema":"https://github.com/citation-style-language/schema/raw/master/csl-citation.json"} </w:instrText>
      </w:r>
      <w:r w:rsidRPr="00D40261">
        <w:rPr>
          <w:rFonts w:ascii="Arial" w:hAnsi="Arial" w:cs="Arial"/>
          <w:sz w:val="20"/>
          <w:szCs w:val="20"/>
          <w:lang w:val="en-US"/>
        </w:rPr>
        <w:fldChar w:fldCharType="separate"/>
      </w:r>
      <w:r w:rsidR="00295373" w:rsidRPr="00C43E42">
        <w:rPr>
          <w:rFonts w:ascii="Arial" w:hAnsi="Arial" w:cs="Arial"/>
          <w:sz w:val="20"/>
          <w:lang w:val="en-US"/>
        </w:rPr>
        <w:t>[19]</w:t>
      </w:r>
      <w:r w:rsidRPr="00D40261">
        <w:rPr>
          <w:rFonts w:ascii="Arial" w:hAnsi="Arial" w:cs="Arial"/>
          <w:sz w:val="20"/>
          <w:szCs w:val="20"/>
          <w:lang w:val="en-US"/>
        </w:rPr>
        <w:fldChar w:fldCharType="end"/>
      </w:r>
      <w:r w:rsidRPr="00D40261">
        <w:rPr>
          <w:rFonts w:ascii="Arial" w:hAnsi="Arial" w:cs="Arial"/>
          <w:sz w:val="20"/>
          <w:szCs w:val="20"/>
          <w:lang w:val="en-US"/>
        </w:rPr>
        <w:t>.</w:t>
      </w:r>
      <w:r w:rsidRPr="00727EE9">
        <w:rPr>
          <w:rFonts w:ascii="Arial" w:hAnsi="Arial" w:cs="Arial"/>
          <w:sz w:val="20"/>
          <w:szCs w:val="20"/>
          <w:lang w:val="en-US"/>
        </w:rPr>
        <w:t xml:space="preserve"> </w:t>
      </w:r>
    </w:p>
    <w:p w14:paraId="1C35FF64" w14:textId="3140342D" w:rsidR="00581FE1" w:rsidRPr="00727EE9" w:rsidRDefault="00D40261" w:rsidP="00742326">
      <w:pPr>
        <w:spacing w:line="360" w:lineRule="auto"/>
        <w:ind w:firstLine="708"/>
        <w:jc w:val="both"/>
        <w:rPr>
          <w:rFonts w:ascii="Arial" w:hAnsi="Arial" w:cs="Arial"/>
          <w:sz w:val="20"/>
          <w:szCs w:val="20"/>
          <w:lang w:val="en-US"/>
        </w:rPr>
      </w:pPr>
      <w:r w:rsidRPr="00742326">
        <w:rPr>
          <w:rFonts w:ascii="Arial" w:hAnsi="Arial" w:cs="Arial"/>
          <w:sz w:val="20"/>
          <w:szCs w:val="20"/>
          <w:lang w:val="en-US"/>
        </w:rPr>
        <w:t>The relative contribution of the deadenylases, especially Ccr4-Not and Pan2-Pan3 complexes to overall deadenylation activity is not entirely clear, but it is established that it varies depending on the organism.</w:t>
      </w:r>
      <w:r w:rsidR="00742326">
        <w:rPr>
          <w:rFonts w:ascii="Arial" w:hAnsi="Arial" w:cs="Arial"/>
          <w:sz w:val="20"/>
          <w:szCs w:val="20"/>
          <w:lang w:val="en-US"/>
        </w:rPr>
        <w:t xml:space="preserve"> </w:t>
      </w:r>
      <w:r w:rsidR="00A91940" w:rsidRPr="00742326">
        <w:rPr>
          <w:rFonts w:ascii="Arial" w:hAnsi="Arial" w:cs="Arial"/>
          <w:sz w:val="20"/>
          <w:szCs w:val="20"/>
          <w:lang w:val="en-US"/>
        </w:rPr>
        <w:t>Mammalian</w:t>
      </w:r>
      <w:r w:rsidR="0070653B" w:rsidRPr="00742326">
        <w:rPr>
          <w:rFonts w:ascii="Arial" w:hAnsi="Arial" w:cs="Arial"/>
          <w:sz w:val="20"/>
          <w:szCs w:val="20"/>
          <w:lang w:val="en-US"/>
        </w:rPr>
        <w:t xml:space="preserve"> CAF</w:t>
      </w:r>
      <w:r w:rsidR="00A91940" w:rsidRPr="00742326">
        <w:rPr>
          <w:rFonts w:ascii="Arial" w:hAnsi="Arial" w:cs="Arial"/>
          <w:sz w:val="20"/>
          <w:szCs w:val="20"/>
          <w:lang w:val="en-US"/>
        </w:rPr>
        <w:t xml:space="preserve">1 has activity towards poly(A) substrate </w:t>
      </w:r>
      <w:r w:rsidR="00A91940" w:rsidRPr="00742326">
        <w:rPr>
          <w:rFonts w:ascii="Arial" w:hAnsi="Arial" w:cs="Arial"/>
          <w:i/>
          <w:sz w:val="20"/>
          <w:szCs w:val="20"/>
          <w:lang w:val="en-US"/>
        </w:rPr>
        <w:t>in vitro</w:t>
      </w:r>
      <w:r w:rsidR="00A91940" w:rsidRPr="00742326">
        <w:rPr>
          <w:rFonts w:ascii="Arial" w:hAnsi="Arial" w:cs="Arial"/>
          <w:sz w:val="20"/>
          <w:szCs w:val="20"/>
          <w:lang w:val="en-US"/>
        </w:rPr>
        <w:t xml:space="preserve"> </w:t>
      </w:r>
      <w:r w:rsidR="00A91940"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hds7tht6e","properties":{"formattedCitation":"[28]","plainCitation":"[28]"},"citationItems":[{"id":2299,"uris":["http://zotero.org/users/1827698/items/PTT4CDSD"],"uri":["http://zotero.org/users/1827698/items/PTT4CDSD"],"itemData":{"id":2299,"type":"article-journal","title":"Mouse CAF1 can function as a processive deadenylase/3'-5'-exonuclease in vitro but in yeast the deadenylase function of CAF1 is not required for mRNA poly(A) removal","container-title":"The Journal of Biological Chemistry","page":"23988-23995","volume":"279","issue":"23","source":"PubMed","abstract":"The mouse CAF1 (mCAF1) is an ortholog of the yeast (y) CAF1 protein, which is a component of the CCR4-NOT complex, the major cytoplasmic deadenylase of Saccharomyces cerevisiae. Although CAF1 protein belongs to the DEDDh family of RNases, CCR4 appears to be the principle deadenylase of the CCR4-NOT complex. Here, we present evidence that mCAF1 is a processive, 3'-5'-RNase with a preference for poly(A) substrates. Like CCR4, increased length of RNA substrates converted mCAF1 into a processive enzyme. In contrast to two other DEDD family members, PAN2 and PARN, mCAF1 was not activated either by PAB1 or capped RNA substrates. The rate of deadenylation in vitro by yCCR4 and mCAF1 were both strongly influenced by secondary structures present in sequences adjacent to the poly(A) tail, suggesting that the ability of both enzymes to deadenylate might be affected by the context of the mRNA 3'-untranslated region sequences. The ability of mCAF1 to complement a ycaf1 deletion in yeast, however, did not require the RNase function of mCAF1. Importantly, yCAF1 mutations, which have been shown to block its RNase activity in vitro, did not inactivate yCAF1 in vivo, and mRNAs were deadenylated in vivo at nearly the same rate as found for wild type yCAF1. These results indicate that at least in yeast the CAF1 RNase activity is not required for its in vivo function.","DOI":"10.1074/jbc.M402803200","ISSN":"0021-9258","note":"PMID: 15044470","journalAbbreviation":"J. Biol. Chem.","language":"eng","author":[{"family":"Viswanathan","given":"Palaniswamy"},{"family":"Ohn","given":"Takbum"},{"family":"Chiang","given":"Yueh-Chin"},{"family":"Chen","given":"Junji"},{"family":"Denis","given":"Clyde L."}],"issued":{"date-parts":[["2004",6,4]]},"PMID":"15044470"}}],"schema":"https://github.com/citation-style-language/schema/raw/master/csl-citation.json"} </w:instrText>
      </w:r>
      <w:r w:rsidR="00A91940" w:rsidRPr="00742326">
        <w:rPr>
          <w:rFonts w:ascii="Arial" w:hAnsi="Arial" w:cs="Arial"/>
          <w:sz w:val="20"/>
          <w:szCs w:val="20"/>
          <w:lang w:val="en-US"/>
        </w:rPr>
        <w:fldChar w:fldCharType="separate"/>
      </w:r>
      <w:r w:rsidR="00295373" w:rsidRPr="00C43E42">
        <w:rPr>
          <w:rFonts w:ascii="Arial" w:hAnsi="Arial" w:cs="Arial"/>
          <w:sz w:val="20"/>
          <w:lang w:val="en-US"/>
        </w:rPr>
        <w:t>[28]</w:t>
      </w:r>
      <w:r w:rsidR="00A91940" w:rsidRPr="00742326">
        <w:rPr>
          <w:rFonts w:ascii="Arial" w:hAnsi="Arial" w:cs="Arial"/>
          <w:sz w:val="20"/>
          <w:szCs w:val="20"/>
          <w:lang w:val="en-US"/>
        </w:rPr>
        <w:fldChar w:fldCharType="end"/>
      </w:r>
      <w:r w:rsidR="00A91940" w:rsidRPr="00742326">
        <w:rPr>
          <w:rFonts w:ascii="Arial" w:hAnsi="Arial" w:cs="Arial"/>
          <w:sz w:val="20"/>
          <w:szCs w:val="20"/>
          <w:lang w:val="en-US"/>
        </w:rPr>
        <w:t xml:space="preserve">, and is </w:t>
      </w:r>
      <w:r w:rsidR="00F52653" w:rsidRPr="00742326">
        <w:rPr>
          <w:rFonts w:ascii="Arial" w:hAnsi="Arial" w:cs="Arial"/>
          <w:sz w:val="20"/>
          <w:szCs w:val="20"/>
          <w:lang w:val="en-US"/>
        </w:rPr>
        <w:t xml:space="preserve">also </w:t>
      </w:r>
      <w:r w:rsidR="00A91940" w:rsidRPr="00742326">
        <w:rPr>
          <w:rFonts w:ascii="Arial" w:hAnsi="Arial" w:cs="Arial"/>
          <w:sz w:val="20"/>
          <w:szCs w:val="20"/>
          <w:lang w:val="en-US"/>
        </w:rPr>
        <w:t xml:space="preserve">important for deadenylation </w:t>
      </w:r>
      <w:r w:rsidR="00A91940" w:rsidRPr="00742326">
        <w:rPr>
          <w:rFonts w:ascii="Arial" w:hAnsi="Arial" w:cs="Arial"/>
          <w:i/>
          <w:sz w:val="20"/>
          <w:szCs w:val="20"/>
          <w:lang w:val="en-US"/>
        </w:rPr>
        <w:t>in vivo</w:t>
      </w:r>
      <w:r w:rsidR="00A91940" w:rsidRPr="00742326">
        <w:rPr>
          <w:rFonts w:ascii="Arial" w:hAnsi="Arial" w:cs="Arial"/>
          <w:sz w:val="20"/>
          <w:szCs w:val="20"/>
          <w:lang w:val="en-US"/>
        </w:rPr>
        <w:t xml:space="preserve"> </w:t>
      </w:r>
      <w:r w:rsidR="00A91940"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IbSRO0Zw","properties":{"formattedCitation":"[29]","plainCitation":"[29]"},"citationItems":[{"id":1173,"uris":["http://zotero.org/users/1827698/items/CJDER9B8"],"uri":["http://zotero.org/users/1827698/items/CJDER9B8"],"itemData":{"id":1173,"type":"article-journal","title":"The BTG2 protein is a general activator of mRNA deadenylation","container-title":"The EMBO Journal","page":"1039-1048","volume":"27","issue":"7","source":"CrossRef","DOI":"10.1038/emboj.2008.43","ISSN":"0261-4189, 1460-2075","author":[{"family":"Mauxion","given":"Fabienne"},{"family":"Faux","given":"Céline"},{"family":"Séraphin","given":"Bertrand"}],"issued":{"date-parts":[["2008",4,9]]}}}],"schema":"https://github.com/citation-style-language/schema/raw/master/csl-citation.json"} </w:instrText>
      </w:r>
      <w:r w:rsidR="00A91940" w:rsidRPr="00742326">
        <w:rPr>
          <w:rFonts w:ascii="Arial" w:hAnsi="Arial" w:cs="Arial"/>
          <w:sz w:val="20"/>
          <w:szCs w:val="20"/>
          <w:lang w:val="en-US"/>
        </w:rPr>
        <w:fldChar w:fldCharType="separate"/>
      </w:r>
      <w:r w:rsidR="00295373" w:rsidRPr="00C43E42">
        <w:rPr>
          <w:rFonts w:ascii="Arial" w:hAnsi="Arial" w:cs="Arial"/>
          <w:sz w:val="20"/>
          <w:lang w:val="en-US"/>
        </w:rPr>
        <w:t>[29]</w:t>
      </w:r>
      <w:r w:rsidR="00A91940" w:rsidRPr="00742326">
        <w:rPr>
          <w:rFonts w:ascii="Arial" w:hAnsi="Arial" w:cs="Arial"/>
          <w:sz w:val="20"/>
          <w:szCs w:val="20"/>
          <w:lang w:val="en-US"/>
        </w:rPr>
        <w:fldChar w:fldCharType="end"/>
      </w:r>
      <w:r w:rsidR="001745A4">
        <w:rPr>
          <w:rFonts w:ascii="Arial" w:hAnsi="Arial" w:cs="Arial"/>
          <w:sz w:val="20"/>
          <w:szCs w:val="20"/>
          <w:lang w:val="en-US"/>
        </w:rPr>
        <w:t>,</w:t>
      </w:r>
      <w:r w:rsidR="00DB6C10" w:rsidRPr="00742326">
        <w:rPr>
          <w:rFonts w:ascii="Arial" w:hAnsi="Arial" w:cs="Arial"/>
          <w:sz w:val="20"/>
          <w:szCs w:val="20"/>
          <w:lang w:val="en-US"/>
        </w:rPr>
        <w:t xml:space="preserve"> but the actual enzymatic</w:t>
      </w:r>
      <w:r w:rsidR="00D41392">
        <w:rPr>
          <w:rFonts w:ascii="Arial" w:hAnsi="Arial" w:cs="Arial"/>
          <w:sz w:val="20"/>
          <w:szCs w:val="20"/>
          <w:lang w:val="en-US"/>
        </w:rPr>
        <w:t xml:space="preserve"> activity</w:t>
      </w:r>
      <w:r w:rsidR="00DB6C10" w:rsidRPr="00742326">
        <w:rPr>
          <w:rFonts w:ascii="Arial" w:hAnsi="Arial" w:cs="Arial"/>
          <w:sz w:val="20"/>
          <w:szCs w:val="20"/>
          <w:lang w:val="en-US"/>
        </w:rPr>
        <w:t xml:space="preserve"> of its yeast counterpart </w:t>
      </w:r>
      <w:r w:rsidR="00DB6C10" w:rsidRPr="00742326">
        <w:rPr>
          <w:rFonts w:ascii="Arial" w:hAnsi="Arial" w:cs="Arial"/>
          <w:i/>
          <w:sz w:val="20"/>
          <w:szCs w:val="20"/>
          <w:lang w:val="en-US"/>
        </w:rPr>
        <w:t>in vivo</w:t>
      </w:r>
      <w:r w:rsidR="00A91940" w:rsidRPr="00742326">
        <w:rPr>
          <w:rFonts w:ascii="Arial" w:hAnsi="Arial" w:cs="Arial"/>
          <w:sz w:val="20"/>
          <w:szCs w:val="20"/>
          <w:lang w:val="en-US"/>
        </w:rPr>
        <w:t xml:space="preserve"> is a </w:t>
      </w:r>
      <w:r w:rsidR="007779E4" w:rsidRPr="00742326">
        <w:rPr>
          <w:rFonts w:ascii="Arial" w:hAnsi="Arial" w:cs="Arial"/>
          <w:sz w:val="20"/>
          <w:szCs w:val="20"/>
          <w:lang w:val="en-US"/>
        </w:rPr>
        <w:t>matter</w:t>
      </w:r>
      <w:r w:rsidR="00A91940" w:rsidRPr="00742326">
        <w:rPr>
          <w:rFonts w:ascii="Arial" w:hAnsi="Arial" w:cs="Arial"/>
          <w:sz w:val="20"/>
          <w:szCs w:val="20"/>
          <w:lang w:val="en-US"/>
        </w:rPr>
        <w:t xml:space="preserve"> of debate</w:t>
      </w:r>
      <w:r w:rsidR="007779E4" w:rsidRPr="00742326">
        <w:rPr>
          <w:rFonts w:ascii="Arial" w:hAnsi="Arial" w:cs="Arial"/>
          <w:sz w:val="20"/>
          <w:szCs w:val="20"/>
          <w:lang w:val="en-US"/>
        </w:rPr>
        <w:t xml:space="preserve"> </w:t>
      </w:r>
      <w:r w:rsidR="00A91940"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Dt2Xpddf","properties":{"formattedCitation":"[28]","plainCitation":"[28]"},"citationItems":[{"id":2299,"uris":["http://zotero.org/users/1827698/items/PTT4CDSD"],"uri":["http://zotero.org/users/1827698/items/PTT4CDSD"],"itemData":{"id":2299,"type":"article-journal","title":"Mouse CAF1 can function as a processive deadenylase/3'-5'-exonuclease in vitro but in yeast the deadenylase function of CAF1 is not required for mRNA poly(A) removal","container-title":"The Journal of Biological Chemistry","page":"23988-23995","volume":"279","issue":"23","source":"PubMed","abstract":"The mouse CAF1 (mCAF1) is an ortholog of the yeast (y) CAF1 protein, which is a component of the CCR4-NOT complex, the major cytoplasmic deadenylase of Saccharomyces cerevisiae. Although CAF1 protein belongs to the DEDDh family of RNases, CCR4 appears to be the principle deadenylase of the CCR4-NOT complex. Here, we present evidence that mCAF1 is a processive, 3'-5'-RNase with a preference for poly(A) substrates. Like CCR4, increased length of RNA substrates converted mCAF1 into a processive enzyme. In contrast to two other DEDD family members, PAN2 and PARN, mCAF1 was not activated either by PAB1 or capped RNA substrates. The rate of deadenylation in vitro by yCCR4 and mCAF1 were both strongly influenced by secondary structures present in sequences adjacent to the poly(A) tail, suggesting that the ability of both enzymes to deadenylate might be affected by the context of the mRNA 3'-untranslated region sequences. The ability of mCAF1 to complement a ycaf1 deletion in yeast, however, did not require the RNase function of mCAF1. Importantly, yCAF1 mutations, which have been shown to block its RNase activity in vitro, did not inactivate yCAF1 in vivo, and mRNAs were deadenylated in vivo at nearly the same rate as found for wild type yCAF1. These results indicate that at least in yeast the CAF1 RNase activity is not required for its in vivo function.","DOI":"10.1074/jbc.M402803200","ISSN":"0021-9258","note":"PMID: 15044470","journalAbbreviation":"J. Biol. Chem.","language":"eng","author":[{"family":"Viswanathan","given":"Palaniswamy"},{"family":"Ohn","given":"Takbum"},{"family":"Chiang","given":"Yueh-Chin"},{"family":"Chen","given":"Junji"},{"family":"Denis","given":"Clyde L."}],"issued":{"date-parts":[["2004",6,4]]},"PMID":"15044470"}}],"schema":"https://github.com/citation-style-language/schema/raw/master/csl-citation.json"} </w:instrText>
      </w:r>
      <w:r w:rsidR="00A91940" w:rsidRPr="00742326">
        <w:rPr>
          <w:rFonts w:ascii="Arial" w:hAnsi="Arial" w:cs="Arial"/>
          <w:sz w:val="20"/>
          <w:szCs w:val="20"/>
          <w:lang w:val="en-US"/>
        </w:rPr>
        <w:fldChar w:fldCharType="separate"/>
      </w:r>
      <w:r w:rsidR="00295373" w:rsidRPr="00C43E42">
        <w:rPr>
          <w:rFonts w:ascii="Arial" w:hAnsi="Arial" w:cs="Arial"/>
          <w:sz w:val="20"/>
          <w:lang w:val="en-US"/>
        </w:rPr>
        <w:t>[28]</w:t>
      </w:r>
      <w:r w:rsidR="00A91940" w:rsidRPr="00742326">
        <w:rPr>
          <w:rFonts w:ascii="Arial" w:hAnsi="Arial" w:cs="Arial"/>
          <w:sz w:val="20"/>
          <w:szCs w:val="20"/>
          <w:lang w:val="en-US"/>
        </w:rPr>
        <w:fldChar w:fldCharType="end"/>
      </w:r>
      <w:r w:rsidR="00A91940" w:rsidRPr="00742326">
        <w:rPr>
          <w:rFonts w:ascii="Arial" w:hAnsi="Arial" w:cs="Arial"/>
          <w:sz w:val="20"/>
          <w:szCs w:val="20"/>
          <w:lang w:val="en-US"/>
        </w:rPr>
        <w:t>. It is now assu</w:t>
      </w:r>
      <w:r w:rsidR="007779E4" w:rsidRPr="00742326">
        <w:rPr>
          <w:rFonts w:ascii="Arial" w:hAnsi="Arial" w:cs="Arial"/>
          <w:sz w:val="20"/>
          <w:szCs w:val="20"/>
          <w:lang w:val="en-US"/>
        </w:rPr>
        <w:t xml:space="preserve">med that </w:t>
      </w:r>
      <w:r w:rsidR="00F52653" w:rsidRPr="00742326">
        <w:rPr>
          <w:rFonts w:ascii="Arial" w:hAnsi="Arial" w:cs="Arial"/>
          <w:sz w:val="20"/>
          <w:szCs w:val="20"/>
          <w:lang w:val="en-US"/>
        </w:rPr>
        <w:t xml:space="preserve">the </w:t>
      </w:r>
      <w:r w:rsidR="007779E4" w:rsidRPr="00742326">
        <w:rPr>
          <w:rFonts w:ascii="Arial" w:hAnsi="Arial" w:cs="Arial"/>
          <w:sz w:val="20"/>
          <w:szCs w:val="20"/>
          <w:lang w:val="en-US"/>
        </w:rPr>
        <w:t>major</w:t>
      </w:r>
      <w:r w:rsidR="00F52653" w:rsidRPr="00742326">
        <w:rPr>
          <w:rFonts w:ascii="Arial" w:hAnsi="Arial" w:cs="Arial"/>
          <w:sz w:val="20"/>
          <w:szCs w:val="20"/>
          <w:lang w:val="en-US"/>
        </w:rPr>
        <w:t>ity of</w:t>
      </w:r>
      <w:r w:rsidR="007779E4" w:rsidRPr="00742326">
        <w:rPr>
          <w:rFonts w:ascii="Arial" w:hAnsi="Arial" w:cs="Arial"/>
          <w:sz w:val="20"/>
          <w:szCs w:val="20"/>
          <w:lang w:val="en-US"/>
        </w:rPr>
        <w:t xml:space="preserve"> </w:t>
      </w:r>
      <w:r w:rsidR="00A22B97" w:rsidRPr="00742326">
        <w:rPr>
          <w:rFonts w:ascii="Arial" w:hAnsi="Arial" w:cs="Arial"/>
          <w:i/>
          <w:sz w:val="20"/>
          <w:szCs w:val="20"/>
          <w:lang w:val="en-US"/>
        </w:rPr>
        <w:t>S. cerevisiae</w:t>
      </w:r>
      <w:r w:rsidR="007779E4" w:rsidRPr="00742326">
        <w:rPr>
          <w:rFonts w:ascii="Arial" w:hAnsi="Arial" w:cs="Arial"/>
          <w:sz w:val="20"/>
          <w:szCs w:val="20"/>
          <w:lang w:val="en-US"/>
        </w:rPr>
        <w:t xml:space="preserve"> </w:t>
      </w:r>
      <w:proofErr w:type="spellStart"/>
      <w:r w:rsidR="007779E4" w:rsidRPr="00742326">
        <w:rPr>
          <w:rFonts w:ascii="Arial" w:hAnsi="Arial" w:cs="Arial"/>
          <w:sz w:val="20"/>
          <w:szCs w:val="20"/>
          <w:lang w:val="en-US"/>
        </w:rPr>
        <w:t>deadenylating</w:t>
      </w:r>
      <w:proofErr w:type="spellEnd"/>
      <w:r w:rsidR="007779E4" w:rsidRPr="00742326">
        <w:rPr>
          <w:rFonts w:ascii="Arial" w:hAnsi="Arial" w:cs="Arial"/>
          <w:sz w:val="20"/>
          <w:szCs w:val="20"/>
          <w:lang w:val="en-US"/>
        </w:rPr>
        <w:t xml:space="preserve"> activity</w:t>
      </w:r>
      <w:r w:rsidR="00A91940" w:rsidRPr="00742326">
        <w:rPr>
          <w:rFonts w:ascii="Arial" w:hAnsi="Arial" w:cs="Arial"/>
          <w:sz w:val="20"/>
          <w:szCs w:val="20"/>
          <w:lang w:val="en-US"/>
        </w:rPr>
        <w:t xml:space="preserve"> comes from Ccr4p</w:t>
      </w:r>
      <w:r w:rsidR="007779E4" w:rsidRPr="00742326">
        <w:rPr>
          <w:rFonts w:ascii="Arial" w:hAnsi="Arial" w:cs="Arial"/>
          <w:sz w:val="20"/>
          <w:szCs w:val="20"/>
          <w:lang w:val="en-US"/>
        </w:rPr>
        <w:t xml:space="preserve">, </w:t>
      </w:r>
      <w:r w:rsidR="00F52653" w:rsidRPr="00742326">
        <w:rPr>
          <w:rFonts w:ascii="Arial" w:hAnsi="Arial" w:cs="Arial"/>
          <w:sz w:val="20"/>
          <w:szCs w:val="20"/>
          <w:lang w:val="en-US"/>
        </w:rPr>
        <w:t>for which there is evidence of its ability to</w:t>
      </w:r>
      <w:r w:rsidR="007779E4" w:rsidRPr="00742326">
        <w:rPr>
          <w:rFonts w:ascii="Arial" w:hAnsi="Arial" w:cs="Arial"/>
          <w:sz w:val="20"/>
          <w:szCs w:val="20"/>
          <w:lang w:val="en-US"/>
        </w:rPr>
        <w:t xml:space="preserve"> digest poly(A) tails largely on its own </w:t>
      </w:r>
      <w:r w:rsidR="00A91940"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XwAcUsHG","properties":{"formattedCitation":"[21,30]","plainCitation":"[21,30]"},"citationItems":[{"id":1629,"uris":["http://zotero.org/users/1827698/items/Q4H677M3"],"uri":["http://zotero.org/users/1827698/items/Q4H677M3"],"itemData":{"id":1629,"type":"article-journal","title":"The Transcription Factor Associated Ccr4 and Caf1 Proteins Are Components of the Major Cytoplasmic mRNA Deadenylase in Saccharomyces cerevisiae","container-title":"Cell","page":"377-386","volume":"104","issue":"3","source":"ScienceDirect","abstract":"The major pathways of mRNA turnover in eukaryotes initiate with shortening of the poly(A) tail. We demonstrate by several criteria that CCR4 and CAF1 encode critical components of the major cytoplasmic deadenylase in yeast. First, both Ccr4p and Caf1p are required for normal mRNA deadenylation in vivo. Second, both proteins localize to the cytoplasm. Third, purification of Caf1p copurifies with a Ccr4p-dependent poly(A)-specific exonuclease activity. We also provide evidence that the Pan2p/Pan3p nuclease complex encodes the predominant alternative deadenylase. These results, and previous work on Pan2p/Pan3p, define the mRNA deadenylases in yeast. The strong conservation of Ccr4p, Caf1p, Pan2p, and Pan3p indicates that they will function as deadenylases in other eukaryotes. Interestingly, because Ccr4p and Caf1p interact with transcription factors, these results suggest an unexpected link between mRNA synthesis and turnover.","DOI":"10.1016/S0092-8674(01)00225-2","ISSN":"0092-8674","journalAbbreviation":"Cell","author":[{"family":"Tucker","given":"Morgan"},{"family":"Valencia-Sanchez","given":"Marco A"},{"family":"Staples","given":"Robin R"},{"family":"Chen","given":"Junji"},{"family":"Denis","given":"Clyde L"},{"family":"Parker","given":"Roy"}],"issued":{"date-parts":[["2001",2,9]]}}},{"id":2301,"uris":["http://zotero.org/users/1827698/items/SNIIXAZU"],"uri":["http://zotero.org/users/1827698/items/SNIIXAZU"],"itemData":{"id":2301,"type":"article-journal","title":"Ccr4p is the catalytic subunit of a Ccr4p/Pop2p/Notp mRNA deadenylase complex in Saccharomyces cerevisiae","container-title":"The EMBO journal","page":"1427-1436","volume":"21","issue":"6","source":"PubMed","abstract":"The major pathways of mRNA turnover in eukaryotic cells are initiated by shortening of the poly(A) tail. Recent work has identified Ccr4p and Pop2p as components of the major cytoplasmic deadenylase in yeast. We now demonstrate that CCR4 encodes the catalytic subunit of the deadenylase and that Pop2p is dispensable for catalysis. In addition, we demonstrate that at least some of the Ccr4p/Pop2p-associated Not proteins are cytoplasmic, and lesions in some of the NOT genes can lead to defects in mRNA deadenylation rates. The Ccr4p deadenylase is inhibited in vitro by addition of the poly(A) binding protein (Pab1p), suggesting that dissociation of Pab1p from the poly(A) tail may be rate limiting for deadenylation in vivo. In addition, the rapid deadenylation of the COX17 mRNA, which is controlled by a member of the Pumilio family of deadenylation activators Puf3p, requires an active Ccr4p/Pop2p/Not deadenylase. These results define the Ccr4p/Pop2p/Not complex as the cytoplasmic deadenylase in yeast and identify positive and negative regulators of this enzyme complex.","DOI":"10.1093/emboj/21.6.1427","ISSN":"0261-4189","note":"PMID: 11889048\nPMCID: PMC125913","journalAbbreviation":"EMBO J.","language":"eng","author":[{"family":"Tucker","given":"Morgan"},{"family":"Staples","given":"Robin R."},{"family":"Valencia-Sanchez","given":"Marco A."},{"family":"Muhlrad","given":"Denise"},{"family":"Parker","given":"Roy"}],"issued":{"date-parts":[["2002",3,15]]},"PMID":"11889048","PMCID":"PMC125913"}}],"schema":"https://github.com/citation-style-language/schema/raw/master/csl-citation.json"} </w:instrText>
      </w:r>
      <w:r w:rsidR="00A91940" w:rsidRPr="00742326">
        <w:rPr>
          <w:rFonts w:ascii="Arial" w:hAnsi="Arial" w:cs="Arial"/>
          <w:sz w:val="20"/>
          <w:szCs w:val="20"/>
          <w:lang w:val="en-US"/>
        </w:rPr>
        <w:fldChar w:fldCharType="separate"/>
      </w:r>
      <w:r w:rsidR="00295373" w:rsidRPr="00C43E42">
        <w:rPr>
          <w:rFonts w:ascii="Arial" w:hAnsi="Arial" w:cs="Arial"/>
          <w:sz w:val="20"/>
          <w:lang w:val="en-US"/>
        </w:rPr>
        <w:t>[21,30]</w:t>
      </w:r>
      <w:r w:rsidR="00A91940" w:rsidRPr="00742326">
        <w:rPr>
          <w:rFonts w:ascii="Arial" w:hAnsi="Arial" w:cs="Arial"/>
          <w:sz w:val="20"/>
          <w:szCs w:val="20"/>
          <w:lang w:val="en-US"/>
        </w:rPr>
        <w:fldChar w:fldCharType="end"/>
      </w:r>
      <w:r w:rsidR="00060DC6" w:rsidRPr="00742326">
        <w:rPr>
          <w:rFonts w:ascii="Arial" w:hAnsi="Arial" w:cs="Arial"/>
          <w:sz w:val="20"/>
          <w:szCs w:val="20"/>
          <w:lang w:val="en-US"/>
        </w:rPr>
        <w:t>.</w:t>
      </w:r>
      <w:r w:rsidR="00A30B59" w:rsidRPr="00742326">
        <w:rPr>
          <w:rFonts w:ascii="Arial" w:hAnsi="Arial" w:cs="Arial"/>
          <w:sz w:val="20"/>
          <w:szCs w:val="20"/>
          <w:lang w:val="en-US"/>
        </w:rPr>
        <w:t xml:space="preserve"> This is in contrast to experiments in</w:t>
      </w:r>
      <w:r w:rsidR="00A91940" w:rsidRPr="00742326">
        <w:rPr>
          <w:rFonts w:ascii="Arial" w:hAnsi="Arial" w:cs="Arial"/>
          <w:sz w:val="20"/>
          <w:szCs w:val="20"/>
          <w:lang w:val="en-US"/>
        </w:rPr>
        <w:t xml:space="preserve"> </w:t>
      </w:r>
      <w:r w:rsidR="00A91940" w:rsidRPr="00742326">
        <w:rPr>
          <w:rFonts w:ascii="Arial" w:hAnsi="Arial" w:cs="Arial"/>
          <w:i/>
          <w:sz w:val="20"/>
          <w:szCs w:val="20"/>
          <w:lang w:val="en-US"/>
        </w:rPr>
        <w:t>Drosophila</w:t>
      </w:r>
      <w:r w:rsidR="00443A97" w:rsidRPr="00742326">
        <w:rPr>
          <w:rFonts w:ascii="Arial" w:hAnsi="Arial" w:cs="Arial"/>
          <w:i/>
          <w:sz w:val="20"/>
          <w:szCs w:val="20"/>
          <w:lang w:val="en-US"/>
        </w:rPr>
        <w:t xml:space="preserve">, </w:t>
      </w:r>
      <w:r w:rsidR="00443A97" w:rsidRPr="00742326">
        <w:rPr>
          <w:rFonts w:ascii="Arial" w:hAnsi="Arial" w:cs="Arial"/>
          <w:sz w:val="20"/>
          <w:szCs w:val="20"/>
          <w:lang w:val="en-US"/>
        </w:rPr>
        <w:t>where Caf1 homologue is</w:t>
      </w:r>
      <w:r w:rsidR="00BB47E3" w:rsidRPr="00742326">
        <w:rPr>
          <w:rFonts w:ascii="Arial" w:hAnsi="Arial" w:cs="Arial"/>
          <w:sz w:val="20"/>
          <w:szCs w:val="20"/>
          <w:lang w:val="en-US"/>
        </w:rPr>
        <w:t xml:space="preserve"> a</w:t>
      </w:r>
      <w:r w:rsidR="00443A97" w:rsidRPr="00742326">
        <w:rPr>
          <w:rFonts w:ascii="Arial" w:hAnsi="Arial" w:cs="Arial"/>
          <w:sz w:val="20"/>
          <w:szCs w:val="20"/>
          <w:lang w:val="en-US"/>
        </w:rPr>
        <w:t xml:space="preserve"> major deadenylation subunit of the C</w:t>
      </w:r>
      <w:r w:rsidR="009614C8" w:rsidRPr="00742326">
        <w:rPr>
          <w:rFonts w:ascii="Arial" w:hAnsi="Arial" w:cs="Arial"/>
          <w:sz w:val="20"/>
          <w:szCs w:val="20"/>
          <w:lang w:val="en-US"/>
        </w:rPr>
        <w:t>cr</w:t>
      </w:r>
      <w:r w:rsidR="00443A97" w:rsidRPr="00742326">
        <w:rPr>
          <w:rFonts w:ascii="Arial" w:hAnsi="Arial" w:cs="Arial"/>
          <w:sz w:val="20"/>
          <w:szCs w:val="20"/>
          <w:lang w:val="en-US"/>
        </w:rPr>
        <w:t>4-N</w:t>
      </w:r>
      <w:r w:rsidR="009614C8" w:rsidRPr="00742326">
        <w:rPr>
          <w:rFonts w:ascii="Arial" w:hAnsi="Arial" w:cs="Arial"/>
          <w:sz w:val="20"/>
          <w:szCs w:val="20"/>
          <w:lang w:val="en-US"/>
        </w:rPr>
        <w:t>o</w:t>
      </w:r>
      <w:r w:rsidR="00E026C6" w:rsidRPr="00742326">
        <w:rPr>
          <w:rFonts w:ascii="Arial" w:hAnsi="Arial" w:cs="Arial"/>
          <w:sz w:val="20"/>
          <w:szCs w:val="20"/>
          <w:lang w:val="en-US"/>
        </w:rPr>
        <w:t>t</w:t>
      </w:r>
      <w:r w:rsidR="00443A97" w:rsidRPr="00742326">
        <w:rPr>
          <w:rFonts w:ascii="Arial" w:hAnsi="Arial" w:cs="Arial"/>
          <w:sz w:val="20"/>
          <w:szCs w:val="20"/>
          <w:lang w:val="en-US"/>
        </w:rPr>
        <w:t xml:space="preserve"> complex </w:t>
      </w:r>
      <w:r w:rsidR="00A91940"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22qek0i3s6","properties":{"formattedCitation":"[31]","plainCitation":"[31]"},"citationItems":[{"id":1240,"uris":["http://zotero.org/users/1827698/items/XFIZNCCH"],"uri":["http://zotero.org/users/1827698/items/XFIZNCCH"],"itemData":{"id":1240,"type":"article-journal","title":"Subunits of the Drosophila CCR4-NOT complex and their roles in mRNA deadenylation","container-title":"RNA","page":"1356-1370","volume":"16","issue":"7","source":"rnajournal.cshlp.org","abstract":"The CCR4-NOT complex is the main enzyme catalyzing the deadenylation of mRNA. We have investigated the composition of this complex in Drosophila melanogaster by immunoprecipitation with a monoclonal antibody directed against NOT1. The CCR4, CAF1 (=POP2), NOT1, NOT2, NOT3, and CAF40 subunits were associated in a stable complex, but NOT4 was not. Factors known to be involved in mRNA regulation were prominent among the other proteins coprecipitated with the CCR4-NOT complex, as analyzed by mass spectrometry. The complex was localized mostly in the cytoplasm but did not appear to be a major component of P bodies. Of the known CCR4 paralogs, Nocturnin was found associated with the subunits of the CCR4-NOT complex, whereas Angel and 3635 were not. RNAi experiments in Schneider cells showed that CAF1, NOT1, NOT2, and NOT3 are required for bulk poly(A) shortening and hsp70 mRNA deadenylation, but knock-down of CCR4, CAF40, and NOT4 did not affect these processes. Overexpression of catalytically dead CAF1 had a dominant-negative effect on mRNA decay. In contrast, overexpression of inactive CCR4 had no effect. We conclude that CAF1 is the major catalytically important subunit of the CCR4-NOT complex in Drosophila Schneider cells. Nocturnin may also be involved in mRNA deadenylation, whereas there is no evidence for a similar role of Angel and 3635.","DOI":"10.1261/rna.2145110","ISSN":"1355-8382, 1469-9001","note":"PMID: 20504953","journalAbbreviation":"RNA","language":"en","author":[{"family":"Temme","given":"Claudia"},{"family":"Zhang","given":"Lianbing"},{"family":"Kremmer","given":"Elisabeth"},{"family":"Ihling","given":"Christian"},{"family":"Chartier","given":"Aymeric"},{"family":"Sinz","given":"Andrea"},{"family":"Simonelig","given":"Martine"},{"family":"Wahle","given":"Elmar"}],"issued":{"date-parts":[["2010",7,1]]},"PMID":"20504953"}}],"schema":"https://github.com/citation-style-language/schema/raw/master/csl-citation.json"} </w:instrText>
      </w:r>
      <w:r w:rsidR="00A91940" w:rsidRPr="00742326">
        <w:rPr>
          <w:rFonts w:ascii="Arial" w:hAnsi="Arial" w:cs="Arial"/>
          <w:sz w:val="20"/>
          <w:szCs w:val="20"/>
          <w:lang w:val="en-US"/>
        </w:rPr>
        <w:fldChar w:fldCharType="separate"/>
      </w:r>
      <w:r w:rsidR="00295373" w:rsidRPr="00C43E42">
        <w:rPr>
          <w:rFonts w:ascii="Arial" w:hAnsi="Arial" w:cs="Arial"/>
          <w:sz w:val="20"/>
          <w:lang w:val="en-US"/>
        </w:rPr>
        <w:t>[31]</w:t>
      </w:r>
      <w:r w:rsidR="00A91940" w:rsidRPr="00742326">
        <w:rPr>
          <w:rFonts w:ascii="Arial" w:hAnsi="Arial" w:cs="Arial"/>
          <w:sz w:val="20"/>
          <w:szCs w:val="20"/>
          <w:lang w:val="en-US"/>
        </w:rPr>
        <w:fldChar w:fldCharType="end"/>
      </w:r>
      <w:r w:rsidR="00A91940" w:rsidRPr="00742326">
        <w:rPr>
          <w:rFonts w:ascii="Arial" w:hAnsi="Arial" w:cs="Arial"/>
          <w:sz w:val="20"/>
          <w:szCs w:val="20"/>
          <w:lang w:val="en-US"/>
        </w:rPr>
        <w:t xml:space="preserve">. </w:t>
      </w:r>
      <w:r w:rsidR="00060DC6" w:rsidRPr="00742326">
        <w:rPr>
          <w:rFonts w:ascii="Arial" w:hAnsi="Arial" w:cs="Arial"/>
          <w:sz w:val="20"/>
          <w:szCs w:val="20"/>
          <w:lang w:val="en-US"/>
        </w:rPr>
        <w:t>Situation is also different i</w:t>
      </w:r>
      <w:r w:rsidR="00A91940" w:rsidRPr="00742326">
        <w:rPr>
          <w:rFonts w:ascii="Arial" w:hAnsi="Arial" w:cs="Arial"/>
          <w:sz w:val="20"/>
          <w:szCs w:val="20"/>
          <w:lang w:val="en-US"/>
        </w:rPr>
        <w:t xml:space="preserve">n </w:t>
      </w:r>
      <w:proofErr w:type="spellStart"/>
      <w:r w:rsidR="00A91940" w:rsidRPr="00742326">
        <w:rPr>
          <w:rFonts w:ascii="Arial" w:hAnsi="Arial" w:cs="Arial"/>
          <w:i/>
          <w:sz w:val="20"/>
          <w:szCs w:val="20"/>
          <w:lang w:val="en-US"/>
        </w:rPr>
        <w:t>Aspergillus</w:t>
      </w:r>
      <w:proofErr w:type="spellEnd"/>
      <w:r w:rsidR="00A91940" w:rsidRPr="00742326">
        <w:rPr>
          <w:rFonts w:ascii="Arial" w:hAnsi="Arial" w:cs="Arial"/>
          <w:i/>
          <w:sz w:val="20"/>
          <w:szCs w:val="20"/>
          <w:lang w:val="en-US"/>
        </w:rPr>
        <w:t xml:space="preserve"> </w:t>
      </w:r>
      <w:proofErr w:type="spellStart"/>
      <w:r w:rsidR="00A91940" w:rsidRPr="00742326">
        <w:rPr>
          <w:rFonts w:ascii="Arial" w:hAnsi="Arial" w:cs="Arial"/>
          <w:i/>
          <w:sz w:val="20"/>
          <w:szCs w:val="20"/>
          <w:lang w:val="en-US"/>
        </w:rPr>
        <w:t>nidulans</w:t>
      </w:r>
      <w:proofErr w:type="spellEnd"/>
      <w:r w:rsidR="005142A8" w:rsidRPr="00742326">
        <w:rPr>
          <w:rFonts w:ascii="Arial" w:hAnsi="Arial" w:cs="Arial"/>
          <w:sz w:val="20"/>
          <w:szCs w:val="20"/>
          <w:lang w:val="en-US"/>
        </w:rPr>
        <w:t>,</w:t>
      </w:r>
      <w:r w:rsidR="00A91940" w:rsidRPr="00742326">
        <w:rPr>
          <w:rFonts w:ascii="Arial" w:hAnsi="Arial" w:cs="Arial"/>
          <w:sz w:val="20"/>
          <w:szCs w:val="20"/>
          <w:lang w:val="en-US"/>
        </w:rPr>
        <w:t xml:space="preserve"> </w:t>
      </w:r>
      <w:r w:rsidR="00BF6386" w:rsidRPr="00742326">
        <w:rPr>
          <w:rFonts w:ascii="Arial" w:hAnsi="Arial" w:cs="Arial"/>
          <w:sz w:val="20"/>
          <w:szCs w:val="20"/>
          <w:lang w:val="en-US"/>
        </w:rPr>
        <w:t xml:space="preserve">in which </w:t>
      </w:r>
      <w:r w:rsidR="005142A8" w:rsidRPr="00742326">
        <w:rPr>
          <w:rFonts w:ascii="Arial" w:hAnsi="Arial" w:cs="Arial"/>
          <w:sz w:val="20"/>
          <w:szCs w:val="20"/>
          <w:lang w:val="en-US"/>
        </w:rPr>
        <w:t>Ccr4p and Caf1p apparently play different roles in mRNA decay</w:t>
      </w:r>
      <w:r w:rsidR="00A22B97" w:rsidRPr="00742326">
        <w:rPr>
          <w:rFonts w:ascii="Arial" w:hAnsi="Arial" w:cs="Arial"/>
          <w:sz w:val="20"/>
          <w:szCs w:val="20"/>
          <w:lang w:val="en-US"/>
        </w:rPr>
        <w:t xml:space="preserve"> with t</w:t>
      </w:r>
      <w:r w:rsidR="005142A8" w:rsidRPr="00742326">
        <w:rPr>
          <w:rFonts w:ascii="Arial" w:hAnsi="Arial" w:cs="Arial"/>
          <w:sz w:val="20"/>
          <w:szCs w:val="20"/>
          <w:lang w:val="en-US"/>
        </w:rPr>
        <w:t>he former</w:t>
      </w:r>
      <w:r w:rsidR="00A22B97" w:rsidRPr="00742326">
        <w:rPr>
          <w:rFonts w:ascii="Arial" w:hAnsi="Arial" w:cs="Arial"/>
          <w:sz w:val="20"/>
          <w:szCs w:val="20"/>
          <w:lang w:val="en-US"/>
        </w:rPr>
        <w:t xml:space="preserve"> r</w:t>
      </w:r>
      <w:r w:rsidR="005142A8" w:rsidRPr="00742326">
        <w:rPr>
          <w:rFonts w:ascii="Arial" w:hAnsi="Arial" w:cs="Arial"/>
          <w:sz w:val="20"/>
          <w:szCs w:val="20"/>
          <w:lang w:val="en-US"/>
        </w:rPr>
        <w:t>esponsible for basal deadenylation, whereas the latter mediat</w:t>
      </w:r>
      <w:r w:rsidR="00A22B97" w:rsidRPr="00742326">
        <w:rPr>
          <w:rFonts w:ascii="Arial" w:hAnsi="Arial" w:cs="Arial"/>
          <w:sz w:val="20"/>
          <w:szCs w:val="20"/>
          <w:lang w:val="en-US"/>
        </w:rPr>
        <w:t>ing</w:t>
      </w:r>
      <w:r w:rsidR="002B1312" w:rsidRPr="00742326">
        <w:rPr>
          <w:rFonts w:ascii="Arial" w:hAnsi="Arial" w:cs="Arial"/>
          <w:sz w:val="20"/>
          <w:szCs w:val="20"/>
          <w:lang w:val="en-US"/>
        </w:rPr>
        <w:t xml:space="preserve"> </w:t>
      </w:r>
      <w:r w:rsidR="00334A43" w:rsidRPr="00742326">
        <w:rPr>
          <w:rFonts w:ascii="Arial" w:hAnsi="Arial" w:cs="Arial"/>
          <w:sz w:val="20"/>
          <w:szCs w:val="20"/>
          <w:lang w:val="en-US"/>
        </w:rPr>
        <w:t>the</w:t>
      </w:r>
      <w:r w:rsidR="005142A8" w:rsidRPr="00742326">
        <w:rPr>
          <w:rFonts w:ascii="Arial" w:hAnsi="Arial" w:cs="Arial"/>
          <w:sz w:val="20"/>
          <w:szCs w:val="20"/>
          <w:lang w:val="en-US"/>
        </w:rPr>
        <w:t xml:space="preserve"> regulated deadenylation of specific transcripts </w:t>
      </w:r>
      <w:r w:rsidR="00A91940"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8juiija6l","properties":{"formattedCitation":"[32]","plainCitation":"[32]"},"citationItems":[{"id":1224,"uris":["http://zotero.org/users/1827698/items/RXXXK7QD"],"uri":["http://zotero.org/users/1827698/items/RXXXK7QD"],"itemData":{"id":1224,"type":"article-journal","title":"Distinct roles for Caf1, Ccr4, Edc3 and CutA in the co-ordination of transcript deadenylation, decapping and P-body formation in Aspergillus nidulans","container-title":"Molecular Microbiology","page":"503-516","volume":"76","issue":"2","source":"Wiley Online Library","abstract":"Transcript degradation is a key step in gene regulation. In eukaryotes, mRNA decay is generally initiated by removal of the poly(A) tail mediated by the Ccr4–Caf1–Not complex. Deadenylated transcripts are then rapidly degraded, primarily via the decapping-dependent pathway. Components of this pathway can be localized into highly dynamic cytoplasmic foci, the mRNA processing (P)-bodies. We have undertaken confocal fluorescence microscopy to monitor P-bodies in Aspergillus nidulans. As in other organisms a dynamic shift in P-body formation occurs in response to diverse physiological signals. Significantly, both this cellular response and the signalled degradation of specific transcripts are dependent on the nuclease activity of Caf1 but not Ccr4. P-body formation is disrupted in A. nidulans strains deleted for Edc3, an enhancer of decapping, or CutA, which encodes a nucleotidyltransferase that triggers mRNA decapping by the addition of a CUCU tag to the poly(A) tail. As with ΔcutA, Δedc3 led to reduced rates of transcript degradation. These data link P-bodies to both the optimization and regulation of transcript degradation.","DOI":"10.1111/j.1365-2958.2010.07118.x","ISSN":"1365-2958","language":"en","author":[{"family":"Morozov","given":"Igor Y."},{"family":"Jones","given":"Meriel G."},{"family":"Spiller","given":"Dave G."},{"family":"Rigden","given":"Daniel J."},{"family":"Dattenböck","given":"Christoph"},{"family":"Novotny","given":"Rene"},{"family":"Strauss","given":"Joseph"},{"family":"Caddick","given":"Mark X."}],"issued":{"date-parts":[["2010",4,1]]}}}],"schema":"https://github.com/citation-style-language/schema/raw/master/csl-citation.json"} </w:instrText>
      </w:r>
      <w:r w:rsidR="00A91940" w:rsidRPr="00742326">
        <w:rPr>
          <w:rFonts w:ascii="Arial" w:hAnsi="Arial" w:cs="Arial"/>
          <w:sz w:val="20"/>
          <w:szCs w:val="20"/>
          <w:lang w:val="en-US"/>
        </w:rPr>
        <w:fldChar w:fldCharType="separate"/>
      </w:r>
      <w:r w:rsidR="00295373" w:rsidRPr="00C43E42">
        <w:rPr>
          <w:rFonts w:ascii="Arial" w:hAnsi="Arial" w:cs="Arial"/>
          <w:sz w:val="20"/>
          <w:lang w:val="en-US"/>
        </w:rPr>
        <w:t>[32]</w:t>
      </w:r>
      <w:r w:rsidR="00A91940" w:rsidRPr="00742326">
        <w:rPr>
          <w:rFonts w:ascii="Arial" w:hAnsi="Arial" w:cs="Arial"/>
          <w:sz w:val="20"/>
          <w:szCs w:val="20"/>
          <w:lang w:val="en-US"/>
        </w:rPr>
        <w:fldChar w:fldCharType="end"/>
      </w:r>
      <w:r w:rsidR="00A91940" w:rsidRPr="00742326">
        <w:rPr>
          <w:rFonts w:ascii="Arial" w:hAnsi="Arial" w:cs="Arial"/>
          <w:sz w:val="20"/>
          <w:szCs w:val="20"/>
          <w:lang w:val="en-US"/>
        </w:rPr>
        <w:t xml:space="preserve">. </w:t>
      </w:r>
      <w:r w:rsidR="00581FE1" w:rsidRPr="00742326">
        <w:rPr>
          <w:rFonts w:ascii="Arial" w:hAnsi="Arial" w:cs="Arial"/>
          <w:sz w:val="20"/>
          <w:szCs w:val="20"/>
          <w:lang w:val="en-US"/>
        </w:rPr>
        <w:t xml:space="preserve">In </w:t>
      </w:r>
      <w:r w:rsidR="00581FE1" w:rsidRPr="00742326">
        <w:rPr>
          <w:rFonts w:ascii="Arial" w:hAnsi="Arial" w:cs="Arial"/>
          <w:i/>
          <w:sz w:val="20"/>
          <w:szCs w:val="20"/>
          <w:lang w:val="en-US"/>
        </w:rPr>
        <w:t>C. </w:t>
      </w:r>
      <w:proofErr w:type="spellStart"/>
      <w:r w:rsidR="00581FE1" w:rsidRPr="00742326">
        <w:rPr>
          <w:rFonts w:ascii="Arial" w:hAnsi="Arial" w:cs="Arial"/>
          <w:i/>
          <w:sz w:val="20"/>
          <w:szCs w:val="20"/>
          <w:lang w:val="en-US"/>
        </w:rPr>
        <w:t>elegans</w:t>
      </w:r>
      <w:proofErr w:type="spellEnd"/>
      <w:r w:rsidR="00581FE1" w:rsidRPr="00742326">
        <w:rPr>
          <w:rFonts w:ascii="Arial" w:hAnsi="Arial" w:cs="Arial"/>
          <w:sz w:val="20"/>
          <w:szCs w:val="20"/>
          <w:lang w:val="en-US"/>
        </w:rPr>
        <w:t xml:space="preserve">, deletion of both Ccr4 and Caf1 homologues induced global deadenylation defects </w:t>
      </w:r>
      <w:r w:rsidR="00581FE1"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jevsqt7h5","properties":{"formattedCitation":"[33]","plainCitation":"[33]"},"citationItems":[{"id":1438,"uris":["http://zotero.org/users/1827698/items/JM9VQHH2"],"uri":["http://zotero.org/users/1827698/items/JM9VQHH2"],"itemData":{"id":1438,"type":"article-journal","title":"The Ccr4-Not deadenylase complex constitutes the main poly(A) removal activity in C. elegans","container-title":"Journal of Cell Science","page":"4274-4285","volume":"126","issue":"Pt 18","source":"PubMed","abstract":"Post-transcriptional regulatory mechanisms are widely used to control gene expression programs of tissue development and physiology. Controlled 3' poly(A) tail-length changes of mRNAs provide a mechanistic basis of such regulation, affecting mRNA stability and translational competence. Deadenylases are a conserved class of enzymes that facilitate poly(A) tail removal, and their biochemical activities have been mainly studied in the context of single-cell systems. Little is known about the different deadenylases and their biological role in multicellular organisms. In this study, we identify and characterize all known deadenylases of Caenorhabditis elegans, and identify the germ line as tissue that depends strongly on deadenylase activity. Most deadenylases are required for hermaphrodite fertility, albeit to different degrees. Whereas ccr-4 and ccf-1 deadenylases promote germline function under physiological conditions, panl-2 and parn-1 deadenylases are only required under heat-stress conditions. We also show that the Ccr4-Not core complex in nematodes is composed of the two catalytic subunits CCR-4 and CCF-1 and the structural subunit NTL-1, which we find to regulate the stability of CCF-1. Using bulk poly(A) tail measurements with nucleotide resolution, we detect strong deadenylation defects of mRNAs at the global level only in the absence of ccr-4, ccf-1 and ntl-1, but not of panl-2, parn-1 and parn-2. Taken together, this study suggests that the Ccr4-Not complex is the main deadenylase complex in C. elegans germ cells. On the basis of this and as a result of evidence in flies, we propose that the conserved Ccr4-Not complex is an essential component in post-transcriptional regulatory networks promoting animal reproduction.","DOI":"10.1242/jcs.132936","ISSN":"1477-9137","note":"PMID: 23843623","journalAbbreviation":"J. Cell. Sci.","language":"eng","author":[{"family":"Nousch","given":"Marco"},{"family":"Techritz","given":"Nora"},{"family":"Hampel","given":"Daniel"},{"family":"Millonigg","given":"Sophia"},{"family":"Eckmann","given":"Christian R."}],"issued":{"date-parts":[["2013",9,15]]},"PMID":"23843623"}}],"schema":"https://github.com/citation-style-language/schema/raw/master/csl-citation.json"} </w:instrText>
      </w:r>
      <w:r w:rsidR="00581FE1" w:rsidRPr="00742326">
        <w:rPr>
          <w:rFonts w:ascii="Arial" w:hAnsi="Arial" w:cs="Arial"/>
          <w:sz w:val="20"/>
          <w:szCs w:val="20"/>
          <w:lang w:val="en-US"/>
        </w:rPr>
        <w:fldChar w:fldCharType="separate"/>
      </w:r>
      <w:r w:rsidR="00295373" w:rsidRPr="00C43E42">
        <w:rPr>
          <w:rFonts w:ascii="Arial" w:hAnsi="Arial" w:cs="Arial"/>
          <w:sz w:val="20"/>
          <w:lang w:val="en-US"/>
        </w:rPr>
        <w:t>[33]</w:t>
      </w:r>
      <w:r w:rsidR="00581FE1" w:rsidRPr="00742326">
        <w:rPr>
          <w:rFonts w:ascii="Arial" w:hAnsi="Arial" w:cs="Arial"/>
          <w:sz w:val="20"/>
          <w:szCs w:val="20"/>
          <w:lang w:val="en-US"/>
        </w:rPr>
        <w:fldChar w:fldCharType="end"/>
      </w:r>
      <w:r w:rsidR="001745A4">
        <w:rPr>
          <w:rFonts w:ascii="Arial" w:hAnsi="Arial" w:cs="Arial"/>
          <w:sz w:val="20"/>
          <w:szCs w:val="20"/>
          <w:lang w:val="en-US"/>
        </w:rPr>
        <w:t>,</w:t>
      </w:r>
      <w:r w:rsidR="00060DC6" w:rsidRPr="00742326">
        <w:rPr>
          <w:rFonts w:ascii="Arial" w:hAnsi="Arial" w:cs="Arial"/>
          <w:sz w:val="20"/>
          <w:szCs w:val="20"/>
          <w:lang w:val="en-US"/>
        </w:rPr>
        <w:t xml:space="preserve"> and it was shown that i</w:t>
      </w:r>
      <w:r w:rsidR="00581FE1" w:rsidRPr="00742326">
        <w:rPr>
          <w:rFonts w:ascii="Arial" w:hAnsi="Arial" w:cs="Arial"/>
          <w:sz w:val="20"/>
          <w:szCs w:val="20"/>
          <w:lang w:val="en-US"/>
        </w:rPr>
        <w:t xml:space="preserve">n human cells, both </w:t>
      </w:r>
      <w:r w:rsidR="00DC4F2C" w:rsidRPr="00742326">
        <w:rPr>
          <w:rFonts w:ascii="Arial" w:hAnsi="Arial" w:cs="Arial"/>
          <w:sz w:val="20"/>
          <w:szCs w:val="20"/>
          <w:lang w:val="en-US"/>
        </w:rPr>
        <w:t>CNOT6</w:t>
      </w:r>
      <w:r w:rsidR="00032BE2" w:rsidRPr="00742326">
        <w:rPr>
          <w:rFonts w:ascii="Arial" w:hAnsi="Arial" w:cs="Arial"/>
          <w:sz w:val="20"/>
          <w:szCs w:val="20"/>
          <w:lang w:val="en-US"/>
        </w:rPr>
        <w:t xml:space="preserve"> (</w:t>
      </w:r>
      <w:r w:rsidR="00DC4F2C" w:rsidRPr="00742326">
        <w:rPr>
          <w:rFonts w:ascii="Arial" w:hAnsi="Arial" w:cs="Arial"/>
          <w:sz w:val="20"/>
          <w:szCs w:val="20"/>
          <w:lang w:val="en-US"/>
        </w:rPr>
        <w:t>Ccr4a</w:t>
      </w:r>
      <w:r w:rsidR="00032BE2" w:rsidRPr="00742326">
        <w:rPr>
          <w:rFonts w:ascii="Arial" w:hAnsi="Arial" w:cs="Arial"/>
          <w:sz w:val="20"/>
          <w:szCs w:val="20"/>
          <w:lang w:val="en-US"/>
        </w:rPr>
        <w:t>)</w:t>
      </w:r>
      <w:r w:rsidR="00581FE1" w:rsidRPr="00742326">
        <w:rPr>
          <w:rFonts w:ascii="Arial" w:hAnsi="Arial" w:cs="Arial"/>
          <w:sz w:val="20"/>
          <w:szCs w:val="20"/>
          <w:lang w:val="en-US"/>
        </w:rPr>
        <w:t xml:space="preserve"> and </w:t>
      </w:r>
      <w:r w:rsidR="00DC4F2C" w:rsidRPr="00742326">
        <w:rPr>
          <w:rFonts w:ascii="Arial" w:hAnsi="Arial" w:cs="Arial"/>
          <w:sz w:val="20"/>
          <w:szCs w:val="20"/>
          <w:lang w:val="en-US"/>
        </w:rPr>
        <w:t>CNOT7 (</w:t>
      </w:r>
      <w:r w:rsidR="00AB0E0F" w:rsidRPr="00742326">
        <w:rPr>
          <w:rFonts w:ascii="Arial" w:hAnsi="Arial" w:cs="Arial"/>
          <w:sz w:val="20"/>
          <w:szCs w:val="20"/>
          <w:lang w:val="en-US"/>
        </w:rPr>
        <w:t>h</w:t>
      </w:r>
      <w:r w:rsidR="00581FE1" w:rsidRPr="00742326">
        <w:rPr>
          <w:rFonts w:ascii="Arial" w:hAnsi="Arial" w:cs="Arial"/>
          <w:sz w:val="20"/>
          <w:szCs w:val="20"/>
          <w:lang w:val="en-US"/>
        </w:rPr>
        <w:t>Caf1</w:t>
      </w:r>
      <w:r w:rsidR="00032BE2" w:rsidRPr="00742326">
        <w:rPr>
          <w:rFonts w:ascii="Arial" w:hAnsi="Arial" w:cs="Arial"/>
          <w:sz w:val="20"/>
          <w:szCs w:val="20"/>
          <w:lang w:val="en-US"/>
        </w:rPr>
        <w:t>)</w:t>
      </w:r>
      <w:r w:rsidR="00581FE1" w:rsidRPr="00742326">
        <w:rPr>
          <w:rFonts w:ascii="Arial" w:hAnsi="Arial" w:cs="Arial"/>
          <w:sz w:val="20"/>
          <w:szCs w:val="20"/>
          <w:lang w:val="en-US"/>
        </w:rPr>
        <w:t xml:space="preserve"> are required for efficient constitutive deadenylation, </w:t>
      </w:r>
      <w:r w:rsidR="00060DC6" w:rsidRPr="00742326">
        <w:rPr>
          <w:rFonts w:ascii="Arial" w:hAnsi="Arial" w:cs="Arial"/>
          <w:sz w:val="20"/>
          <w:szCs w:val="20"/>
          <w:lang w:val="en-US"/>
        </w:rPr>
        <w:t xml:space="preserve">with </w:t>
      </w:r>
      <w:r w:rsidR="00AF2CB1" w:rsidRPr="00742326">
        <w:rPr>
          <w:rFonts w:ascii="Arial" w:hAnsi="Arial" w:cs="Arial"/>
          <w:sz w:val="20"/>
          <w:szCs w:val="20"/>
          <w:lang w:val="en-US"/>
        </w:rPr>
        <w:t>CNOT7</w:t>
      </w:r>
      <w:r w:rsidR="001745A4">
        <w:rPr>
          <w:rFonts w:ascii="Arial" w:hAnsi="Arial" w:cs="Arial"/>
          <w:sz w:val="20"/>
          <w:szCs w:val="20"/>
          <w:lang w:val="en-US"/>
        </w:rPr>
        <w:t xml:space="preserve"> being</w:t>
      </w:r>
      <w:r w:rsidR="00060DC6" w:rsidRPr="00742326">
        <w:rPr>
          <w:rFonts w:ascii="Arial" w:hAnsi="Arial" w:cs="Arial"/>
          <w:sz w:val="20"/>
          <w:szCs w:val="20"/>
          <w:lang w:val="en-US"/>
        </w:rPr>
        <w:t xml:space="preserve"> more important </w:t>
      </w:r>
      <w:r w:rsidR="00581FE1" w:rsidRPr="00742326">
        <w:rPr>
          <w:rFonts w:ascii="Arial" w:hAnsi="Arial" w:cs="Arial"/>
          <w:sz w:val="20"/>
          <w:szCs w:val="20"/>
          <w:lang w:val="en-US"/>
        </w:rPr>
        <w:t xml:space="preserve">in some conditions </w:t>
      </w:r>
      <w:r w:rsidR="00581FE1"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1ecur3gjfh","properties":{"formattedCitation":"[29]","plainCitation":"[29]"},"citationItems":[{"id":1173,"uris":["http://zotero.org/users/1827698/items/CJDER9B8"],"uri":["http://zotero.org/users/1827698/items/CJDER9B8"],"itemData":{"id":1173,"type":"article-journal","title":"The BTG2 protein is a general activator of mRNA deadenylation","container-title":"The EMBO Journal","page":"1039-1048","volume":"27","issue":"7","source":"CrossRef","DOI":"10.1038/emboj.2008.43","ISSN":"0261-4189, 1460-2075","author":[{"family":"Mauxion","given":"Fabienne"},{"family":"Faux","given":"Céline"},{"family":"Séraphin","given":"Bertrand"}],"issued":{"date-parts":[["2008",4,9]]}}}],"schema":"https://github.com/citation-style-language/schema/raw/master/csl-citation.json"} </w:instrText>
      </w:r>
      <w:r w:rsidR="00581FE1" w:rsidRPr="00742326">
        <w:rPr>
          <w:rFonts w:ascii="Arial" w:hAnsi="Arial" w:cs="Arial"/>
          <w:sz w:val="20"/>
          <w:szCs w:val="20"/>
          <w:lang w:val="en-US"/>
        </w:rPr>
        <w:fldChar w:fldCharType="separate"/>
      </w:r>
      <w:r w:rsidR="00295373" w:rsidRPr="00C43E42">
        <w:rPr>
          <w:rFonts w:ascii="Arial" w:hAnsi="Arial" w:cs="Arial"/>
          <w:sz w:val="20"/>
          <w:lang w:val="en-US"/>
        </w:rPr>
        <w:t>[29]</w:t>
      </w:r>
      <w:r w:rsidR="00581FE1" w:rsidRPr="00742326">
        <w:rPr>
          <w:rFonts w:ascii="Arial" w:hAnsi="Arial" w:cs="Arial"/>
          <w:sz w:val="20"/>
          <w:szCs w:val="20"/>
          <w:lang w:val="en-US"/>
        </w:rPr>
        <w:fldChar w:fldCharType="end"/>
      </w:r>
      <w:r w:rsidR="00581FE1" w:rsidRPr="00742326">
        <w:rPr>
          <w:rFonts w:ascii="Arial" w:hAnsi="Arial" w:cs="Arial"/>
          <w:sz w:val="20"/>
          <w:szCs w:val="20"/>
          <w:lang w:val="en-US"/>
        </w:rPr>
        <w:t xml:space="preserve">. </w:t>
      </w:r>
      <w:r w:rsidR="00673736" w:rsidRPr="00742326">
        <w:rPr>
          <w:rFonts w:ascii="Arial" w:hAnsi="Arial" w:cs="Arial"/>
          <w:sz w:val="20"/>
          <w:szCs w:val="20"/>
          <w:lang w:val="en-US"/>
        </w:rPr>
        <w:t>The</w:t>
      </w:r>
      <w:r w:rsidR="00581FE1" w:rsidRPr="00742326">
        <w:rPr>
          <w:rFonts w:ascii="Arial" w:hAnsi="Arial" w:cs="Arial"/>
          <w:sz w:val="20"/>
          <w:szCs w:val="20"/>
          <w:lang w:val="en-US"/>
        </w:rPr>
        <w:t xml:space="preserve"> presence of additional </w:t>
      </w:r>
      <w:r w:rsidR="00673736" w:rsidRPr="00742326">
        <w:rPr>
          <w:rFonts w:ascii="Arial" w:hAnsi="Arial" w:cs="Arial"/>
          <w:sz w:val="20"/>
          <w:szCs w:val="20"/>
          <w:lang w:val="en-US"/>
        </w:rPr>
        <w:t xml:space="preserve">Ccr4 </w:t>
      </w:r>
      <w:r w:rsidR="00581FE1" w:rsidRPr="00742326">
        <w:rPr>
          <w:rFonts w:ascii="Arial" w:hAnsi="Arial" w:cs="Arial"/>
          <w:sz w:val="20"/>
          <w:szCs w:val="20"/>
          <w:lang w:val="en-US"/>
        </w:rPr>
        <w:t>homologues</w:t>
      </w:r>
      <w:r w:rsidR="00673736" w:rsidRPr="00742326">
        <w:rPr>
          <w:rFonts w:ascii="Arial" w:hAnsi="Arial" w:cs="Arial"/>
          <w:sz w:val="20"/>
          <w:szCs w:val="20"/>
          <w:lang w:val="en-US"/>
        </w:rPr>
        <w:t xml:space="preserve"> in mammals makes their regulation more intricate</w:t>
      </w:r>
      <w:r w:rsidR="00060DC6" w:rsidRPr="00742326">
        <w:rPr>
          <w:rFonts w:ascii="Arial" w:hAnsi="Arial" w:cs="Arial"/>
          <w:sz w:val="20"/>
          <w:szCs w:val="20"/>
          <w:lang w:val="en-US"/>
        </w:rPr>
        <w:t xml:space="preserve">, as </w:t>
      </w:r>
      <w:r w:rsidR="00581FE1" w:rsidRPr="00742326">
        <w:rPr>
          <w:rFonts w:ascii="Arial" w:hAnsi="Arial" w:cs="Arial"/>
          <w:sz w:val="20"/>
          <w:szCs w:val="20"/>
          <w:lang w:val="en-US"/>
        </w:rPr>
        <w:t>CNOT7 and CNOT8, similarly to CNOT6 and CNOT6L</w:t>
      </w:r>
      <w:r w:rsidR="00673736" w:rsidRPr="00742326">
        <w:rPr>
          <w:rFonts w:ascii="Arial" w:hAnsi="Arial" w:cs="Arial"/>
          <w:sz w:val="20"/>
          <w:szCs w:val="20"/>
          <w:lang w:val="en-US"/>
        </w:rPr>
        <w:t>,</w:t>
      </w:r>
      <w:r w:rsidR="00A22B97" w:rsidRPr="00742326">
        <w:rPr>
          <w:rFonts w:ascii="Arial" w:hAnsi="Arial" w:cs="Arial"/>
          <w:sz w:val="20"/>
          <w:szCs w:val="20"/>
          <w:lang w:val="en-US"/>
        </w:rPr>
        <w:t xml:space="preserve"> </w:t>
      </w:r>
      <w:r w:rsidR="00581FE1" w:rsidRPr="00742326">
        <w:rPr>
          <w:rFonts w:ascii="Arial" w:hAnsi="Arial" w:cs="Arial"/>
          <w:sz w:val="20"/>
          <w:szCs w:val="20"/>
          <w:lang w:val="en-US"/>
        </w:rPr>
        <w:t>were found to be mutually exclusive</w:t>
      </w:r>
      <w:r w:rsidR="00673736" w:rsidRPr="00742326">
        <w:rPr>
          <w:rFonts w:ascii="Arial" w:hAnsi="Arial" w:cs="Arial"/>
          <w:sz w:val="20"/>
          <w:szCs w:val="20"/>
          <w:lang w:val="en-US"/>
        </w:rPr>
        <w:t xml:space="preserve"> </w:t>
      </w:r>
      <w:r w:rsidR="001745A4">
        <w:rPr>
          <w:rFonts w:ascii="Arial" w:hAnsi="Arial" w:cs="Arial"/>
          <w:sz w:val="20"/>
          <w:szCs w:val="20"/>
          <w:lang w:val="en-US"/>
        </w:rPr>
        <w:t>components of</w:t>
      </w:r>
      <w:r w:rsidR="00581FE1" w:rsidRPr="00742326">
        <w:rPr>
          <w:rFonts w:ascii="Arial" w:hAnsi="Arial" w:cs="Arial"/>
          <w:sz w:val="20"/>
          <w:szCs w:val="20"/>
          <w:lang w:val="en-US"/>
        </w:rPr>
        <w:t xml:space="preserve"> different Ccr4-Not complexes </w:t>
      </w:r>
      <w:r w:rsidR="00AF2CB1" w:rsidRPr="00742326">
        <w:rPr>
          <w:rFonts w:ascii="Arial" w:hAnsi="Arial" w:cs="Arial"/>
          <w:sz w:val="20"/>
          <w:szCs w:val="20"/>
          <w:lang w:val="en-US"/>
        </w:rPr>
        <w:t xml:space="preserve">in humans </w:t>
      </w:r>
      <w:r w:rsidR="00581FE1"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m17t5hbt6","properties":{"formattedCitation":"[18]","plainCitation":"[18]"},"citationItems":[{"id":1159,"uris":["http://zotero.org/users/1827698/items/7A8H8XSB"],"uri":["http://zotero.org/users/1827698/items/7A8H8XSB"],"itemData":{"id":1159,"type":"article-journal","title":"Human Ccr4–Not complexes contain variable deadenylase subunits","container-title":"Biochemical Journal","page":"443-453","volume":"422","issue":"3","source":"www.biochemj.org","abstract":"The Ccr4–Not complex is evolutionarily conserved and important for regulation of mRNA synthesis and decay. The composition of the yeast complex has been well described. Orthologues of the yeast Ccr4–Not components have been identified in human cells including multiple subunits with mRNA deadenylase activity. In the present study, we examine the composition of the human Ccr4–Not complex in an in-depth proteomic approach using stable cell lines expressing tagged CNOT proteins. We find at least four different variants of the human complex, consisting of seven stable core proteins and mutually exclusive associated mRNA deadenylase subunits. Interestingly, human CNOT4 is in a separate ~200 kDa complex. Furthermore, analyses of associated proteins indicate involvement of Ccr4–Not complexes in splicing, transport and localization of RNA molecules. Taken together, human Ccr4–Not complexes are heterogeneous in composition owing to differences in their deadenylase subunits, which may reflect the multi-functionality of these complexes in cellular processes.","DOI":"10.1042/BJ20090500","ISSN":"0264-6021, 1470-8728","note":"PMID: 19558367","language":"en","author":[{"family":"Lau","given":"Nga-Chi"},{"family":"Kolkman","given":"Annemieke"},{"family":"van Schaik","given":"Frederik M. A."},{"family":"Mulder","given":"Klaas W."},{"family":"Pijnappel","given":"W. W. M. Pim"},{"family":"Heck","given":"Albert J. R."},{"family":"Timmers","given":"H. Th Marc"}],"issued":{"date-parts":[["2009",9,15]]},"PMID":"19558367"}}],"schema":"https://github.com/citation-style-language/schema/raw/master/csl-citation.json"} </w:instrText>
      </w:r>
      <w:r w:rsidR="00581FE1" w:rsidRPr="00742326">
        <w:rPr>
          <w:rFonts w:ascii="Arial" w:hAnsi="Arial" w:cs="Arial"/>
          <w:sz w:val="20"/>
          <w:szCs w:val="20"/>
          <w:lang w:val="en-US"/>
        </w:rPr>
        <w:fldChar w:fldCharType="separate"/>
      </w:r>
      <w:r w:rsidR="00295373" w:rsidRPr="00C43E42">
        <w:rPr>
          <w:rFonts w:ascii="Arial" w:hAnsi="Arial" w:cs="Arial"/>
          <w:sz w:val="20"/>
          <w:lang w:val="en-US"/>
        </w:rPr>
        <w:t>[18]</w:t>
      </w:r>
      <w:r w:rsidR="00581FE1" w:rsidRPr="00742326">
        <w:rPr>
          <w:rFonts w:ascii="Arial" w:hAnsi="Arial" w:cs="Arial"/>
          <w:sz w:val="20"/>
          <w:szCs w:val="20"/>
          <w:lang w:val="en-US"/>
        </w:rPr>
        <w:fldChar w:fldCharType="end"/>
      </w:r>
      <w:r w:rsidR="00581FE1" w:rsidRPr="00742326">
        <w:rPr>
          <w:rFonts w:ascii="Arial" w:hAnsi="Arial" w:cs="Arial"/>
          <w:sz w:val="20"/>
          <w:szCs w:val="20"/>
          <w:lang w:val="en-US"/>
        </w:rPr>
        <w:t xml:space="preserve">. In HTGM5 cells, CNOT7 and CNOT8 were shown to have redundant roles </w:t>
      </w:r>
      <w:r w:rsidR="00581FE1"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oinsqrcre","properties":{"formattedCitation":"[34]","plainCitation":"[34]"},"citationItems":[{"id":1444,"uris":["http://zotero.org/users/1827698/items/F9A3UJP4"],"uri":["http://zotero.org/users/1827698/items/F9A3UJP4"],"itemData":{"id":1444,"type":"article-journal","title":"A role for Caf1 in mRNA deadenylation and decay in trypanosomes and human cells","container-title":"Nucleic Acids Research","page":"3374-3388","volume":"36","issue":"10","source":"nar.oxfordjournals.org","abstract":"The eukaryotic Ccr4/Caf1/Not complex is involved in deadenylation of mRNAs. The Caf1 and Ccr4 subunits both potentially have deadenylating enzyme activity. We investigate here the roles of Ccr4 and Caf1 in deadenylation in two organisms that separated early in eukaryotic evolution: humans and trypanosomes. In Trypanosoma brucei, we found a complex containing CAF1, NOT1, NOT2 and NOT5, DHH1 and a possible homologue of Caf130; no homologue of Ccr4 was found. Trypanosome CAF1 has deadenylation activity, and is essential for cell survival. Depletion of trypanosome CAF1 delayed deadenylation and degradation of constitutively expressed mRNAs. Human cells have two isozymes of Caf1: simultaneous depletion of both inhibited degradation of an unstable reporter mRNA. In both species, depletion of Caf1 homologues inhibited deadenylation of bulk RNA and resulted in an increase in average poly(A) tail length.","DOI":"10.1093/nar/gkn108","ISSN":"0305-1048, 1362-4962","note":"PMID: 18442996","journalAbbreviation":"Nucl. Acids Res.","language":"en","author":[{"family":"Schwede","given":"Angela"},{"family":"Ellis","given":"Louise"},{"family":"Luther","given":"Julia"},{"family":"Carrington","given":"Mark"},{"family":"Stoecklin","given":"Georg"},{"family":"Clayton","given":"Christine"}],"issued":{"date-parts":[["2008",6,1]]},"PMID":"18442996"}}],"schema":"https://github.com/citation-style-language/schema/raw/master/csl-citation.json"} </w:instrText>
      </w:r>
      <w:r w:rsidR="00581FE1" w:rsidRPr="00742326">
        <w:rPr>
          <w:rFonts w:ascii="Arial" w:hAnsi="Arial" w:cs="Arial"/>
          <w:sz w:val="20"/>
          <w:szCs w:val="20"/>
          <w:lang w:val="en-US"/>
        </w:rPr>
        <w:fldChar w:fldCharType="separate"/>
      </w:r>
      <w:r w:rsidR="00295373" w:rsidRPr="00C43E42">
        <w:rPr>
          <w:rFonts w:ascii="Arial" w:hAnsi="Arial" w:cs="Arial"/>
          <w:sz w:val="20"/>
          <w:lang w:val="en-US"/>
        </w:rPr>
        <w:t>[34]</w:t>
      </w:r>
      <w:r w:rsidR="00581FE1" w:rsidRPr="00742326">
        <w:rPr>
          <w:rFonts w:ascii="Arial" w:hAnsi="Arial" w:cs="Arial"/>
          <w:sz w:val="20"/>
          <w:szCs w:val="20"/>
          <w:lang w:val="en-US"/>
        </w:rPr>
        <w:fldChar w:fldCharType="end"/>
      </w:r>
      <w:r w:rsidR="00581FE1" w:rsidRPr="00742326">
        <w:rPr>
          <w:rFonts w:ascii="Arial" w:hAnsi="Arial" w:cs="Arial"/>
          <w:sz w:val="20"/>
          <w:szCs w:val="20"/>
          <w:lang w:val="en-US"/>
        </w:rPr>
        <w:t xml:space="preserve">, and CNOT6/CNOT6L as well as CNOT7/CNOT8 were subsequently demonstrated to regulate distinct subsets of genes in MCF7 cells </w:t>
      </w:r>
      <w:r w:rsidR="00581FE1"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11cavai4f","properties":{"formattedCitation":"[35]","plainCitation":"[35]"},"citationItems":[{"id":1452,"uris":["http://zotero.org/users/1827698/items/KMC2666H"],"uri":["http://zotero.org/users/1827698/items/KMC2666H"],"itemData":{"id":1452,"type":"article-journal","title":"The Ccr4a (CNOT6) and Ccr4b (CNOT6L) deadenylase subunits of the human Ccr4–Not complex contribute to the prevention of cell death and senescence","container-title":"Molecular Biology of the Cell","page":"748-758","volume":"22","issue":"6","source":"www.molbiolcell.org","abstract":"A key step in cytoplasmic mRNA degradation is the shortening of the poly(A) tail, which involves several deadenylase enzymes. Relatively little is known about the importance of these enzymes for the cellular physiology. Here we focused on the role of the highly similar Ccr4a (CNOT6) and Ccr4b (CNOT6L) deadenylase subunits of the Ccr4–Not complex. In addition to a role in cell proliferation, Ccr4a and Ccr4b play a role in cell survival, in contrast to the Caf1a (CNOT7) and Caf1b (CNOT8) deadenylase subunits or the CNOT1 and CNOT3 noncatalytic subunits of the Ccr4–Not complex. Underscoring the differential contributions of the deadenylase subunits, we found that knockdown of Caf1a/Caf1b or Ccr4a/Ccr4b differentially affects the formation of cytoplasmic foci by processing-body components. Furthermore, we demonstrated that the amino-terminal leucine-rich repeat (LRR) domain of Ccr4b influenced its subcellular localization but was not required for the deadenylase activity of Ccr4b. Moreover, overexpression of Ccr4b lacking the LRR domain interfered with cell cycle progression but not with cell viability. Finally, gene expression profiling indicated that distinct gene sets are regulated by Caf1a/Caf1b and Ccr4a/Ccr4b and identified Ccr4a/Ccr4b as a key regulator of insulin-like growth factor–binding protein 5, which mediates cell cycle arrest and senescence via a p53-dependent pathway.","DOI":"10.1091/mbc.E10-11-0898","ISSN":"1059-1524, 1939-4586","note":"PMID: 21233283","journalAbbreviation":"Mol. Biol. Cell","language":"en","author":[{"family":"Mittal","given":"Saloni"},{"family":"Aslam","given":"Akhmed"},{"family":"Doidge","given":"Rachel"},{"family":"Medica","given":"Rachel"},{"family":"Winkler","given":"G. Sebastiaan"}],"issued":{"date-parts":[["2011",3,15]]},"PMID":"21233283"}}],"schema":"https://github.com/citation-style-language/schema/raw/master/csl-citation.json"} </w:instrText>
      </w:r>
      <w:r w:rsidR="00581FE1" w:rsidRPr="00742326">
        <w:rPr>
          <w:rFonts w:ascii="Arial" w:hAnsi="Arial" w:cs="Arial"/>
          <w:sz w:val="20"/>
          <w:szCs w:val="20"/>
          <w:lang w:val="en-US"/>
        </w:rPr>
        <w:fldChar w:fldCharType="separate"/>
      </w:r>
      <w:r w:rsidR="00295373" w:rsidRPr="00C43E42">
        <w:rPr>
          <w:rFonts w:ascii="Arial" w:hAnsi="Arial" w:cs="Arial"/>
          <w:sz w:val="20"/>
          <w:lang w:val="en-US"/>
        </w:rPr>
        <w:t>[35]</w:t>
      </w:r>
      <w:r w:rsidR="00581FE1" w:rsidRPr="00742326">
        <w:rPr>
          <w:rFonts w:ascii="Arial" w:hAnsi="Arial" w:cs="Arial"/>
          <w:sz w:val="20"/>
          <w:szCs w:val="20"/>
          <w:lang w:val="en-US"/>
        </w:rPr>
        <w:fldChar w:fldCharType="end"/>
      </w:r>
      <w:r w:rsidR="00581FE1" w:rsidRPr="00742326">
        <w:rPr>
          <w:rFonts w:ascii="Arial" w:hAnsi="Arial" w:cs="Arial"/>
          <w:sz w:val="20"/>
          <w:szCs w:val="20"/>
          <w:lang w:val="en-US"/>
        </w:rPr>
        <w:t xml:space="preserve">. </w:t>
      </w:r>
      <w:r w:rsidR="00673736" w:rsidRPr="00742326">
        <w:rPr>
          <w:rFonts w:ascii="Arial" w:hAnsi="Arial" w:cs="Arial"/>
          <w:sz w:val="20"/>
          <w:szCs w:val="20"/>
          <w:lang w:val="en-US"/>
        </w:rPr>
        <w:t>A separate</w:t>
      </w:r>
      <w:r w:rsidR="00581FE1" w:rsidRPr="00742326">
        <w:rPr>
          <w:rFonts w:ascii="Arial" w:hAnsi="Arial" w:cs="Arial"/>
          <w:sz w:val="20"/>
          <w:szCs w:val="20"/>
          <w:lang w:val="en-US"/>
        </w:rPr>
        <w:t xml:space="preserve"> study reported that CNOT6 and CNOT6L have distinct influence</w:t>
      </w:r>
      <w:r w:rsidR="00673736" w:rsidRPr="00742326">
        <w:rPr>
          <w:rFonts w:ascii="Arial" w:hAnsi="Arial" w:cs="Arial"/>
          <w:sz w:val="20"/>
          <w:szCs w:val="20"/>
          <w:lang w:val="en-US"/>
        </w:rPr>
        <w:t>s</w:t>
      </w:r>
      <w:r w:rsidR="00581FE1" w:rsidRPr="00742326">
        <w:rPr>
          <w:rFonts w:ascii="Arial" w:hAnsi="Arial" w:cs="Arial"/>
          <w:sz w:val="20"/>
          <w:szCs w:val="20"/>
          <w:lang w:val="en-US"/>
        </w:rPr>
        <w:t xml:space="preserve"> on NIH 3T3 cell proliferation </w:t>
      </w:r>
      <w:r w:rsidR="00581FE1"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1q2j5lunbg","properties":{"formattedCitation":"[36]","plainCitation":"[36]"},"citationItems":[{"id":1448,"uris":["http://zotero.org/users/1827698/items/8P3SJ3W8"],"uri":["http://zotero.org/users/1827698/items/8P3SJ3W8"],"itemData":{"id":1448,"type":"article-journal","title":"Depletion of Mammalian CCR4b Deadenylase Triggers Elevation of the p27Kip1 mRNA Level and Impairs Cell Growth","container-title":"Molecular and Cellular Biology","page":"4980-4990","volume":"27","issue":"13","source":"mcb.asm.org","abstract":"The stability of mRNA influences the abundance of cellular transcripts and proteins. Deadenylases play critical roles in mRNA turnover and thus are important for the regulation of various biological events. Here, we report the identification and characterization of CCR4b/CNOT6L, which is homologous to yeast CCR4 mRNA deadenylase. CCR4b is localized mainly in the cytoplasm and displays deadenylase activity both in vitro and in vivo. CCR4b forms a multisubunit complex similar to the yeast CCR4-NOT complex. Suppression of CCR4b by RNA interference results in growth retardation of NIH 3T3 cells accompanied by elevation of both p27Kip1 mRNA and p27Kip1 protein. Reintroduction of wild-type CCR4b, but not mutant CCR4b lacking deadenylase activity, restores the growth of CCR4b-depleted NIH 3T3 cells. The data suggest that CCR4b regulates cell growth in a manner dependent on its deadenylase activity. We also show that p27Kip1 mRNA is stabilized and its poly(A) tail is preserved in CCR4b-depleted cells. Our findings provide evidence that CCR4b deadenylase is a constituent of the mammalian CCR4-NOT complex and regulates the turnover rate of specific target mRNAs. Thus, CCR4b may be involved in various cellular events that include cell proliferation.","DOI":"10.1128/MCB.02304-06","ISSN":"0270-7306, 1098-5549","note":"PMID: 17452450","journalAbbreviation":"Mol. Cell. Biol.","language":"en","author":[{"family":"Morita","given":"Masahiro"},{"family":"Suzuki","given":"Toru"},{"family":"Nakamura","given":"Takahisa"},{"family":"Yokoyama","given":"Kazumasa"},{"family":"Miyasaka","given":"Takashi"},{"family":"Yamamoto","given":"Tadashi"}],"issued":{"date-parts":[["2007",7,1]]},"PMID":"17452450"}}],"schema":"https://github.com/citation-style-language/schema/raw/master/csl-citation.json"} </w:instrText>
      </w:r>
      <w:r w:rsidR="00581FE1" w:rsidRPr="00742326">
        <w:rPr>
          <w:rFonts w:ascii="Arial" w:hAnsi="Arial" w:cs="Arial"/>
          <w:sz w:val="20"/>
          <w:szCs w:val="20"/>
          <w:lang w:val="en-US"/>
        </w:rPr>
        <w:fldChar w:fldCharType="separate"/>
      </w:r>
      <w:r w:rsidR="00295373" w:rsidRPr="00C43E42">
        <w:rPr>
          <w:rFonts w:ascii="Arial" w:hAnsi="Arial" w:cs="Arial"/>
          <w:sz w:val="20"/>
          <w:lang w:val="en-US"/>
        </w:rPr>
        <w:t>[36]</w:t>
      </w:r>
      <w:r w:rsidR="00581FE1" w:rsidRPr="00742326">
        <w:rPr>
          <w:rFonts w:ascii="Arial" w:hAnsi="Arial" w:cs="Arial"/>
          <w:sz w:val="20"/>
          <w:szCs w:val="20"/>
          <w:lang w:val="en-US"/>
        </w:rPr>
        <w:fldChar w:fldCharType="end"/>
      </w:r>
      <w:r w:rsidR="00581FE1" w:rsidRPr="00742326">
        <w:rPr>
          <w:rFonts w:ascii="Arial" w:hAnsi="Arial" w:cs="Arial"/>
          <w:sz w:val="20"/>
          <w:szCs w:val="20"/>
          <w:lang w:val="en-US"/>
        </w:rPr>
        <w:t>, so their activities may be subject to cell-type specific regulation.</w:t>
      </w:r>
      <w:r w:rsidR="00581FE1" w:rsidRPr="00727EE9">
        <w:rPr>
          <w:rFonts w:ascii="Arial" w:hAnsi="Arial" w:cs="Arial"/>
          <w:sz w:val="20"/>
          <w:szCs w:val="20"/>
          <w:lang w:val="en-US"/>
        </w:rPr>
        <w:t xml:space="preserve"> </w:t>
      </w:r>
    </w:p>
    <w:p w14:paraId="59A51A6B" w14:textId="5FC86A0A" w:rsidR="00581FE1" w:rsidRPr="00727EE9" w:rsidRDefault="00A91940" w:rsidP="005D712D">
      <w:pPr>
        <w:spacing w:line="360" w:lineRule="auto"/>
        <w:ind w:firstLine="708"/>
        <w:jc w:val="both"/>
        <w:rPr>
          <w:rFonts w:ascii="Arial" w:hAnsi="Arial" w:cs="Arial"/>
          <w:sz w:val="20"/>
          <w:szCs w:val="20"/>
          <w:lang w:val="en-US"/>
        </w:rPr>
      </w:pPr>
      <w:r w:rsidRPr="00742326">
        <w:rPr>
          <w:rFonts w:ascii="Arial" w:hAnsi="Arial" w:cs="Arial"/>
          <w:sz w:val="20"/>
          <w:szCs w:val="20"/>
          <w:lang w:val="en-US"/>
        </w:rPr>
        <w:t xml:space="preserve">Disruption of </w:t>
      </w:r>
      <w:r w:rsidR="00673736" w:rsidRPr="00742326">
        <w:rPr>
          <w:rFonts w:ascii="Arial" w:hAnsi="Arial" w:cs="Arial"/>
          <w:sz w:val="20"/>
          <w:szCs w:val="20"/>
          <w:lang w:val="en-US"/>
        </w:rPr>
        <w:t xml:space="preserve">the </w:t>
      </w:r>
      <w:r w:rsidRPr="00742326">
        <w:rPr>
          <w:rFonts w:ascii="Arial" w:hAnsi="Arial" w:cs="Arial"/>
          <w:sz w:val="20"/>
          <w:szCs w:val="20"/>
          <w:lang w:val="en-US"/>
        </w:rPr>
        <w:t>gene encoding Pan2p in yeast show</w:t>
      </w:r>
      <w:r w:rsidR="007F579D" w:rsidRPr="00742326">
        <w:rPr>
          <w:rFonts w:ascii="Arial" w:hAnsi="Arial" w:cs="Arial"/>
          <w:sz w:val="20"/>
          <w:szCs w:val="20"/>
          <w:lang w:val="en-US"/>
        </w:rPr>
        <w:t>ed</w:t>
      </w:r>
      <w:r w:rsidRPr="00742326">
        <w:rPr>
          <w:rFonts w:ascii="Arial" w:hAnsi="Arial" w:cs="Arial"/>
          <w:sz w:val="20"/>
          <w:szCs w:val="20"/>
          <w:lang w:val="en-US"/>
        </w:rPr>
        <w:t xml:space="preserve"> that it is not essential for survival</w:t>
      </w:r>
      <w:r w:rsidR="00673736" w:rsidRPr="00742326">
        <w:rPr>
          <w:rFonts w:ascii="Arial" w:hAnsi="Arial" w:cs="Arial"/>
          <w:sz w:val="20"/>
          <w:szCs w:val="20"/>
          <w:lang w:val="en-US"/>
        </w:rPr>
        <w:t>,</w:t>
      </w:r>
      <w:r w:rsidRPr="00742326">
        <w:rPr>
          <w:rFonts w:ascii="Arial" w:hAnsi="Arial" w:cs="Arial"/>
          <w:sz w:val="20"/>
          <w:szCs w:val="20"/>
          <w:lang w:val="en-US"/>
        </w:rPr>
        <w:t xml:space="preserve"> and resulted only in </w:t>
      </w:r>
      <w:r w:rsidR="007F579D" w:rsidRPr="00742326">
        <w:rPr>
          <w:rFonts w:ascii="Arial" w:hAnsi="Arial" w:cs="Arial"/>
          <w:sz w:val="20"/>
          <w:szCs w:val="20"/>
          <w:lang w:val="en-US"/>
        </w:rPr>
        <w:t>increased levels of mRNAs</w:t>
      </w:r>
      <w:r w:rsidRPr="00742326">
        <w:rPr>
          <w:rFonts w:ascii="Arial" w:hAnsi="Arial" w:cs="Arial"/>
          <w:sz w:val="20"/>
          <w:szCs w:val="20"/>
          <w:lang w:val="en-US"/>
        </w:rPr>
        <w:t xml:space="preserve"> with longer poly(A) tails </w:t>
      </w:r>
      <w:r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p38m40buh","properties":{"formattedCitation":"[37]","plainCitation":"[37]"},"citationItems":[{"id":1616,"uris":["http://zotero.org/users/1827698/items/MHVHQEZR"],"uri":["http://zotero.org/users/1827698/items/MHVHQEZR"],"itemData":{"id":1616,"type":"article-journal","title":"The Yeast Pan2 Protein Is Required for Poly(A)-binding Protein-stimulated Poly(A)-nuclease Activity","container-title":"Journal of Biological Chemistry","page":"432-438","volume":"271","issue":"1","source":"www.jbc.org","abstract":"The removal of the mRNA poly(A) tail in the yeast Saccharomyces cerevisiae is stimulated by the poly(A)-binding protein (Pab1p). A large scale purification of the Pab1p-stimulated poly(A) ribonuclease (PAN) identifies a 76-kDa and two 135-Da polypeptides as candidate enzyme subunits. Antibodies against the Pan1p protein, which is the minor 135-kDa protein in the preparation, can immunodeplete Pan1p but not PAN activity. The protein sequence of the major 135-kDa protein, Pan2p, reveals a novel protein that was also found in the previously reported PAN purification (Sachs, A. B., and Deardorff, J. A.(1992) Cell 70, 961-973). Deletion of the non-essential PAN2 gene results in an increase of the average length of mRNA poly(A) tails in vivo, and a loss of Pab1p-stimulated PAN activity in crude extracts. These data confirm that Pan2p and not Pan1p is required for PAN activity, and they suggest that ribonucleases other than the Pab1p-stimulated PAN are capable of shortening poly(A) tails in vivo.","DOI":"10.1074/jbc.271.1.432","ISSN":"0021-9258, 1083-351X","note":"PMID: 8550599","journalAbbreviation":"J. Biol. Chem.","language":"en","author":[{"family":"Boeck","given":"Ronald"},{"family":"Tarun","given":"Salvador Jr"},{"family":"(**)","given":"Michael Rieger"},{"family":"Deardorff","given":"Julie A."},{"family":"(**)","given":"Silke Müller-Auer"},{"family":"Sachs","given":"Alan B."}],"issued":{"date-parts":[["1996",1,5]]},"PMID":"8550599"}}],"schema":"https://github.com/citation-style-language/schema/raw/master/csl-citation.json"} </w:instrText>
      </w:r>
      <w:r w:rsidRPr="00742326">
        <w:rPr>
          <w:rFonts w:ascii="Arial" w:hAnsi="Arial" w:cs="Arial"/>
          <w:sz w:val="20"/>
          <w:szCs w:val="20"/>
          <w:lang w:val="en-US"/>
        </w:rPr>
        <w:fldChar w:fldCharType="separate"/>
      </w:r>
      <w:r w:rsidR="00295373" w:rsidRPr="00C43E42">
        <w:rPr>
          <w:rFonts w:ascii="Arial" w:hAnsi="Arial" w:cs="Arial"/>
          <w:sz w:val="20"/>
          <w:lang w:val="en-US"/>
        </w:rPr>
        <w:t>[37]</w:t>
      </w:r>
      <w:r w:rsidRPr="00742326">
        <w:rPr>
          <w:rFonts w:ascii="Arial" w:hAnsi="Arial" w:cs="Arial"/>
          <w:sz w:val="20"/>
          <w:szCs w:val="20"/>
          <w:lang w:val="en-US"/>
        </w:rPr>
        <w:fldChar w:fldCharType="end"/>
      </w:r>
      <w:r w:rsidR="00A43D77" w:rsidRPr="00742326">
        <w:rPr>
          <w:rFonts w:ascii="Arial" w:hAnsi="Arial" w:cs="Arial"/>
          <w:sz w:val="20"/>
          <w:szCs w:val="20"/>
          <w:lang w:val="en-US"/>
        </w:rPr>
        <w:t>; s</w:t>
      </w:r>
      <w:r w:rsidRPr="00742326">
        <w:rPr>
          <w:rFonts w:ascii="Arial" w:hAnsi="Arial" w:cs="Arial"/>
          <w:sz w:val="20"/>
          <w:szCs w:val="20"/>
          <w:lang w:val="en-US"/>
        </w:rPr>
        <w:t>imilarly</w:t>
      </w:r>
      <w:r w:rsidR="007F579D" w:rsidRPr="00742326">
        <w:rPr>
          <w:rFonts w:ascii="Arial" w:hAnsi="Arial" w:cs="Arial"/>
          <w:sz w:val="20"/>
          <w:szCs w:val="20"/>
          <w:lang w:val="en-US"/>
        </w:rPr>
        <w:t>,</w:t>
      </w:r>
      <w:r w:rsidRPr="00742326">
        <w:rPr>
          <w:rFonts w:ascii="Arial" w:hAnsi="Arial" w:cs="Arial"/>
          <w:sz w:val="20"/>
          <w:szCs w:val="20"/>
          <w:lang w:val="en-US"/>
        </w:rPr>
        <w:t xml:space="preserve"> </w:t>
      </w:r>
      <w:r w:rsidR="00673736" w:rsidRPr="00742326">
        <w:rPr>
          <w:rFonts w:ascii="Arial" w:hAnsi="Arial" w:cs="Arial"/>
          <w:sz w:val="20"/>
          <w:szCs w:val="20"/>
          <w:lang w:val="en-US"/>
        </w:rPr>
        <w:t xml:space="preserve">the </w:t>
      </w:r>
      <w:r w:rsidR="007F579D" w:rsidRPr="00742326">
        <w:rPr>
          <w:rFonts w:ascii="Arial" w:hAnsi="Arial" w:cs="Arial"/>
          <w:sz w:val="20"/>
          <w:szCs w:val="20"/>
          <w:lang w:val="en-US"/>
        </w:rPr>
        <w:t xml:space="preserve">Pan2 homologue </w:t>
      </w:r>
      <w:r w:rsidRPr="00742326">
        <w:rPr>
          <w:rFonts w:ascii="Arial" w:hAnsi="Arial" w:cs="Arial"/>
          <w:sz w:val="20"/>
          <w:szCs w:val="20"/>
          <w:lang w:val="en-US"/>
        </w:rPr>
        <w:t xml:space="preserve">in </w:t>
      </w:r>
      <w:r w:rsidRPr="00742326">
        <w:rPr>
          <w:rFonts w:ascii="Arial" w:hAnsi="Arial" w:cs="Arial"/>
          <w:i/>
          <w:sz w:val="20"/>
          <w:szCs w:val="20"/>
          <w:lang w:val="en-US"/>
        </w:rPr>
        <w:t>Drosophila</w:t>
      </w:r>
      <w:r w:rsidRPr="00742326">
        <w:rPr>
          <w:rFonts w:ascii="Arial" w:hAnsi="Arial" w:cs="Arial"/>
          <w:sz w:val="20"/>
          <w:szCs w:val="20"/>
          <w:lang w:val="en-US"/>
        </w:rPr>
        <w:t xml:space="preserve"> </w:t>
      </w:r>
      <w:r w:rsidR="007F579D" w:rsidRPr="00742326">
        <w:rPr>
          <w:rFonts w:ascii="Arial" w:hAnsi="Arial" w:cs="Arial"/>
          <w:sz w:val="20"/>
          <w:szCs w:val="20"/>
          <w:lang w:val="en-US"/>
        </w:rPr>
        <w:t xml:space="preserve">only </w:t>
      </w:r>
      <w:r w:rsidR="001973DD" w:rsidRPr="00742326">
        <w:rPr>
          <w:rFonts w:ascii="Arial" w:hAnsi="Arial" w:cs="Arial"/>
          <w:sz w:val="20"/>
          <w:szCs w:val="20"/>
          <w:lang w:val="en-US"/>
        </w:rPr>
        <w:t xml:space="preserve">weakly </w:t>
      </w:r>
      <w:r w:rsidRPr="00742326">
        <w:rPr>
          <w:rFonts w:ascii="Arial" w:hAnsi="Arial" w:cs="Arial"/>
          <w:sz w:val="20"/>
          <w:szCs w:val="20"/>
          <w:lang w:val="en-US"/>
        </w:rPr>
        <w:t xml:space="preserve">contributes to </w:t>
      </w:r>
      <w:r w:rsidRPr="00742326">
        <w:rPr>
          <w:rFonts w:ascii="Arial" w:hAnsi="Arial" w:cs="Arial"/>
          <w:i/>
          <w:sz w:val="20"/>
          <w:szCs w:val="20"/>
          <w:lang w:val="en-US"/>
        </w:rPr>
        <w:t>hsp70</w:t>
      </w:r>
      <w:r w:rsidRPr="00742326">
        <w:rPr>
          <w:rFonts w:ascii="Arial" w:hAnsi="Arial" w:cs="Arial"/>
          <w:sz w:val="20"/>
          <w:szCs w:val="20"/>
          <w:lang w:val="en-US"/>
        </w:rPr>
        <w:t xml:space="preserve"> mRNA deadenylation </w:t>
      </w:r>
      <w:r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vh8qvnjm7","properties":{"formattedCitation":"[38]","plainCitation":"[38]"},"citationItems":[{"id":1473,"uris":["http://zotero.org/users/1827698/items/3H9HJ43T"],"uri":["http://zotero.org/users/1827698/items/3H9HJ43T"],"itemData":{"id":1473,"type":"article-journal","title":"Degradation of hsp70 and Other mRNAs in Drosophila via the 5′–3′ Pathway and Its Regulation by Heat Shock","container-title":"Journal of Biological Chemistry","page":"21818-21828","volume":"282","issue":"30","source":"www.jbc.org","abstract":"Two general pathways of mRNA decay have been characterized in yeast. Both start with deadenylation. The major pathway then proceeds via cap hydrolysis and 5′-exonucleolytic degradation whereas the minor pathway consists of 3′-exonucleolytic decay followed by hydrolysis of the remaining cap structure. In higher eukaryotes, these pathways of mRNA decay are believed to be conserved but have not been well characterized. We have investigated the decay of the hsp70 mRNA in Drosophila Schneider cells. As shown by the use of reporter constructs, rapid deadenylation of this mRNA is directed by its 3′-untranslated region. The main deadenylase is the CCR4·NOT complex; the PAN nuclease makes a lesser contribution. Heat shock prevents deadenylation not only of the hsp70 but also of bulk mRNA. A completely deadenylated capped hsp70 mRNA decay intermediate accumulates transiently and is degraded via cap hydrolysis and 5′-decay. Thus, decapping is a slow step in the degradation pathway. Cap hydrolysis is also inhibited during heat shock. Degradation of reporter RNAs from the 3′-end became detectable only upon inhibition of 5′-decay and thus represents a minor decay pathway. Because two reporter RNAs and at least two endogenous mRNAs were degraded primarily from the 5′-end with cap hydrolysis as a slow step, this pathway appears to be of general importance for mRNA decay in Drosophila.","DOI":"10.1074/jbc.M702998200","ISSN":"0021-9258, 1083-351X","note":"PMID: 17545151","journalAbbreviation":"J. Biol. Chem.","language":"en","author":[{"family":"Bönisch","given":"Clemens"},{"family":"Temme","given":"Claudia"},{"family":"Moritz","given":"Bodo"},{"family":"Wahle","given":"Elmar"}],"issued":{"date-parts":[["2007",7,27]]},"PMID":"17545151"}}],"schema":"https://github.com/citation-style-language/schema/raw/master/csl-citation.json"} </w:instrText>
      </w:r>
      <w:r w:rsidRPr="00742326">
        <w:rPr>
          <w:rFonts w:ascii="Arial" w:hAnsi="Arial" w:cs="Arial"/>
          <w:sz w:val="20"/>
          <w:szCs w:val="20"/>
          <w:lang w:val="en-US"/>
        </w:rPr>
        <w:fldChar w:fldCharType="separate"/>
      </w:r>
      <w:r w:rsidR="00295373" w:rsidRPr="00C43E42">
        <w:rPr>
          <w:rFonts w:ascii="Arial" w:hAnsi="Arial" w:cs="Arial"/>
          <w:sz w:val="20"/>
          <w:lang w:val="en-US"/>
        </w:rPr>
        <w:t>[38]</w:t>
      </w:r>
      <w:r w:rsidRPr="00742326">
        <w:rPr>
          <w:rFonts w:ascii="Arial" w:hAnsi="Arial" w:cs="Arial"/>
          <w:sz w:val="20"/>
          <w:szCs w:val="20"/>
          <w:lang w:val="en-US"/>
        </w:rPr>
        <w:fldChar w:fldCharType="end"/>
      </w:r>
      <w:r w:rsidRPr="00742326">
        <w:rPr>
          <w:rFonts w:ascii="Arial" w:hAnsi="Arial" w:cs="Arial"/>
          <w:sz w:val="20"/>
          <w:szCs w:val="20"/>
          <w:lang w:val="en-US"/>
        </w:rPr>
        <w:t xml:space="preserve">. However, double deletion of </w:t>
      </w:r>
      <w:r w:rsidR="007F579D" w:rsidRPr="00742326">
        <w:rPr>
          <w:rFonts w:ascii="Arial" w:hAnsi="Arial" w:cs="Arial"/>
          <w:sz w:val="20"/>
          <w:szCs w:val="20"/>
          <w:lang w:val="en-US"/>
        </w:rPr>
        <w:t xml:space="preserve">both Ccr4p and Pan2p results in </w:t>
      </w:r>
      <w:r w:rsidR="00673736" w:rsidRPr="00742326">
        <w:rPr>
          <w:rFonts w:ascii="Arial" w:hAnsi="Arial" w:cs="Arial"/>
          <w:sz w:val="20"/>
          <w:szCs w:val="20"/>
          <w:lang w:val="en-US"/>
        </w:rPr>
        <w:t>a</w:t>
      </w:r>
      <w:r w:rsidR="007F579D" w:rsidRPr="00742326">
        <w:rPr>
          <w:rFonts w:ascii="Arial" w:hAnsi="Arial" w:cs="Arial"/>
          <w:sz w:val="20"/>
          <w:szCs w:val="20"/>
          <w:lang w:val="en-US"/>
        </w:rPr>
        <w:t xml:space="preserve"> complete block of</w:t>
      </w:r>
      <w:r w:rsidRPr="00742326">
        <w:rPr>
          <w:rFonts w:ascii="Arial" w:hAnsi="Arial" w:cs="Arial"/>
          <w:sz w:val="20"/>
          <w:szCs w:val="20"/>
          <w:lang w:val="en-US"/>
        </w:rPr>
        <w:t xml:space="preserve"> deadenylation and severe growth defect in yeast </w:t>
      </w:r>
      <w:r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1iahqfdqt3","properties":{"formattedCitation":"[30]","plainCitation":"[30]"},"citationItems":[{"id":1629,"uris":["http://zotero.org/users/1827698/items/Q4H677M3"],"uri":["http://zotero.org/users/1827698/items/Q4H677M3"],"itemData":{"id":1629,"type":"article-journal","title":"The Transcription Factor Associated Ccr4 and Caf1 Proteins Are Components of the Major Cytoplasmic mRNA Deadenylase in Saccharomyces cerevisiae","container-title":"Cell","page":"377-386","volume":"104","issue":"3","source":"ScienceDirect","abstract":"The major pathways of mRNA turnover in eukaryotes initiate with shortening of the poly(A) tail. We demonstrate by several criteria that CCR4 and CAF1 encode critical components of the major cytoplasmic deadenylase in yeast. First, both Ccr4p and Caf1p are required for normal mRNA deadenylation in vivo. Second, both proteins localize to the cytoplasm. Third, purification of Caf1p copurifies with a Ccr4p-dependent poly(A)-specific exonuclease activity. We also provide evidence that the Pan2p/Pan3p nuclease complex encodes the predominant alternative deadenylase. These results, and previous work on Pan2p/Pan3p, define the mRNA deadenylases in yeast. The strong conservation of Ccr4p, Caf1p, Pan2p, and Pan3p indicates that they will function as deadenylases in other eukaryotes. Interestingly, because Ccr4p and Caf1p interact with transcription factors, these results suggest an unexpected link between mRNA synthesis and turnover.","DOI":"10.1016/S0092-8674(01)00225-2","ISSN":"0092-8674","journalAbbreviation":"Cell","author":[{"family":"Tucker","given":"Morgan"},{"family":"Valencia-Sanchez","given":"Marco A"},{"family":"Staples","given":"Robin R"},{"family":"Chen","given":"Junji"},{"family":"Denis","given":"Clyde L"},{"family":"Parker","given":"Roy"}],"issued":{"date-parts":[["2001",2,9]]}}}],"schema":"https://github.com/citation-style-language/schema/raw/master/csl-citation.json"} </w:instrText>
      </w:r>
      <w:r w:rsidRPr="00742326">
        <w:rPr>
          <w:rFonts w:ascii="Arial" w:hAnsi="Arial" w:cs="Arial"/>
          <w:sz w:val="20"/>
          <w:szCs w:val="20"/>
          <w:lang w:val="en-US"/>
        </w:rPr>
        <w:fldChar w:fldCharType="separate"/>
      </w:r>
      <w:r w:rsidR="00295373" w:rsidRPr="00C43E42">
        <w:rPr>
          <w:rFonts w:ascii="Arial" w:hAnsi="Arial" w:cs="Arial"/>
          <w:sz w:val="20"/>
          <w:lang w:val="en-US"/>
        </w:rPr>
        <w:t>[30]</w:t>
      </w:r>
      <w:r w:rsidRPr="00742326">
        <w:rPr>
          <w:rFonts w:ascii="Arial" w:hAnsi="Arial" w:cs="Arial"/>
          <w:sz w:val="20"/>
          <w:szCs w:val="20"/>
          <w:lang w:val="en-US"/>
        </w:rPr>
        <w:fldChar w:fldCharType="end"/>
      </w:r>
      <w:r w:rsidR="00673736" w:rsidRPr="00742326">
        <w:rPr>
          <w:rFonts w:ascii="Arial" w:hAnsi="Arial" w:cs="Arial"/>
          <w:sz w:val="20"/>
          <w:szCs w:val="20"/>
          <w:lang w:val="en-US"/>
        </w:rPr>
        <w:t>.</w:t>
      </w:r>
      <w:r w:rsidRPr="00742326">
        <w:rPr>
          <w:rFonts w:ascii="Arial" w:hAnsi="Arial" w:cs="Arial"/>
          <w:sz w:val="20"/>
          <w:szCs w:val="20"/>
          <w:lang w:val="en-US"/>
        </w:rPr>
        <w:t xml:space="preserve"> </w:t>
      </w:r>
      <w:r w:rsidR="00673736" w:rsidRPr="00742326">
        <w:rPr>
          <w:rFonts w:ascii="Arial" w:hAnsi="Arial" w:cs="Arial"/>
          <w:sz w:val="20"/>
          <w:szCs w:val="20"/>
          <w:lang w:val="en-US"/>
        </w:rPr>
        <w:t>L</w:t>
      </w:r>
      <w:r w:rsidR="004A6B2F" w:rsidRPr="00742326">
        <w:rPr>
          <w:rFonts w:ascii="Arial" w:hAnsi="Arial" w:cs="Arial"/>
          <w:sz w:val="20"/>
          <w:szCs w:val="20"/>
          <w:lang w:val="en-US"/>
        </w:rPr>
        <w:t>ikewise</w:t>
      </w:r>
      <w:r w:rsidR="007F579D" w:rsidRPr="00742326">
        <w:rPr>
          <w:rFonts w:ascii="Arial" w:hAnsi="Arial" w:cs="Arial"/>
          <w:sz w:val="20"/>
          <w:szCs w:val="20"/>
          <w:lang w:val="en-US"/>
        </w:rPr>
        <w:t>, double knockdown</w:t>
      </w:r>
      <w:r w:rsidRPr="00742326">
        <w:rPr>
          <w:rFonts w:ascii="Arial" w:hAnsi="Arial" w:cs="Arial"/>
          <w:sz w:val="20"/>
          <w:szCs w:val="20"/>
          <w:lang w:val="en-US"/>
        </w:rPr>
        <w:t xml:space="preserve"> of Caf1 and Pan2 homologues </w:t>
      </w:r>
      <w:r w:rsidR="007F579D" w:rsidRPr="00742326">
        <w:rPr>
          <w:rFonts w:ascii="Arial" w:hAnsi="Arial" w:cs="Arial"/>
          <w:sz w:val="20"/>
          <w:szCs w:val="20"/>
          <w:lang w:val="en-US"/>
        </w:rPr>
        <w:t xml:space="preserve">in </w:t>
      </w:r>
      <w:r w:rsidR="007F579D" w:rsidRPr="00742326">
        <w:rPr>
          <w:rFonts w:ascii="Arial" w:hAnsi="Arial" w:cs="Arial"/>
          <w:i/>
          <w:sz w:val="20"/>
          <w:szCs w:val="20"/>
          <w:lang w:val="en-US"/>
        </w:rPr>
        <w:t>Drosophila</w:t>
      </w:r>
      <w:r w:rsidR="007F579D" w:rsidRPr="00742326">
        <w:rPr>
          <w:rFonts w:ascii="Arial" w:hAnsi="Arial" w:cs="Arial"/>
          <w:sz w:val="20"/>
          <w:szCs w:val="20"/>
          <w:lang w:val="en-US"/>
        </w:rPr>
        <w:t xml:space="preserve"> inhibits deadenylation more severely than knockdown of Caf1 </w:t>
      </w:r>
      <w:r w:rsidR="0070653B" w:rsidRPr="00742326">
        <w:rPr>
          <w:rFonts w:ascii="Arial" w:hAnsi="Arial" w:cs="Arial"/>
          <w:sz w:val="20"/>
          <w:szCs w:val="20"/>
          <w:lang w:val="en-US"/>
        </w:rPr>
        <w:t xml:space="preserve">homologue </w:t>
      </w:r>
      <w:r w:rsidR="007F579D" w:rsidRPr="00742326">
        <w:rPr>
          <w:rFonts w:ascii="Arial" w:hAnsi="Arial" w:cs="Arial"/>
          <w:sz w:val="20"/>
          <w:szCs w:val="20"/>
          <w:lang w:val="en-US"/>
        </w:rPr>
        <w:t xml:space="preserve">alone </w:t>
      </w:r>
      <w:r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1vtb2lqi18","properties":{"formattedCitation":"[38]","plainCitation":"[38]"},"citationItems":[{"id":1473,"uris":["http://zotero.org/users/1827698/items/3H9HJ43T"],"uri":["http://zotero.org/users/1827698/items/3H9HJ43T"],"itemData":{"id":1473,"type":"article-journal","title":"Degradation of hsp70 and Other mRNAs in Drosophila via the 5′–3′ Pathway and Its Regulation by Heat Shock","container-title":"Journal of Biological Chemistry","page":"21818-21828","volume":"282","issue":"30","source":"www.jbc.org","abstract":"Two general pathways of mRNA decay have been characterized in yeast. Both start with deadenylation. The major pathway then proceeds via cap hydrolysis and 5′-exonucleolytic degradation whereas the minor pathway consists of 3′-exonucleolytic decay followed by hydrolysis of the remaining cap structure. In higher eukaryotes, these pathways of mRNA decay are believed to be conserved but have not been well characterized. We have investigated the decay of the hsp70 mRNA in Drosophila Schneider cells. As shown by the use of reporter constructs, rapid deadenylation of this mRNA is directed by its 3′-untranslated region. The main deadenylase is the CCR4·NOT complex; the PAN nuclease makes a lesser contribution. Heat shock prevents deadenylation not only of the hsp70 but also of bulk mRNA. A completely deadenylated capped hsp70 mRNA decay intermediate accumulates transiently and is degraded via cap hydrolysis and 5′-decay. Thus, decapping is a slow step in the degradation pathway. Cap hydrolysis is also inhibited during heat shock. Degradation of reporter RNAs from the 3′-end became detectable only upon inhibition of 5′-decay and thus represents a minor decay pathway. Because two reporter RNAs and at least two endogenous mRNAs were degraded primarily from the 5′-end with cap hydrolysis as a slow step, this pathway appears to be of general importance for mRNA decay in Drosophila.","DOI":"10.1074/jbc.M702998200","ISSN":"0021-9258, 1083-351X","note":"PMID: 17545151","journalAbbreviation":"J. Biol. Chem.","language":"en","author":[{"family":"Bönisch","given":"Clemens"},{"family":"Temme","given":"Claudia"},{"family":"Moritz","given":"Bodo"},{"family":"Wahle","given":"Elmar"}],"issued":{"date-parts":[["2007",7,27]]},"PMID":"17545151"}}],"schema":"https://github.com/citation-style-language/schema/raw/master/csl-citation.json"} </w:instrText>
      </w:r>
      <w:r w:rsidRPr="00742326">
        <w:rPr>
          <w:rFonts w:ascii="Arial" w:hAnsi="Arial" w:cs="Arial"/>
          <w:sz w:val="20"/>
          <w:szCs w:val="20"/>
          <w:lang w:val="en-US"/>
        </w:rPr>
        <w:fldChar w:fldCharType="separate"/>
      </w:r>
      <w:r w:rsidR="00295373" w:rsidRPr="00C43E42">
        <w:rPr>
          <w:rFonts w:ascii="Arial" w:hAnsi="Arial" w:cs="Arial"/>
          <w:sz w:val="20"/>
          <w:lang w:val="en-US"/>
        </w:rPr>
        <w:t>[38]</w:t>
      </w:r>
      <w:r w:rsidRPr="00742326">
        <w:rPr>
          <w:rFonts w:ascii="Arial" w:hAnsi="Arial" w:cs="Arial"/>
          <w:sz w:val="20"/>
          <w:szCs w:val="20"/>
          <w:lang w:val="en-US"/>
        </w:rPr>
        <w:fldChar w:fldCharType="end"/>
      </w:r>
      <w:r w:rsidRPr="00742326">
        <w:rPr>
          <w:rFonts w:ascii="Arial" w:hAnsi="Arial" w:cs="Arial"/>
          <w:sz w:val="20"/>
          <w:szCs w:val="20"/>
          <w:lang w:val="en-US"/>
        </w:rPr>
        <w:t xml:space="preserve">. </w:t>
      </w:r>
      <w:r w:rsidR="00032BE2" w:rsidRPr="00742326">
        <w:rPr>
          <w:rFonts w:ascii="Arial" w:hAnsi="Arial" w:cs="Arial"/>
          <w:sz w:val="20"/>
          <w:szCs w:val="20"/>
          <w:lang w:val="en-US"/>
        </w:rPr>
        <w:t>Pan2 is generally thought to act prior to</w:t>
      </w:r>
      <w:r w:rsidR="00673736" w:rsidRPr="00742326">
        <w:rPr>
          <w:rFonts w:ascii="Arial" w:hAnsi="Arial" w:cs="Arial"/>
          <w:sz w:val="20"/>
          <w:szCs w:val="20"/>
          <w:lang w:val="en-US"/>
        </w:rPr>
        <w:t xml:space="preserve"> </w:t>
      </w:r>
      <w:r w:rsidR="00032BE2" w:rsidRPr="00742326">
        <w:rPr>
          <w:rFonts w:ascii="Arial" w:hAnsi="Arial" w:cs="Arial"/>
          <w:sz w:val="20"/>
          <w:szCs w:val="20"/>
          <w:lang w:val="en-US"/>
        </w:rPr>
        <w:t>a</w:t>
      </w:r>
      <w:r w:rsidR="00245D54" w:rsidRPr="00742326">
        <w:rPr>
          <w:rFonts w:ascii="Arial" w:hAnsi="Arial" w:cs="Arial"/>
          <w:sz w:val="20"/>
          <w:szCs w:val="20"/>
          <w:lang w:val="en-US"/>
        </w:rPr>
        <w:t xml:space="preserve">ctivities of </w:t>
      </w:r>
      <w:r w:rsidR="00673736" w:rsidRPr="00742326">
        <w:rPr>
          <w:rFonts w:ascii="Arial" w:hAnsi="Arial" w:cs="Arial"/>
          <w:sz w:val="20"/>
          <w:szCs w:val="20"/>
          <w:lang w:val="en-US"/>
        </w:rPr>
        <w:t xml:space="preserve">the </w:t>
      </w:r>
      <w:r w:rsidR="00245D54" w:rsidRPr="00742326">
        <w:rPr>
          <w:rFonts w:ascii="Arial" w:hAnsi="Arial" w:cs="Arial"/>
          <w:sz w:val="20"/>
          <w:szCs w:val="20"/>
          <w:lang w:val="en-US"/>
        </w:rPr>
        <w:t>Ccr4-Not complex during mRNA deadenylation, which is a bi-phasic process</w:t>
      </w:r>
      <w:r w:rsidR="00212F2A" w:rsidRPr="00742326">
        <w:rPr>
          <w:rFonts w:ascii="Arial" w:hAnsi="Arial" w:cs="Arial"/>
          <w:sz w:val="20"/>
          <w:szCs w:val="20"/>
          <w:lang w:val="en-US"/>
        </w:rPr>
        <w:t xml:space="preserve"> </w:t>
      </w:r>
      <w:r w:rsidR="00245D54" w:rsidRPr="00742326">
        <w:rPr>
          <w:rFonts w:ascii="Arial" w:hAnsi="Arial" w:cs="Arial"/>
          <w:sz w:val="20"/>
          <w:szCs w:val="20"/>
          <w:lang w:val="en-US"/>
        </w:rPr>
        <w:t>particularly in mammalian cells</w:t>
      </w:r>
      <w:r w:rsidR="00AF2CB1" w:rsidRPr="00742326">
        <w:rPr>
          <w:rFonts w:ascii="Arial" w:hAnsi="Arial" w:cs="Arial"/>
          <w:sz w:val="20"/>
          <w:szCs w:val="20"/>
          <w:lang w:val="en-US"/>
        </w:rPr>
        <w:t xml:space="preserve">, as shown </w:t>
      </w:r>
      <w:r w:rsidR="00742326" w:rsidRPr="00742326">
        <w:rPr>
          <w:rFonts w:ascii="Arial" w:hAnsi="Arial" w:cs="Arial"/>
          <w:sz w:val="20"/>
          <w:szCs w:val="20"/>
          <w:lang w:val="en-US"/>
        </w:rPr>
        <w:t xml:space="preserve">by experiments conducted </w:t>
      </w:r>
      <w:r w:rsidR="00AF2CB1" w:rsidRPr="00742326">
        <w:rPr>
          <w:rFonts w:ascii="Arial" w:hAnsi="Arial" w:cs="Arial"/>
          <w:sz w:val="20"/>
          <w:szCs w:val="20"/>
          <w:lang w:val="en-US"/>
        </w:rPr>
        <w:t>on NIH3T3 fibroblast cell line</w:t>
      </w:r>
      <w:r w:rsidR="00245D54" w:rsidRPr="00742326">
        <w:rPr>
          <w:rFonts w:ascii="Arial" w:hAnsi="Arial" w:cs="Arial"/>
          <w:sz w:val="20"/>
          <w:szCs w:val="20"/>
          <w:lang w:val="en-US"/>
        </w:rPr>
        <w:t xml:space="preserve"> </w:t>
      </w:r>
      <w:r w:rsidR="00A616B1"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kjn61hgr7","properties":{"formattedCitation":"[39]","plainCitation":"[39]"},"citationItems":[{"id":2293,"uris":["http://zotero.org/users/1827698/items/NMKQB9F7"],"uri":["http://zotero.org/users/1827698/items/NMKQB9F7"],"itemData":{"id":2293,"type":"article-journal","title":"Concerted action of poly(A) nucleases and decapping enzyme in mammalian mRNA turnover","container-title":"Nature Structural &amp; Molecular Biology","page":"1054-1063","volume":"12","issue":"12","source":"PubMed","abstract":"In mammalian cells, the enzymatic pathways involved in cytoplasmic mRNA decay are incompletely defined. In this study, we have used two approaches to disrupt activities of deadenylating and/or decapping enzymes to monitor effects on mRNA decay kinetics and trap decay intermediates. Our results show that deadenylation is the key first step that triggers decay of both wild-type stable and nonsense codon-containing unstable beta-globin mRNAs in mouse NIH3T3 fibroblasts. PAN2 and CCR4 are the major poly(A) nucleases active in cytoplasmic deadenylation that have biphasic kinetics, with PAN2 initiating deadenylation followed by CCR4-mediated poly(A) shortening. DCP2-mediated decapping takes place after deadenylation and may serve as a backup mechanism for triggering mRNA decay when initial deadenylation by PAN2 is compromised. Our findings reveal a functional link between deadenylation and decapping and help to define in vivo pathways for mammalian cytoplasmic mRNA decay.","DOI":"10.1038/nsmb1016","ISSN":"1545-9993","note":"PMID: 16284618","journalAbbreviation":"Nat. Struct. Mol. Biol.","language":"eng","author":[{"family":"Yamashita","given":"Akio"},{"family":"Chang","given":"Tsung-Cheng"},{"family":"Yamashita","given":"Yukiko"},{"family":"Zhu","given":"Wenmiao"},{"family":"Zhong","given":"Zhenping"},{"family":"Chen","given":"Chyi-Ying A."},{"family":"Shyu","given":"Ann-Bin"}],"issued":{"date-parts":[["2005",12]]},"PMID":"16284618"}}],"schema":"https://github.com/citation-style-language/schema/raw/master/csl-citation.json"} </w:instrText>
      </w:r>
      <w:r w:rsidR="00A616B1" w:rsidRPr="00742326">
        <w:rPr>
          <w:rFonts w:ascii="Arial" w:hAnsi="Arial" w:cs="Arial"/>
          <w:sz w:val="20"/>
          <w:szCs w:val="20"/>
          <w:lang w:val="en-US"/>
        </w:rPr>
        <w:fldChar w:fldCharType="separate"/>
      </w:r>
      <w:r w:rsidR="00295373" w:rsidRPr="00C43E42">
        <w:rPr>
          <w:rFonts w:ascii="Arial" w:hAnsi="Arial" w:cs="Arial"/>
          <w:sz w:val="20"/>
          <w:lang w:val="en-US"/>
        </w:rPr>
        <w:t>[39]</w:t>
      </w:r>
      <w:r w:rsidR="00A616B1" w:rsidRPr="00742326">
        <w:rPr>
          <w:rFonts w:ascii="Arial" w:hAnsi="Arial" w:cs="Arial"/>
          <w:sz w:val="20"/>
          <w:szCs w:val="20"/>
          <w:lang w:val="en-US"/>
        </w:rPr>
        <w:fldChar w:fldCharType="end"/>
      </w:r>
      <w:r w:rsidR="00BB47E3" w:rsidRPr="00742326">
        <w:rPr>
          <w:rFonts w:ascii="Arial" w:hAnsi="Arial" w:cs="Arial"/>
          <w:sz w:val="20"/>
          <w:szCs w:val="20"/>
          <w:lang w:val="en-US"/>
        </w:rPr>
        <w:t xml:space="preserve"> (Fig. 1A)</w:t>
      </w:r>
      <w:r w:rsidR="00245D54" w:rsidRPr="00742326">
        <w:rPr>
          <w:rFonts w:ascii="Arial" w:hAnsi="Arial" w:cs="Arial"/>
          <w:sz w:val="20"/>
          <w:szCs w:val="20"/>
          <w:lang w:val="en-US"/>
        </w:rPr>
        <w:t xml:space="preserve">. In the first phase, PAN2 shortens the poly(A) tail in a distributive manner </w:t>
      </w:r>
      <w:r w:rsidR="00716F98"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14j85gbcb9","properties":{"formattedCitation":"[39]","plainCitation":"[39]"},"citationItems":[{"id":2293,"uris":["http://zotero.org/users/1827698/items/NMKQB9F7"],"uri":["http://zotero.org/users/1827698/items/NMKQB9F7"],"itemData":{"id":2293,"type":"article-journal","title":"Concerted action of poly(A) nucleases and decapping enzyme in mammalian mRNA turnover","container-title":"Nature Structural &amp; Molecular Biology","page":"1054-1063","volume":"12","issue":"12","source":"PubMed","abstract":"In mammalian cells, the enzymatic pathways involved in cytoplasmic mRNA decay are incompletely defined. In this study, we have used two approaches to disrupt activities of deadenylating and/or decapping enzymes to monitor effects on mRNA decay kinetics and trap decay intermediates. Our results show that deadenylation is the key first step that triggers decay of both wild-type stable and nonsense codon-containing unstable beta-globin mRNAs in mouse NIH3T3 fibroblasts. PAN2 and CCR4 are the major poly(A) nucleases active in cytoplasmic deadenylation that have biphasic kinetics, with PAN2 initiating deadenylation followed by CCR4-mediated poly(A) shortening. DCP2-mediated decapping takes place after deadenylation and may serve as a backup mechanism for triggering mRNA decay when initial deadenylation by PAN2 is compromised. Our findings reveal a functional link between deadenylation and decapping and help to define in vivo pathways for mammalian cytoplasmic mRNA decay.","DOI":"10.1038/nsmb1016","ISSN":"1545-9993","note":"PMID: 16284618","journalAbbreviation":"Nat. Struct. Mol. Biol.","language":"eng","author":[{"family":"Yamashita","given":"Akio"},{"family":"Chang","given":"Tsung-Cheng"},{"family":"Yamashita","given":"Yukiko"},{"family":"Zhu","given":"Wenmiao"},{"family":"Zhong","given":"Zhenping"},{"family":"Chen","given":"Chyi-Ying A."},{"family":"Shyu","given":"Ann-Bin"}],"issued":{"date-parts":[["2005",12]]},"PMID":"16284618"}}],"schema":"https://github.com/citation-style-language/schema/raw/master/csl-citation.json"} </w:instrText>
      </w:r>
      <w:r w:rsidR="00716F98" w:rsidRPr="00742326">
        <w:rPr>
          <w:rFonts w:ascii="Arial" w:hAnsi="Arial" w:cs="Arial"/>
          <w:sz w:val="20"/>
          <w:szCs w:val="20"/>
          <w:lang w:val="en-US"/>
        </w:rPr>
        <w:fldChar w:fldCharType="separate"/>
      </w:r>
      <w:r w:rsidR="00295373" w:rsidRPr="00C43E42">
        <w:rPr>
          <w:rFonts w:ascii="Arial" w:hAnsi="Arial" w:cs="Arial"/>
          <w:sz w:val="20"/>
          <w:lang w:val="en-US"/>
        </w:rPr>
        <w:t>[39]</w:t>
      </w:r>
      <w:r w:rsidR="00716F98" w:rsidRPr="00742326">
        <w:rPr>
          <w:rFonts w:ascii="Arial" w:hAnsi="Arial" w:cs="Arial"/>
          <w:sz w:val="20"/>
          <w:szCs w:val="20"/>
          <w:lang w:val="en-US"/>
        </w:rPr>
        <w:fldChar w:fldCharType="end"/>
      </w:r>
      <w:r w:rsidR="00BB47E3" w:rsidRPr="00742326">
        <w:rPr>
          <w:rFonts w:ascii="Arial" w:hAnsi="Arial" w:cs="Arial"/>
          <w:sz w:val="20"/>
          <w:szCs w:val="20"/>
          <w:lang w:val="en-US"/>
        </w:rPr>
        <w:t xml:space="preserve"> (Fig. 1A)</w:t>
      </w:r>
      <w:r w:rsidR="00245D54" w:rsidRPr="00742326">
        <w:rPr>
          <w:rFonts w:ascii="Arial" w:hAnsi="Arial" w:cs="Arial"/>
          <w:sz w:val="20"/>
          <w:szCs w:val="20"/>
          <w:lang w:val="en-US"/>
        </w:rPr>
        <w:t>. Further deadenylation is carried out by CCR4</w:t>
      </w:r>
      <w:r w:rsidR="00BB47E3" w:rsidRPr="00742326">
        <w:rPr>
          <w:rFonts w:ascii="Arial" w:hAnsi="Arial" w:cs="Arial"/>
          <w:sz w:val="20"/>
          <w:szCs w:val="20"/>
          <w:lang w:val="en-US"/>
        </w:rPr>
        <w:t xml:space="preserve"> (Fig. 1A)</w:t>
      </w:r>
      <w:r w:rsidR="00245D54" w:rsidRPr="00742326">
        <w:rPr>
          <w:rFonts w:ascii="Arial" w:hAnsi="Arial" w:cs="Arial"/>
          <w:sz w:val="20"/>
          <w:szCs w:val="20"/>
          <w:lang w:val="en-US"/>
        </w:rPr>
        <w:t>, which initially acts processively, but switches to a distributive mode when the tail gets trimmed to a</w:t>
      </w:r>
      <w:r w:rsidR="00673736" w:rsidRPr="00742326">
        <w:rPr>
          <w:rFonts w:ascii="Arial" w:hAnsi="Arial" w:cs="Arial"/>
          <w:sz w:val="20"/>
          <w:szCs w:val="20"/>
          <w:lang w:val="en-US"/>
        </w:rPr>
        <w:t>pproximately</w:t>
      </w:r>
      <w:r w:rsidR="00245D54" w:rsidRPr="00742326">
        <w:rPr>
          <w:rFonts w:ascii="Arial" w:hAnsi="Arial" w:cs="Arial"/>
          <w:sz w:val="20"/>
          <w:szCs w:val="20"/>
          <w:lang w:val="en-US"/>
        </w:rPr>
        <w:t xml:space="preserve"> 45 nt</w:t>
      </w:r>
      <w:r w:rsidR="000E13E3" w:rsidRPr="00742326">
        <w:rPr>
          <w:rFonts w:ascii="Arial" w:hAnsi="Arial" w:cs="Arial"/>
          <w:sz w:val="20"/>
          <w:szCs w:val="20"/>
          <w:lang w:val="en-US"/>
        </w:rPr>
        <w:t xml:space="preserve"> </w:t>
      </w:r>
      <w:r w:rsidR="000E13E3"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EdCTbLrJ","properties":{"formattedCitation":"[39]","plainCitation":"[39]"},"citationItems":[{"id":2293,"uris":["http://zotero.org/users/1827698/items/NMKQB9F7"],"uri":["http://zotero.org/users/1827698/items/NMKQB9F7"],"itemData":{"id":2293,"type":"article-journal","title":"Concerted action of poly(A) nucleases and decapping enzyme in mammalian mRNA turnover","container-title":"Nature Structural &amp; Molecular Biology","page":"1054-1063","volume":"12","issue":"12","source":"PubMed","abstract":"In mammalian cells, the enzymatic pathways involved in cytoplasmic mRNA decay are incompletely defined. In this study, we have used two approaches to disrupt activities of deadenylating and/or decapping enzymes to monitor effects on mRNA decay kinetics and trap decay intermediates. Our results show that deadenylation is the key first step that triggers decay of both wild-type stable and nonsense codon-containing unstable beta-globin mRNAs in mouse NIH3T3 fibroblasts. PAN2 and CCR4 are the major poly(A) nucleases active in cytoplasmic deadenylation that have biphasic kinetics, with PAN2 initiating deadenylation followed by CCR4-mediated poly(A) shortening. DCP2-mediated decapping takes place after deadenylation and may serve as a backup mechanism for triggering mRNA decay when initial deadenylation by PAN2 is compromised. Our findings reveal a functional link between deadenylation and decapping and help to define in vivo pathways for mammalian cytoplasmic mRNA decay.","DOI":"10.1038/nsmb1016","ISSN":"1545-9993","note":"PMID: 16284618","journalAbbreviation":"Nat. Struct. Mol. Biol.","language":"eng","author":[{"family":"Yamashita","given":"Akio"},{"family":"Chang","given":"Tsung-Cheng"},{"family":"Yamashita","given":"Yukiko"},{"family":"Zhu","given":"Wenmiao"},{"family":"Zhong","given":"Zhenping"},{"family":"Chen","given":"Chyi-Ying A."},{"family":"Shyu","given":"Ann-Bin"}],"issued":{"date-parts":[["2005",12]]},"PMID":"16284618"}}],"schema":"https://github.com/citation-style-language/schema/raw/master/csl-citation.json"} </w:instrText>
      </w:r>
      <w:r w:rsidR="000E13E3" w:rsidRPr="00742326">
        <w:rPr>
          <w:rFonts w:ascii="Arial" w:hAnsi="Arial" w:cs="Arial"/>
          <w:sz w:val="20"/>
          <w:szCs w:val="20"/>
          <w:lang w:val="en-US"/>
        </w:rPr>
        <w:fldChar w:fldCharType="separate"/>
      </w:r>
      <w:r w:rsidR="00295373" w:rsidRPr="00C43E42">
        <w:rPr>
          <w:rFonts w:ascii="Arial" w:hAnsi="Arial" w:cs="Arial"/>
          <w:sz w:val="20"/>
          <w:lang w:val="en-US"/>
        </w:rPr>
        <w:t>[39]</w:t>
      </w:r>
      <w:r w:rsidR="000E13E3" w:rsidRPr="00742326">
        <w:rPr>
          <w:rFonts w:ascii="Arial" w:hAnsi="Arial" w:cs="Arial"/>
          <w:sz w:val="20"/>
          <w:szCs w:val="20"/>
          <w:lang w:val="en-US"/>
        </w:rPr>
        <w:fldChar w:fldCharType="end"/>
      </w:r>
      <w:r w:rsidR="00245D54" w:rsidRPr="00742326">
        <w:rPr>
          <w:rFonts w:ascii="Arial" w:hAnsi="Arial" w:cs="Arial"/>
          <w:sz w:val="20"/>
          <w:szCs w:val="20"/>
          <w:lang w:val="en-US"/>
        </w:rPr>
        <w:t xml:space="preserve">. Activation of CCR4 deadenylase is most </w:t>
      </w:r>
      <w:r w:rsidR="00673736" w:rsidRPr="00742326">
        <w:rPr>
          <w:rFonts w:ascii="Arial" w:hAnsi="Arial" w:cs="Arial"/>
          <w:sz w:val="20"/>
          <w:szCs w:val="20"/>
          <w:lang w:val="en-US"/>
        </w:rPr>
        <w:t>likely</w:t>
      </w:r>
      <w:r w:rsidR="007D1F21" w:rsidRPr="00742326">
        <w:rPr>
          <w:rFonts w:ascii="Arial" w:hAnsi="Arial" w:cs="Arial"/>
          <w:sz w:val="20"/>
          <w:szCs w:val="20"/>
          <w:lang w:val="en-US"/>
        </w:rPr>
        <w:t xml:space="preserve"> associated with PAB</w:t>
      </w:r>
      <w:r w:rsidR="00B2595B">
        <w:rPr>
          <w:rFonts w:ascii="Arial" w:hAnsi="Arial" w:cs="Arial"/>
          <w:sz w:val="20"/>
          <w:szCs w:val="20"/>
          <w:lang w:val="en-US"/>
        </w:rPr>
        <w:t>P</w:t>
      </w:r>
      <w:r w:rsidR="007D1F21" w:rsidRPr="00742326">
        <w:rPr>
          <w:rFonts w:ascii="Arial" w:hAnsi="Arial" w:cs="Arial"/>
          <w:sz w:val="20"/>
          <w:szCs w:val="20"/>
          <w:lang w:val="en-US"/>
        </w:rPr>
        <w:t>s</w:t>
      </w:r>
      <w:r w:rsidR="00245D54" w:rsidRPr="00742326">
        <w:rPr>
          <w:rFonts w:ascii="Arial" w:hAnsi="Arial" w:cs="Arial"/>
          <w:sz w:val="20"/>
          <w:szCs w:val="20"/>
          <w:lang w:val="en-US"/>
        </w:rPr>
        <w:t xml:space="preserve"> displacement from the poly(A) tail, which both inhibits PAN2 and stimulates CCR4 </w:t>
      </w:r>
      <w:r w:rsidR="000E13E3"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eibn7oaok","properties":{"formattedCitation":"[21]","plainCitation":"[21]"},"citationItems":[{"id":2301,"uris":["http://zotero.org/users/1827698/items/SNIIXAZU"],"uri":["http://zotero.org/users/1827698/items/SNIIXAZU"],"itemData":{"id":2301,"type":"article-journal","title":"Ccr4p is the catalytic subunit of a Ccr4p/Pop2p/Notp mRNA deadenylase complex in Saccharomyces cerevisiae","container-title":"The EMBO journal","page":"1427-1436","volume":"21","issue":"6","source":"PubMed","abstract":"The major pathways of mRNA turnover in eukaryotic cells are initiated by shortening of the poly(A) tail. Recent work has identified Ccr4p and Pop2p as components of the major cytoplasmic deadenylase in yeast. We now demonstrate that CCR4 encodes the catalytic subunit of the deadenylase and that Pop2p is dispensable for catalysis. In addition, we demonstrate that at least some of the Ccr4p/Pop2p-associated Not proteins are cytoplasmic, and lesions in some of the NOT genes can lead to defects in mRNA deadenylation rates. The Ccr4p deadenylase is inhibited in vitro by addition of the poly(A) binding protein (Pab1p), suggesting that dissociation of Pab1p from the poly(A) tail may be rate limiting for deadenylation in vivo. In addition, the rapid deadenylation of the COX17 mRNA, which is controlled by a member of the Pumilio family of deadenylation activators Puf3p, requires an active Ccr4p/Pop2p/Not deadenylase. These results define the Ccr4p/Pop2p/Not complex as the cytoplasmic deadenylase in yeast and identify positive and negative regulators of this enzyme complex.","DOI":"10.1093/emboj/21.6.1427","ISSN":"0261-4189","note":"PMID: 11889048\nPMCID: PMC125913","journalAbbreviation":"EMBO J.","language":"eng","author":[{"family":"Tucker","given":"Morgan"},{"family":"Staples","given":"Robin R."},{"family":"Valencia-Sanchez","given":"Marco A."},{"family":"Muhlrad","given":"Denise"},{"family":"Parker","given":"Roy"}],"issued":{"date-parts":[["2002",3,15]]},"PMID":"11889048","PMCID":"PMC125913"}}],"schema":"https://github.com/citation-style-language/schema/raw/master/csl-citation.json"} </w:instrText>
      </w:r>
      <w:r w:rsidR="000E13E3" w:rsidRPr="00742326">
        <w:rPr>
          <w:rFonts w:ascii="Arial" w:hAnsi="Arial" w:cs="Arial"/>
          <w:sz w:val="20"/>
          <w:szCs w:val="20"/>
          <w:lang w:val="en-US"/>
        </w:rPr>
        <w:fldChar w:fldCharType="separate"/>
      </w:r>
      <w:r w:rsidR="00295373" w:rsidRPr="00C43E42">
        <w:rPr>
          <w:rFonts w:ascii="Arial" w:hAnsi="Arial" w:cs="Arial"/>
          <w:sz w:val="20"/>
          <w:lang w:val="en-US"/>
        </w:rPr>
        <w:t>[21]</w:t>
      </w:r>
      <w:r w:rsidR="000E13E3" w:rsidRPr="00742326">
        <w:rPr>
          <w:rFonts w:ascii="Arial" w:hAnsi="Arial" w:cs="Arial"/>
          <w:sz w:val="20"/>
          <w:szCs w:val="20"/>
          <w:lang w:val="en-US"/>
        </w:rPr>
        <w:fldChar w:fldCharType="end"/>
      </w:r>
      <w:r w:rsidR="000E13E3" w:rsidRPr="00742326">
        <w:rPr>
          <w:rFonts w:ascii="Arial" w:hAnsi="Arial" w:cs="Arial"/>
          <w:sz w:val="20"/>
          <w:szCs w:val="20"/>
          <w:lang w:val="en-US"/>
        </w:rPr>
        <w:t>.</w:t>
      </w:r>
      <w:r w:rsidR="00245D54" w:rsidRPr="00742326">
        <w:rPr>
          <w:rFonts w:ascii="Arial" w:hAnsi="Arial" w:cs="Arial"/>
          <w:sz w:val="20"/>
          <w:szCs w:val="20"/>
          <w:lang w:val="en-US"/>
        </w:rPr>
        <w:t xml:space="preserve"> Notwithstanding, some experiments suggest that in certain cases Ccr4-Not and Pan2-Pan3 may have partially overlapping functions.</w:t>
      </w:r>
      <w:r w:rsidR="00B047ED">
        <w:rPr>
          <w:rFonts w:ascii="Arial" w:hAnsi="Arial" w:cs="Arial"/>
          <w:sz w:val="20"/>
          <w:szCs w:val="20"/>
          <w:lang w:val="en-US"/>
        </w:rPr>
        <w:t xml:space="preserve"> Since the ph</w:t>
      </w:r>
      <w:r w:rsidR="001973DD">
        <w:rPr>
          <w:rFonts w:ascii="Arial" w:hAnsi="Arial" w:cs="Arial"/>
          <w:sz w:val="20"/>
          <w:szCs w:val="20"/>
          <w:lang w:val="en-US"/>
        </w:rPr>
        <w:t>ysi</w:t>
      </w:r>
      <w:r w:rsidR="00B047ED">
        <w:rPr>
          <w:rFonts w:ascii="Arial" w:hAnsi="Arial" w:cs="Arial"/>
          <w:sz w:val="20"/>
          <w:szCs w:val="20"/>
          <w:lang w:val="en-US"/>
        </w:rPr>
        <w:t>ological consequences of knockout or knockdown of Ccr4-Not complex subunits are far stronger than</w:t>
      </w:r>
      <w:r w:rsidR="001973DD">
        <w:rPr>
          <w:rFonts w:ascii="Arial" w:hAnsi="Arial" w:cs="Arial"/>
          <w:sz w:val="20"/>
          <w:szCs w:val="20"/>
          <w:lang w:val="en-US"/>
        </w:rPr>
        <w:t xml:space="preserve"> in the case of</w:t>
      </w:r>
      <w:r w:rsidR="00B047ED">
        <w:rPr>
          <w:rFonts w:ascii="Arial" w:hAnsi="Arial" w:cs="Arial"/>
          <w:sz w:val="20"/>
          <w:szCs w:val="20"/>
          <w:lang w:val="en-US"/>
        </w:rPr>
        <w:t xml:space="preserve"> Pan2-Pan3</w:t>
      </w:r>
      <w:r w:rsidR="001973DD">
        <w:rPr>
          <w:rFonts w:ascii="Arial" w:hAnsi="Arial" w:cs="Arial"/>
          <w:sz w:val="20"/>
          <w:szCs w:val="20"/>
          <w:lang w:val="en-US"/>
        </w:rPr>
        <w:t xml:space="preserve"> dimer</w:t>
      </w:r>
      <w:r w:rsidR="00B047ED">
        <w:rPr>
          <w:rFonts w:ascii="Arial" w:hAnsi="Arial" w:cs="Arial"/>
          <w:sz w:val="20"/>
          <w:szCs w:val="20"/>
          <w:lang w:val="en-US"/>
        </w:rPr>
        <w:t xml:space="preserve">, the </w:t>
      </w:r>
      <w:r w:rsidR="001973DD">
        <w:rPr>
          <w:rFonts w:ascii="Arial" w:hAnsi="Arial" w:cs="Arial"/>
          <w:sz w:val="20"/>
          <w:szCs w:val="20"/>
          <w:lang w:val="en-US"/>
        </w:rPr>
        <w:t>former</w:t>
      </w:r>
      <w:r w:rsidR="00B047ED">
        <w:rPr>
          <w:rFonts w:ascii="Arial" w:hAnsi="Arial" w:cs="Arial"/>
          <w:sz w:val="20"/>
          <w:szCs w:val="20"/>
          <w:lang w:val="en-US"/>
        </w:rPr>
        <w:t xml:space="preserve"> seem</w:t>
      </w:r>
      <w:r w:rsidR="001973DD">
        <w:rPr>
          <w:rFonts w:ascii="Arial" w:hAnsi="Arial" w:cs="Arial"/>
          <w:sz w:val="20"/>
          <w:szCs w:val="20"/>
          <w:lang w:val="en-US"/>
        </w:rPr>
        <w:t>s</w:t>
      </w:r>
      <w:r w:rsidR="00B047ED">
        <w:rPr>
          <w:rFonts w:ascii="Arial" w:hAnsi="Arial" w:cs="Arial"/>
          <w:sz w:val="20"/>
          <w:szCs w:val="20"/>
          <w:lang w:val="en-US"/>
        </w:rPr>
        <w:t xml:space="preserve"> to be the only deadenylase essential for control of mRNA homeostasis.</w:t>
      </w:r>
    </w:p>
    <w:p w14:paraId="3344D7FE" w14:textId="3D858D00" w:rsidR="00BA2DE7" w:rsidRPr="00727EE9" w:rsidRDefault="008835B5" w:rsidP="005D712D">
      <w:pPr>
        <w:spacing w:line="360" w:lineRule="auto"/>
        <w:ind w:firstLine="708"/>
        <w:jc w:val="both"/>
        <w:rPr>
          <w:rFonts w:ascii="Arial" w:hAnsi="Arial" w:cs="Arial"/>
          <w:sz w:val="20"/>
          <w:szCs w:val="20"/>
          <w:lang w:val="en-US"/>
        </w:rPr>
      </w:pPr>
      <w:r w:rsidRPr="00742326">
        <w:rPr>
          <w:rFonts w:ascii="Arial" w:hAnsi="Arial" w:cs="Arial"/>
          <w:sz w:val="20"/>
          <w:szCs w:val="20"/>
          <w:lang w:val="en-US"/>
        </w:rPr>
        <w:lastRenderedPageBreak/>
        <w:t xml:space="preserve">Since deadenylation not only stimulates mRNA decay, but also disrupts </w:t>
      </w:r>
      <w:r w:rsidR="0037798B" w:rsidRPr="00742326">
        <w:rPr>
          <w:rFonts w:ascii="Arial" w:hAnsi="Arial" w:cs="Arial"/>
          <w:sz w:val="20"/>
          <w:szCs w:val="20"/>
          <w:lang w:val="en-US"/>
        </w:rPr>
        <w:t xml:space="preserve">the </w:t>
      </w:r>
      <w:r w:rsidRPr="00742326">
        <w:rPr>
          <w:rFonts w:ascii="Arial" w:hAnsi="Arial" w:cs="Arial"/>
          <w:sz w:val="20"/>
          <w:szCs w:val="20"/>
          <w:lang w:val="en-US"/>
        </w:rPr>
        <w:t>closed circle mRNA structure required for efficient translation</w:t>
      </w:r>
      <w:r w:rsidR="00BB47E3" w:rsidRPr="00742326">
        <w:rPr>
          <w:rFonts w:ascii="Arial" w:hAnsi="Arial" w:cs="Arial"/>
          <w:sz w:val="20"/>
          <w:szCs w:val="20"/>
          <w:lang w:val="en-US"/>
        </w:rPr>
        <w:t xml:space="preserve"> (Fig. 1A)</w:t>
      </w:r>
      <w:r w:rsidR="00636708" w:rsidRPr="00742326">
        <w:rPr>
          <w:rFonts w:ascii="Arial" w:hAnsi="Arial" w:cs="Arial"/>
          <w:sz w:val="20"/>
          <w:szCs w:val="20"/>
          <w:lang w:val="en-US"/>
        </w:rPr>
        <w:t>,</w:t>
      </w:r>
      <w:r w:rsidR="001F106B" w:rsidRPr="00742326">
        <w:rPr>
          <w:rFonts w:ascii="Arial" w:hAnsi="Arial" w:cs="Arial"/>
          <w:sz w:val="20"/>
          <w:szCs w:val="20"/>
          <w:lang w:val="en-US"/>
        </w:rPr>
        <w:t xml:space="preserve"> </w:t>
      </w:r>
      <w:r w:rsidRPr="00742326">
        <w:rPr>
          <w:rFonts w:ascii="Arial" w:hAnsi="Arial" w:cs="Arial"/>
          <w:sz w:val="20"/>
          <w:szCs w:val="20"/>
          <w:lang w:val="en-US"/>
        </w:rPr>
        <w:t xml:space="preserve">removal of </w:t>
      </w:r>
      <w:r w:rsidR="0037798B" w:rsidRPr="00742326">
        <w:rPr>
          <w:rFonts w:ascii="Arial" w:hAnsi="Arial" w:cs="Arial"/>
          <w:sz w:val="20"/>
          <w:szCs w:val="20"/>
          <w:lang w:val="en-US"/>
        </w:rPr>
        <w:t xml:space="preserve">the </w:t>
      </w:r>
      <w:r w:rsidRPr="00742326">
        <w:rPr>
          <w:rFonts w:ascii="Arial" w:hAnsi="Arial" w:cs="Arial"/>
          <w:sz w:val="20"/>
          <w:szCs w:val="20"/>
          <w:lang w:val="en-US"/>
        </w:rPr>
        <w:t>poly(A) tail leads to translational repression</w:t>
      </w:r>
      <w:r w:rsidR="000E13E3" w:rsidRPr="00742326">
        <w:rPr>
          <w:rFonts w:ascii="Arial" w:hAnsi="Arial" w:cs="Arial"/>
          <w:sz w:val="20"/>
          <w:szCs w:val="20"/>
          <w:lang w:val="en-US"/>
        </w:rPr>
        <w:t xml:space="preserve"> </w:t>
      </w:r>
      <w:r w:rsidR="000E13E3"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B8MSorhE","properties":{"formattedCitation":"[40]","plainCitation":"[40]"},"citationItems":[{"id":2305,"uris":["http://zotero.org/users/1827698/items/N9PNU3BN"],"uri":["http://zotero.org/users/1827698/items/N9PNU3BN"],"itemData":{"id":2305,"type":"article-journal","title":"Translational repression by deadenylases","container-title":"The Journal of Biological Chemistry","page":"28506-28513","volume":"285","issue":"37","source":"PubMed","abstract":"The CCR4-CAF1-NOT complex is a major cytoplasmic deadenylation complex in yeast and mammals. This complex associates with RNA-binding proteins and microRNAs to repress translation of target mRNAs. We sought to determine how CCR4 and CAF1 participate in repression and control of maternal mRNAs using Xenopus laevis oocytes. We show that Xenopus CCR4 and CAF1 enzymes are active deadenylases and repress translation of an adenylated mRNA. CAF1 also represses translation independent of deadenylation. The deadenylation-independent repression requires a 5' cap structure on the mRNA; however, deadenylation does not. We suggest that mere recruitment of CAF1 is sufficient for repression, independent of deadenylation.","DOI":"10.1074/jbc.M110.150763","ISSN":"1083-351X","note":"PMID: 20634287\nPMCID: PMC2937876","journalAbbreviation":"J. Biol. Chem.","language":"eng","author":[{"family":"Cooke","given":"Amy"},{"family":"Prigge","given":"Andrew"},{"family":"Wickens","given":"Marvin"}],"issued":{"date-parts":[["2010",9,10]]},"PMID":"20634287","PMCID":"PMC2937876"}}],"schema":"https://github.com/citation-style-language/schema/raw/master/csl-citation.json"} </w:instrText>
      </w:r>
      <w:r w:rsidR="000E13E3" w:rsidRPr="00742326">
        <w:rPr>
          <w:rFonts w:ascii="Arial" w:hAnsi="Arial" w:cs="Arial"/>
          <w:sz w:val="20"/>
          <w:szCs w:val="20"/>
          <w:lang w:val="en-US"/>
        </w:rPr>
        <w:fldChar w:fldCharType="separate"/>
      </w:r>
      <w:r w:rsidR="00295373" w:rsidRPr="00C43E42">
        <w:rPr>
          <w:rFonts w:ascii="Arial" w:hAnsi="Arial" w:cs="Arial"/>
          <w:sz w:val="20"/>
          <w:lang w:val="en-US"/>
        </w:rPr>
        <w:t>[40]</w:t>
      </w:r>
      <w:r w:rsidR="000E13E3" w:rsidRPr="00742326">
        <w:rPr>
          <w:rFonts w:ascii="Arial" w:hAnsi="Arial" w:cs="Arial"/>
          <w:sz w:val="20"/>
          <w:szCs w:val="20"/>
          <w:lang w:val="en-US"/>
        </w:rPr>
        <w:fldChar w:fldCharType="end"/>
      </w:r>
      <w:r w:rsidR="000E13E3" w:rsidRPr="00742326">
        <w:rPr>
          <w:rFonts w:ascii="Arial" w:hAnsi="Arial" w:cs="Arial"/>
          <w:sz w:val="20"/>
          <w:szCs w:val="20"/>
          <w:lang w:val="en-US"/>
        </w:rPr>
        <w:t xml:space="preserve">. </w:t>
      </w:r>
      <w:r w:rsidRPr="00742326">
        <w:rPr>
          <w:rFonts w:ascii="Arial" w:hAnsi="Arial" w:cs="Arial"/>
          <w:sz w:val="20"/>
          <w:szCs w:val="20"/>
          <w:lang w:val="en-US"/>
        </w:rPr>
        <w:t>This adds another layer of complexity to deadenylation-mediated regulation of gene expression. Importantly, deadenylation in mammalian cells is required for the formation of P-bodies</w:t>
      </w:r>
      <w:r w:rsidR="0037798B" w:rsidRPr="00742326">
        <w:rPr>
          <w:rFonts w:ascii="Arial" w:hAnsi="Arial" w:cs="Arial"/>
          <w:sz w:val="20"/>
          <w:szCs w:val="20"/>
          <w:lang w:val="en-US"/>
        </w:rPr>
        <w:t>, which are</w:t>
      </w:r>
      <w:r w:rsidRPr="00742326">
        <w:rPr>
          <w:rFonts w:ascii="Arial" w:hAnsi="Arial" w:cs="Arial"/>
          <w:sz w:val="20"/>
          <w:szCs w:val="20"/>
          <w:lang w:val="en-US"/>
        </w:rPr>
        <w:t xml:space="preserve"> cytoplasmic granules containing transcripts targeted for degradation and storing </w:t>
      </w:r>
      <w:proofErr w:type="spellStart"/>
      <w:r w:rsidRPr="00742326">
        <w:rPr>
          <w:rFonts w:ascii="Arial" w:hAnsi="Arial" w:cs="Arial"/>
          <w:sz w:val="20"/>
          <w:szCs w:val="20"/>
          <w:lang w:val="en-US"/>
        </w:rPr>
        <w:t>translationally</w:t>
      </w:r>
      <w:proofErr w:type="spellEnd"/>
      <w:r w:rsidRPr="00742326">
        <w:rPr>
          <w:rFonts w:ascii="Arial" w:hAnsi="Arial" w:cs="Arial"/>
          <w:sz w:val="20"/>
          <w:szCs w:val="20"/>
          <w:lang w:val="en-US"/>
        </w:rPr>
        <w:t xml:space="preserve"> silenced mRNAs</w:t>
      </w:r>
      <w:r w:rsidR="000E13E3" w:rsidRPr="00742326">
        <w:rPr>
          <w:rFonts w:ascii="Arial" w:hAnsi="Arial" w:cs="Arial"/>
          <w:sz w:val="20"/>
          <w:szCs w:val="20"/>
          <w:lang w:val="en-US"/>
        </w:rPr>
        <w:t xml:space="preserve"> </w:t>
      </w:r>
      <w:r w:rsidR="000E13E3"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tupqy0Xf","properties":{"unsorted":true,"formattedCitation":"[41]","plainCitation":"[41]"},"citationItems":[{"id":2311,"uris":["http://zotero.org/users/1827698/items/SGUXPQBX"],"uri":["http://zotero.org/users/1827698/items/SGUXPQBX"],"itemData":{"id":2311,"type":"article-journal","title":"Deadenylation is prerequisite for P-body formation and mRNA decay in mammalian cells","container-title":"The Journal of Cell Biology","page":"89-101","volume":"182","issue":"1","source":"PubMed","abstract":"Deadenylation is the major step triggering mammalian mRNA decay. One consequence of deadenylation is the formation of nontranslatable messenger RNA (mRNA) protein complexes (messenger ribonucleoproteins [mRNPs]). Nontranslatable mRNPs may accumulate in P-bodies, which contain factors involved in translation repression, decapping, and 5'-to-3' degradation. We demonstrate that deadenylation is required for mammalian P-body formation and mRNA decay. We identify Pan2, Pan3, and Caf1 deadenylases as new P-body components and show that Pan3 helps recruit Pan2, Ccr4, and Caf1 to P-bodies. Pan3 knockdown causes a reduction of P-bodies and has differential effects on mRNA decay. Knocking down Caf1 or overexpressing a Caf1 catalytically inactive mutant impairs deadenylation and mRNA decay. P-bodies are not detected when deadenylation is blocked and are restored when the blockage is released. When deadenylation is impaired, P-body formation is not restorable, even when mRNAs exit the translating pool. These results support a dynamic interplay among deadenylation, mRNP remodeling, and P-body formation in selective decay of mammalian mRNA.","DOI":"10.1083/jcb.200801196","ISSN":"1540-8140","note":"PMID: 18625844\nPMCID: PMC2447901","journalAbbreviation":"J. Cell Biol.","language":"eng","author":[{"family":"Zheng","given":"Dinghai"},{"family":"Ezzeddine","given":"Nader"},{"family":"Chen","given":"Chyi-Ying A."},{"family":"Zhu","given":"Wenmiao"},{"family":"He","given":"Xiangwei"},{"family":"Shyu","given":"Ann-Bin"}],"issued":{"date-parts":[["2008",7,14]]},"PMID":"18625844","PMCID":"PMC2447901"}}],"schema":"https://github.com/citation-style-language/schema/raw/master/csl-citation.json"} </w:instrText>
      </w:r>
      <w:r w:rsidR="000E13E3" w:rsidRPr="00742326">
        <w:rPr>
          <w:rFonts w:ascii="Arial" w:hAnsi="Arial" w:cs="Arial"/>
          <w:sz w:val="20"/>
          <w:szCs w:val="20"/>
          <w:lang w:val="en-US"/>
        </w:rPr>
        <w:fldChar w:fldCharType="separate"/>
      </w:r>
      <w:r w:rsidR="00295373" w:rsidRPr="00C43E42">
        <w:rPr>
          <w:rFonts w:ascii="Arial" w:hAnsi="Arial" w:cs="Arial"/>
          <w:sz w:val="20"/>
          <w:lang w:val="en-US"/>
        </w:rPr>
        <w:t>[41]</w:t>
      </w:r>
      <w:r w:rsidR="000E13E3" w:rsidRPr="00742326">
        <w:rPr>
          <w:rFonts w:ascii="Arial" w:hAnsi="Arial" w:cs="Arial"/>
          <w:sz w:val="20"/>
          <w:szCs w:val="20"/>
          <w:lang w:val="en-US"/>
        </w:rPr>
        <w:fldChar w:fldCharType="end"/>
      </w:r>
      <w:r w:rsidRPr="00742326">
        <w:rPr>
          <w:rFonts w:ascii="Arial" w:hAnsi="Arial" w:cs="Arial"/>
          <w:sz w:val="20"/>
          <w:szCs w:val="20"/>
          <w:lang w:val="en-US"/>
        </w:rPr>
        <w:t xml:space="preserve">. Owing to its reversibility, deadenylation significantly impacts the decision between different possible mRNA fates: degradation, storage </w:t>
      </w:r>
      <w:r w:rsidR="0037798B" w:rsidRPr="00742326">
        <w:rPr>
          <w:rFonts w:ascii="Arial" w:hAnsi="Arial" w:cs="Arial"/>
          <w:sz w:val="20"/>
          <w:szCs w:val="20"/>
          <w:lang w:val="en-US"/>
        </w:rPr>
        <w:t>or</w:t>
      </w:r>
      <w:r w:rsidRPr="00742326">
        <w:rPr>
          <w:rFonts w:ascii="Arial" w:hAnsi="Arial" w:cs="Arial"/>
          <w:sz w:val="20"/>
          <w:szCs w:val="20"/>
          <w:lang w:val="en-US"/>
        </w:rPr>
        <w:t xml:space="preserve"> translation. Furthermore, the importance of deadenylation in the control of mRNA turnover is underscored by the fact that it serves as a signal initiating decay of protein-coding transcripts in a variety of more specialized degradation pathways, such as</w:t>
      </w:r>
      <w:r w:rsidR="00F04FE3" w:rsidRPr="00F04FE3">
        <w:rPr>
          <w:rFonts w:ascii="Arial" w:hAnsi="Arial" w:cs="Arial"/>
          <w:sz w:val="20"/>
          <w:szCs w:val="20"/>
          <w:lang w:val="en-US"/>
        </w:rPr>
        <w:t xml:space="preserve"> </w:t>
      </w:r>
      <w:r w:rsidR="00F04FE3" w:rsidRPr="00742326">
        <w:rPr>
          <w:rFonts w:ascii="Arial" w:hAnsi="Arial" w:cs="Arial"/>
          <w:sz w:val="20"/>
          <w:szCs w:val="20"/>
          <w:lang w:val="en-US"/>
        </w:rPr>
        <w:t xml:space="preserve">NMD </w:t>
      </w:r>
      <w:r w:rsidR="00F04FE3" w:rsidRPr="00742326">
        <w:rPr>
          <w:rFonts w:ascii="Arial" w:hAnsi="Arial" w:cs="Arial"/>
          <w:sz w:val="20"/>
          <w:szCs w:val="20"/>
          <w:lang w:val="en-US"/>
        </w:rPr>
        <w:fldChar w:fldCharType="begin"/>
      </w:r>
      <w:r w:rsidR="00C43E42">
        <w:rPr>
          <w:rFonts w:ascii="Arial" w:hAnsi="Arial" w:cs="Arial"/>
          <w:sz w:val="20"/>
          <w:szCs w:val="20"/>
          <w:lang w:val="en-US"/>
        </w:rPr>
        <w:instrText xml:space="preserve"> ADDIN ZOTERO_ITEM CSL_CITATION {"citationID":"vj9Zwb95","properties":{"formattedCitation":"[6]","plainCitation":"[6]"},"citationItems":[{"id":5231,"uris":["http://zotero.org/users/1827698/items/ZVHZD7A6"],"uri":["http://zotero.org/users/1827698/items/ZVHZD7A6"],"itemData":{"id":5231,"type":"article-journal","title":"Translation drives mRNA quality control","container-title":"Nature Structural &amp; Molecular Biology","page":"594-601","volume":"19","issue":"6","source":"PubMed","abstract":"There are three predominant forms of co-translational mRNA surveillance: nonsense-mediated decay (NMD), no-go decay (NGD) and nonstop decay (NSD). Although discussion of these pathways often focuses on mRNA fate, there is growing consensus that there are other important outcomes of these processes that must be simultaneously considered. Here, we seek to highlight similarities between NMD, NGD and NSD and their probable origins on the ribosome during translation.","DOI":"10.1038/nsmb.2301","ISSN":"1545-9985","note":"PMID: 22664987\nPMCID: PMC4299859","journalAbbreviation":"Nat. Struct. Mol. Biol.","language":"eng","author":[{"family":"Shoemaker","given":"Christopher J."},{"family":"Green","given":"Rachel"}],"issued":{"date-parts":[["2012",6]]},"PMID":"22664987","PMCID":"PMC4299859"}}],"schema":"https://github.com/citation-style-language/schema/raw/master/csl-citation.json"} </w:instrText>
      </w:r>
      <w:r w:rsidR="00F04FE3" w:rsidRPr="00742326">
        <w:rPr>
          <w:rFonts w:ascii="Arial" w:hAnsi="Arial" w:cs="Arial"/>
          <w:sz w:val="20"/>
          <w:szCs w:val="20"/>
          <w:lang w:val="en-US"/>
        </w:rPr>
        <w:fldChar w:fldCharType="separate"/>
      </w:r>
      <w:r w:rsidR="00C43E42" w:rsidRPr="00C43E42">
        <w:rPr>
          <w:rFonts w:ascii="Arial" w:hAnsi="Arial" w:cs="Arial"/>
          <w:sz w:val="20"/>
          <w:lang w:val="en-US"/>
        </w:rPr>
        <w:t>[6]</w:t>
      </w:r>
      <w:r w:rsidR="00F04FE3" w:rsidRPr="00742326">
        <w:rPr>
          <w:rFonts w:ascii="Arial" w:hAnsi="Arial" w:cs="Arial"/>
          <w:sz w:val="20"/>
          <w:szCs w:val="20"/>
          <w:lang w:val="en-US"/>
        </w:rPr>
        <w:fldChar w:fldCharType="end"/>
      </w:r>
      <w:r w:rsidR="00F04FE3">
        <w:rPr>
          <w:rFonts w:ascii="Arial" w:hAnsi="Arial" w:cs="Arial"/>
          <w:sz w:val="20"/>
          <w:szCs w:val="20"/>
          <w:lang w:val="en-US"/>
        </w:rPr>
        <w:t>,</w:t>
      </w:r>
      <w:r w:rsidRPr="00742326">
        <w:rPr>
          <w:rFonts w:ascii="Arial" w:hAnsi="Arial" w:cs="Arial"/>
          <w:sz w:val="20"/>
          <w:szCs w:val="20"/>
          <w:lang w:val="en-US"/>
        </w:rPr>
        <w:t xml:space="preserve"> miRNA-mediated decay</w:t>
      </w:r>
      <w:r w:rsidR="00F04FE3">
        <w:rPr>
          <w:rFonts w:ascii="Arial" w:hAnsi="Arial" w:cs="Arial"/>
          <w:sz w:val="20"/>
          <w:szCs w:val="20"/>
          <w:lang w:val="en-US"/>
        </w:rPr>
        <w:t xml:space="preserve"> and </w:t>
      </w:r>
      <w:r w:rsidRPr="00742326">
        <w:rPr>
          <w:rFonts w:ascii="Arial" w:hAnsi="Arial" w:cs="Arial"/>
          <w:sz w:val="20"/>
          <w:szCs w:val="20"/>
          <w:lang w:val="en-US"/>
        </w:rPr>
        <w:t xml:space="preserve">ARE-mediated decay </w:t>
      </w:r>
      <w:r w:rsidR="00C968FF" w:rsidRPr="00742326">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32lztYR4","properties":{"unsorted":true,"formattedCitation":"[15]","plainCitation":"[15]"},"citationItems":[{"id":1177,"uris":["http://zotero.org/users/1827698/items/DAQAKQNS"],"uri":["http://zotero.org/users/1827698/items/DAQAKQNS"],"itemData":{"id":1177,"type":"article-journal","title":"RNA decay machines: Deadenylation by the Ccr4–Not and Pan2–Pan3 complexes","container-title":"Biochimica et Biophysica Acta (BBA) - Gene Regulatory Mechanisms","collection-title":"RNA Decay Mechanisms","page":"561-570","volume":"1829","issue":"6–7","source":"ScienceDirect","abstract":"Shortening and removal of the 3′ poly(A) tail of mature mRNA by poly(A)-specific 3′ exonucleases (deadenylases) is the initial and often rate-limiting step in mRNA degradation. The majority of cytoplasmic deadenylase activity is associated with the Ccr4–Not and Pan2–Pan3 complexes. Two distinct catalytic subunits, Caf1/Pop2 and Ccr4, are associated with the Ccr4–Not complex, whereas the Pan2 enzymatic subunit forms a stable complex with Pan3. In this review, we discuss the composition and activity of these two deadenylases. In addition, we comment on generic and specific mechanisms of recruitment of Ccr4–Not and Pan2–Pan3 to mRNAs. Finally, we discuss specialised and redundant functions of the deadenylases and review the importance of Ccr4–Not subunits in the regulation of physiological processes. This article is part of a Special Issue entitled: RNA Decay mechanisms.","DOI":"10.1016/j.bbagrm.2013.01.003","ISSN":"1874-9399","shortTitle":"RNA decay machines","journalAbbreviation":"Biochimica et Biophysica Acta (BBA) - Gene Regulatory Mechanisms","author":[{"family":"Wahle","given":"Elmar"},{"family":"Winkler","given":"G. Sebastiaan"}],"issued":{"date-parts":[["2013",6]]}}}],"schema":"https://github.com/citation-style-language/schema/raw/master/csl-citation.json"} </w:instrText>
      </w:r>
      <w:r w:rsidR="00C968FF" w:rsidRPr="00742326">
        <w:rPr>
          <w:rFonts w:ascii="Arial" w:hAnsi="Arial" w:cs="Arial"/>
          <w:sz w:val="20"/>
          <w:szCs w:val="20"/>
          <w:lang w:val="en-US"/>
        </w:rPr>
        <w:fldChar w:fldCharType="separate"/>
      </w:r>
      <w:r w:rsidR="00295373" w:rsidRPr="00C43E42">
        <w:rPr>
          <w:rFonts w:ascii="Arial" w:hAnsi="Arial" w:cs="Arial"/>
          <w:sz w:val="20"/>
          <w:lang w:val="en-US"/>
        </w:rPr>
        <w:t>[15]</w:t>
      </w:r>
      <w:r w:rsidR="00C968FF" w:rsidRPr="00742326">
        <w:rPr>
          <w:rFonts w:ascii="Arial" w:hAnsi="Arial" w:cs="Arial"/>
          <w:sz w:val="20"/>
          <w:szCs w:val="20"/>
          <w:lang w:val="en-US"/>
        </w:rPr>
        <w:fldChar w:fldCharType="end"/>
      </w:r>
      <w:r w:rsidR="00F04FE3">
        <w:rPr>
          <w:rFonts w:ascii="Arial" w:hAnsi="Arial" w:cs="Arial"/>
          <w:sz w:val="20"/>
          <w:szCs w:val="20"/>
          <w:lang w:val="en-US"/>
        </w:rPr>
        <w:t>.</w:t>
      </w:r>
      <w:r w:rsidRPr="00727EE9">
        <w:rPr>
          <w:rFonts w:ascii="Arial" w:hAnsi="Arial" w:cs="Arial"/>
          <w:sz w:val="20"/>
          <w:szCs w:val="20"/>
          <w:lang w:val="en-US"/>
        </w:rPr>
        <w:t xml:space="preserve"> </w:t>
      </w:r>
    </w:p>
    <w:p w14:paraId="2A13E40D" w14:textId="43118BD4" w:rsidR="008835B5" w:rsidRPr="00727EE9" w:rsidRDefault="008835B5" w:rsidP="005D712D">
      <w:pPr>
        <w:spacing w:line="360" w:lineRule="auto"/>
        <w:ind w:firstLine="708"/>
        <w:jc w:val="both"/>
        <w:rPr>
          <w:rFonts w:ascii="Arial" w:hAnsi="Arial" w:cs="Arial"/>
          <w:sz w:val="20"/>
          <w:szCs w:val="20"/>
          <w:lang w:val="en-US"/>
        </w:rPr>
      </w:pPr>
      <w:r w:rsidRPr="005C79B7">
        <w:rPr>
          <w:rFonts w:ascii="Arial" w:hAnsi="Arial" w:cs="Arial"/>
          <w:sz w:val="20"/>
          <w:szCs w:val="20"/>
          <w:lang w:val="en-US"/>
        </w:rPr>
        <w:t>Interestingly, both the constituents of deadenylase complexes (</w:t>
      </w:r>
      <w:r w:rsidR="00E026C6" w:rsidRPr="005C79B7">
        <w:rPr>
          <w:rFonts w:ascii="Arial" w:hAnsi="Arial" w:cs="Arial"/>
          <w:sz w:val="20"/>
          <w:szCs w:val="20"/>
          <w:lang w:val="en-US"/>
        </w:rPr>
        <w:t>Ccr4-Not and Pan2-Pan3)</w:t>
      </w:r>
      <w:r w:rsidRPr="005C79B7">
        <w:rPr>
          <w:rFonts w:ascii="Arial" w:hAnsi="Arial" w:cs="Arial"/>
          <w:sz w:val="20"/>
          <w:szCs w:val="20"/>
          <w:lang w:val="en-US"/>
        </w:rPr>
        <w:t xml:space="preserve"> and factors implicated in the pathways mentioned above were found in P-bodies </w:t>
      </w:r>
      <w:r w:rsidR="00C968FF" w:rsidRPr="005C79B7">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HbTiU5Em","properties":{"unsorted":true,"formattedCitation":"[15]","plainCitation":"[15]"},"citationItems":[{"id":1177,"uris":["http://zotero.org/users/1827698/items/DAQAKQNS"],"uri":["http://zotero.org/users/1827698/items/DAQAKQNS"],"itemData":{"id":1177,"type":"article-journal","title":"RNA decay machines: Deadenylation by the Ccr4–Not and Pan2–Pan3 complexes","container-title":"Biochimica et Biophysica Acta (BBA) - Gene Regulatory Mechanisms","collection-title":"RNA Decay Mechanisms","page":"561-570","volume":"1829","issue":"6–7","source":"ScienceDirect","abstract":"Shortening and removal of the 3′ poly(A) tail of mature mRNA by poly(A)-specific 3′ exonucleases (deadenylases) is the initial and often rate-limiting step in mRNA degradation. The majority of cytoplasmic deadenylase activity is associated with the Ccr4–Not and Pan2–Pan3 complexes. Two distinct catalytic subunits, Caf1/Pop2 and Ccr4, are associated with the Ccr4–Not complex, whereas the Pan2 enzymatic subunit forms a stable complex with Pan3. In this review, we discuss the composition and activity of these two deadenylases. In addition, we comment on generic and specific mechanisms of recruitment of Ccr4–Not and Pan2–Pan3 to mRNAs. Finally, we discuss specialised and redundant functions of the deadenylases and review the importance of Ccr4–Not subunits in the regulation of physiological processes. This article is part of a Special Issue entitled: RNA Decay mechanisms.","DOI":"10.1016/j.bbagrm.2013.01.003","ISSN":"1874-9399","shortTitle":"RNA decay machines","journalAbbreviation":"Biochimica et Biophysica Acta (BBA) - Gene Regulatory Mechanisms","author":[{"family":"Wahle","given":"Elmar"},{"family":"Winkler","given":"G. Sebastiaan"}],"issued":{"date-parts":[["2013",6]]}}}],"schema":"https://github.com/citation-style-language/schema/raw/master/csl-citation.json"} </w:instrText>
      </w:r>
      <w:r w:rsidR="00C968FF" w:rsidRPr="005C79B7">
        <w:rPr>
          <w:rFonts w:ascii="Arial" w:hAnsi="Arial" w:cs="Arial"/>
          <w:sz w:val="20"/>
          <w:szCs w:val="20"/>
          <w:lang w:val="en-US"/>
        </w:rPr>
        <w:fldChar w:fldCharType="separate"/>
      </w:r>
      <w:r w:rsidR="00295373" w:rsidRPr="00C43E42">
        <w:rPr>
          <w:rFonts w:ascii="Arial" w:hAnsi="Arial" w:cs="Arial"/>
          <w:sz w:val="20"/>
          <w:lang w:val="en-US"/>
        </w:rPr>
        <w:t>[15]</w:t>
      </w:r>
      <w:r w:rsidR="00C968FF" w:rsidRPr="005C79B7">
        <w:rPr>
          <w:rFonts w:ascii="Arial" w:hAnsi="Arial" w:cs="Arial"/>
          <w:sz w:val="20"/>
          <w:szCs w:val="20"/>
          <w:lang w:val="en-US"/>
        </w:rPr>
        <w:fldChar w:fldCharType="end"/>
      </w:r>
      <w:r w:rsidRPr="005C79B7">
        <w:rPr>
          <w:rFonts w:ascii="Arial" w:hAnsi="Arial" w:cs="Arial"/>
          <w:sz w:val="20"/>
          <w:szCs w:val="20"/>
          <w:lang w:val="en-US"/>
        </w:rPr>
        <w:t>. However, P-body formation was not a prerequisite for deadenylation</w:t>
      </w:r>
      <w:r w:rsidR="005B0900" w:rsidRPr="005C79B7">
        <w:rPr>
          <w:rFonts w:ascii="Arial" w:hAnsi="Arial" w:cs="Arial"/>
          <w:sz w:val="20"/>
          <w:szCs w:val="20"/>
          <w:lang w:val="en-US"/>
        </w:rPr>
        <w:t xml:space="preserve"> in mammalian cells</w:t>
      </w:r>
      <w:r w:rsidRPr="005C79B7">
        <w:rPr>
          <w:rFonts w:ascii="Arial" w:hAnsi="Arial" w:cs="Arial"/>
          <w:sz w:val="20"/>
          <w:szCs w:val="20"/>
          <w:lang w:val="en-US"/>
        </w:rPr>
        <w:t xml:space="preserve"> </w:t>
      </w:r>
      <w:r w:rsidR="00C968FF" w:rsidRPr="005C79B7">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223q2vc9ad","properties":{"formattedCitation":"[41]","plainCitation":"[41]"},"citationItems":[{"id":2311,"uris":["http://zotero.org/users/1827698/items/SGUXPQBX"],"uri":["http://zotero.org/users/1827698/items/SGUXPQBX"],"itemData":{"id":2311,"type":"article-journal","title":"Deadenylation is prerequisite for P-body formation and mRNA decay in mammalian cells","container-title":"The Journal of Cell Biology","page":"89-101","volume":"182","issue":"1","source":"PubMed","abstract":"Deadenylation is the major step triggering mammalian mRNA decay. One consequence of deadenylation is the formation of nontranslatable messenger RNA (mRNA) protein complexes (messenger ribonucleoproteins [mRNPs]). Nontranslatable mRNPs may accumulate in P-bodies, which contain factors involved in translation repression, decapping, and 5'-to-3' degradation. We demonstrate that deadenylation is required for mammalian P-body formation and mRNA decay. We identify Pan2, Pan3, and Caf1 deadenylases as new P-body components and show that Pan3 helps recruit Pan2, Ccr4, and Caf1 to P-bodies. Pan3 knockdown causes a reduction of P-bodies and has differential effects on mRNA decay. Knocking down Caf1 or overexpressing a Caf1 catalytically inactive mutant impairs deadenylation and mRNA decay. P-bodies are not detected when deadenylation is blocked and are restored when the blockage is released. When deadenylation is impaired, P-body formation is not restorable, even when mRNAs exit the translating pool. These results support a dynamic interplay among deadenylation, mRNP remodeling, and P-body formation in selective decay of mammalian mRNA.","DOI":"10.1083/jcb.200801196","ISSN":"1540-8140","note":"PMID: 18625844\nPMCID: PMC2447901","journalAbbreviation":"J. Cell Biol.","language":"eng","author":[{"family":"Zheng","given":"Dinghai"},{"family":"Ezzeddine","given":"Nader"},{"family":"Chen","given":"Chyi-Ying A."},{"family":"Zhu","given":"Wenmiao"},{"family":"He","given":"Xiangwei"},{"family":"Shyu","given":"Ann-Bin"}],"issued":{"date-parts":[["2008",7,14]]},"PMID":"18625844","PMCID":"PMC2447901"}}],"schema":"https://github.com/citation-style-language/schema/raw/master/csl-citation.json"} </w:instrText>
      </w:r>
      <w:r w:rsidR="00C968FF" w:rsidRPr="005C79B7">
        <w:rPr>
          <w:rFonts w:ascii="Arial" w:hAnsi="Arial" w:cs="Arial"/>
          <w:sz w:val="20"/>
          <w:szCs w:val="20"/>
          <w:lang w:val="en-US"/>
        </w:rPr>
        <w:fldChar w:fldCharType="separate"/>
      </w:r>
      <w:r w:rsidR="00295373" w:rsidRPr="00C43E42">
        <w:rPr>
          <w:rFonts w:ascii="Arial" w:hAnsi="Arial" w:cs="Arial"/>
          <w:sz w:val="20"/>
          <w:lang w:val="en-US"/>
        </w:rPr>
        <w:t>[41]</w:t>
      </w:r>
      <w:r w:rsidR="00C968FF" w:rsidRPr="005C79B7">
        <w:rPr>
          <w:rFonts w:ascii="Arial" w:hAnsi="Arial" w:cs="Arial"/>
          <w:sz w:val="20"/>
          <w:szCs w:val="20"/>
          <w:lang w:val="en-US"/>
        </w:rPr>
        <w:fldChar w:fldCharType="end"/>
      </w:r>
      <w:r w:rsidR="00C968FF" w:rsidRPr="005C79B7">
        <w:rPr>
          <w:rFonts w:ascii="Arial" w:hAnsi="Arial" w:cs="Arial"/>
          <w:sz w:val="20"/>
          <w:szCs w:val="20"/>
          <w:lang w:val="en-US"/>
        </w:rPr>
        <w:t xml:space="preserve">. </w:t>
      </w:r>
      <w:r w:rsidRPr="005C79B7">
        <w:rPr>
          <w:rFonts w:ascii="Arial" w:hAnsi="Arial" w:cs="Arial"/>
          <w:sz w:val="20"/>
          <w:szCs w:val="20"/>
          <w:lang w:val="en-US"/>
        </w:rPr>
        <w:t xml:space="preserve">Moreover, mRNAs with shortened poly(A) tails were retained on polysomes in yeast </w:t>
      </w:r>
      <w:r w:rsidR="00C968FF" w:rsidRPr="005C79B7">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1s8q4h9o18","properties":{"formattedCitation":"[10]","plainCitation":"[10]"},"citationItems":[{"id":2359,"uris":["http://zotero.org/users/1827698/items/FB98QKMC"],"uri":["http://zotero.org/users/1827698/items/FB98QKMC"],"itemData":{"id":2359,"type":"article-journal","title":"Co-translational mRNA decay in Saccharomyces cerevisiae","container-title":"Nature","page":"225-229","volume":"461","issue":"7261","source":"PubMed","abstract":"The rates of RNA decay and transcription determine the steady-state levels of all messenger RNA and both can be subject to regulation. Although the details of transcriptional regulation are becoming increasingly understood, the mechanism(s) controlling mRNA decay remain unclear. In yeast, a major pathway of mRNA decay begins with deadenylation followed by decapping and 5'-3' exonuclease digestion. Importantly, it is hypothesized that ribosomes must be removed from mRNA before transcripts are destroyed. Contrary to this prediction, here we show that decay takes place while mRNAs are associated with actively translating ribosomes. The data indicate that dissociation of ribosomes from mRNA is not a prerequisite for decay and we suggest that the 5'-3' polarity of mRNA degradation has evolved to ensure that the last translocating ribosome can complete translation.","DOI":"10.1038/nature08265","ISSN":"1476-4687","note":"PMID: 19701183\nPMCID: PMC2745705","journalAbbreviation":"Nature","language":"eng","author":[{"family":"Hu","given":"Wenqian"},{"family":"Sweet","given":"Thomas J."},{"family":"Chamnongpol","given":"Sangpen"},{"family":"Baker","given":"Kristian E."},{"family":"Coller","given":"Jeff"}],"issued":{"date-parts":[["2009",9,10]]},"PMID":"19701183","PMCID":"PMC2745705"}}],"schema":"https://github.com/citation-style-language/schema/raw/master/csl-citation.json"} </w:instrText>
      </w:r>
      <w:r w:rsidR="00C968FF" w:rsidRPr="005C79B7">
        <w:rPr>
          <w:rFonts w:ascii="Arial" w:hAnsi="Arial" w:cs="Arial"/>
          <w:sz w:val="20"/>
          <w:szCs w:val="20"/>
          <w:lang w:val="en-US"/>
        </w:rPr>
        <w:fldChar w:fldCharType="separate"/>
      </w:r>
      <w:r w:rsidR="00295373" w:rsidRPr="00C43E42">
        <w:rPr>
          <w:rFonts w:ascii="Arial" w:hAnsi="Arial" w:cs="Arial"/>
          <w:sz w:val="20"/>
          <w:lang w:val="en-US"/>
        </w:rPr>
        <w:t>[10]</w:t>
      </w:r>
      <w:r w:rsidR="00C968FF" w:rsidRPr="005C79B7">
        <w:rPr>
          <w:rFonts w:ascii="Arial" w:hAnsi="Arial" w:cs="Arial"/>
          <w:sz w:val="20"/>
          <w:szCs w:val="20"/>
          <w:lang w:val="en-US"/>
        </w:rPr>
        <w:fldChar w:fldCharType="end"/>
      </w:r>
      <w:r w:rsidRPr="005C79B7">
        <w:rPr>
          <w:rFonts w:ascii="Arial" w:hAnsi="Arial" w:cs="Arial"/>
          <w:sz w:val="20"/>
          <w:szCs w:val="20"/>
          <w:lang w:val="en-US"/>
        </w:rPr>
        <w:t xml:space="preserve">, indicating that deadenylation indeed precedes formation of these cytoplasmic granules. </w:t>
      </w:r>
      <w:proofErr w:type="spellStart"/>
      <w:r w:rsidRPr="005C79B7">
        <w:rPr>
          <w:rFonts w:ascii="Arial" w:hAnsi="Arial" w:cs="Arial"/>
          <w:sz w:val="20"/>
          <w:szCs w:val="20"/>
          <w:lang w:val="en-US"/>
        </w:rPr>
        <w:t>Polysomal</w:t>
      </w:r>
      <w:proofErr w:type="spellEnd"/>
      <w:r w:rsidRPr="005C79B7">
        <w:rPr>
          <w:rFonts w:ascii="Arial" w:hAnsi="Arial" w:cs="Arial"/>
          <w:sz w:val="20"/>
          <w:szCs w:val="20"/>
          <w:lang w:val="en-US"/>
        </w:rPr>
        <w:t xml:space="preserve"> deadenylation was also observed in </w:t>
      </w:r>
      <w:r w:rsidRPr="005C79B7">
        <w:rPr>
          <w:rFonts w:ascii="Arial" w:hAnsi="Arial" w:cs="Arial"/>
          <w:i/>
          <w:sz w:val="20"/>
          <w:szCs w:val="20"/>
          <w:lang w:val="en-US"/>
        </w:rPr>
        <w:t>Drosophila</w:t>
      </w:r>
      <w:r w:rsidRPr="005C79B7">
        <w:rPr>
          <w:rFonts w:ascii="Arial" w:hAnsi="Arial" w:cs="Arial"/>
          <w:sz w:val="20"/>
          <w:szCs w:val="20"/>
          <w:lang w:val="en-US"/>
        </w:rPr>
        <w:t>, suggesting that while deadenylase enzymes may be enriched in P-bodies, the process itself occurs co-</w:t>
      </w:r>
      <w:proofErr w:type="spellStart"/>
      <w:r w:rsidRPr="005C79B7">
        <w:rPr>
          <w:rFonts w:ascii="Arial" w:hAnsi="Arial" w:cs="Arial"/>
          <w:sz w:val="20"/>
          <w:szCs w:val="20"/>
          <w:lang w:val="en-US"/>
        </w:rPr>
        <w:t>translationally</w:t>
      </w:r>
      <w:proofErr w:type="spellEnd"/>
      <w:r w:rsidR="000145D7" w:rsidRPr="005C79B7">
        <w:rPr>
          <w:rFonts w:ascii="Arial" w:hAnsi="Arial" w:cs="Arial"/>
          <w:sz w:val="20"/>
          <w:szCs w:val="20"/>
          <w:lang w:val="en-US"/>
        </w:rPr>
        <w:t xml:space="preserve"> </w:t>
      </w:r>
      <w:r w:rsidR="000145D7" w:rsidRPr="005C79B7">
        <w:rPr>
          <w:rFonts w:ascii="Arial" w:hAnsi="Arial" w:cs="Arial"/>
          <w:sz w:val="20"/>
          <w:szCs w:val="20"/>
          <w:lang w:val="en-US"/>
        </w:rPr>
        <w:fldChar w:fldCharType="begin"/>
      </w:r>
      <w:r w:rsidR="00C43E42">
        <w:rPr>
          <w:rFonts w:ascii="Arial" w:hAnsi="Arial" w:cs="Arial"/>
          <w:sz w:val="20"/>
          <w:szCs w:val="20"/>
          <w:lang w:val="en-US"/>
        </w:rPr>
        <w:instrText xml:space="preserve"> ADDIN ZOTERO_ITEM CSL_CITATION {"citationID":"1phq3n36gq","properties":{"formattedCitation":"[42]","plainCitation":"[42]"},"citationItems":[{"id":2361,"uris":["http://zotero.org/users/1827698/items/AI69TIWA"],"uri":["http://zotero.org/users/1827698/items/AI69TIWA"],"itemData":{"id":2361,"type":"article-journal","title":"dTIS11 Protein-dependent polysomal deadenylation is the key step in AU-rich element-mediated mRNA decay in Drosophila cells","container-title":"The Journal of Biological Chemistry","page":"35527-35538","volume":"287","issue":"42","source":"PubMed","abstract":"The destabilization of AU-rich element (ARE)-containing mRNAs mediated by proteins of the TIS11 family is conserved among eukaryotes including Drosophila. Previous studies have demonstrated that Tristetraprolin, a human protein of the TIS11 family, induces the degradation of ARE-containing mRNAs through a large variety of mechanisms including deadenylation, decapping, and P-body targeting. We have previously shown that the degradation of the mRNA encoding the antimicrobial peptide Cecropin A1 (CecA1) is controlled by the TIS11 protein (dTIS11) in Drosophila cells. In this study, we used CecA1 mRNA as a model to investigate the molecular mechanism of dTIS11-mediated mRNA decay. We observed that during the biphasic deadenylation and decay process of this mRNA, dTIS11 enhances deadenylation performed by the CCR4-CAF-NOT complex while the mRNA is still associated with ribosomes. Sequencing of mRNA degradation intermediates revealed that the complete deadenylation of the mRNA triggers its decapping and decay in both the 5'-3' and the 3'-5' directions. Contrary to the observations made for its mammalian homologs, overexpression of dTIS11 does not promote the localization of ARE-containing mRNAs in P-bodies but rather decreases the accumulation of CecA1 mRNA in these structures by enhancing the degradation process. Therefore, our results suggest that proteins of the TIS11 family may have acquired additional functions in the course of evolution from invertebrates to mammals.","DOI":"10.1074/jbc.M112.356188","ISSN":"1083-351X","note":"PMID: 22932903\nPMCID: PMC3471692","journalAbbreviation":"J. Biol. Chem.","language":"eng","author":[{"family":"Vindry","given":"Caroline"},{"family":"Lauwers","given":"Aurélien"},{"family":"Hutin","given":"David"},{"family":"Soin","given":"Romuald"},{"family":"Wauquier","given":"Corinne"},{"family":"Kruys","given":"Véronique"},{"family":"Gueydan","given":"Cyril"}],"issued":{"date-parts":[["2012",10,12]]},"PMID":"22932903","PMCID":"PMC3471692"}}],"schema":"https://github.com/citation-style-language/schema/raw/master/csl-citation.json"} </w:instrText>
      </w:r>
      <w:r w:rsidR="000145D7" w:rsidRPr="005C79B7">
        <w:rPr>
          <w:rFonts w:ascii="Arial" w:hAnsi="Arial" w:cs="Arial"/>
          <w:sz w:val="20"/>
          <w:szCs w:val="20"/>
          <w:lang w:val="en-US"/>
        </w:rPr>
        <w:fldChar w:fldCharType="separate"/>
      </w:r>
      <w:r w:rsidR="00C43E42" w:rsidRPr="00C43E42">
        <w:rPr>
          <w:rFonts w:ascii="Arial" w:hAnsi="Arial" w:cs="Arial"/>
          <w:sz w:val="20"/>
          <w:lang w:val="en-US"/>
        </w:rPr>
        <w:t>[42]</w:t>
      </w:r>
      <w:r w:rsidR="000145D7" w:rsidRPr="005C79B7">
        <w:rPr>
          <w:rFonts w:ascii="Arial" w:hAnsi="Arial" w:cs="Arial"/>
          <w:sz w:val="20"/>
          <w:szCs w:val="20"/>
          <w:lang w:val="en-US"/>
        </w:rPr>
        <w:fldChar w:fldCharType="end"/>
      </w:r>
      <w:r w:rsidRPr="005C79B7">
        <w:rPr>
          <w:rFonts w:ascii="Arial" w:hAnsi="Arial" w:cs="Arial"/>
          <w:sz w:val="20"/>
          <w:szCs w:val="20"/>
          <w:lang w:val="en-US"/>
        </w:rPr>
        <w:t>. I</w:t>
      </w:r>
      <w:r w:rsidR="00E026C6" w:rsidRPr="005C79B7">
        <w:rPr>
          <w:rFonts w:ascii="Arial" w:hAnsi="Arial" w:cs="Arial"/>
          <w:sz w:val="20"/>
          <w:szCs w:val="20"/>
          <w:lang w:val="en-US"/>
        </w:rPr>
        <w:t>n concordance, Ccr4-Not</w:t>
      </w:r>
      <w:r w:rsidRPr="005C79B7">
        <w:rPr>
          <w:rFonts w:ascii="Arial" w:hAnsi="Arial" w:cs="Arial"/>
          <w:sz w:val="20"/>
          <w:szCs w:val="20"/>
          <w:lang w:val="en-US"/>
        </w:rPr>
        <w:t xml:space="preserve"> subunits were demonstrated to associate with polysomes</w:t>
      </w:r>
      <w:r w:rsidR="000145D7" w:rsidRPr="005C79B7">
        <w:rPr>
          <w:rFonts w:ascii="Arial" w:hAnsi="Arial" w:cs="Arial"/>
          <w:sz w:val="20"/>
          <w:szCs w:val="20"/>
          <w:lang w:val="en-US"/>
        </w:rPr>
        <w:t xml:space="preserve"> </w:t>
      </w:r>
      <w:r w:rsidR="00D72E9B" w:rsidRPr="005C79B7">
        <w:rPr>
          <w:rFonts w:ascii="Arial" w:hAnsi="Arial" w:cs="Arial"/>
          <w:sz w:val="20"/>
          <w:szCs w:val="20"/>
          <w:lang w:val="en-US"/>
        </w:rPr>
        <w:t xml:space="preserve">in yeast </w:t>
      </w:r>
      <w:r w:rsidR="000145D7" w:rsidRPr="005C79B7">
        <w:rPr>
          <w:rFonts w:ascii="Arial" w:hAnsi="Arial" w:cs="Arial"/>
          <w:sz w:val="20"/>
          <w:szCs w:val="20"/>
          <w:lang w:val="en-US"/>
        </w:rPr>
        <w:fldChar w:fldCharType="begin"/>
      </w:r>
      <w:r w:rsidR="00C43E42">
        <w:rPr>
          <w:rFonts w:ascii="Arial" w:hAnsi="Arial" w:cs="Arial"/>
          <w:sz w:val="20"/>
          <w:szCs w:val="20"/>
          <w:lang w:val="en-US"/>
        </w:rPr>
        <w:instrText xml:space="preserve"> ADDIN ZOTERO_ITEM CSL_CITATION {"citationID":"VkXuCHNW","properties":{"formattedCitation":"[43]","plainCitation":"[43]"},"citationItems":[{"id":2363,"uris":["http://zotero.org/users/1827698/items/NN98W5CS"],"uri":["http://zotero.org/users/1827698/items/NN98W5CS"],"itemData":{"id":2363,"type":"article-journal","title":"Nascent Peptide-dependent Translation Arrest Leads to Not4p-mediated Protein Degradation by the Proteasome","container-title":"Journal of Biological Chemistry","page":"10343-10352","volume":"284","issue":"16","source":"www.jbc.org","abstract":"The potentially deleterious effects of aberrant mRNA lacking a termination codon (nonstop mRNA) are ameliorated by translation arrest, proteasome-mediated protein destabilization, and rapid mRNA degradation. Because polylysine synthesis via translation of the poly(A) mRNA tail leads to translation arrest and protein degradation by the proteasome, we examined the effects of other amino acid sequences. Insertion of 12 consecutive basic amino acids between GFP and HIS3 reporter genes, but not a stem-loop structure, resulted in degradation of the truncated green fluorescent protein (GFP) products by the proteasome. Translation arrest products derived from GFP-R12-FLAG-HIS3 or GFP-K12-FLAG-HIS3 mRNA were detected in a not4Δ mutant, and MG132 treatment did not affect the levels of the truncated arrest products. Deletion of other components of the Ccr4-Not complex did not increase the levels of the translation arrest products or reporter mRNAs. A L35A substitution in the Not4p RING finger domain, which disrupted its interaction with the Ubc4/Ubc5 E2 enzyme and its activity as an ubiquitin-protein ligase, also abrogated the degradation of arrest products. These results suggest that Not4p, a component of the Ccr4-Not complex, may act as an E3 ubiquitin-protein ligase for translation arrest products. The results let us propose that the interaction between basic amino acid residues and the negatively charged exit tunnel of the ribosome leads to translation arrest followed by Not4p-mediated ubiquitination and protein degradation by the proteasome.","DOI":"10.1074/jbc.M808840200","ISSN":"0021-9258, 1083-351X","note":"PMID: 19204001","journalAbbreviation":"J. Biol. Chem.","language":"en","author":[{"family":"Dimitrova","given":"Lyudmila N."},{"family":"Kuroha","given":"Kazushige"},{"family":"Tatematsu","given":"Tsuyako"},{"family":"Inada","given":"Toshifumi"}],"issued":{"date-parts":[["2009",4,17]]},"PMID":"19204001"}}],"schema":"https://github.com/citation-style-language/schema/raw/master/csl-citation.json"} </w:instrText>
      </w:r>
      <w:r w:rsidR="000145D7" w:rsidRPr="005C79B7">
        <w:rPr>
          <w:rFonts w:ascii="Arial" w:hAnsi="Arial" w:cs="Arial"/>
          <w:sz w:val="20"/>
          <w:szCs w:val="20"/>
          <w:lang w:val="en-US"/>
        </w:rPr>
        <w:fldChar w:fldCharType="separate"/>
      </w:r>
      <w:r w:rsidR="00C43E42" w:rsidRPr="00C43E42">
        <w:rPr>
          <w:rFonts w:ascii="Arial" w:hAnsi="Arial" w:cs="Arial"/>
          <w:sz w:val="20"/>
          <w:lang w:val="en-US"/>
        </w:rPr>
        <w:t>[43]</w:t>
      </w:r>
      <w:r w:rsidR="000145D7" w:rsidRPr="005C79B7">
        <w:rPr>
          <w:rFonts w:ascii="Arial" w:hAnsi="Arial" w:cs="Arial"/>
          <w:sz w:val="20"/>
          <w:szCs w:val="20"/>
          <w:lang w:val="en-US"/>
        </w:rPr>
        <w:fldChar w:fldCharType="end"/>
      </w:r>
      <w:r w:rsidR="000145D7" w:rsidRPr="005C79B7">
        <w:rPr>
          <w:rFonts w:ascii="Arial" w:hAnsi="Arial" w:cs="Arial"/>
          <w:sz w:val="20"/>
          <w:szCs w:val="20"/>
          <w:lang w:val="en-US"/>
        </w:rPr>
        <w:t>.</w:t>
      </w:r>
    </w:p>
    <w:p w14:paraId="58209240" w14:textId="03B0C099" w:rsidR="008835B5" w:rsidRPr="00727EE9" w:rsidRDefault="008835B5" w:rsidP="005D712D">
      <w:pPr>
        <w:spacing w:line="360" w:lineRule="auto"/>
        <w:ind w:firstLine="708"/>
        <w:jc w:val="both"/>
        <w:rPr>
          <w:rFonts w:ascii="Arial" w:hAnsi="Arial" w:cs="Arial"/>
          <w:sz w:val="20"/>
          <w:szCs w:val="20"/>
          <w:lang w:val="en-US"/>
        </w:rPr>
      </w:pPr>
      <w:r w:rsidRPr="005C79B7">
        <w:rPr>
          <w:rFonts w:ascii="Arial" w:hAnsi="Arial" w:cs="Arial"/>
          <w:sz w:val="20"/>
          <w:szCs w:val="20"/>
          <w:lang w:val="en-US"/>
        </w:rPr>
        <w:t xml:space="preserve">It is </w:t>
      </w:r>
      <w:r w:rsidR="004A6B2F" w:rsidRPr="005C79B7">
        <w:rPr>
          <w:rFonts w:ascii="Arial" w:hAnsi="Arial" w:cs="Arial"/>
          <w:sz w:val="20"/>
          <w:szCs w:val="20"/>
          <w:lang w:val="en-US"/>
        </w:rPr>
        <w:t>uncertain</w:t>
      </w:r>
      <w:r w:rsidRPr="005C79B7">
        <w:rPr>
          <w:rFonts w:ascii="Arial" w:hAnsi="Arial" w:cs="Arial"/>
          <w:sz w:val="20"/>
          <w:szCs w:val="20"/>
          <w:lang w:val="en-US"/>
        </w:rPr>
        <w:t xml:space="preserve"> how exactly deadenylation is initiated in the case of regular mRNA turnover. It is known that </w:t>
      </w:r>
      <w:r w:rsidR="00A446FE" w:rsidRPr="005C79B7">
        <w:rPr>
          <w:rFonts w:ascii="Arial" w:hAnsi="Arial" w:cs="Arial"/>
          <w:sz w:val="20"/>
          <w:szCs w:val="20"/>
          <w:lang w:val="en-US"/>
        </w:rPr>
        <w:t xml:space="preserve">the </w:t>
      </w:r>
      <w:r w:rsidR="005B0900" w:rsidRPr="005C79B7">
        <w:rPr>
          <w:rFonts w:ascii="Arial" w:hAnsi="Arial" w:cs="Arial"/>
          <w:sz w:val="20"/>
          <w:szCs w:val="20"/>
          <w:lang w:val="en-US"/>
        </w:rPr>
        <w:t xml:space="preserve">human </w:t>
      </w:r>
      <w:r w:rsidRPr="005C79B7">
        <w:rPr>
          <w:rFonts w:ascii="Arial" w:hAnsi="Arial" w:cs="Arial"/>
          <w:sz w:val="20"/>
          <w:szCs w:val="20"/>
          <w:lang w:val="en-US"/>
        </w:rPr>
        <w:t>P</w:t>
      </w:r>
      <w:r w:rsidR="005B0900" w:rsidRPr="005C79B7">
        <w:rPr>
          <w:rFonts w:ascii="Arial" w:hAnsi="Arial" w:cs="Arial"/>
          <w:sz w:val="20"/>
          <w:szCs w:val="20"/>
          <w:lang w:val="en-US"/>
        </w:rPr>
        <w:t>AN</w:t>
      </w:r>
      <w:r w:rsidRPr="005C79B7">
        <w:rPr>
          <w:rFonts w:ascii="Arial" w:hAnsi="Arial" w:cs="Arial"/>
          <w:sz w:val="20"/>
          <w:szCs w:val="20"/>
          <w:lang w:val="en-US"/>
        </w:rPr>
        <w:t>3 protein partner of P</w:t>
      </w:r>
      <w:r w:rsidR="005B0900" w:rsidRPr="005C79B7">
        <w:rPr>
          <w:rFonts w:ascii="Arial" w:hAnsi="Arial" w:cs="Arial"/>
          <w:sz w:val="20"/>
          <w:szCs w:val="20"/>
          <w:lang w:val="en-US"/>
        </w:rPr>
        <w:t>AN</w:t>
      </w:r>
      <w:r w:rsidRPr="005C79B7">
        <w:rPr>
          <w:rFonts w:ascii="Arial" w:hAnsi="Arial" w:cs="Arial"/>
          <w:sz w:val="20"/>
          <w:szCs w:val="20"/>
          <w:lang w:val="en-US"/>
        </w:rPr>
        <w:t>2 deadenylase, catalyzing the first phase of the process, interacts with P</w:t>
      </w:r>
      <w:r w:rsidR="005B0900" w:rsidRPr="005C79B7">
        <w:rPr>
          <w:rFonts w:ascii="Arial" w:hAnsi="Arial" w:cs="Arial"/>
          <w:sz w:val="20"/>
          <w:szCs w:val="20"/>
          <w:lang w:val="en-US"/>
        </w:rPr>
        <w:t>AB</w:t>
      </w:r>
      <w:r w:rsidR="00B2595B">
        <w:rPr>
          <w:rFonts w:ascii="Arial" w:hAnsi="Arial" w:cs="Arial"/>
          <w:sz w:val="20"/>
          <w:szCs w:val="20"/>
          <w:lang w:val="en-US"/>
        </w:rPr>
        <w:t>P</w:t>
      </w:r>
      <w:r w:rsidR="008408F9" w:rsidRPr="005C79B7">
        <w:rPr>
          <w:rFonts w:ascii="Arial" w:hAnsi="Arial" w:cs="Arial"/>
          <w:sz w:val="20"/>
          <w:szCs w:val="20"/>
          <w:lang w:val="en-US"/>
        </w:rPr>
        <w:t xml:space="preserve">s </w:t>
      </w:r>
      <w:r w:rsidR="000145D7" w:rsidRPr="005C79B7">
        <w:rPr>
          <w:rFonts w:ascii="Arial" w:hAnsi="Arial" w:cs="Arial"/>
          <w:sz w:val="20"/>
          <w:szCs w:val="20"/>
          <w:lang w:val="en-US"/>
        </w:rPr>
        <w:fldChar w:fldCharType="begin"/>
      </w:r>
      <w:r w:rsidR="00C43E42">
        <w:rPr>
          <w:rFonts w:ascii="Arial" w:hAnsi="Arial" w:cs="Arial"/>
          <w:sz w:val="20"/>
          <w:szCs w:val="20"/>
          <w:lang w:val="en-US"/>
        </w:rPr>
        <w:instrText xml:space="preserve"> ADDIN ZOTERO_ITEM CSL_CITATION {"citationID":"buODzyRy","properties":{"formattedCitation":"[44]","plainCitation":"[44]"},"citationItems":[{"id":1582,"uris":["http://zotero.org/users/1827698/items/HQWT7MNQ"],"uri":["http://zotero.org/users/1827698/items/HQWT7MNQ"],"itemData":{"id":1582,"type":"article-journal","title":"Identification of a Human Cytoplasmic Poly(A) Nuclease Complex Stimulated by Poly(A)-binding Protein","container-title":"Journal of Biological Chemistry","page":"1383-1391","volume":"279","issue":"2","source":"www.jbc.org","abstract":"The poly(A) tail shortening in mRNA, called deadenylation, is the first rate-limiting step in eukaryotic mRNA turnover, and the polyadenylate-binding protein (PABP) appears to be involved in the regulation of this step. However, the precise role of PABP remains largely unknown in higher eukaryotes. Here we identified and characterized a human PABP-dependent poly(A) nuclease (hPAN) complex consisting of catalytic hPan2 and regulatory hPan3 subunits. hPan2 has intrinsically a 3′ to 5′ exoribonuclease activity and requires Mg2+ for the enzyme activity. On the other hand, hPan3 interacts with PABP to simulate hPan2 nuclease activity. Interestingly, the hPAN nuclease complex has a higher substrate specificity to poly(A) RNA upon its association with PABP. Consistent with the roles of hPan2 and hPan3 in mRNA decay, the two subunits exhibit cytoplasmic co-localization. Thus, the human PAN complex is a poly(A)-specific exoribonuclease that is stimulated by PABP in the cytoplasm.","DOI":"10.1074/jbc.M309125200","ISSN":"0021-9258, 1083-351X","note":"PMID: 14583602","journalAbbreviation":"J. Biol. Chem.","language":"en","author":[{"family":"Uchida","given":"Naoyuki"},{"family":"Hoshino","given":"Shin-ichi"},{"family":"Katada","given":"Toshiaki"}],"issued":{"date-parts":[["2004",1,9]]},"PMID":"14583602"}}],"schema":"https://github.com/citation-style-language/schema/raw/master/csl-citation.json"} </w:instrText>
      </w:r>
      <w:r w:rsidR="000145D7" w:rsidRPr="005C79B7">
        <w:rPr>
          <w:rFonts w:ascii="Arial" w:hAnsi="Arial" w:cs="Arial"/>
          <w:sz w:val="20"/>
          <w:szCs w:val="20"/>
          <w:lang w:val="en-US"/>
        </w:rPr>
        <w:fldChar w:fldCharType="separate"/>
      </w:r>
      <w:r w:rsidR="00C43E42" w:rsidRPr="00C43E42">
        <w:rPr>
          <w:rFonts w:ascii="Arial" w:hAnsi="Arial" w:cs="Arial"/>
          <w:sz w:val="20"/>
          <w:lang w:val="en-US"/>
        </w:rPr>
        <w:t>[44]</w:t>
      </w:r>
      <w:r w:rsidR="000145D7" w:rsidRPr="005C79B7">
        <w:rPr>
          <w:rFonts w:ascii="Arial" w:hAnsi="Arial" w:cs="Arial"/>
          <w:sz w:val="20"/>
          <w:szCs w:val="20"/>
          <w:lang w:val="en-US"/>
        </w:rPr>
        <w:fldChar w:fldCharType="end"/>
      </w:r>
      <w:r w:rsidRPr="005C79B7">
        <w:rPr>
          <w:rFonts w:ascii="Arial" w:hAnsi="Arial" w:cs="Arial"/>
          <w:sz w:val="20"/>
          <w:szCs w:val="20"/>
          <w:lang w:val="en-US"/>
        </w:rPr>
        <w:t>, but this may not be sufficient to trigger poly(A) tail shortening. It was demonstrated in HeLa cells that deadenylation is coupled to translation termination and requires eRF3</w:t>
      </w:r>
      <w:r w:rsidR="00A446FE" w:rsidRPr="005C79B7">
        <w:rPr>
          <w:rFonts w:ascii="Arial" w:hAnsi="Arial" w:cs="Arial"/>
          <w:sz w:val="20"/>
          <w:szCs w:val="20"/>
          <w:lang w:val="en-US"/>
        </w:rPr>
        <w:t>, but also</w:t>
      </w:r>
      <w:r w:rsidRPr="005C79B7">
        <w:rPr>
          <w:rFonts w:ascii="Arial" w:hAnsi="Arial" w:cs="Arial"/>
          <w:sz w:val="20"/>
          <w:szCs w:val="20"/>
          <w:lang w:val="en-US"/>
        </w:rPr>
        <w:t xml:space="preserve"> depends on the rec</w:t>
      </w:r>
      <w:r w:rsidR="00E026C6" w:rsidRPr="005C79B7">
        <w:rPr>
          <w:rFonts w:ascii="Arial" w:hAnsi="Arial" w:cs="Arial"/>
          <w:sz w:val="20"/>
          <w:szCs w:val="20"/>
          <w:lang w:val="en-US"/>
        </w:rPr>
        <w:t>ruitment of deadenylases by PAB</w:t>
      </w:r>
      <w:r w:rsidR="00B2595B">
        <w:rPr>
          <w:rFonts w:ascii="Arial" w:hAnsi="Arial" w:cs="Arial"/>
          <w:sz w:val="20"/>
          <w:szCs w:val="20"/>
          <w:lang w:val="en-US"/>
        </w:rPr>
        <w:t>P</w:t>
      </w:r>
      <w:r w:rsidR="00E026C6" w:rsidRPr="005C79B7">
        <w:rPr>
          <w:rFonts w:ascii="Arial" w:hAnsi="Arial" w:cs="Arial"/>
          <w:sz w:val="20"/>
          <w:szCs w:val="20"/>
          <w:lang w:val="en-US"/>
        </w:rPr>
        <w:t>s</w:t>
      </w:r>
      <w:r w:rsidRPr="005C79B7">
        <w:rPr>
          <w:rFonts w:ascii="Arial" w:hAnsi="Arial" w:cs="Arial"/>
          <w:sz w:val="20"/>
          <w:szCs w:val="20"/>
          <w:lang w:val="en-US"/>
        </w:rPr>
        <w:t xml:space="preserve"> and proteins of </w:t>
      </w:r>
      <w:r w:rsidR="00A446FE" w:rsidRPr="005C79B7">
        <w:rPr>
          <w:rFonts w:ascii="Arial" w:hAnsi="Arial" w:cs="Arial"/>
          <w:sz w:val="20"/>
          <w:szCs w:val="20"/>
          <w:lang w:val="en-US"/>
        </w:rPr>
        <w:t xml:space="preserve">the </w:t>
      </w:r>
      <w:r w:rsidRPr="005C79B7">
        <w:rPr>
          <w:rFonts w:ascii="Arial" w:hAnsi="Arial" w:cs="Arial"/>
          <w:sz w:val="20"/>
          <w:szCs w:val="20"/>
          <w:lang w:val="en-US"/>
        </w:rPr>
        <w:t xml:space="preserve">BTG/TOB family </w:t>
      </w:r>
      <w:r w:rsidR="000145D7" w:rsidRPr="005C79B7">
        <w:rPr>
          <w:rFonts w:ascii="Arial" w:hAnsi="Arial" w:cs="Arial"/>
          <w:sz w:val="20"/>
          <w:szCs w:val="20"/>
          <w:lang w:val="en-US"/>
        </w:rPr>
        <w:fldChar w:fldCharType="begin"/>
      </w:r>
      <w:r w:rsidR="00C43E42">
        <w:rPr>
          <w:rFonts w:ascii="Arial" w:hAnsi="Arial" w:cs="Arial"/>
          <w:sz w:val="20"/>
          <w:szCs w:val="20"/>
          <w:lang w:val="en-US"/>
        </w:rPr>
        <w:instrText xml:space="preserve"> ADDIN ZOTERO_ITEM CSL_CITATION {"citationID":"1ev5ctkpnq","properties":{"formattedCitation":"[45]","plainCitation":"[45]"},"citationItems":[{"id":2371,"uris":["http://zotero.org/users/1827698/items/CIWHUFMA"],"uri":["http://zotero.org/users/1827698/items/CIWHUFMA"],"itemData":{"id":2371,"type":"article-journal","title":"Mechanism of mRNA deadenylation: evidence for a molecular interplay between translation termination factor eRF3 and mRNA deadenylases","container-title":"Genes &amp; Development","page":"3135-3148","volume":"21","issue":"23","source":"PubMed Central","abstract":"In eukaryotes, shortening of the 3′-poly(A) tail is the rate-limiting step in the degradation of most mRNAs, and two major mRNA deadenylase complexes—Caf1–Ccr4 and Pan2–Pan3—play central roles in this process, referred to as deadenylation. However, the molecular mechanism triggering deadenylation remains elusive. Previously, we demonstrated that eukaryotic releasing factor eRF3 mediates deadenylation and decay of mRNA in a manner coupled to translation termination. Here, we report the mechanism of mRNA deadenylation. The eRF3-mediated deadenylation is catalyzed by both Caf1–Ccr4 and Pan2–Pan3. Interestingly, translation termination complexes eRF1–eRF3, Pan2–Pan3, and Caf1–Ccr4 competitively interact with polyadenylate-binding protein PABPC1. In each complex, eRF3, Pan3, and Tob, respectively, mediate PABPC1 binding, and a combination of a PAM2 motif and a PABC domain is commonly utilized for their contacts. A translation-dependent exchange of eRF1–eRF3 for the deadenylase occurs on PABPC1. Consequently, PABPC1 binding leads to the activation of Pan2–Pan3 and Caf1–Ccr4. From these results, we suggest a mechanism of mRNA deadenylation by Pan2–Pan3 and Caf1–Ccr4 in cooperation with eRF3 and PABPC1.","DOI":"10.1101/gad.1597707","ISSN":"0890-9369","note":"PMID: 18056425\nPMCID: PMC2081979","shortTitle":"Mechanism of mRNA deadenylation","journalAbbreviation":"Genes Dev","author":[{"family":"Funakoshi","given":"Yuji"},{"family":"Doi","given":"Yusuke"},{"family":"Hosoda","given":"Nao"},{"family":"Uchida","given":"Naoyuki"},{"family":"Osawa","given":"Masanori"},{"family":"Shimada","given":"Ichio"},{"family":"Tsujimoto","given":"Masafumi"},{"family":"Suzuki","given":"Tsutomu"},{"family":"Katada","given":"Toshiaki"},{"family":"Hoshino","given":"Shin-ichi"}],"issued":{"date-parts":[["2007",12,1]]},"PMID":"18056425","PMCID":"PMC2081979"}}],"schema":"https://github.com/citation-style-language/schema/raw/master/csl-citation.json"} </w:instrText>
      </w:r>
      <w:r w:rsidR="000145D7" w:rsidRPr="005C79B7">
        <w:rPr>
          <w:rFonts w:ascii="Arial" w:hAnsi="Arial" w:cs="Arial"/>
          <w:sz w:val="20"/>
          <w:szCs w:val="20"/>
          <w:lang w:val="en-US"/>
        </w:rPr>
        <w:fldChar w:fldCharType="separate"/>
      </w:r>
      <w:r w:rsidR="00C43E42" w:rsidRPr="00C43E42">
        <w:rPr>
          <w:rFonts w:ascii="Arial" w:hAnsi="Arial" w:cs="Arial"/>
          <w:sz w:val="20"/>
          <w:lang w:val="en-US"/>
        </w:rPr>
        <w:t>[45]</w:t>
      </w:r>
      <w:r w:rsidR="000145D7" w:rsidRPr="005C79B7">
        <w:rPr>
          <w:rFonts w:ascii="Arial" w:hAnsi="Arial" w:cs="Arial"/>
          <w:sz w:val="20"/>
          <w:szCs w:val="20"/>
          <w:lang w:val="en-US"/>
        </w:rPr>
        <w:fldChar w:fldCharType="end"/>
      </w:r>
      <w:r w:rsidRPr="005C79B7">
        <w:rPr>
          <w:rFonts w:ascii="Arial" w:hAnsi="Arial" w:cs="Arial"/>
          <w:sz w:val="20"/>
          <w:szCs w:val="20"/>
          <w:lang w:val="en-US"/>
        </w:rPr>
        <w:t xml:space="preserve">. The latter were shown in independent studies to function as activators of general mRNA deadenylation </w:t>
      </w:r>
      <w:r w:rsidR="000145D7" w:rsidRPr="005C79B7">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v3bSf5Kq","properties":{"unsorted":true,"formattedCitation":"[29]","plainCitation":"[29]"},"citationItems":[{"id":1173,"uris":["http://zotero.org/users/1827698/items/CJDER9B8"],"uri":["http://zotero.org/users/1827698/items/CJDER9B8"],"itemData":{"id":1173,"type":"article-journal","title":"The BTG2 protein is a general activator of mRNA deadenylation","container-title":"The EMBO Journal","page":"1039-1048","volume":"27","issue":"7","source":"CrossRef","DOI":"10.1038/emboj.2008.43","ISSN":"0261-4189, 1460-2075","author":[{"family":"Mauxion","given":"Fabienne"},{"family":"Faux","given":"Céline"},{"family":"Séraphin","given":"Bertrand"}],"issued":{"date-parts":[["2008",4,9]]}}}],"schema":"https://github.com/citation-style-language/schema/raw/master/csl-citation.json"} </w:instrText>
      </w:r>
      <w:r w:rsidR="000145D7" w:rsidRPr="005C79B7">
        <w:rPr>
          <w:rFonts w:ascii="Arial" w:hAnsi="Arial" w:cs="Arial"/>
          <w:sz w:val="20"/>
          <w:szCs w:val="20"/>
          <w:lang w:val="en-US"/>
        </w:rPr>
        <w:fldChar w:fldCharType="separate"/>
      </w:r>
      <w:r w:rsidR="00295373" w:rsidRPr="00C43E42">
        <w:rPr>
          <w:rFonts w:ascii="Arial" w:hAnsi="Arial" w:cs="Arial"/>
          <w:sz w:val="20"/>
          <w:lang w:val="en-US"/>
        </w:rPr>
        <w:t>[29]</w:t>
      </w:r>
      <w:r w:rsidR="000145D7" w:rsidRPr="005C79B7">
        <w:rPr>
          <w:rFonts w:ascii="Arial" w:hAnsi="Arial" w:cs="Arial"/>
          <w:sz w:val="20"/>
          <w:szCs w:val="20"/>
          <w:lang w:val="en-US"/>
        </w:rPr>
        <w:fldChar w:fldCharType="end"/>
      </w:r>
      <w:r w:rsidRPr="005C79B7">
        <w:rPr>
          <w:rFonts w:ascii="Arial" w:hAnsi="Arial" w:cs="Arial"/>
          <w:sz w:val="20"/>
          <w:szCs w:val="20"/>
          <w:lang w:val="en-US"/>
        </w:rPr>
        <w:t xml:space="preserve">. In </w:t>
      </w:r>
      <w:r w:rsidR="00A446FE" w:rsidRPr="005C79B7">
        <w:rPr>
          <w:rFonts w:ascii="Arial" w:hAnsi="Arial" w:cs="Arial"/>
          <w:sz w:val="20"/>
          <w:szCs w:val="20"/>
          <w:lang w:val="en-US"/>
        </w:rPr>
        <w:t xml:space="preserve">the </w:t>
      </w:r>
      <w:r w:rsidRPr="005C79B7">
        <w:rPr>
          <w:rFonts w:ascii="Arial" w:hAnsi="Arial" w:cs="Arial"/>
          <w:sz w:val="20"/>
          <w:szCs w:val="20"/>
          <w:lang w:val="en-US"/>
        </w:rPr>
        <w:t>mammalian NMD pathway, C</w:t>
      </w:r>
      <w:r w:rsidR="0070653B" w:rsidRPr="005C79B7">
        <w:rPr>
          <w:rFonts w:ascii="Arial" w:hAnsi="Arial" w:cs="Arial"/>
          <w:sz w:val="20"/>
          <w:szCs w:val="20"/>
          <w:lang w:val="en-US"/>
        </w:rPr>
        <w:t>CR</w:t>
      </w:r>
      <w:r w:rsidR="008408F9" w:rsidRPr="005C79B7">
        <w:rPr>
          <w:rFonts w:ascii="Arial" w:hAnsi="Arial" w:cs="Arial"/>
          <w:sz w:val="20"/>
          <w:szCs w:val="20"/>
          <w:lang w:val="en-US"/>
        </w:rPr>
        <w:t>4-</w:t>
      </w:r>
      <w:r w:rsidRPr="005C79B7">
        <w:rPr>
          <w:rFonts w:ascii="Arial" w:hAnsi="Arial" w:cs="Arial"/>
          <w:sz w:val="20"/>
          <w:szCs w:val="20"/>
          <w:lang w:val="en-US"/>
        </w:rPr>
        <w:t>N</w:t>
      </w:r>
      <w:r w:rsidR="0070653B" w:rsidRPr="005C79B7">
        <w:rPr>
          <w:rFonts w:ascii="Arial" w:hAnsi="Arial" w:cs="Arial"/>
          <w:sz w:val="20"/>
          <w:szCs w:val="20"/>
          <w:lang w:val="en-US"/>
        </w:rPr>
        <w:t>OT</w:t>
      </w:r>
      <w:r w:rsidRPr="005C79B7">
        <w:rPr>
          <w:rFonts w:ascii="Arial" w:hAnsi="Arial" w:cs="Arial"/>
          <w:sz w:val="20"/>
          <w:szCs w:val="20"/>
          <w:lang w:val="en-US"/>
        </w:rPr>
        <w:t xml:space="preserve"> complex is recruited by </w:t>
      </w:r>
      <w:r w:rsidR="00A446FE" w:rsidRPr="005C79B7">
        <w:rPr>
          <w:rFonts w:ascii="Arial" w:hAnsi="Arial" w:cs="Arial"/>
          <w:sz w:val="20"/>
          <w:szCs w:val="20"/>
          <w:lang w:val="en-US"/>
        </w:rPr>
        <w:t xml:space="preserve">a </w:t>
      </w:r>
      <w:r w:rsidRPr="005C79B7">
        <w:rPr>
          <w:rFonts w:ascii="Arial" w:hAnsi="Arial" w:cs="Arial"/>
          <w:sz w:val="20"/>
          <w:szCs w:val="20"/>
          <w:lang w:val="en-US"/>
        </w:rPr>
        <w:t>dimer of S</w:t>
      </w:r>
      <w:r w:rsidR="0070653B" w:rsidRPr="005C79B7">
        <w:rPr>
          <w:rFonts w:ascii="Arial" w:hAnsi="Arial" w:cs="Arial"/>
          <w:sz w:val="20"/>
          <w:szCs w:val="20"/>
          <w:lang w:val="en-US"/>
        </w:rPr>
        <w:t>MG</w:t>
      </w:r>
      <w:r w:rsidRPr="005C79B7">
        <w:rPr>
          <w:rFonts w:ascii="Arial" w:hAnsi="Arial" w:cs="Arial"/>
          <w:sz w:val="20"/>
          <w:szCs w:val="20"/>
          <w:lang w:val="en-US"/>
        </w:rPr>
        <w:t>5 and S</w:t>
      </w:r>
      <w:r w:rsidR="0070653B" w:rsidRPr="005C79B7">
        <w:rPr>
          <w:rFonts w:ascii="Arial" w:hAnsi="Arial" w:cs="Arial"/>
          <w:sz w:val="20"/>
          <w:szCs w:val="20"/>
          <w:lang w:val="en-US"/>
        </w:rPr>
        <w:t>MG</w:t>
      </w:r>
      <w:r w:rsidRPr="005C79B7">
        <w:rPr>
          <w:rFonts w:ascii="Arial" w:hAnsi="Arial" w:cs="Arial"/>
          <w:sz w:val="20"/>
          <w:szCs w:val="20"/>
          <w:lang w:val="en-US"/>
        </w:rPr>
        <w:t xml:space="preserve">7 factors </w:t>
      </w:r>
      <w:r w:rsidR="000145D7" w:rsidRPr="005C79B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tRGybUV6","properties":{"unsorted":true,"formattedCitation":"[6]","plainCitation":"[6]"},"citationItems":[{"id":5231,"uris":["http://zotero.org/users/1827698/items/ZVHZD7A6"],"uri":["http://zotero.org/users/1827698/items/ZVHZD7A6"],"itemData":{"id":5231,"type":"article-journal","title":"Translation drives mRNA quality control","container-title":"Nature Structural &amp; Molecular Biology","page":"594-601","volume":"19","issue":"6","source":"PubMed","abstract":"There are three predominant forms of co-translational mRNA surveillance: nonsense-mediated decay (NMD), no-go decay (NGD) and nonstop decay (NSD). Although discussion of these pathways often focuses on mRNA fate, there is growing consensus that there are other important outcomes of these processes that must be simultaneously considered. Here, we seek to highlight similarities between NMD, NGD and NSD and their probable origins on the ribosome during translation.","DOI":"10.1038/nsmb.2301","ISSN":"1545-9985","note":"PMID: 22664987\nPMCID: PMC4299859","journalAbbreviation":"Nat. Struct. Mol. Biol.","language":"eng","author":[{"family":"Shoemaker","given":"Christopher J."},{"family":"Green","given":"Rachel"}],"issued":{"date-parts":[["2012",6]]},"PMID":"22664987","PMCID":"PMC4299859"}}],"schema":"https://github.com/citation-style-language/schema/raw/master/csl-citation.json"} </w:instrText>
      </w:r>
      <w:r w:rsidR="000145D7" w:rsidRPr="005C79B7">
        <w:rPr>
          <w:rFonts w:ascii="Arial" w:hAnsi="Arial" w:cs="Arial"/>
          <w:sz w:val="20"/>
          <w:szCs w:val="20"/>
          <w:lang w:val="en-US"/>
        </w:rPr>
        <w:fldChar w:fldCharType="separate"/>
      </w:r>
      <w:r w:rsidR="001674C4" w:rsidRPr="001674C4">
        <w:rPr>
          <w:rFonts w:ascii="Arial" w:hAnsi="Arial" w:cs="Arial"/>
          <w:sz w:val="20"/>
          <w:lang w:val="en-US"/>
        </w:rPr>
        <w:t>[6]</w:t>
      </w:r>
      <w:r w:rsidR="000145D7" w:rsidRPr="005C79B7">
        <w:rPr>
          <w:rFonts w:ascii="Arial" w:hAnsi="Arial" w:cs="Arial"/>
          <w:sz w:val="20"/>
          <w:szCs w:val="20"/>
          <w:lang w:val="en-US"/>
        </w:rPr>
        <w:fldChar w:fldCharType="end"/>
      </w:r>
      <w:r w:rsidRPr="005C79B7">
        <w:rPr>
          <w:rFonts w:ascii="Arial" w:hAnsi="Arial" w:cs="Arial"/>
          <w:sz w:val="20"/>
          <w:szCs w:val="20"/>
          <w:lang w:val="en-US"/>
        </w:rPr>
        <w:t>, which triggers deadenylation and exonucleolytic degradation, redundant with S</w:t>
      </w:r>
      <w:r w:rsidR="0070653B" w:rsidRPr="005C79B7">
        <w:rPr>
          <w:rFonts w:ascii="Arial" w:hAnsi="Arial" w:cs="Arial"/>
          <w:sz w:val="20"/>
          <w:szCs w:val="20"/>
          <w:lang w:val="en-US"/>
        </w:rPr>
        <w:t>MG</w:t>
      </w:r>
      <w:r w:rsidRPr="005C79B7">
        <w:rPr>
          <w:rFonts w:ascii="Arial" w:hAnsi="Arial" w:cs="Arial"/>
          <w:sz w:val="20"/>
          <w:szCs w:val="20"/>
          <w:lang w:val="en-US"/>
        </w:rPr>
        <w:t>6-mediated endonucleolytic decay</w:t>
      </w:r>
      <w:r w:rsidR="00A446FE" w:rsidRPr="005C79B7">
        <w:rPr>
          <w:rFonts w:ascii="Arial" w:hAnsi="Arial" w:cs="Arial"/>
          <w:sz w:val="20"/>
          <w:szCs w:val="20"/>
          <w:lang w:val="en-US"/>
        </w:rPr>
        <w:t>. T</w:t>
      </w:r>
      <w:r w:rsidRPr="005C79B7">
        <w:rPr>
          <w:rFonts w:ascii="Arial" w:hAnsi="Arial" w:cs="Arial"/>
          <w:sz w:val="20"/>
          <w:szCs w:val="20"/>
          <w:lang w:val="en-US"/>
        </w:rPr>
        <w:t xml:space="preserve">he choice between these alternative PTC-containing transcript </w:t>
      </w:r>
      <w:proofErr w:type="spellStart"/>
      <w:r w:rsidRPr="005C79B7">
        <w:rPr>
          <w:rFonts w:ascii="Arial" w:hAnsi="Arial" w:cs="Arial"/>
          <w:sz w:val="20"/>
          <w:szCs w:val="20"/>
          <w:lang w:val="en-US"/>
        </w:rPr>
        <w:t>degradative</w:t>
      </w:r>
      <w:proofErr w:type="spellEnd"/>
      <w:r w:rsidRPr="005C79B7">
        <w:rPr>
          <w:rFonts w:ascii="Arial" w:hAnsi="Arial" w:cs="Arial"/>
          <w:sz w:val="20"/>
          <w:szCs w:val="20"/>
          <w:lang w:val="en-US"/>
        </w:rPr>
        <w:t xml:space="preserve"> pathways depends on the U</w:t>
      </w:r>
      <w:r w:rsidR="0070653B" w:rsidRPr="005C79B7">
        <w:rPr>
          <w:rFonts w:ascii="Arial" w:hAnsi="Arial" w:cs="Arial"/>
          <w:sz w:val="20"/>
          <w:szCs w:val="20"/>
          <w:lang w:val="en-US"/>
        </w:rPr>
        <w:t>PF</w:t>
      </w:r>
      <w:r w:rsidRPr="005C79B7">
        <w:rPr>
          <w:rFonts w:ascii="Arial" w:hAnsi="Arial" w:cs="Arial"/>
          <w:sz w:val="20"/>
          <w:szCs w:val="20"/>
          <w:lang w:val="en-US"/>
        </w:rPr>
        <w:t>1 helicase phosphorylation pattern</w:t>
      </w:r>
      <w:r w:rsidR="008408F9" w:rsidRPr="005C79B7">
        <w:rPr>
          <w:rFonts w:ascii="Arial" w:hAnsi="Arial" w:cs="Arial"/>
          <w:sz w:val="20"/>
          <w:szCs w:val="20"/>
          <w:lang w:val="en-US"/>
        </w:rPr>
        <w:t xml:space="preserve"> in mammalian cells</w:t>
      </w:r>
      <w:r w:rsidRPr="005C79B7">
        <w:rPr>
          <w:rFonts w:ascii="Arial" w:hAnsi="Arial" w:cs="Arial"/>
          <w:sz w:val="20"/>
          <w:szCs w:val="20"/>
          <w:lang w:val="en-US"/>
        </w:rPr>
        <w:t xml:space="preserve"> </w:t>
      </w:r>
      <w:r w:rsidR="000145D7" w:rsidRPr="005C79B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i5DneV6H","properties":{"unsorted":true,"formattedCitation":"[46]","plainCitation":"[46]"},"citationItems":[{"id":2386,"uris":["http://zotero.org/users/1827698/items/BC7JSX4E"],"uri":["http://zotero.org/users/1827698/items/BC7JSX4E"],"itemData":{"id":2386,"type":"article-journal","title":"N- and C-terminal Upf1 phosphorylations create binding platforms for SMG-6 and SMG-5:SMG-7 during NMD","container-title":"Nucleic Acids Research","page":"1251-1266","volume":"40","issue":"3","source":"PubMed","abstract":"Nonsense-mediated mRNA decay (NMD) is a surveillance mechanism that detects and degrades mRNAs containing premature termination codons (PTCs). SMG-1-mediated Upf1 phosphorylation takes place in the decay inducing complex (DECID), which contains a ribosome, release factors, Upf1, SMG-1, an exon junction complex (EJC) and a PTC-mRNA. However, the significance and the consequence of Upf1 phosphorylation remain to be clarified. Here, we demonstrate that SMG-6 binds to a newly identified phosphorylation site in Upf1 at N-terminal threonine 28, whereas the SMG-5:SMG-7 complex binds to phosphorylated serine 1096 of Upf1. In addition, the binding of the SMG-5:SMG-7 complex to Upf1 resulted in the dissociation of the ribosome and release factors from the DECID complex. Importantly, the simultaneous binding of both the SMG-5:SMG-7 complex and SMG-6 to phospho-Upf1 are required for both NMD and Upf1 dissociation from mRNA. Thus, the SMG-1-mediated phosphorylation of Upf1 creates a binding platforms for the SMG-5:SMG-7 complex and for SMG-6, and triggers sequential remodeling of the mRNA surveillance complex for NMD induction and recycling of the ribosome, release factors and NMD factors.","DOI":"10.1093/nar/gkr791","ISSN":"1362-4962","note":"PMID: 21965535\nPMCID: PMC3273798","shortTitle":"N- and C-terminal Upf1 phosphorylations create binding platforms for SMG-6 and SMG-5","journalAbbreviation":"Nucleic Acids Res.","language":"eng","author":[{"family":"Okada-Katsuhata","given":"Yukiko"},{"family":"Yamashita","given":"Akio"},{"family":"Kutsuzawa","given":"Kei"},{"family":"Izumi","given":"Natsuko"},{"family":"Hirahara","given":"Fumiki"},{"family":"Ohno","given":"Shigeo"}],"issued":{"date-parts":[["2012",2]]},"PMID":"21965535","PMCID":"PMC3273798"}}],"schema":"https://github.com/citation-style-language/schema/raw/master/csl-citation.json"} </w:instrText>
      </w:r>
      <w:r w:rsidR="000145D7" w:rsidRPr="005C79B7">
        <w:rPr>
          <w:rFonts w:ascii="Arial" w:hAnsi="Arial" w:cs="Arial"/>
          <w:sz w:val="20"/>
          <w:szCs w:val="20"/>
          <w:lang w:val="en-US"/>
        </w:rPr>
        <w:fldChar w:fldCharType="separate"/>
      </w:r>
      <w:r w:rsidR="001674C4" w:rsidRPr="001674C4">
        <w:rPr>
          <w:rFonts w:ascii="Arial" w:hAnsi="Arial" w:cs="Arial"/>
          <w:sz w:val="20"/>
          <w:lang w:val="en-US"/>
        </w:rPr>
        <w:t>[46]</w:t>
      </w:r>
      <w:r w:rsidR="000145D7" w:rsidRPr="005C79B7">
        <w:rPr>
          <w:rFonts w:ascii="Arial" w:hAnsi="Arial" w:cs="Arial"/>
          <w:sz w:val="20"/>
          <w:szCs w:val="20"/>
          <w:lang w:val="en-US"/>
        </w:rPr>
        <w:fldChar w:fldCharType="end"/>
      </w:r>
      <w:r w:rsidRPr="005C79B7">
        <w:rPr>
          <w:rFonts w:ascii="Arial" w:hAnsi="Arial" w:cs="Arial"/>
          <w:sz w:val="20"/>
          <w:szCs w:val="20"/>
          <w:lang w:val="en-US"/>
        </w:rPr>
        <w:t xml:space="preserve">. In the case of ARE-mediated decay, one of the mRNA destabilizing ARE-binding proteins </w:t>
      </w:r>
      <w:r w:rsidR="00A93D19" w:rsidRPr="005C79B7">
        <w:rPr>
          <w:rFonts w:ascii="Arial" w:hAnsi="Arial" w:cs="Arial"/>
          <w:sz w:val="20"/>
          <w:szCs w:val="20"/>
          <w:lang w:val="en-US"/>
        </w:rPr>
        <w:t>(TTP)</w:t>
      </w:r>
      <w:r w:rsidRPr="005C79B7">
        <w:rPr>
          <w:rFonts w:ascii="Arial" w:hAnsi="Arial" w:cs="Arial"/>
          <w:sz w:val="20"/>
          <w:szCs w:val="20"/>
          <w:lang w:val="en-US"/>
        </w:rPr>
        <w:t xml:space="preserve"> associating with 3’-UTRs of unstable mRNAs, such as those coding for TNFα or </w:t>
      </w:r>
      <w:r w:rsidR="00A93D19" w:rsidRPr="005C79B7">
        <w:rPr>
          <w:rFonts w:ascii="Arial" w:hAnsi="Arial" w:cs="Arial"/>
          <w:sz w:val="20"/>
          <w:szCs w:val="20"/>
          <w:lang w:val="en-US"/>
        </w:rPr>
        <w:t xml:space="preserve">several </w:t>
      </w:r>
      <w:r w:rsidRPr="005C79B7">
        <w:rPr>
          <w:rFonts w:ascii="Arial" w:hAnsi="Arial" w:cs="Arial"/>
          <w:sz w:val="20"/>
          <w:szCs w:val="20"/>
          <w:lang w:val="en-US"/>
        </w:rPr>
        <w:t>proto-oncogenes (c-</w:t>
      </w:r>
      <w:proofErr w:type="spellStart"/>
      <w:r w:rsidRPr="005C79B7">
        <w:rPr>
          <w:rFonts w:ascii="Arial" w:hAnsi="Arial" w:cs="Arial"/>
          <w:sz w:val="20"/>
          <w:szCs w:val="20"/>
          <w:lang w:val="en-US"/>
        </w:rPr>
        <w:t>Fos</w:t>
      </w:r>
      <w:proofErr w:type="spellEnd"/>
      <w:r w:rsidRPr="005C79B7">
        <w:rPr>
          <w:rFonts w:ascii="Arial" w:hAnsi="Arial" w:cs="Arial"/>
          <w:sz w:val="20"/>
          <w:szCs w:val="20"/>
          <w:lang w:val="en-US"/>
        </w:rPr>
        <w:t>, c-</w:t>
      </w:r>
      <w:proofErr w:type="spellStart"/>
      <w:r w:rsidRPr="005C79B7">
        <w:rPr>
          <w:rFonts w:ascii="Arial" w:hAnsi="Arial" w:cs="Arial"/>
          <w:sz w:val="20"/>
          <w:szCs w:val="20"/>
          <w:lang w:val="en-US"/>
        </w:rPr>
        <w:t>Myc</w:t>
      </w:r>
      <w:proofErr w:type="spellEnd"/>
      <w:r w:rsidRPr="005C79B7">
        <w:rPr>
          <w:rFonts w:ascii="Arial" w:hAnsi="Arial" w:cs="Arial"/>
          <w:sz w:val="20"/>
          <w:szCs w:val="20"/>
          <w:lang w:val="en-US"/>
        </w:rPr>
        <w:t xml:space="preserve">), was demonstrated to interact with </w:t>
      </w:r>
      <w:r w:rsidR="00A93D19" w:rsidRPr="005C79B7">
        <w:rPr>
          <w:rFonts w:ascii="Arial" w:hAnsi="Arial" w:cs="Arial"/>
          <w:sz w:val="20"/>
          <w:szCs w:val="20"/>
          <w:lang w:val="en-US"/>
        </w:rPr>
        <w:t xml:space="preserve">the </w:t>
      </w:r>
      <w:r w:rsidR="008408F9" w:rsidRPr="005C79B7">
        <w:rPr>
          <w:rFonts w:ascii="Arial" w:hAnsi="Arial" w:cs="Arial"/>
          <w:sz w:val="20"/>
          <w:szCs w:val="20"/>
          <w:lang w:val="en-US"/>
        </w:rPr>
        <w:t>CNOT</w:t>
      </w:r>
      <w:r w:rsidRPr="005C79B7">
        <w:rPr>
          <w:rFonts w:ascii="Arial" w:hAnsi="Arial" w:cs="Arial"/>
          <w:sz w:val="20"/>
          <w:szCs w:val="20"/>
          <w:lang w:val="en-US"/>
        </w:rPr>
        <w:t xml:space="preserve">1 subunit of the major </w:t>
      </w:r>
      <w:r w:rsidR="0035175C" w:rsidRPr="005C79B7">
        <w:rPr>
          <w:rFonts w:ascii="Arial" w:hAnsi="Arial" w:cs="Arial"/>
          <w:sz w:val="20"/>
          <w:szCs w:val="20"/>
          <w:lang w:val="en-US"/>
        </w:rPr>
        <w:t xml:space="preserve">human </w:t>
      </w:r>
      <w:r w:rsidRPr="005C79B7">
        <w:rPr>
          <w:rFonts w:ascii="Arial" w:hAnsi="Arial" w:cs="Arial"/>
          <w:sz w:val="20"/>
          <w:szCs w:val="20"/>
          <w:lang w:val="en-US"/>
        </w:rPr>
        <w:t xml:space="preserve">deadenylase complex </w:t>
      </w:r>
      <w:r w:rsidR="000145D7" w:rsidRPr="005C79B7">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y1ZrEqb4","properties":{"unsorted":true,"formattedCitation":"[15]","plainCitation":"[15]"},"citationItems":[{"id":1177,"uris":["http://zotero.org/users/1827698/items/DAQAKQNS"],"uri":["http://zotero.org/users/1827698/items/DAQAKQNS"],"itemData":{"id":1177,"type":"article-journal","title":"RNA decay machines: Deadenylation by the Ccr4–Not and Pan2–Pan3 complexes","container-title":"Biochimica et Biophysica Acta (BBA) - Gene Regulatory Mechanisms","collection-title":"RNA Decay Mechanisms","page":"561-570","volume":"1829","issue":"6–7","source":"ScienceDirect","abstract":"Shortening and removal of the 3′ poly(A) tail of mature mRNA by poly(A)-specific 3′ exonucleases (deadenylases) is the initial and often rate-limiting step in mRNA degradation. The majority of cytoplasmic deadenylase activity is associated with the Ccr4–Not and Pan2–Pan3 complexes. Two distinct catalytic subunits, Caf1/Pop2 and Ccr4, are associated with the Ccr4–Not complex, whereas the Pan2 enzymatic subunit forms a stable complex with Pan3. In this review, we discuss the composition and activity of these two deadenylases. In addition, we comment on generic and specific mechanisms of recruitment of Ccr4–Not and Pan2–Pan3 to mRNAs. Finally, we discuss specialised and redundant functions of the deadenylases and review the importance of Ccr4–Not subunits in the regulation of physiological processes. This article is part of a Special Issue entitled: RNA Decay mechanisms.","DOI":"10.1016/j.bbagrm.2013.01.003","ISSN":"1874-9399","shortTitle":"RNA decay machines","journalAbbreviation":"Biochimica et Biophysica Acta (BBA) - Gene Regulatory Mechanisms","author":[{"family":"Wahle","given":"Elmar"},{"family":"Winkler","given":"G. Sebastiaan"}],"issued":{"date-parts":[["2013",6]]}}}],"schema":"https://github.com/citation-style-language/schema/raw/master/csl-citation.json"} </w:instrText>
      </w:r>
      <w:r w:rsidR="000145D7" w:rsidRPr="005C79B7">
        <w:rPr>
          <w:rFonts w:ascii="Arial" w:hAnsi="Arial" w:cs="Arial"/>
          <w:sz w:val="20"/>
          <w:szCs w:val="20"/>
          <w:lang w:val="en-US"/>
        </w:rPr>
        <w:fldChar w:fldCharType="separate"/>
      </w:r>
      <w:r w:rsidR="00295373" w:rsidRPr="00C43E42">
        <w:rPr>
          <w:rFonts w:ascii="Arial" w:hAnsi="Arial" w:cs="Arial"/>
          <w:sz w:val="20"/>
          <w:lang w:val="en-US"/>
        </w:rPr>
        <w:t>[15]</w:t>
      </w:r>
      <w:r w:rsidR="000145D7" w:rsidRPr="005C79B7">
        <w:rPr>
          <w:rFonts w:ascii="Arial" w:hAnsi="Arial" w:cs="Arial"/>
          <w:sz w:val="20"/>
          <w:szCs w:val="20"/>
          <w:lang w:val="en-US"/>
        </w:rPr>
        <w:fldChar w:fldCharType="end"/>
      </w:r>
      <w:r w:rsidRPr="005C79B7">
        <w:rPr>
          <w:rFonts w:ascii="Arial" w:hAnsi="Arial" w:cs="Arial"/>
          <w:sz w:val="20"/>
          <w:szCs w:val="20"/>
          <w:lang w:val="en-US"/>
        </w:rPr>
        <w:t>.</w:t>
      </w:r>
      <w:r w:rsidRPr="00727EE9">
        <w:rPr>
          <w:rFonts w:ascii="Arial" w:hAnsi="Arial" w:cs="Arial"/>
          <w:sz w:val="20"/>
          <w:szCs w:val="20"/>
          <w:lang w:val="en-US"/>
        </w:rPr>
        <w:t xml:space="preserve"> </w:t>
      </w:r>
      <w:r w:rsidRPr="006F4A55">
        <w:rPr>
          <w:rFonts w:ascii="Arial" w:hAnsi="Arial" w:cs="Arial"/>
          <w:sz w:val="20"/>
          <w:szCs w:val="20"/>
          <w:lang w:val="en-US"/>
        </w:rPr>
        <w:t>Degradation of transcripts containing related regulatory sequences</w:t>
      </w:r>
      <w:r w:rsidR="00A93D19" w:rsidRPr="006F4A55">
        <w:rPr>
          <w:rFonts w:ascii="Arial" w:hAnsi="Arial" w:cs="Arial"/>
          <w:sz w:val="20"/>
          <w:szCs w:val="20"/>
          <w:lang w:val="en-US"/>
        </w:rPr>
        <w:t>,</w:t>
      </w:r>
      <w:r w:rsidRPr="006F4A55">
        <w:rPr>
          <w:rFonts w:ascii="Arial" w:hAnsi="Arial" w:cs="Arial"/>
          <w:sz w:val="20"/>
          <w:szCs w:val="20"/>
          <w:lang w:val="en-US"/>
        </w:rPr>
        <w:t xml:space="preserve"> </w:t>
      </w:r>
      <w:r w:rsidR="00A93D19" w:rsidRPr="006F4A55">
        <w:rPr>
          <w:rFonts w:ascii="Arial" w:hAnsi="Arial" w:cs="Arial"/>
          <w:sz w:val="20"/>
          <w:szCs w:val="20"/>
          <w:lang w:val="en-US"/>
        </w:rPr>
        <w:t>such as</w:t>
      </w:r>
      <w:r w:rsidRPr="006F4A55">
        <w:rPr>
          <w:rFonts w:ascii="Arial" w:hAnsi="Arial" w:cs="Arial"/>
          <w:sz w:val="20"/>
          <w:szCs w:val="20"/>
          <w:lang w:val="en-US"/>
        </w:rPr>
        <w:t xml:space="preserve"> GU-rich elements (GREs)</w:t>
      </w:r>
      <w:r w:rsidR="00A93D19" w:rsidRPr="006F4A55">
        <w:rPr>
          <w:rFonts w:ascii="Arial" w:hAnsi="Arial" w:cs="Arial"/>
          <w:sz w:val="20"/>
          <w:szCs w:val="20"/>
          <w:lang w:val="en-US"/>
        </w:rPr>
        <w:t>,</w:t>
      </w:r>
      <w:r w:rsidRPr="006F4A55">
        <w:rPr>
          <w:rFonts w:ascii="Arial" w:hAnsi="Arial" w:cs="Arial"/>
          <w:sz w:val="20"/>
          <w:szCs w:val="20"/>
          <w:lang w:val="en-US"/>
        </w:rPr>
        <w:t xml:space="preserve"> is similarly initiated by attracting proteins which interact with such motifs, such as </w:t>
      </w:r>
      <w:r w:rsidR="006F4A55" w:rsidRPr="006F4A55">
        <w:rPr>
          <w:rFonts w:ascii="Arial" w:hAnsi="Arial" w:cs="Arial"/>
          <w:sz w:val="20"/>
          <w:szCs w:val="20"/>
          <w:lang w:val="en-US"/>
        </w:rPr>
        <w:t xml:space="preserve">human </w:t>
      </w:r>
      <w:r w:rsidRPr="006F4A55">
        <w:rPr>
          <w:rFonts w:ascii="Arial" w:hAnsi="Arial" w:cs="Arial"/>
          <w:sz w:val="20"/>
          <w:szCs w:val="20"/>
          <w:lang w:val="en-US"/>
        </w:rPr>
        <w:t>C</w:t>
      </w:r>
      <w:r w:rsidR="00DA3544" w:rsidRPr="006F4A55">
        <w:rPr>
          <w:rFonts w:ascii="Arial" w:hAnsi="Arial" w:cs="Arial"/>
          <w:sz w:val="20"/>
          <w:szCs w:val="20"/>
          <w:lang w:val="en-US"/>
        </w:rPr>
        <w:t>ELF</w:t>
      </w:r>
      <w:r w:rsidRPr="006F4A55">
        <w:rPr>
          <w:rFonts w:ascii="Arial" w:hAnsi="Arial" w:cs="Arial"/>
          <w:sz w:val="20"/>
          <w:szCs w:val="20"/>
          <w:lang w:val="en-US"/>
        </w:rPr>
        <w:t>1</w:t>
      </w:r>
      <w:r w:rsidR="007028D5" w:rsidRPr="006F4A55">
        <w:rPr>
          <w:rFonts w:ascii="Arial" w:hAnsi="Arial" w:cs="Arial"/>
          <w:sz w:val="20"/>
          <w:szCs w:val="20"/>
          <w:lang w:val="en-US"/>
        </w:rPr>
        <w:t xml:space="preserve"> (CUGBP</w:t>
      </w:r>
      <w:r w:rsidR="006F4A55" w:rsidRPr="006F4A55">
        <w:rPr>
          <w:rFonts w:ascii="Arial" w:hAnsi="Arial" w:cs="Arial"/>
          <w:sz w:val="20"/>
          <w:szCs w:val="20"/>
          <w:lang w:val="en-US"/>
        </w:rPr>
        <w:t>1)</w:t>
      </w:r>
      <w:r w:rsidR="007028D5" w:rsidRPr="006F4A55">
        <w:rPr>
          <w:rFonts w:ascii="Arial" w:hAnsi="Arial" w:cs="Arial"/>
          <w:sz w:val="20"/>
          <w:szCs w:val="20"/>
          <w:lang w:val="en-US"/>
        </w:rPr>
        <w:t xml:space="preserve"> </w:t>
      </w:r>
      <w:r w:rsidRPr="006F4A55">
        <w:rPr>
          <w:rFonts w:ascii="Arial" w:hAnsi="Arial" w:cs="Arial"/>
          <w:sz w:val="20"/>
          <w:szCs w:val="20"/>
          <w:lang w:val="en-US"/>
        </w:rPr>
        <w:t xml:space="preserve">or its homologs, which promote deadenylation </w:t>
      </w:r>
      <w:r w:rsidR="00B0237A" w:rsidRPr="006F4A55">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4sghWxE5","properties":{"unsorted":true,"formattedCitation":"[47]","plainCitation":"[47]"},"citationItems":[{"id":2396,"uris":["http://zotero.org/users/1827698/items/MGJCHF83"],"uri":["http://zotero.org/users/1827698/items/MGJCHF83"],"itemData":{"id":2396,"type":"article-journal","title":"CUG-BP binds to RNA substrates and recruits PARN deadenylase","container-title":"RNA (New York, N.Y.)","page":"1084-1091","volume":"12","issue":"6","source":"PubMed","abstract":"CUG-BP is the human homolog of the Xenopus EDEN-BP, which was shown previously to bind to mRNAs, such as c-mos, that exhibit rapid deadenylation following fertilization of the oocyte. While several studies have focused on roles of CUG-BP as a splicing or translation regulator in mammalian cells, its role in mRNA decay has not been examined in detail. Here, we have used an in vitro deadenylation assay to dissect the function of CUG-BP in the decay of two ARE-containing mRNAs: c-fos and TNFalpha. CUG-BP binds specifically to both of these RNAs and stimulates poly(A) shortening by PARN. Moreover, CUG-BP interacts with PARN in extracts by coimmunoprecipitation, and this interaction can be recapitulated using recombinant proteins. CUG-BP, therefore, is the first RNA-binding protein shown to directly recruit a deadenylase to an RNA substrate.","DOI":"10.1261/rna.59606","ISSN":"1355-8382","note":"PMID: 16601207\nPMCID: PMC1464848","journalAbbreviation":"RNA","language":"eng","author":[{"family":"Moraes","given":"Karen C. M."},{"family":"Wilusz","given":"Carol J."},{"family":"Wilusz","given":"Jeffrey"}],"issued":{"date-parts":[["2006",6]]},"PMID":"16601207","PMCID":"PMC1464848"}}],"schema":"https://github.com/citation-style-language/schema/raw/master/csl-citation.json"} </w:instrText>
      </w:r>
      <w:r w:rsidR="00B0237A" w:rsidRPr="006F4A55">
        <w:rPr>
          <w:rFonts w:ascii="Arial" w:hAnsi="Arial" w:cs="Arial"/>
          <w:sz w:val="20"/>
          <w:szCs w:val="20"/>
          <w:lang w:val="en-US"/>
        </w:rPr>
        <w:fldChar w:fldCharType="separate"/>
      </w:r>
      <w:r w:rsidR="001674C4" w:rsidRPr="001674C4">
        <w:rPr>
          <w:rFonts w:ascii="Arial" w:hAnsi="Arial" w:cs="Arial"/>
          <w:sz w:val="20"/>
          <w:lang w:val="en-US"/>
        </w:rPr>
        <w:t>[47]</w:t>
      </w:r>
      <w:r w:rsidR="00B0237A" w:rsidRPr="006F4A55">
        <w:rPr>
          <w:rFonts w:ascii="Arial" w:hAnsi="Arial" w:cs="Arial"/>
          <w:sz w:val="20"/>
          <w:szCs w:val="20"/>
          <w:lang w:val="en-US"/>
        </w:rPr>
        <w:fldChar w:fldCharType="end"/>
      </w:r>
      <w:r w:rsidRPr="006F4A55">
        <w:rPr>
          <w:rFonts w:ascii="Arial" w:hAnsi="Arial" w:cs="Arial"/>
          <w:sz w:val="20"/>
          <w:szCs w:val="20"/>
          <w:lang w:val="en-US"/>
        </w:rPr>
        <w:t xml:space="preserve">. </w:t>
      </w:r>
      <w:r w:rsidRPr="00D64F51">
        <w:rPr>
          <w:rFonts w:ascii="Arial" w:hAnsi="Arial" w:cs="Arial"/>
          <w:sz w:val="20"/>
          <w:szCs w:val="20"/>
          <w:lang w:val="en-US"/>
        </w:rPr>
        <w:t>In turn, deadenylase recruitment in miRNA-mediated mRNA decay is dependent on</w:t>
      </w:r>
      <w:r w:rsidR="00A93D19" w:rsidRPr="00D64F51">
        <w:rPr>
          <w:rFonts w:ascii="Arial" w:hAnsi="Arial" w:cs="Arial"/>
          <w:sz w:val="20"/>
          <w:szCs w:val="20"/>
          <w:lang w:val="en-US"/>
        </w:rPr>
        <w:t xml:space="preserve"> </w:t>
      </w:r>
      <w:r w:rsidRPr="00D64F51">
        <w:rPr>
          <w:rFonts w:ascii="Arial" w:hAnsi="Arial" w:cs="Arial"/>
          <w:sz w:val="20"/>
          <w:szCs w:val="20"/>
          <w:lang w:val="en-US"/>
        </w:rPr>
        <w:t>GW182 protein</w:t>
      </w:r>
      <w:r w:rsidR="00D64F51" w:rsidRPr="00D64F51">
        <w:rPr>
          <w:rFonts w:ascii="Arial" w:hAnsi="Arial" w:cs="Arial"/>
          <w:sz w:val="20"/>
          <w:szCs w:val="20"/>
          <w:lang w:val="en-US"/>
        </w:rPr>
        <w:t xml:space="preserve"> in several organisms</w:t>
      </w:r>
      <w:r w:rsidR="00B0237A" w:rsidRPr="00D64F51">
        <w:rPr>
          <w:rFonts w:ascii="Arial" w:hAnsi="Arial" w:cs="Arial"/>
          <w:sz w:val="20"/>
          <w:szCs w:val="20"/>
          <w:lang w:val="en-US"/>
        </w:rPr>
        <w:t xml:space="preserve"> </w:t>
      </w:r>
      <w:r w:rsidR="00B0237A" w:rsidRPr="00D64F51">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HgqSf1hL","properties":{"unsorted":true,"formattedCitation":"[15]","plainCitation":"[15]"},"citationItems":[{"id":1177,"uris":["http://zotero.org/users/1827698/items/DAQAKQNS"],"uri":["http://zotero.org/users/1827698/items/DAQAKQNS"],"itemData":{"id":1177,"type":"article-journal","title":"RNA decay machines: Deadenylation by the Ccr4–Not and Pan2–Pan3 complexes","container-title":"Biochimica et Biophysica Acta (BBA) - Gene Regulatory Mechanisms","collection-title":"RNA Decay Mechanisms","page":"561-570","volume":"1829","issue":"6–7","source":"ScienceDirect","abstract":"Shortening and removal of the 3′ poly(A) tail of mature mRNA by poly(A)-specific 3′ exonucleases (deadenylases) is the initial and often rate-limiting step in mRNA degradation. The majority of cytoplasmic deadenylase activity is associated with the Ccr4–Not and Pan2–Pan3 complexes. Two distinct catalytic subunits, Caf1/Pop2 and Ccr4, are associated with the Ccr4–Not complex, whereas the Pan2 enzymatic subunit forms a stable complex with Pan3. In this review, we discuss the composition and activity of these two deadenylases. In addition, we comment on generic and specific mechanisms of recruitment of Ccr4–Not and Pan2–Pan3 to mRNAs. Finally, we discuss specialised and redundant functions of the deadenylases and review the importance of Ccr4–Not subunits in the regulation of physiological processes. This article is part of a Special Issue entitled: RNA Decay mechanisms.","DOI":"10.1016/j.bbagrm.2013.01.003","ISSN":"1874-9399","shortTitle":"RNA decay machines","journalAbbreviation":"Biochimica et Biophysica Acta (BBA) - Gene Regulatory Mechanisms","author":[{"family":"Wahle","given":"Elmar"},{"family":"Winkler","given":"G. Sebastiaan"}],"issued":{"date-parts":[["2013",6]]}}}],"schema":"https://github.com/citation-style-language/schema/raw/master/csl-citation.json"} </w:instrText>
      </w:r>
      <w:r w:rsidR="00B0237A" w:rsidRPr="00D64F51">
        <w:rPr>
          <w:rFonts w:ascii="Arial" w:hAnsi="Arial" w:cs="Arial"/>
          <w:sz w:val="20"/>
          <w:szCs w:val="20"/>
          <w:lang w:val="en-US"/>
        </w:rPr>
        <w:fldChar w:fldCharType="separate"/>
      </w:r>
      <w:r w:rsidR="00295373" w:rsidRPr="00C43E42">
        <w:rPr>
          <w:rFonts w:ascii="Arial" w:hAnsi="Arial" w:cs="Arial"/>
          <w:sz w:val="20"/>
          <w:lang w:val="en-US"/>
        </w:rPr>
        <w:t>[15]</w:t>
      </w:r>
      <w:r w:rsidR="00B0237A" w:rsidRPr="00D64F51">
        <w:rPr>
          <w:rFonts w:ascii="Arial" w:hAnsi="Arial" w:cs="Arial"/>
          <w:sz w:val="20"/>
          <w:szCs w:val="20"/>
          <w:lang w:val="en-US"/>
        </w:rPr>
        <w:fldChar w:fldCharType="end"/>
      </w:r>
      <w:r w:rsidRPr="00D64F51">
        <w:rPr>
          <w:rFonts w:ascii="Arial" w:hAnsi="Arial" w:cs="Arial"/>
          <w:sz w:val="20"/>
          <w:szCs w:val="20"/>
          <w:lang w:val="en-US"/>
        </w:rPr>
        <w:t>.</w:t>
      </w:r>
      <w:r w:rsidRPr="00727EE9">
        <w:rPr>
          <w:rFonts w:ascii="Arial" w:hAnsi="Arial" w:cs="Arial"/>
          <w:sz w:val="20"/>
          <w:szCs w:val="20"/>
          <w:lang w:val="en-US"/>
        </w:rPr>
        <w:t xml:space="preserve"> </w:t>
      </w:r>
      <w:r w:rsidRPr="005C79B7">
        <w:rPr>
          <w:rFonts w:ascii="Arial" w:hAnsi="Arial" w:cs="Arial"/>
          <w:sz w:val="20"/>
          <w:szCs w:val="20"/>
          <w:lang w:val="en-US"/>
        </w:rPr>
        <w:t>Other examples of RNA-binding proteins</w:t>
      </w:r>
      <w:r w:rsidR="00A93D19" w:rsidRPr="005C79B7">
        <w:rPr>
          <w:rFonts w:ascii="Arial" w:hAnsi="Arial" w:cs="Arial"/>
          <w:sz w:val="20"/>
          <w:szCs w:val="20"/>
          <w:lang w:val="en-US"/>
        </w:rPr>
        <w:t xml:space="preserve"> that</w:t>
      </w:r>
      <w:r w:rsidRPr="005C79B7">
        <w:rPr>
          <w:rFonts w:ascii="Arial" w:hAnsi="Arial" w:cs="Arial"/>
          <w:sz w:val="20"/>
          <w:szCs w:val="20"/>
          <w:lang w:val="en-US"/>
        </w:rPr>
        <w:t xml:space="preserve"> recognize particular sequences within </w:t>
      </w:r>
      <w:r w:rsidR="004A6B2F" w:rsidRPr="005C79B7">
        <w:rPr>
          <w:rFonts w:ascii="Arial" w:hAnsi="Arial" w:cs="Arial"/>
          <w:sz w:val="20"/>
          <w:szCs w:val="20"/>
          <w:lang w:val="en-US"/>
        </w:rPr>
        <w:t xml:space="preserve">either </w:t>
      </w:r>
      <w:r w:rsidRPr="005C79B7">
        <w:rPr>
          <w:rFonts w:ascii="Arial" w:hAnsi="Arial" w:cs="Arial"/>
          <w:sz w:val="20"/>
          <w:szCs w:val="20"/>
          <w:lang w:val="en-US"/>
        </w:rPr>
        <w:t xml:space="preserve">the </w:t>
      </w:r>
      <w:r w:rsidR="004A6B2F" w:rsidRPr="005C79B7">
        <w:rPr>
          <w:rFonts w:ascii="Arial" w:hAnsi="Arial" w:cs="Arial"/>
          <w:sz w:val="20"/>
          <w:szCs w:val="20"/>
          <w:lang w:val="en-US"/>
        </w:rPr>
        <w:t xml:space="preserve">coding </w:t>
      </w:r>
      <w:r w:rsidR="00F116D1" w:rsidRPr="005C79B7">
        <w:rPr>
          <w:rFonts w:ascii="Arial" w:hAnsi="Arial" w:cs="Arial"/>
          <w:sz w:val="20"/>
          <w:szCs w:val="20"/>
          <w:lang w:val="en-US"/>
        </w:rPr>
        <w:t xml:space="preserve">mRNA </w:t>
      </w:r>
      <w:r w:rsidR="004A6B2F" w:rsidRPr="005C79B7">
        <w:rPr>
          <w:rFonts w:ascii="Arial" w:hAnsi="Arial" w:cs="Arial"/>
          <w:sz w:val="20"/>
          <w:szCs w:val="20"/>
          <w:lang w:val="en-US"/>
        </w:rPr>
        <w:t>region</w:t>
      </w:r>
      <w:r w:rsidR="00F116D1" w:rsidRPr="005C79B7">
        <w:rPr>
          <w:rFonts w:ascii="Arial" w:hAnsi="Arial" w:cs="Arial"/>
          <w:sz w:val="20"/>
          <w:szCs w:val="20"/>
          <w:lang w:val="en-US"/>
        </w:rPr>
        <w:t xml:space="preserve"> or in the 3’-UTR</w:t>
      </w:r>
      <w:r w:rsidR="00AB0E0F" w:rsidRPr="005C79B7">
        <w:rPr>
          <w:rFonts w:ascii="Arial" w:hAnsi="Arial" w:cs="Arial"/>
          <w:sz w:val="20"/>
          <w:szCs w:val="20"/>
          <w:lang w:val="en-US"/>
        </w:rPr>
        <w:t>,</w:t>
      </w:r>
      <w:r w:rsidRPr="005C79B7">
        <w:rPr>
          <w:rFonts w:ascii="Arial" w:hAnsi="Arial" w:cs="Arial"/>
          <w:sz w:val="20"/>
          <w:szCs w:val="20"/>
          <w:lang w:val="en-US"/>
        </w:rPr>
        <w:t xml:space="preserve"> and </w:t>
      </w:r>
      <w:r w:rsidR="00A93D19" w:rsidRPr="005C79B7">
        <w:rPr>
          <w:rFonts w:ascii="Arial" w:hAnsi="Arial" w:cs="Arial"/>
          <w:sz w:val="20"/>
          <w:szCs w:val="20"/>
          <w:lang w:val="en-US"/>
        </w:rPr>
        <w:t xml:space="preserve">subsequently </w:t>
      </w:r>
      <w:r w:rsidRPr="005C79B7">
        <w:rPr>
          <w:rFonts w:ascii="Arial" w:hAnsi="Arial" w:cs="Arial"/>
          <w:sz w:val="20"/>
          <w:szCs w:val="20"/>
          <w:lang w:val="en-US"/>
        </w:rPr>
        <w:t xml:space="preserve">trigger deadenylation are members of the </w:t>
      </w:r>
      <w:proofErr w:type="spellStart"/>
      <w:r w:rsidRPr="005C79B7">
        <w:rPr>
          <w:rFonts w:ascii="Arial" w:hAnsi="Arial" w:cs="Arial"/>
          <w:sz w:val="20"/>
          <w:szCs w:val="20"/>
          <w:lang w:val="en-US"/>
        </w:rPr>
        <w:t>Puf</w:t>
      </w:r>
      <w:proofErr w:type="spellEnd"/>
      <w:r w:rsidRPr="005C79B7">
        <w:rPr>
          <w:rFonts w:ascii="Arial" w:hAnsi="Arial" w:cs="Arial"/>
          <w:sz w:val="20"/>
          <w:szCs w:val="20"/>
          <w:lang w:val="en-US"/>
        </w:rPr>
        <w:t xml:space="preserve"> family</w:t>
      </w:r>
      <w:r w:rsidR="00F116D1" w:rsidRPr="005C79B7">
        <w:rPr>
          <w:rFonts w:ascii="Arial" w:hAnsi="Arial" w:cs="Arial"/>
          <w:sz w:val="20"/>
          <w:szCs w:val="20"/>
          <w:lang w:val="en-US"/>
        </w:rPr>
        <w:t xml:space="preserve">, </w:t>
      </w:r>
      <w:proofErr w:type="spellStart"/>
      <w:r w:rsidR="00F116D1" w:rsidRPr="005C79B7">
        <w:rPr>
          <w:rFonts w:ascii="Arial" w:hAnsi="Arial" w:cs="Arial"/>
          <w:sz w:val="20"/>
          <w:szCs w:val="20"/>
          <w:lang w:val="en-US"/>
        </w:rPr>
        <w:t>S</w:t>
      </w:r>
      <w:r w:rsidR="007028D5" w:rsidRPr="005C79B7">
        <w:rPr>
          <w:rFonts w:ascii="Arial" w:hAnsi="Arial" w:cs="Arial"/>
          <w:sz w:val="20"/>
          <w:szCs w:val="20"/>
          <w:lang w:val="en-US"/>
        </w:rPr>
        <w:t>maug</w:t>
      </w:r>
      <w:proofErr w:type="spellEnd"/>
      <w:r w:rsidR="00021D6E" w:rsidRPr="005C79B7">
        <w:rPr>
          <w:rFonts w:ascii="Arial" w:hAnsi="Arial" w:cs="Arial"/>
          <w:sz w:val="20"/>
          <w:szCs w:val="20"/>
          <w:lang w:val="en-US"/>
        </w:rPr>
        <w:t xml:space="preserve"> and</w:t>
      </w:r>
      <w:r w:rsidR="00F116D1" w:rsidRPr="005C79B7">
        <w:rPr>
          <w:rFonts w:ascii="Arial" w:hAnsi="Arial" w:cs="Arial"/>
          <w:sz w:val="20"/>
          <w:szCs w:val="20"/>
          <w:lang w:val="en-US"/>
        </w:rPr>
        <w:t xml:space="preserve"> </w:t>
      </w:r>
      <w:proofErr w:type="spellStart"/>
      <w:r w:rsidR="00F116D1" w:rsidRPr="005C79B7">
        <w:rPr>
          <w:rFonts w:ascii="Arial" w:hAnsi="Arial" w:cs="Arial"/>
          <w:sz w:val="20"/>
          <w:szCs w:val="20"/>
          <w:lang w:val="en-US"/>
        </w:rPr>
        <w:t>Roquin</w:t>
      </w:r>
      <w:proofErr w:type="spellEnd"/>
      <w:r w:rsidR="00F116D1" w:rsidRPr="005C79B7">
        <w:rPr>
          <w:rFonts w:ascii="Arial" w:hAnsi="Arial" w:cs="Arial"/>
          <w:sz w:val="20"/>
          <w:szCs w:val="20"/>
          <w:lang w:val="en-US"/>
        </w:rPr>
        <w:t xml:space="preserve"> proteins </w:t>
      </w:r>
      <w:r w:rsidR="00B0237A" w:rsidRPr="005C79B7">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H4k3OhUJ","properties":{"formattedCitation":"[15]","plainCitation":"[15]"},"citationItems":[{"id":1177,"uris":["http://zotero.org/users/1827698/items/DAQAKQNS"],"uri":["http://zotero.org/users/1827698/items/DAQAKQNS"],"itemData":{"id":1177,"type":"article-journal","title":"RNA decay machines: Deadenylation by the Ccr4–Not and Pan2–Pan3 complexes","container-title":"Biochimica et Biophysica Acta (BBA) - Gene Regulatory Mechanisms","collection-title":"RNA Decay Mechanisms","page":"561-570","volume":"1829","issue":"6–7","source":"ScienceDirect","abstract":"Shortening and removal of the 3′ poly(A) tail of mature mRNA by poly(A)-specific 3′ exonucleases (deadenylases) is the initial and often rate-limiting step in mRNA degradation. The majority of cytoplasmic deadenylase activity is associated with the Ccr4–Not and Pan2–Pan3 complexes. Two distinct catalytic subunits, Caf1/Pop2 and Ccr4, are associated with the Ccr4–Not complex, whereas the Pan2 enzymatic subunit forms a stable complex with Pan3. In this review, we discuss the composition and activity of these two deadenylases. In addition, we comment on generic and specific mechanisms of recruitment of Ccr4–Not and Pan2–Pan3 to mRNAs. Finally, we discuss specialised and redundant functions of the deadenylases and review the importance of Ccr4–Not subunits in the regulation of physiological processes. This article is part of a Special Issue entitled: RNA Decay mechanisms.","DOI":"10.1016/j.bbagrm.2013.01.003","ISSN":"1874-9399","shortTitle":"RNA decay machines","journalAbbreviation":"Biochimica et Biophysica Acta (BBA) - Gene Regulatory Mechanisms","author":[{"family":"Wahle","given":"Elmar"},{"family":"Winkler","given":"G. Sebastiaan"}],"issued":{"date-parts":[["2013",6]]}}}],"schema":"https://github.com/citation-style-language/schema/raw/master/csl-citation.json"} </w:instrText>
      </w:r>
      <w:r w:rsidR="00B0237A" w:rsidRPr="005C79B7">
        <w:rPr>
          <w:rFonts w:ascii="Arial" w:hAnsi="Arial" w:cs="Arial"/>
          <w:sz w:val="20"/>
          <w:szCs w:val="20"/>
          <w:lang w:val="en-US"/>
        </w:rPr>
        <w:fldChar w:fldCharType="separate"/>
      </w:r>
      <w:r w:rsidR="00295373" w:rsidRPr="00C43E42">
        <w:rPr>
          <w:rFonts w:ascii="Arial" w:hAnsi="Arial" w:cs="Arial"/>
          <w:sz w:val="20"/>
          <w:lang w:val="en-US"/>
        </w:rPr>
        <w:t>[15]</w:t>
      </w:r>
      <w:r w:rsidR="00B0237A" w:rsidRPr="005C79B7">
        <w:rPr>
          <w:rFonts w:ascii="Arial" w:hAnsi="Arial" w:cs="Arial"/>
          <w:sz w:val="20"/>
          <w:szCs w:val="20"/>
          <w:lang w:val="en-US"/>
        </w:rPr>
        <w:fldChar w:fldCharType="end"/>
      </w:r>
      <w:r w:rsidR="00B0237A" w:rsidRPr="005C79B7">
        <w:rPr>
          <w:rFonts w:ascii="Arial" w:hAnsi="Arial" w:cs="Arial"/>
          <w:sz w:val="20"/>
          <w:szCs w:val="20"/>
          <w:lang w:val="en-US"/>
        </w:rPr>
        <w:t>.</w:t>
      </w:r>
      <w:r w:rsidR="00021D6E" w:rsidRPr="00727EE9">
        <w:rPr>
          <w:rFonts w:ascii="Arial" w:hAnsi="Arial" w:cs="Arial"/>
          <w:sz w:val="20"/>
          <w:szCs w:val="20"/>
          <w:lang w:val="en-US"/>
        </w:rPr>
        <w:t xml:space="preserve"> </w:t>
      </w:r>
    </w:p>
    <w:p w14:paraId="74977EAF" w14:textId="660A239E" w:rsidR="008835B5" w:rsidRPr="00727EE9" w:rsidRDefault="00A93D19" w:rsidP="005D712D">
      <w:pPr>
        <w:spacing w:line="360" w:lineRule="auto"/>
        <w:ind w:firstLine="708"/>
        <w:jc w:val="both"/>
        <w:rPr>
          <w:rFonts w:ascii="Arial" w:hAnsi="Arial" w:cs="Arial"/>
          <w:sz w:val="20"/>
          <w:szCs w:val="20"/>
          <w:lang w:val="en-US"/>
        </w:rPr>
      </w:pPr>
      <w:r w:rsidRPr="005C79B7">
        <w:rPr>
          <w:rFonts w:ascii="Arial" w:hAnsi="Arial" w:cs="Arial"/>
          <w:sz w:val="20"/>
          <w:szCs w:val="20"/>
          <w:lang w:val="en-US"/>
        </w:rPr>
        <w:lastRenderedPageBreak/>
        <w:t>In summary</w:t>
      </w:r>
      <w:r w:rsidR="008835B5" w:rsidRPr="005C79B7">
        <w:rPr>
          <w:rFonts w:ascii="Arial" w:hAnsi="Arial" w:cs="Arial"/>
          <w:sz w:val="20"/>
          <w:szCs w:val="20"/>
          <w:lang w:val="en-US"/>
        </w:rPr>
        <w:t xml:space="preserve">, deadenylation plays </w:t>
      </w:r>
      <w:r w:rsidRPr="005C79B7">
        <w:rPr>
          <w:rFonts w:ascii="Arial" w:hAnsi="Arial" w:cs="Arial"/>
          <w:sz w:val="20"/>
          <w:szCs w:val="20"/>
          <w:lang w:val="en-US"/>
        </w:rPr>
        <w:t xml:space="preserve">an </w:t>
      </w:r>
      <w:r w:rsidR="008835B5" w:rsidRPr="005C79B7">
        <w:rPr>
          <w:rFonts w:ascii="Arial" w:hAnsi="Arial" w:cs="Arial"/>
          <w:sz w:val="20"/>
          <w:szCs w:val="20"/>
          <w:lang w:val="en-US"/>
        </w:rPr>
        <w:t xml:space="preserve">important role in the initiation of mRNA decay in numerous instances, including default turnover of stable transcripts, quality control mechanisms and specialized degradation pathways. In all these cases, it is subject to multifaceted regulation, resulting from an interplay between poly(A) tail and bound </w:t>
      </w:r>
      <w:r w:rsidR="00644593" w:rsidRPr="005C79B7">
        <w:rPr>
          <w:rFonts w:ascii="Arial" w:hAnsi="Arial" w:cs="Arial"/>
          <w:sz w:val="20"/>
          <w:szCs w:val="20"/>
          <w:lang w:val="en-US"/>
        </w:rPr>
        <w:t>PAB</w:t>
      </w:r>
      <w:r w:rsidR="00B2595B">
        <w:rPr>
          <w:rFonts w:ascii="Arial" w:hAnsi="Arial" w:cs="Arial"/>
          <w:sz w:val="20"/>
          <w:szCs w:val="20"/>
          <w:lang w:val="en-US"/>
        </w:rPr>
        <w:t>P</w:t>
      </w:r>
      <w:r w:rsidR="00644593" w:rsidRPr="005C79B7">
        <w:rPr>
          <w:rFonts w:ascii="Arial" w:hAnsi="Arial" w:cs="Arial"/>
          <w:sz w:val="20"/>
          <w:szCs w:val="20"/>
          <w:lang w:val="en-US"/>
        </w:rPr>
        <w:t>s</w:t>
      </w:r>
      <w:r w:rsidR="008835B5" w:rsidRPr="005C79B7">
        <w:rPr>
          <w:rFonts w:ascii="Arial" w:hAnsi="Arial" w:cs="Arial"/>
          <w:sz w:val="20"/>
          <w:szCs w:val="20"/>
          <w:lang w:val="en-US"/>
        </w:rPr>
        <w:t xml:space="preserve">, deadenylases, </w:t>
      </w:r>
      <w:proofErr w:type="spellStart"/>
      <w:r w:rsidR="008835B5" w:rsidRPr="005C79B7">
        <w:rPr>
          <w:rFonts w:ascii="Arial" w:hAnsi="Arial" w:cs="Arial"/>
          <w:i/>
          <w:sz w:val="20"/>
          <w:szCs w:val="20"/>
          <w:lang w:val="en-US"/>
        </w:rPr>
        <w:t>cis</w:t>
      </w:r>
      <w:proofErr w:type="spellEnd"/>
      <w:r w:rsidR="008835B5" w:rsidRPr="005C79B7">
        <w:rPr>
          <w:rFonts w:ascii="Arial" w:hAnsi="Arial" w:cs="Arial"/>
          <w:sz w:val="20"/>
          <w:szCs w:val="20"/>
          <w:lang w:val="en-US"/>
        </w:rPr>
        <w:t xml:space="preserve"> elements residing within protein-coding transcripts and </w:t>
      </w:r>
      <w:r w:rsidR="008835B5" w:rsidRPr="005C79B7">
        <w:rPr>
          <w:rFonts w:ascii="Arial" w:hAnsi="Arial" w:cs="Arial"/>
          <w:i/>
          <w:sz w:val="20"/>
          <w:szCs w:val="20"/>
          <w:lang w:val="en-US"/>
        </w:rPr>
        <w:t>trans</w:t>
      </w:r>
      <w:r w:rsidR="008835B5" w:rsidRPr="005C79B7">
        <w:rPr>
          <w:rFonts w:ascii="Arial" w:hAnsi="Arial" w:cs="Arial"/>
          <w:sz w:val="20"/>
          <w:szCs w:val="20"/>
          <w:lang w:val="en-US"/>
        </w:rPr>
        <w:t xml:space="preserve"> regulatory factors comprising both non-coding RNAs and proteins.</w:t>
      </w:r>
    </w:p>
    <w:p w14:paraId="2D0107D6" w14:textId="74BECB9D" w:rsidR="0002449E" w:rsidRPr="00727EE9" w:rsidRDefault="00245D54" w:rsidP="005D712D">
      <w:pPr>
        <w:spacing w:line="360" w:lineRule="auto"/>
        <w:jc w:val="both"/>
        <w:rPr>
          <w:rFonts w:ascii="Arial" w:hAnsi="Arial" w:cs="Arial"/>
          <w:b/>
          <w:sz w:val="20"/>
          <w:szCs w:val="20"/>
          <w:lang w:val="en-US"/>
        </w:rPr>
      </w:pPr>
      <w:r w:rsidRPr="00727EE9">
        <w:rPr>
          <w:rFonts w:ascii="Arial" w:hAnsi="Arial" w:cs="Arial"/>
          <w:b/>
          <w:sz w:val="20"/>
          <w:szCs w:val="20"/>
          <w:lang w:val="en-US"/>
        </w:rPr>
        <w:t>1</w:t>
      </w:r>
      <w:r w:rsidR="0002449E" w:rsidRPr="00727EE9">
        <w:rPr>
          <w:rFonts w:ascii="Arial" w:hAnsi="Arial" w:cs="Arial"/>
          <w:b/>
          <w:sz w:val="20"/>
          <w:szCs w:val="20"/>
          <w:lang w:val="en-US"/>
        </w:rPr>
        <w:t>.</w:t>
      </w:r>
      <w:r w:rsidR="00A3264F" w:rsidRPr="00727EE9">
        <w:rPr>
          <w:rFonts w:ascii="Arial" w:hAnsi="Arial" w:cs="Arial"/>
          <w:b/>
          <w:sz w:val="20"/>
          <w:szCs w:val="20"/>
          <w:lang w:val="en-US"/>
        </w:rPr>
        <w:t>2</w:t>
      </w:r>
      <w:r w:rsidR="0002449E" w:rsidRPr="00727EE9">
        <w:rPr>
          <w:rFonts w:ascii="Arial" w:hAnsi="Arial" w:cs="Arial"/>
          <w:b/>
          <w:sz w:val="20"/>
          <w:szCs w:val="20"/>
          <w:lang w:val="en-US"/>
        </w:rPr>
        <w:t>.</w:t>
      </w:r>
      <w:r w:rsidR="00212F2A" w:rsidRPr="00727EE9">
        <w:rPr>
          <w:rFonts w:ascii="Arial" w:hAnsi="Arial" w:cs="Arial"/>
          <w:b/>
          <w:sz w:val="20"/>
          <w:szCs w:val="20"/>
          <w:lang w:val="en-US"/>
        </w:rPr>
        <w:t xml:space="preserve"> </w:t>
      </w:r>
      <w:r w:rsidR="00AB0E0F" w:rsidRPr="00727EE9">
        <w:rPr>
          <w:rFonts w:ascii="Arial" w:hAnsi="Arial" w:cs="Arial"/>
          <w:b/>
          <w:sz w:val="20"/>
          <w:szCs w:val="20"/>
          <w:lang w:val="en-US"/>
        </w:rPr>
        <w:t>The role of exosome and Ski complex</w:t>
      </w:r>
      <w:r w:rsidR="00725E4E" w:rsidRPr="00727EE9">
        <w:rPr>
          <w:rFonts w:ascii="Arial" w:hAnsi="Arial" w:cs="Arial"/>
          <w:b/>
          <w:sz w:val="20"/>
          <w:szCs w:val="20"/>
          <w:lang w:val="en-US"/>
        </w:rPr>
        <w:t>es</w:t>
      </w:r>
      <w:r w:rsidR="00AB0E0F" w:rsidRPr="00727EE9">
        <w:rPr>
          <w:rFonts w:ascii="Arial" w:hAnsi="Arial" w:cs="Arial"/>
          <w:b/>
          <w:sz w:val="20"/>
          <w:szCs w:val="20"/>
          <w:lang w:val="en-US"/>
        </w:rPr>
        <w:t xml:space="preserve"> in the 3’-5’ decay of normal mRNAs and cytoplasmic mRNA surveillance</w:t>
      </w:r>
      <w:r w:rsidR="00094559">
        <w:rPr>
          <w:rFonts w:ascii="Arial" w:hAnsi="Arial" w:cs="Arial"/>
          <w:b/>
          <w:sz w:val="20"/>
          <w:szCs w:val="20"/>
          <w:lang w:val="en-US"/>
        </w:rPr>
        <w:t xml:space="preserve"> </w:t>
      </w:r>
    </w:p>
    <w:p w14:paraId="04CADCEA" w14:textId="13703081" w:rsidR="009A0919" w:rsidRPr="00727EE9" w:rsidRDefault="005518C2" w:rsidP="005D712D">
      <w:pPr>
        <w:spacing w:line="360" w:lineRule="auto"/>
        <w:jc w:val="both"/>
        <w:rPr>
          <w:rFonts w:ascii="Arial" w:hAnsi="Arial" w:cs="Arial"/>
          <w:sz w:val="20"/>
          <w:szCs w:val="20"/>
          <w:lang w:val="en-US"/>
        </w:rPr>
      </w:pPr>
      <w:r w:rsidRPr="005C79B7">
        <w:rPr>
          <w:rFonts w:ascii="Arial" w:hAnsi="Arial" w:cs="Arial"/>
          <w:sz w:val="20"/>
          <w:szCs w:val="20"/>
          <w:lang w:val="en-US"/>
        </w:rPr>
        <w:t xml:space="preserve">Deadenylation </w:t>
      </w:r>
      <w:r w:rsidR="009B0614" w:rsidRPr="005C79B7">
        <w:rPr>
          <w:rFonts w:ascii="Arial" w:hAnsi="Arial" w:cs="Arial"/>
          <w:sz w:val="20"/>
          <w:szCs w:val="20"/>
          <w:lang w:val="en-US"/>
        </w:rPr>
        <w:t>leads to</w:t>
      </w:r>
      <w:r w:rsidR="00021D6E" w:rsidRPr="005C79B7">
        <w:rPr>
          <w:rFonts w:ascii="Arial" w:hAnsi="Arial" w:cs="Arial"/>
          <w:sz w:val="20"/>
          <w:szCs w:val="20"/>
          <w:lang w:val="en-US"/>
        </w:rPr>
        <w:t xml:space="preserve"> the</w:t>
      </w:r>
      <w:r w:rsidR="009B0614" w:rsidRPr="005C79B7">
        <w:rPr>
          <w:rFonts w:ascii="Arial" w:hAnsi="Arial" w:cs="Arial"/>
          <w:sz w:val="20"/>
          <w:szCs w:val="20"/>
          <w:lang w:val="en-US"/>
        </w:rPr>
        <w:t xml:space="preserve"> rel</w:t>
      </w:r>
      <w:r w:rsidR="00021D6E" w:rsidRPr="005C79B7">
        <w:rPr>
          <w:rFonts w:ascii="Arial" w:hAnsi="Arial" w:cs="Arial"/>
          <w:sz w:val="20"/>
          <w:szCs w:val="20"/>
          <w:lang w:val="en-US"/>
        </w:rPr>
        <w:t>ease</w:t>
      </w:r>
      <w:r w:rsidR="009B0614" w:rsidRPr="005C79B7">
        <w:rPr>
          <w:rFonts w:ascii="Arial" w:hAnsi="Arial" w:cs="Arial"/>
          <w:sz w:val="20"/>
          <w:szCs w:val="20"/>
          <w:lang w:val="en-US"/>
        </w:rPr>
        <w:t xml:space="preserve"> of </w:t>
      </w:r>
      <w:r w:rsidR="00644593" w:rsidRPr="005C79B7">
        <w:rPr>
          <w:rFonts w:ascii="Arial" w:hAnsi="Arial" w:cs="Arial"/>
          <w:sz w:val="20"/>
          <w:szCs w:val="20"/>
          <w:lang w:val="en-US"/>
        </w:rPr>
        <w:t>PAB</w:t>
      </w:r>
      <w:r w:rsidR="00B2595B">
        <w:rPr>
          <w:rFonts w:ascii="Arial" w:hAnsi="Arial" w:cs="Arial"/>
          <w:sz w:val="20"/>
          <w:szCs w:val="20"/>
          <w:lang w:val="en-US"/>
        </w:rPr>
        <w:t>P</w:t>
      </w:r>
      <w:r w:rsidR="00644593" w:rsidRPr="005C79B7">
        <w:rPr>
          <w:rFonts w:ascii="Arial" w:hAnsi="Arial" w:cs="Arial"/>
          <w:sz w:val="20"/>
          <w:szCs w:val="20"/>
          <w:lang w:val="en-US"/>
        </w:rPr>
        <w:t>s</w:t>
      </w:r>
      <w:r w:rsidR="00021D6E" w:rsidRPr="005C79B7">
        <w:rPr>
          <w:rFonts w:ascii="Arial" w:hAnsi="Arial" w:cs="Arial"/>
          <w:sz w:val="20"/>
          <w:szCs w:val="20"/>
          <w:lang w:val="en-US"/>
        </w:rPr>
        <w:t xml:space="preserve"> from the mRNA 3’-</w:t>
      </w:r>
      <w:r w:rsidR="009B0614" w:rsidRPr="005C79B7">
        <w:rPr>
          <w:rFonts w:ascii="Arial" w:hAnsi="Arial" w:cs="Arial"/>
          <w:sz w:val="20"/>
          <w:szCs w:val="20"/>
          <w:lang w:val="en-US"/>
        </w:rPr>
        <w:t>end</w:t>
      </w:r>
      <w:r w:rsidR="00BB47E3" w:rsidRPr="005C79B7">
        <w:rPr>
          <w:rFonts w:ascii="Arial" w:hAnsi="Arial" w:cs="Arial"/>
          <w:sz w:val="20"/>
          <w:szCs w:val="20"/>
          <w:lang w:val="en-US"/>
        </w:rPr>
        <w:t xml:space="preserve"> (Fig. 1A)</w:t>
      </w:r>
      <w:r w:rsidR="00021D6E" w:rsidRPr="005C79B7">
        <w:rPr>
          <w:rFonts w:ascii="Arial" w:hAnsi="Arial" w:cs="Arial"/>
          <w:sz w:val="20"/>
          <w:szCs w:val="20"/>
          <w:lang w:val="en-US"/>
        </w:rPr>
        <w:t>, which</w:t>
      </w:r>
      <w:r w:rsidR="009B0614" w:rsidRPr="005C79B7">
        <w:rPr>
          <w:rFonts w:ascii="Arial" w:hAnsi="Arial" w:cs="Arial"/>
          <w:sz w:val="20"/>
          <w:szCs w:val="20"/>
          <w:lang w:val="en-US"/>
        </w:rPr>
        <w:t xml:space="preserve"> allow</w:t>
      </w:r>
      <w:r w:rsidR="00021D6E" w:rsidRPr="005C79B7">
        <w:rPr>
          <w:rFonts w:ascii="Arial" w:hAnsi="Arial" w:cs="Arial"/>
          <w:sz w:val="20"/>
          <w:szCs w:val="20"/>
          <w:lang w:val="en-US"/>
        </w:rPr>
        <w:t>s</w:t>
      </w:r>
      <w:r w:rsidR="009B0614" w:rsidRPr="005C79B7">
        <w:rPr>
          <w:rFonts w:ascii="Arial" w:hAnsi="Arial" w:cs="Arial"/>
          <w:sz w:val="20"/>
          <w:szCs w:val="20"/>
          <w:lang w:val="en-US"/>
        </w:rPr>
        <w:t xml:space="preserve"> for a </w:t>
      </w:r>
      <w:r w:rsidR="00A91940" w:rsidRPr="005C79B7">
        <w:rPr>
          <w:rFonts w:ascii="Arial" w:hAnsi="Arial" w:cs="Arial"/>
          <w:sz w:val="20"/>
          <w:szCs w:val="20"/>
          <w:lang w:val="en-US"/>
        </w:rPr>
        <w:t>direct</w:t>
      </w:r>
      <w:r w:rsidR="009B0614" w:rsidRPr="005C79B7">
        <w:rPr>
          <w:rFonts w:ascii="Arial" w:hAnsi="Arial" w:cs="Arial"/>
          <w:sz w:val="20"/>
          <w:szCs w:val="20"/>
          <w:lang w:val="en-US"/>
        </w:rPr>
        <w:t xml:space="preserve"> </w:t>
      </w:r>
      <w:r w:rsidR="00A91940" w:rsidRPr="005C79B7">
        <w:rPr>
          <w:rFonts w:ascii="Arial" w:hAnsi="Arial" w:cs="Arial"/>
          <w:sz w:val="20"/>
          <w:szCs w:val="20"/>
          <w:lang w:val="en-US"/>
        </w:rPr>
        <w:t>attack</w:t>
      </w:r>
      <w:r w:rsidR="009B0614" w:rsidRPr="005C79B7">
        <w:rPr>
          <w:rFonts w:ascii="Arial" w:hAnsi="Arial" w:cs="Arial"/>
          <w:sz w:val="20"/>
          <w:szCs w:val="20"/>
          <w:lang w:val="en-US"/>
        </w:rPr>
        <w:t xml:space="preserve"> by 3’-5’ exoribonucleases. A m</w:t>
      </w:r>
      <w:r w:rsidR="0002449E" w:rsidRPr="005C79B7">
        <w:rPr>
          <w:rFonts w:ascii="Arial" w:hAnsi="Arial" w:cs="Arial"/>
          <w:sz w:val="20"/>
          <w:szCs w:val="20"/>
          <w:lang w:val="en-US"/>
        </w:rPr>
        <w:t xml:space="preserve">ajor </w:t>
      </w:r>
      <w:r w:rsidR="009B0614" w:rsidRPr="005C79B7">
        <w:rPr>
          <w:rFonts w:ascii="Arial" w:hAnsi="Arial" w:cs="Arial"/>
          <w:sz w:val="20"/>
          <w:szCs w:val="20"/>
          <w:lang w:val="en-US"/>
        </w:rPr>
        <w:t>eu</w:t>
      </w:r>
      <w:r w:rsidR="00021D6E" w:rsidRPr="005C79B7">
        <w:rPr>
          <w:rFonts w:ascii="Arial" w:hAnsi="Arial" w:cs="Arial"/>
          <w:sz w:val="20"/>
          <w:szCs w:val="20"/>
          <w:lang w:val="en-US"/>
        </w:rPr>
        <w:t>k</w:t>
      </w:r>
      <w:r w:rsidR="009B0614" w:rsidRPr="005C79B7">
        <w:rPr>
          <w:rFonts w:ascii="Arial" w:hAnsi="Arial" w:cs="Arial"/>
          <w:sz w:val="20"/>
          <w:szCs w:val="20"/>
          <w:lang w:val="en-US"/>
        </w:rPr>
        <w:t>ar</w:t>
      </w:r>
      <w:r w:rsidR="00021D6E" w:rsidRPr="005C79B7">
        <w:rPr>
          <w:rFonts w:ascii="Arial" w:hAnsi="Arial" w:cs="Arial"/>
          <w:sz w:val="20"/>
          <w:szCs w:val="20"/>
          <w:lang w:val="en-US"/>
        </w:rPr>
        <w:t>yo</w:t>
      </w:r>
      <w:r w:rsidR="009B0614" w:rsidRPr="005C79B7">
        <w:rPr>
          <w:rFonts w:ascii="Arial" w:hAnsi="Arial" w:cs="Arial"/>
          <w:sz w:val="20"/>
          <w:szCs w:val="20"/>
          <w:lang w:val="en-US"/>
        </w:rPr>
        <w:t xml:space="preserve">tic </w:t>
      </w:r>
      <w:r w:rsidR="0002449E" w:rsidRPr="005C79B7">
        <w:rPr>
          <w:rFonts w:ascii="Arial" w:hAnsi="Arial" w:cs="Arial"/>
          <w:sz w:val="20"/>
          <w:szCs w:val="20"/>
          <w:lang w:val="en-US"/>
        </w:rPr>
        <w:t>exoribonuclease degrading</w:t>
      </w:r>
      <w:r w:rsidR="00021D6E" w:rsidRPr="005C79B7">
        <w:rPr>
          <w:rFonts w:ascii="Arial" w:hAnsi="Arial" w:cs="Arial"/>
          <w:sz w:val="20"/>
          <w:szCs w:val="20"/>
          <w:lang w:val="en-US"/>
        </w:rPr>
        <w:t xml:space="preserve"> transcripts from 3’-</w:t>
      </w:r>
      <w:r w:rsidR="0002449E" w:rsidRPr="005C79B7">
        <w:rPr>
          <w:rFonts w:ascii="Arial" w:hAnsi="Arial" w:cs="Arial"/>
          <w:sz w:val="20"/>
          <w:szCs w:val="20"/>
          <w:lang w:val="en-US"/>
        </w:rPr>
        <w:t xml:space="preserve">end </w:t>
      </w:r>
      <w:r w:rsidR="00021D6E" w:rsidRPr="005C79B7">
        <w:rPr>
          <w:rFonts w:ascii="Arial" w:hAnsi="Arial" w:cs="Arial"/>
          <w:sz w:val="20"/>
          <w:szCs w:val="20"/>
          <w:lang w:val="en-US"/>
        </w:rPr>
        <w:t>is the</w:t>
      </w:r>
      <w:r w:rsidR="0002449E" w:rsidRPr="005C79B7">
        <w:rPr>
          <w:rFonts w:ascii="Arial" w:hAnsi="Arial" w:cs="Arial"/>
          <w:sz w:val="20"/>
          <w:szCs w:val="20"/>
          <w:lang w:val="en-US"/>
        </w:rPr>
        <w:t xml:space="preserve"> RNA exosome complex</w:t>
      </w:r>
      <w:r w:rsidR="00BB47E3" w:rsidRPr="005C79B7">
        <w:rPr>
          <w:rFonts w:ascii="Arial" w:hAnsi="Arial" w:cs="Arial"/>
          <w:sz w:val="20"/>
          <w:szCs w:val="20"/>
          <w:lang w:val="en-US"/>
        </w:rPr>
        <w:t xml:space="preserve"> (Fig. 1A)</w:t>
      </w:r>
      <w:r w:rsidR="0002449E" w:rsidRPr="005C79B7">
        <w:rPr>
          <w:rFonts w:ascii="Arial" w:hAnsi="Arial" w:cs="Arial"/>
          <w:sz w:val="20"/>
          <w:szCs w:val="20"/>
          <w:lang w:val="en-US"/>
        </w:rPr>
        <w:t xml:space="preserve">. </w:t>
      </w:r>
      <w:r w:rsidR="009A0919" w:rsidRPr="005C79B7">
        <w:rPr>
          <w:rFonts w:ascii="Arial" w:hAnsi="Arial" w:cs="Arial"/>
          <w:sz w:val="20"/>
          <w:szCs w:val="20"/>
          <w:lang w:val="en-US"/>
        </w:rPr>
        <w:t>In yeast</w:t>
      </w:r>
      <w:r w:rsidR="00725E4E" w:rsidRPr="005C79B7">
        <w:rPr>
          <w:rFonts w:ascii="Arial" w:hAnsi="Arial" w:cs="Arial"/>
          <w:sz w:val="20"/>
          <w:szCs w:val="20"/>
          <w:lang w:val="en-US"/>
        </w:rPr>
        <w:t>,</w:t>
      </w:r>
      <w:r w:rsidR="009A0919" w:rsidRPr="005C79B7">
        <w:rPr>
          <w:rFonts w:ascii="Arial" w:hAnsi="Arial" w:cs="Arial"/>
          <w:sz w:val="20"/>
          <w:szCs w:val="20"/>
          <w:lang w:val="en-US"/>
        </w:rPr>
        <w:t xml:space="preserve"> exosome</w:t>
      </w:r>
      <w:r w:rsidR="00725E4E" w:rsidRPr="005C79B7">
        <w:rPr>
          <w:rFonts w:ascii="Arial" w:hAnsi="Arial" w:cs="Arial"/>
          <w:sz w:val="20"/>
          <w:szCs w:val="20"/>
          <w:lang w:val="en-US"/>
        </w:rPr>
        <w:t>-</w:t>
      </w:r>
      <w:r w:rsidR="009A0919" w:rsidRPr="005C79B7">
        <w:rPr>
          <w:rFonts w:ascii="Arial" w:hAnsi="Arial" w:cs="Arial"/>
          <w:sz w:val="20"/>
          <w:szCs w:val="20"/>
          <w:lang w:val="en-US"/>
        </w:rPr>
        <w:t>mediated 3’</w:t>
      </w:r>
      <w:r w:rsidR="00725E4E" w:rsidRPr="005C79B7">
        <w:rPr>
          <w:rFonts w:ascii="Arial" w:hAnsi="Arial" w:cs="Arial"/>
          <w:sz w:val="20"/>
          <w:szCs w:val="20"/>
          <w:lang w:val="en-US"/>
        </w:rPr>
        <w:t>-</w:t>
      </w:r>
      <w:r w:rsidR="009A0919" w:rsidRPr="005C79B7">
        <w:rPr>
          <w:rFonts w:ascii="Arial" w:hAnsi="Arial" w:cs="Arial"/>
          <w:sz w:val="20"/>
          <w:szCs w:val="20"/>
          <w:lang w:val="en-US"/>
        </w:rPr>
        <w:t>5’ decay pathway, although functional, does not play a major role in</w:t>
      </w:r>
      <w:r w:rsidR="00725E4E" w:rsidRPr="005C79B7">
        <w:rPr>
          <w:rFonts w:ascii="Arial" w:hAnsi="Arial" w:cs="Arial"/>
          <w:sz w:val="20"/>
          <w:szCs w:val="20"/>
          <w:lang w:val="en-US"/>
        </w:rPr>
        <w:t xml:space="preserve"> the</w:t>
      </w:r>
      <w:r w:rsidR="009A0919" w:rsidRPr="005C79B7">
        <w:rPr>
          <w:rFonts w:ascii="Arial" w:hAnsi="Arial" w:cs="Arial"/>
          <w:sz w:val="20"/>
          <w:szCs w:val="20"/>
          <w:lang w:val="en-US"/>
        </w:rPr>
        <w:t xml:space="preserve"> control of mRNA stability</w:t>
      </w:r>
      <w:r w:rsidR="00725E4E" w:rsidRPr="005C79B7">
        <w:rPr>
          <w:rFonts w:ascii="Arial" w:hAnsi="Arial" w:cs="Arial"/>
          <w:sz w:val="20"/>
          <w:szCs w:val="20"/>
          <w:lang w:val="en-US"/>
        </w:rPr>
        <w:t>,</w:t>
      </w:r>
      <w:r w:rsidR="009A0919" w:rsidRPr="005C79B7">
        <w:rPr>
          <w:rFonts w:ascii="Arial" w:hAnsi="Arial" w:cs="Arial"/>
          <w:sz w:val="20"/>
          <w:szCs w:val="20"/>
          <w:lang w:val="en-US"/>
        </w:rPr>
        <w:t xml:space="preserve"> and decapping</w:t>
      </w:r>
      <w:r w:rsidR="00725E4E" w:rsidRPr="005C79B7">
        <w:rPr>
          <w:rFonts w:ascii="Arial" w:hAnsi="Arial" w:cs="Arial"/>
          <w:sz w:val="20"/>
          <w:szCs w:val="20"/>
          <w:lang w:val="en-US"/>
        </w:rPr>
        <w:t>-</w:t>
      </w:r>
      <w:r w:rsidR="009A0919" w:rsidRPr="005C79B7">
        <w:rPr>
          <w:rFonts w:ascii="Arial" w:hAnsi="Arial" w:cs="Arial"/>
          <w:sz w:val="20"/>
          <w:szCs w:val="20"/>
          <w:lang w:val="en-US"/>
        </w:rPr>
        <w:t>dependent 5’</w:t>
      </w:r>
      <w:r w:rsidR="00725E4E" w:rsidRPr="005C79B7">
        <w:rPr>
          <w:rFonts w:ascii="Arial" w:hAnsi="Arial" w:cs="Arial"/>
          <w:sz w:val="20"/>
          <w:szCs w:val="20"/>
          <w:lang w:val="en-US"/>
        </w:rPr>
        <w:t>-</w:t>
      </w:r>
      <w:r w:rsidR="009A0919" w:rsidRPr="005C79B7">
        <w:rPr>
          <w:rFonts w:ascii="Arial" w:hAnsi="Arial" w:cs="Arial"/>
          <w:sz w:val="20"/>
          <w:szCs w:val="20"/>
          <w:lang w:val="en-US"/>
        </w:rPr>
        <w:t xml:space="preserve">3’ pathway </w:t>
      </w:r>
      <w:r w:rsidR="00725E4E" w:rsidRPr="005C79B7">
        <w:rPr>
          <w:rFonts w:ascii="Arial" w:hAnsi="Arial" w:cs="Arial"/>
          <w:sz w:val="20"/>
          <w:szCs w:val="20"/>
          <w:lang w:val="en-US"/>
        </w:rPr>
        <w:t>prevails</w:t>
      </w:r>
      <w:r w:rsidR="009A0919" w:rsidRPr="005C79B7">
        <w:rPr>
          <w:rFonts w:ascii="Arial" w:hAnsi="Arial" w:cs="Arial"/>
          <w:sz w:val="20"/>
          <w:szCs w:val="20"/>
          <w:lang w:val="en-US"/>
        </w:rPr>
        <w:t xml:space="preserve"> (see below). </w:t>
      </w:r>
      <w:r w:rsidR="00CA455B" w:rsidRPr="005C79B7">
        <w:rPr>
          <w:rFonts w:ascii="Arial" w:hAnsi="Arial" w:cs="Arial"/>
          <w:sz w:val="20"/>
          <w:szCs w:val="20"/>
          <w:lang w:val="en-US"/>
        </w:rPr>
        <w:t xml:space="preserve">In contrast, the exosome is a crucial effector </w:t>
      </w:r>
      <w:r w:rsidR="00725E4E" w:rsidRPr="005C79B7">
        <w:rPr>
          <w:rFonts w:ascii="Arial" w:hAnsi="Arial" w:cs="Arial"/>
          <w:sz w:val="20"/>
          <w:szCs w:val="20"/>
          <w:lang w:val="en-US"/>
        </w:rPr>
        <w:t xml:space="preserve">in the NSD, as well as contributes to NGD and NMD quality control paths. </w:t>
      </w:r>
      <w:r w:rsidR="009A0919" w:rsidRPr="005C79B7">
        <w:rPr>
          <w:rFonts w:ascii="Arial" w:hAnsi="Arial" w:cs="Arial"/>
          <w:sz w:val="20"/>
          <w:szCs w:val="20"/>
          <w:lang w:val="en-US"/>
        </w:rPr>
        <w:t>In other model systems</w:t>
      </w:r>
      <w:r w:rsidR="00725E4E" w:rsidRPr="005C79B7">
        <w:rPr>
          <w:rFonts w:ascii="Arial" w:hAnsi="Arial" w:cs="Arial"/>
          <w:sz w:val="20"/>
          <w:szCs w:val="20"/>
          <w:lang w:val="en-US"/>
        </w:rPr>
        <w:t>, the</w:t>
      </w:r>
      <w:r w:rsidR="009A0919" w:rsidRPr="005C79B7">
        <w:rPr>
          <w:rFonts w:ascii="Arial" w:hAnsi="Arial" w:cs="Arial"/>
          <w:sz w:val="20"/>
          <w:szCs w:val="20"/>
          <w:lang w:val="en-US"/>
        </w:rPr>
        <w:t xml:space="preserve"> exosome seems to contribute more significantly to cytoplasmic mRNA homeostasis</w:t>
      </w:r>
      <w:r w:rsidR="00172377">
        <w:rPr>
          <w:rFonts w:ascii="Arial" w:hAnsi="Arial" w:cs="Arial"/>
          <w:sz w:val="20"/>
          <w:szCs w:val="20"/>
          <w:lang w:val="en-US"/>
        </w:rPr>
        <w:t>.</w:t>
      </w:r>
      <w:r w:rsidR="00CA455B" w:rsidRPr="00727EE9">
        <w:rPr>
          <w:rFonts w:ascii="Arial" w:hAnsi="Arial" w:cs="Arial"/>
          <w:sz w:val="20"/>
          <w:szCs w:val="20"/>
          <w:lang w:val="en-US"/>
        </w:rPr>
        <w:t xml:space="preserve"> </w:t>
      </w:r>
    </w:p>
    <w:p w14:paraId="1B96649A" w14:textId="7299C08A" w:rsidR="0002449E" w:rsidRPr="00727EE9" w:rsidRDefault="0002449E" w:rsidP="00CB6769">
      <w:pPr>
        <w:spacing w:line="360" w:lineRule="auto"/>
        <w:ind w:firstLine="720"/>
        <w:jc w:val="both"/>
        <w:rPr>
          <w:rFonts w:ascii="Arial" w:hAnsi="Arial" w:cs="Arial"/>
          <w:sz w:val="20"/>
          <w:szCs w:val="20"/>
          <w:lang w:val="en-US"/>
        </w:rPr>
      </w:pPr>
      <w:r w:rsidRPr="005C79B7">
        <w:rPr>
          <w:rFonts w:ascii="Arial" w:hAnsi="Arial" w:cs="Arial"/>
          <w:sz w:val="20"/>
          <w:szCs w:val="20"/>
          <w:lang w:val="en-US"/>
        </w:rPr>
        <w:t xml:space="preserve">In </w:t>
      </w:r>
      <w:r w:rsidRPr="005C79B7">
        <w:rPr>
          <w:rFonts w:ascii="Arial" w:hAnsi="Arial" w:cs="Arial"/>
          <w:i/>
          <w:sz w:val="20"/>
          <w:szCs w:val="20"/>
          <w:lang w:val="en-US"/>
        </w:rPr>
        <w:t>S. cerevisiae</w:t>
      </w:r>
      <w:r w:rsidRPr="005C79B7">
        <w:rPr>
          <w:rFonts w:ascii="Arial" w:hAnsi="Arial" w:cs="Arial"/>
          <w:sz w:val="20"/>
          <w:szCs w:val="20"/>
          <w:lang w:val="en-US"/>
        </w:rPr>
        <w:t xml:space="preserve">, </w:t>
      </w:r>
      <w:r w:rsidR="0007195C" w:rsidRPr="005C79B7">
        <w:rPr>
          <w:rFonts w:ascii="Arial" w:hAnsi="Arial" w:cs="Arial"/>
          <w:sz w:val="20"/>
          <w:szCs w:val="20"/>
          <w:lang w:val="en-US"/>
        </w:rPr>
        <w:t xml:space="preserve">the </w:t>
      </w:r>
      <w:r w:rsidRPr="005C79B7">
        <w:rPr>
          <w:rFonts w:ascii="Arial" w:hAnsi="Arial" w:cs="Arial"/>
          <w:sz w:val="20"/>
          <w:szCs w:val="20"/>
          <w:lang w:val="en-US"/>
        </w:rPr>
        <w:t xml:space="preserve">exosome is the only essential 3’-5’ exoribonuclease (reviewed in </w:t>
      </w:r>
      <w:r w:rsidRPr="005C79B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irdrvlbtp","properties":{"formattedCitation":"[48]","plainCitation":"[48]"},"citationItems":[{"id":94,"uris":["http://zotero.org/users/1827698/items/8V6DUABR"],"uri":["http://zotero.org/users/1827698/items/8V6DUABR"],"itemData":{"id":94,"type":"article-journal","title":"RNA decay machines: the exosome","container-title":"Biochimica Et Biophysica Acta","page":"552-560","volume":"1829","issue":"6-7","source":"NCBI PubMed","abstract":"The multisubunit RNA exosome complex is a major ribonuclease of eukaryotic cells that participates in the processing, quality control and degradation of virtually all classes of RNA in Eukaryota. All this is achieved by about a dozen proteins with only three ribonuclease activities between them. At first glance, the versatility of the pathways involving the exosome and the sheer multitude of its substrates are astounding. However, after fifteen years of research we have some understanding of how exosome activity is controlled and applied inside the cell. The catalytic properties of the eukaryotic exosome are fairly well described and attention is now drawn to how the interplay between these activities impacts cell physiology. Also, it has become evident that exosome function relies on many auxiliary factors, which are intensely studied themselves. In this way, the focus of exosome research is slowly leaving the test tube and moving back into the cell. The exosome also has an interesting evolutionary history, which is evident within the eukaryotic lineage but only fully appreciated when considering similar protein complexes found in Bacteria and Archaea. Thus, while we keep this review focused on the most comprehensively described yeast and human exosomes, we shall point out similarities or dissimilarities to prokaryotic complexes and proteins where appropriate. The article is divided into three parts. In Part One we describe how the exosome is built and how it manifests in cells of different organisms. In Part Two we detail the enzymatic properties of the exosome, especially recent data obtained for holocomplexes. Finally, Part Three presents an overview of the RNA metabolism pathways that involve the exosome. This article is part of a Special Issue entitled: RNA Decay mechanisms.","DOI":"10.1016/j.bbagrm.2013.01.006","ISSN":"0006-3002","note":"PMID: 23352926","shortTitle":"RNA decay machines","journalAbbreviation":"Biochim. Biophys. Acta","language":"eng","author":[{"family":"Chlebowski","given":"Aleksander"},{"family":"Lubas","given":"Michał"},{"family":"Jensen","given":"Torben Heick"},{"family":"Dziembowski","given":"Andrzej"}],"issued":{"date-parts":[["2013",7]]},"PMID":"23352926"}}],"schema":"https://github.com/citation-style-language/schema/raw/master/csl-citation.json"} </w:instrText>
      </w:r>
      <w:r w:rsidRPr="005C79B7">
        <w:rPr>
          <w:rFonts w:ascii="Arial" w:hAnsi="Arial" w:cs="Arial"/>
          <w:sz w:val="20"/>
          <w:szCs w:val="20"/>
          <w:lang w:val="en-US"/>
        </w:rPr>
        <w:fldChar w:fldCharType="separate"/>
      </w:r>
      <w:r w:rsidR="001674C4" w:rsidRPr="001674C4">
        <w:rPr>
          <w:rFonts w:ascii="Arial" w:hAnsi="Arial" w:cs="Arial"/>
          <w:sz w:val="20"/>
          <w:lang w:val="en-US"/>
        </w:rPr>
        <w:t>[48]</w:t>
      </w:r>
      <w:r w:rsidRPr="005C79B7">
        <w:rPr>
          <w:rFonts w:ascii="Arial" w:hAnsi="Arial" w:cs="Arial"/>
          <w:sz w:val="20"/>
          <w:szCs w:val="20"/>
          <w:lang w:val="en-US"/>
        </w:rPr>
        <w:fldChar w:fldCharType="end"/>
      </w:r>
      <w:r w:rsidRPr="005C79B7">
        <w:rPr>
          <w:rFonts w:ascii="Arial" w:hAnsi="Arial" w:cs="Arial"/>
          <w:sz w:val="20"/>
          <w:szCs w:val="20"/>
          <w:lang w:val="en-US"/>
        </w:rPr>
        <w:t>)</w:t>
      </w:r>
      <w:r w:rsidR="00CA694C" w:rsidRPr="005C79B7">
        <w:rPr>
          <w:rFonts w:ascii="Arial" w:hAnsi="Arial" w:cs="Arial"/>
          <w:sz w:val="20"/>
          <w:szCs w:val="20"/>
          <w:lang w:val="en-US"/>
        </w:rPr>
        <w:t xml:space="preserve">, </w:t>
      </w:r>
      <w:r w:rsidR="00A374A1" w:rsidRPr="005C79B7">
        <w:rPr>
          <w:rFonts w:ascii="Arial" w:hAnsi="Arial" w:cs="Arial"/>
          <w:sz w:val="20"/>
          <w:szCs w:val="20"/>
          <w:lang w:val="en-US"/>
        </w:rPr>
        <w:t xml:space="preserve">which is </w:t>
      </w:r>
      <w:r w:rsidR="00CA694C" w:rsidRPr="005C79B7">
        <w:rPr>
          <w:rFonts w:ascii="Arial" w:hAnsi="Arial" w:cs="Arial"/>
          <w:sz w:val="20"/>
          <w:szCs w:val="20"/>
          <w:lang w:val="en-US"/>
        </w:rPr>
        <w:t>highly conserved in eukaryotic kingdom</w:t>
      </w:r>
      <w:r w:rsidR="007C43B1" w:rsidRPr="005C79B7">
        <w:rPr>
          <w:rFonts w:ascii="Arial" w:hAnsi="Arial" w:cs="Arial"/>
          <w:sz w:val="20"/>
          <w:szCs w:val="20"/>
          <w:lang w:val="en-US"/>
        </w:rPr>
        <w:t>,</w:t>
      </w:r>
      <w:r w:rsidR="00CA694C" w:rsidRPr="005C79B7">
        <w:rPr>
          <w:rFonts w:ascii="Arial" w:hAnsi="Arial" w:cs="Arial"/>
          <w:sz w:val="20"/>
          <w:szCs w:val="20"/>
          <w:lang w:val="en-US"/>
        </w:rPr>
        <w:t xml:space="preserve"> with</w:t>
      </w:r>
      <w:r w:rsidR="00AC0F55" w:rsidRPr="005C79B7">
        <w:rPr>
          <w:rFonts w:ascii="Arial" w:hAnsi="Arial" w:cs="Arial"/>
          <w:sz w:val="20"/>
          <w:szCs w:val="20"/>
          <w:lang w:val="en-US"/>
        </w:rPr>
        <w:t xml:space="preserve"> </w:t>
      </w:r>
      <w:r w:rsidR="00CA694C" w:rsidRPr="005C79B7">
        <w:rPr>
          <w:rFonts w:ascii="Arial" w:hAnsi="Arial" w:cs="Arial"/>
          <w:sz w:val="20"/>
          <w:szCs w:val="20"/>
          <w:lang w:val="en-US"/>
        </w:rPr>
        <w:t xml:space="preserve">exosome </w:t>
      </w:r>
      <w:r w:rsidR="00AC0F55" w:rsidRPr="005C79B7">
        <w:rPr>
          <w:rFonts w:ascii="Arial" w:hAnsi="Arial" w:cs="Arial"/>
          <w:sz w:val="20"/>
          <w:szCs w:val="20"/>
          <w:lang w:val="en-US"/>
        </w:rPr>
        <w:t>core</w:t>
      </w:r>
      <w:r w:rsidRPr="005C79B7">
        <w:rPr>
          <w:rFonts w:ascii="Arial" w:hAnsi="Arial" w:cs="Arial"/>
          <w:sz w:val="20"/>
          <w:szCs w:val="20"/>
          <w:lang w:val="en-US"/>
        </w:rPr>
        <w:t xml:space="preserve"> </w:t>
      </w:r>
      <w:r w:rsidR="00CA694C" w:rsidRPr="005C79B7">
        <w:rPr>
          <w:rFonts w:ascii="Arial" w:hAnsi="Arial" w:cs="Arial"/>
          <w:sz w:val="20"/>
          <w:szCs w:val="20"/>
          <w:lang w:val="en-US"/>
        </w:rPr>
        <w:t>forming</w:t>
      </w:r>
      <w:r w:rsidR="0007195C" w:rsidRPr="005C79B7">
        <w:rPr>
          <w:rFonts w:ascii="Arial" w:hAnsi="Arial" w:cs="Arial"/>
          <w:sz w:val="20"/>
          <w:szCs w:val="20"/>
          <w:lang w:val="en-US"/>
        </w:rPr>
        <w:t xml:space="preserve"> a</w:t>
      </w:r>
      <w:r w:rsidRPr="005C79B7">
        <w:rPr>
          <w:rFonts w:ascii="Arial" w:hAnsi="Arial" w:cs="Arial"/>
          <w:sz w:val="20"/>
          <w:szCs w:val="20"/>
          <w:lang w:val="en-US"/>
        </w:rPr>
        <w:t xml:space="preserve"> barrel-like </w:t>
      </w:r>
      <w:r w:rsidR="00A374A1" w:rsidRPr="005C79B7">
        <w:rPr>
          <w:rFonts w:ascii="Arial" w:hAnsi="Arial" w:cs="Arial"/>
          <w:sz w:val="20"/>
          <w:szCs w:val="20"/>
          <w:lang w:val="en-US"/>
        </w:rPr>
        <w:t>assembly</w:t>
      </w:r>
      <w:r w:rsidRPr="005C79B7">
        <w:rPr>
          <w:rFonts w:ascii="Arial" w:hAnsi="Arial" w:cs="Arial"/>
          <w:sz w:val="20"/>
          <w:szCs w:val="20"/>
          <w:lang w:val="en-US"/>
        </w:rPr>
        <w:t xml:space="preserve"> (6 subunits – Rrp41, Rrp42, Rrp43, Rrp45, Rrp46, Mtr3) and cap (3 subunits – Rrp4, Rrp40, Csl4)</w:t>
      </w:r>
      <w:r w:rsidR="001F4E63" w:rsidRPr="005C79B7">
        <w:rPr>
          <w:rFonts w:ascii="Arial" w:hAnsi="Arial" w:cs="Arial"/>
          <w:sz w:val="20"/>
          <w:szCs w:val="20"/>
          <w:lang w:val="en-US"/>
        </w:rPr>
        <w:t>.</w:t>
      </w:r>
      <w:r w:rsidRPr="005C79B7">
        <w:rPr>
          <w:rFonts w:ascii="Arial" w:hAnsi="Arial" w:cs="Arial"/>
          <w:sz w:val="20"/>
          <w:szCs w:val="20"/>
          <w:lang w:val="en-US"/>
        </w:rPr>
        <w:t xml:space="preserve"> </w:t>
      </w:r>
      <w:r w:rsidR="00021D6E" w:rsidRPr="005C79B7">
        <w:rPr>
          <w:rFonts w:ascii="Arial" w:hAnsi="Arial" w:cs="Arial"/>
          <w:sz w:val="20"/>
          <w:szCs w:val="20"/>
          <w:lang w:val="en-US"/>
        </w:rPr>
        <w:t>In terms of structure and domain composition, it</w:t>
      </w:r>
      <w:r w:rsidRPr="005C79B7">
        <w:rPr>
          <w:rFonts w:ascii="Arial" w:hAnsi="Arial" w:cs="Arial"/>
          <w:sz w:val="20"/>
          <w:szCs w:val="20"/>
          <w:lang w:val="en-US"/>
        </w:rPr>
        <w:t xml:space="preserve"> resembles exosome-like complexes from </w:t>
      </w:r>
      <w:proofErr w:type="spellStart"/>
      <w:r w:rsidRPr="005C79B7">
        <w:rPr>
          <w:rFonts w:ascii="Arial" w:hAnsi="Arial" w:cs="Arial"/>
          <w:i/>
          <w:sz w:val="20"/>
          <w:szCs w:val="20"/>
          <w:lang w:val="en-US"/>
        </w:rPr>
        <w:t>Archaea</w:t>
      </w:r>
      <w:proofErr w:type="spellEnd"/>
      <w:r w:rsidRPr="005C79B7">
        <w:rPr>
          <w:rFonts w:ascii="Arial" w:hAnsi="Arial" w:cs="Arial"/>
          <w:sz w:val="20"/>
          <w:szCs w:val="20"/>
          <w:lang w:val="en-US"/>
        </w:rPr>
        <w:t xml:space="preserve"> and </w:t>
      </w:r>
      <w:proofErr w:type="spellStart"/>
      <w:r w:rsidRPr="005C79B7">
        <w:rPr>
          <w:rFonts w:ascii="Arial" w:hAnsi="Arial" w:cs="Arial"/>
          <w:sz w:val="20"/>
          <w:szCs w:val="20"/>
          <w:lang w:val="en-US"/>
        </w:rPr>
        <w:t>phosphorylase</w:t>
      </w:r>
      <w:proofErr w:type="spellEnd"/>
      <w:r w:rsidRPr="005C79B7">
        <w:rPr>
          <w:rFonts w:ascii="Arial" w:hAnsi="Arial" w:cs="Arial"/>
          <w:sz w:val="20"/>
          <w:szCs w:val="20"/>
          <w:lang w:val="en-US"/>
        </w:rPr>
        <w:t xml:space="preserve"> (</w:t>
      </w:r>
      <w:proofErr w:type="spellStart"/>
      <w:r w:rsidRPr="005C79B7">
        <w:rPr>
          <w:rFonts w:ascii="Arial" w:hAnsi="Arial" w:cs="Arial"/>
          <w:sz w:val="20"/>
          <w:szCs w:val="20"/>
          <w:lang w:val="en-US"/>
        </w:rPr>
        <w:t>PNPase</w:t>
      </w:r>
      <w:proofErr w:type="spellEnd"/>
      <w:r w:rsidRPr="005C79B7">
        <w:rPr>
          <w:rFonts w:ascii="Arial" w:hAnsi="Arial" w:cs="Arial"/>
          <w:sz w:val="20"/>
          <w:szCs w:val="20"/>
          <w:lang w:val="en-US"/>
        </w:rPr>
        <w:t xml:space="preserve">) from </w:t>
      </w:r>
      <w:r w:rsidRPr="005C79B7">
        <w:rPr>
          <w:rFonts w:ascii="Arial" w:hAnsi="Arial" w:cs="Arial"/>
          <w:i/>
          <w:sz w:val="20"/>
          <w:szCs w:val="20"/>
          <w:lang w:val="en-US"/>
        </w:rPr>
        <w:t>Eubacteria</w:t>
      </w:r>
      <w:r w:rsidRPr="005C79B7">
        <w:rPr>
          <w:rFonts w:ascii="Arial" w:hAnsi="Arial" w:cs="Arial"/>
          <w:sz w:val="20"/>
          <w:szCs w:val="20"/>
          <w:lang w:val="en-US"/>
        </w:rPr>
        <w:t xml:space="preserve"> and mitochondria</w:t>
      </w:r>
      <w:r w:rsidR="00094559" w:rsidRPr="005C79B7">
        <w:rPr>
          <w:rFonts w:ascii="Arial" w:hAnsi="Arial" w:cs="Arial"/>
          <w:sz w:val="20"/>
          <w:szCs w:val="20"/>
          <w:lang w:val="en-US"/>
        </w:rPr>
        <w:t xml:space="preserve"> </w:t>
      </w:r>
      <w:r w:rsidR="00094559" w:rsidRPr="005C79B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MDhSXyc0","properties":{"formattedCitation":"[48]","plainCitation":"[48]"},"citationItems":[{"id":94,"uris":["http://zotero.org/users/1827698/items/8V6DUABR"],"uri":["http://zotero.org/users/1827698/items/8V6DUABR"],"itemData":{"id":94,"type":"article-journal","title":"RNA decay machines: the exosome","container-title":"Biochimica Et Biophysica Acta","page":"552-560","volume":"1829","issue":"6-7","source":"NCBI PubMed","abstract":"The multisubunit RNA exosome complex is a major ribonuclease of eukaryotic cells that participates in the processing, quality control and degradation of virtually all classes of RNA in Eukaryota. All this is achieved by about a dozen proteins with only three ribonuclease activities between them. At first glance, the versatility of the pathways involving the exosome and the sheer multitude of its substrates are astounding. However, after fifteen years of research we have some understanding of how exosome activity is controlled and applied inside the cell. The catalytic properties of the eukaryotic exosome are fairly well described and attention is now drawn to how the interplay between these activities impacts cell physiology. Also, it has become evident that exosome function relies on many auxiliary factors, which are intensely studied themselves. In this way, the focus of exosome research is slowly leaving the test tube and moving back into the cell. The exosome also has an interesting evolutionary history, which is evident within the eukaryotic lineage but only fully appreciated when considering similar protein complexes found in Bacteria and Archaea. Thus, while we keep this review focused on the most comprehensively described yeast and human exosomes, we shall point out similarities or dissimilarities to prokaryotic complexes and proteins where appropriate. The article is divided into three parts. In Part One we describe how the exosome is built and how it manifests in cells of different organisms. In Part Two we detail the enzymatic properties of the exosome, especially recent data obtained for holocomplexes. Finally, Part Three presents an overview of the RNA metabolism pathways that involve the exosome. This article is part of a Special Issue entitled: RNA Decay mechanisms.","DOI":"10.1016/j.bbagrm.2013.01.006","ISSN":"0006-3002","note":"PMID: 23352926","shortTitle":"RNA decay machines","journalAbbreviation":"Biochim. Biophys. Acta","language":"eng","author":[{"family":"Chlebowski","given":"Aleksander"},{"family":"Lubas","given":"Michał"},{"family":"Jensen","given":"Torben Heick"},{"family":"Dziembowski","given":"Andrzej"}],"issued":{"date-parts":[["2013",7]]},"PMID":"23352926"}}],"schema":"https://github.com/citation-style-language/schema/raw/master/csl-citation.json"} </w:instrText>
      </w:r>
      <w:r w:rsidR="00094559" w:rsidRPr="005C79B7">
        <w:rPr>
          <w:rFonts w:ascii="Arial" w:hAnsi="Arial" w:cs="Arial"/>
          <w:sz w:val="20"/>
          <w:szCs w:val="20"/>
          <w:lang w:val="en-US"/>
        </w:rPr>
        <w:fldChar w:fldCharType="separate"/>
      </w:r>
      <w:r w:rsidR="001674C4" w:rsidRPr="001674C4">
        <w:rPr>
          <w:rFonts w:ascii="Arial" w:hAnsi="Arial" w:cs="Arial"/>
          <w:sz w:val="20"/>
          <w:lang w:val="en-US"/>
        </w:rPr>
        <w:t>[48]</w:t>
      </w:r>
      <w:r w:rsidR="00094559" w:rsidRPr="005C79B7">
        <w:rPr>
          <w:rFonts w:ascii="Arial" w:hAnsi="Arial" w:cs="Arial"/>
          <w:sz w:val="20"/>
          <w:szCs w:val="20"/>
          <w:lang w:val="en-US"/>
        </w:rPr>
        <w:fldChar w:fldCharType="end"/>
      </w:r>
      <w:r w:rsidRPr="005C79B7">
        <w:rPr>
          <w:rFonts w:ascii="Arial" w:hAnsi="Arial" w:cs="Arial"/>
          <w:sz w:val="20"/>
          <w:szCs w:val="20"/>
          <w:lang w:val="en-US"/>
        </w:rPr>
        <w:t xml:space="preserve">. </w:t>
      </w:r>
      <w:r w:rsidR="00021D6E" w:rsidRPr="005C79B7">
        <w:rPr>
          <w:rFonts w:ascii="Arial" w:hAnsi="Arial" w:cs="Arial"/>
          <w:sz w:val="20"/>
          <w:szCs w:val="20"/>
          <w:lang w:val="en-US"/>
        </w:rPr>
        <w:t>However, the cores of the two latter RNA-degrading enzymes</w:t>
      </w:r>
      <w:r w:rsidRPr="005C79B7">
        <w:rPr>
          <w:rFonts w:ascii="Arial" w:hAnsi="Arial" w:cs="Arial"/>
          <w:sz w:val="20"/>
          <w:szCs w:val="20"/>
          <w:lang w:val="en-US"/>
        </w:rPr>
        <w:t xml:space="preserve"> have catalytic properties, in sharp contrast to eukaryotic exosome (with possible exception in plants </w:t>
      </w:r>
      <w:r w:rsidRPr="005C79B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vgpvi3kso","properties":{"formattedCitation":"[49]","plainCitation":"[49]"},"citationItems":[{"id":686,"uris":["http://zotero.org/users/1827698/items/8GZA7BZN"],"uri":["http://zotero.org/users/1827698/items/8GZA7BZN"],"itemData":{"id":686,"type":"article-journal","title":"Poly(A) Tail-dependent Exonuclease AtRrp41p fromArabidopsis thaliana Rescues 5.8 S rRNA Processing and mRNA Decay Defects of the Yeast ski6 Mutant and Is Found in an Exosome-sized Complex in Plant and Yeast Cells","container-title":"Journal of Biological Chemistry","page":"33158-33166","volume":"275","issue":"42","source":"www.jbc.org","abstract":"Eukaryotic 3′→5′ exonucleolytic activities are essential for a wide variety of reactions of RNA maturation and metabolism, including processing of rRNA, small nuclear RNA, and small nucleolar RNA, and mRNA decay. Two related but distinct forms of a complex containing 10 3′→5′ exonucleases, the exosome, are found in yeast nucleus and cytoplasm, respectively, and related complexes exist in human cells. Here we report on the characterization of the AtRrp41p, an Arabidopsis thalianahomolog of the Saccharomyces cerevisiae exosome subunit Rrp41p (Ski6p). Purified recombinant AtRrp41p displays a processive phosphorolytic exonuclease activity and requires a single-stranded poly(A) tail on a substrate RNA as a “loading pad.” The expression of the Arabidopsis RRP41 cDNA in yeast rescues the 5.8 S rRNA processing and 3′→5′ mRNA degradation defects of the yeastski6–100 mutant. However, neither of these defects can explain the conditional lethal phenotype of the ski6–100strain. Importantly, AtRrp41p shares additional function(s) with the yeast Rrp41p which are essential for cell viability because it also rescues the rrp41 (ski6) null mutant. AtRrp41p is found predominantly in a high molecular mass complex inArabidopsis and in yeast cells, and it interacts in vitro with the yeast Rrp44p and Rrp4p exosome subunits, suggesting that it can participate in evolutionarily conserved interactions that could be essential for the integrity of the exosome complex.","DOI":"10.1074/jbc.M005493200","ISSN":"0021-9258, 1083-351X","note":"PMID: 10930416","journalAbbreviation":"J. Biol. Chem.","language":"en","author":[{"family":"Chekanova","given":"Julia A."},{"family":"Shaw","given":"Randal J."},{"family":"Wills","given":"Michelle A."},{"family":"Belostotsky","given":"Dmitry A."}],"issued":{"date-parts":[["2000",10,20]]},"PMID":"10930416"}}],"schema":"https://github.com/citation-style-language/schema/raw/master/csl-citation.json"} </w:instrText>
      </w:r>
      <w:r w:rsidRPr="005C79B7">
        <w:rPr>
          <w:rFonts w:ascii="Arial" w:hAnsi="Arial" w:cs="Arial"/>
          <w:sz w:val="20"/>
          <w:szCs w:val="20"/>
          <w:lang w:val="en-US"/>
        </w:rPr>
        <w:fldChar w:fldCharType="separate"/>
      </w:r>
      <w:r w:rsidR="001674C4" w:rsidRPr="001674C4">
        <w:rPr>
          <w:rFonts w:ascii="Arial" w:hAnsi="Arial" w:cs="Arial"/>
          <w:sz w:val="20"/>
          <w:lang w:val="en-US"/>
        </w:rPr>
        <w:t>[49]</w:t>
      </w:r>
      <w:r w:rsidRPr="005C79B7">
        <w:rPr>
          <w:rFonts w:ascii="Arial" w:hAnsi="Arial" w:cs="Arial"/>
          <w:sz w:val="20"/>
          <w:szCs w:val="20"/>
          <w:lang w:val="en-US"/>
        </w:rPr>
        <w:fldChar w:fldCharType="end"/>
      </w:r>
      <w:r w:rsidRPr="005C79B7">
        <w:rPr>
          <w:rFonts w:ascii="Arial" w:hAnsi="Arial" w:cs="Arial"/>
          <w:sz w:val="20"/>
          <w:szCs w:val="20"/>
          <w:lang w:val="en-US"/>
        </w:rPr>
        <w:t xml:space="preserve">). </w:t>
      </w:r>
      <w:r w:rsidR="00880749" w:rsidRPr="005C79B7">
        <w:rPr>
          <w:rFonts w:ascii="Arial" w:hAnsi="Arial" w:cs="Arial"/>
          <w:sz w:val="20"/>
          <w:szCs w:val="20"/>
          <w:lang w:val="en-US"/>
        </w:rPr>
        <w:t>T</w:t>
      </w:r>
      <w:r w:rsidR="00021D6E" w:rsidRPr="005C79B7">
        <w:rPr>
          <w:rFonts w:ascii="Arial" w:hAnsi="Arial" w:cs="Arial"/>
          <w:sz w:val="20"/>
          <w:szCs w:val="20"/>
          <w:lang w:val="en-US"/>
        </w:rPr>
        <w:t>he core complex in</w:t>
      </w:r>
      <w:r w:rsidRPr="005C79B7">
        <w:rPr>
          <w:rFonts w:ascii="Arial" w:hAnsi="Arial" w:cs="Arial"/>
          <w:sz w:val="20"/>
          <w:szCs w:val="20"/>
          <w:lang w:val="en-US"/>
        </w:rPr>
        <w:t xml:space="preserve"> </w:t>
      </w:r>
      <w:r w:rsidRPr="005C79B7">
        <w:rPr>
          <w:rFonts w:ascii="Arial" w:hAnsi="Arial" w:cs="Arial"/>
          <w:i/>
          <w:sz w:val="20"/>
          <w:szCs w:val="20"/>
          <w:lang w:val="en-US"/>
        </w:rPr>
        <w:t>S. cerevisiae</w:t>
      </w:r>
      <w:r w:rsidRPr="005C79B7">
        <w:rPr>
          <w:rFonts w:ascii="Arial" w:hAnsi="Arial" w:cs="Arial"/>
          <w:sz w:val="20"/>
          <w:szCs w:val="20"/>
          <w:lang w:val="en-US"/>
        </w:rPr>
        <w:t xml:space="preserve">, which </w:t>
      </w:r>
      <w:r w:rsidR="0007195C" w:rsidRPr="005C79B7">
        <w:rPr>
          <w:rFonts w:ascii="Arial" w:hAnsi="Arial" w:cs="Arial"/>
          <w:sz w:val="20"/>
          <w:szCs w:val="20"/>
          <w:lang w:val="en-US"/>
        </w:rPr>
        <w:t>is</w:t>
      </w:r>
      <w:r w:rsidRPr="005C79B7">
        <w:rPr>
          <w:rFonts w:ascii="Arial" w:hAnsi="Arial" w:cs="Arial"/>
          <w:sz w:val="20"/>
          <w:szCs w:val="20"/>
          <w:lang w:val="en-US"/>
        </w:rPr>
        <w:t xml:space="preserve"> the </w:t>
      </w:r>
      <w:r w:rsidR="00021D6E" w:rsidRPr="005C79B7">
        <w:rPr>
          <w:rFonts w:ascii="Arial" w:hAnsi="Arial" w:cs="Arial"/>
          <w:sz w:val="20"/>
          <w:szCs w:val="20"/>
          <w:lang w:val="en-US"/>
        </w:rPr>
        <w:t>best</w:t>
      </w:r>
      <w:r w:rsidRPr="005C79B7">
        <w:rPr>
          <w:rFonts w:ascii="Arial" w:hAnsi="Arial" w:cs="Arial"/>
          <w:sz w:val="20"/>
          <w:szCs w:val="20"/>
          <w:lang w:val="en-US"/>
        </w:rPr>
        <w:t xml:space="preserve"> studied model in exosome research,</w:t>
      </w:r>
      <w:r w:rsidR="00021D6E" w:rsidRPr="005C79B7">
        <w:rPr>
          <w:rFonts w:ascii="Arial" w:hAnsi="Arial" w:cs="Arial"/>
          <w:sz w:val="20"/>
          <w:szCs w:val="20"/>
          <w:lang w:val="en-US"/>
        </w:rPr>
        <w:t xml:space="preserve"> lacks catalytic activity which is </w:t>
      </w:r>
      <w:r w:rsidR="00B54E82" w:rsidRPr="005C79B7">
        <w:rPr>
          <w:rFonts w:ascii="Arial" w:hAnsi="Arial" w:cs="Arial"/>
          <w:sz w:val="20"/>
          <w:szCs w:val="20"/>
          <w:lang w:val="en-US"/>
        </w:rPr>
        <w:t xml:space="preserve">instead </w:t>
      </w:r>
      <w:r w:rsidR="00021D6E" w:rsidRPr="005C79B7">
        <w:rPr>
          <w:rFonts w:ascii="Arial" w:hAnsi="Arial" w:cs="Arial"/>
          <w:sz w:val="20"/>
          <w:szCs w:val="20"/>
          <w:lang w:val="en-US"/>
        </w:rPr>
        <w:t xml:space="preserve">provided </w:t>
      </w:r>
      <w:r w:rsidR="00B54E82" w:rsidRPr="005C79B7">
        <w:rPr>
          <w:rFonts w:ascii="Arial" w:hAnsi="Arial" w:cs="Arial"/>
          <w:sz w:val="20"/>
          <w:szCs w:val="20"/>
          <w:lang w:val="en-US"/>
        </w:rPr>
        <w:t xml:space="preserve">in the cytoplasm </w:t>
      </w:r>
      <w:r w:rsidR="00021D6E" w:rsidRPr="005C79B7">
        <w:rPr>
          <w:rFonts w:ascii="Arial" w:hAnsi="Arial" w:cs="Arial"/>
          <w:sz w:val="20"/>
          <w:szCs w:val="20"/>
          <w:lang w:val="en-US"/>
        </w:rPr>
        <w:t>by a stable interaction with</w:t>
      </w:r>
      <w:r w:rsidRPr="005C79B7">
        <w:rPr>
          <w:rFonts w:ascii="Arial" w:hAnsi="Arial" w:cs="Arial"/>
          <w:sz w:val="20"/>
          <w:szCs w:val="20"/>
          <w:lang w:val="en-US"/>
        </w:rPr>
        <w:t xml:space="preserve"> D</w:t>
      </w:r>
      <w:r w:rsidR="00725E4E" w:rsidRPr="005C79B7">
        <w:rPr>
          <w:rFonts w:ascii="Arial" w:hAnsi="Arial" w:cs="Arial"/>
          <w:sz w:val="20"/>
          <w:szCs w:val="20"/>
          <w:lang w:val="en-US"/>
        </w:rPr>
        <w:t>is</w:t>
      </w:r>
      <w:r w:rsidRPr="005C79B7">
        <w:rPr>
          <w:rFonts w:ascii="Arial" w:hAnsi="Arial" w:cs="Arial"/>
          <w:sz w:val="20"/>
          <w:szCs w:val="20"/>
          <w:lang w:val="en-US"/>
        </w:rPr>
        <w:t>3p</w:t>
      </w:r>
      <w:r w:rsidR="0007195C" w:rsidRPr="005C79B7">
        <w:rPr>
          <w:rFonts w:ascii="Arial" w:hAnsi="Arial" w:cs="Arial"/>
          <w:sz w:val="20"/>
          <w:szCs w:val="20"/>
          <w:lang w:val="en-US"/>
        </w:rPr>
        <w:t>,</w:t>
      </w:r>
      <w:r w:rsidR="00B54E82" w:rsidRPr="005C79B7">
        <w:rPr>
          <w:rFonts w:ascii="Arial" w:hAnsi="Arial" w:cs="Arial"/>
          <w:sz w:val="20"/>
          <w:szCs w:val="20"/>
          <w:lang w:val="en-US"/>
        </w:rPr>
        <w:t xml:space="preserve"> a </w:t>
      </w:r>
      <w:r w:rsidRPr="005C79B7">
        <w:rPr>
          <w:rFonts w:ascii="Arial" w:hAnsi="Arial" w:cs="Arial"/>
          <w:sz w:val="20"/>
          <w:szCs w:val="20"/>
          <w:lang w:val="en-US"/>
        </w:rPr>
        <w:t>nuclease possessing both en</w:t>
      </w:r>
      <w:r w:rsidR="00094559" w:rsidRPr="005C79B7">
        <w:rPr>
          <w:rFonts w:ascii="Arial" w:hAnsi="Arial" w:cs="Arial"/>
          <w:sz w:val="20"/>
          <w:szCs w:val="20"/>
          <w:lang w:val="en-US"/>
        </w:rPr>
        <w:t>do- and exonucleolytic activity</w:t>
      </w:r>
      <w:r w:rsidR="002B5225">
        <w:rPr>
          <w:rFonts w:ascii="Arial" w:hAnsi="Arial" w:cs="Arial"/>
          <w:sz w:val="20"/>
          <w:szCs w:val="20"/>
          <w:lang w:val="en-US"/>
        </w:rPr>
        <w:t xml:space="preserve"> </w:t>
      </w:r>
      <w:r w:rsidR="002B5225">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222psauth4","properties":{"formattedCitation":"[48]","plainCitation":"[48]"},"citationItems":[{"id":94,"uris":["http://zotero.org/users/1827698/items/8V6DUABR"],"uri":["http://zotero.org/users/1827698/items/8V6DUABR"],"itemData":{"id":94,"type":"article-journal","title":"RNA decay machines: the exosome","container-title":"Biochimica Et Biophysica Acta","page":"552-560","volume":"1829","issue":"6-7","source":"NCBI PubMed","abstract":"The multisubunit RNA exosome complex is a major ribonuclease of eukaryotic cells that participates in the processing, quality control and degradation of virtually all classes of RNA in Eukaryota. All this is achieved by about a dozen proteins with only three ribonuclease activities between them. At first glance, the versatility of the pathways involving the exosome and the sheer multitude of its substrates are astounding. However, after fifteen years of research we have some understanding of how exosome activity is controlled and applied inside the cell. The catalytic properties of the eukaryotic exosome are fairly well described and attention is now drawn to how the interplay between these activities impacts cell physiology. Also, it has become evident that exosome function relies on many auxiliary factors, which are intensely studied themselves. In this way, the focus of exosome research is slowly leaving the test tube and moving back into the cell. The exosome also has an interesting evolutionary history, which is evident within the eukaryotic lineage but only fully appreciated when considering similar protein complexes found in Bacteria and Archaea. Thus, while we keep this review focused on the most comprehensively described yeast and human exosomes, we shall point out similarities or dissimilarities to prokaryotic complexes and proteins where appropriate. The article is divided into three parts. In Part One we describe how the exosome is built and how it manifests in cells of different organisms. In Part Two we detail the enzymatic properties of the exosome, especially recent data obtained for holocomplexes. Finally, Part Three presents an overview of the RNA metabolism pathways that involve the exosome. This article is part of a Special Issue entitled: RNA Decay mechanisms.","DOI":"10.1016/j.bbagrm.2013.01.006","ISSN":"0006-3002","note":"PMID: 23352926","shortTitle":"RNA decay machines","journalAbbreviation":"Biochim. Biophys. Acta","language":"eng","author":[{"family":"Chlebowski","given":"Aleksander"},{"family":"Lubas","given":"Michał"},{"family":"Jensen","given":"Torben Heick"},{"family":"Dziembowski","given":"Andrzej"}],"issued":{"date-parts":[["2013",7]]},"PMID":"23352926"}}],"schema":"https://github.com/citation-style-language/schema/raw/master/csl-citation.json"} </w:instrText>
      </w:r>
      <w:r w:rsidR="002B5225">
        <w:rPr>
          <w:rFonts w:ascii="Arial" w:hAnsi="Arial" w:cs="Arial"/>
          <w:sz w:val="20"/>
          <w:szCs w:val="20"/>
          <w:lang w:val="en-US"/>
        </w:rPr>
        <w:fldChar w:fldCharType="separate"/>
      </w:r>
      <w:r w:rsidR="001674C4" w:rsidRPr="001674C4">
        <w:rPr>
          <w:rFonts w:ascii="Arial" w:hAnsi="Arial" w:cs="Arial"/>
          <w:sz w:val="20"/>
          <w:lang w:val="en-US"/>
        </w:rPr>
        <w:t>[48]</w:t>
      </w:r>
      <w:r w:rsidR="002B5225">
        <w:rPr>
          <w:rFonts w:ascii="Arial" w:hAnsi="Arial" w:cs="Arial"/>
          <w:sz w:val="20"/>
          <w:szCs w:val="20"/>
          <w:lang w:val="en-US"/>
        </w:rPr>
        <w:fldChar w:fldCharType="end"/>
      </w:r>
      <w:r w:rsidR="006019C7" w:rsidRPr="005C79B7">
        <w:rPr>
          <w:rFonts w:ascii="Arial" w:hAnsi="Arial" w:cs="Arial"/>
          <w:sz w:val="20"/>
          <w:szCs w:val="20"/>
          <w:lang w:val="en-US"/>
        </w:rPr>
        <w:t>. Dis</w:t>
      </w:r>
      <w:r w:rsidRPr="005C79B7">
        <w:rPr>
          <w:rFonts w:ascii="Arial" w:hAnsi="Arial" w:cs="Arial"/>
          <w:sz w:val="20"/>
          <w:szCs w:val="20"/>
          <w:lang w:val="en-US"/>
        </w:rPr>
        <w:t xml:space="preserve">3p is </w:t>
      </w:r>
      <w:r w:rsidR="00B54E82" w:rsidRPr="005C79B7">
        <w:rPr>
          <w:rFonts w:ascii="Arial" w:hAnsi="Arial" w:cs="Arial"/>
          <w:sz w:val="20"/>
          <w:szCs w:val="20"/>
          <w:lang w:val="en-US"/>
        </w:rPr>
        <w:t xml:space="preserve">also </w:t>
      </w:r>
      <w:r w:rsidRPr="005C79B7">
        <w:rPr>
          <w:rFonts w:ascii="Arial" w:hAnsi="Arial" w:cs="Arial"/>
          <w:sz w:val="20"/>
          <w:szCs w:val="20"/>
          <w:lang w:val="en-US"/>
        </w:rPr>
        <w:t xml:space="preserve">present in </w:t>
      </w:r>
      <w:r w:rsidR="0007195C" w:rsidRPr="005C79B7">
        <w:rPr>
          <w:rFonts w:ascii="Arial" w:hAnsi="Arial" w:cs="Arial"/>
          <w:sz w:val="20"/>
          <w:szCs w:val="20"/>
          <w:lang w:val="en-US"/>
        </w:rPr>
        <w:t xml:space="preserve">the </w:t>
      </w:r>
      <w:r w:rsidRPr="005C79B7">
        <w:rPr>
          <w:rFonts w:ascii="Arial" w:hAnsi="Arial" w:cs="Arial"/>
          <w:sz w:val="20"/>
          <w:szCs w:val="20"/>
          <w:lang w:val="en-US"/>
        </w:rPr>
        <w:t xml:space="preserve">nucleus, where </w:t>
      </w:r>
      <w:r w:rsidR="00B54E82" w:rsidRPr="005C79B7">
        <w:rPr>
          <w:rFonts w:ascii="Arial" w:hAnsi="Arial" w:cs="Arial"/>
          <w:sz w:val="20"/>
          <w:szCs w:val="20"/>
          <w:lang w:val="en-US"/>
        </w:rPr>
        <w:t xml:space="preserve">the </w:t>
      </w:r>
      <w:r w:rsidRPr="005C79B7">
        <w:rPr>
          <w:rFonts w:ascii="Arial" w:hAnsi="Arial" w:cs="Arial"/>
          <w:sz w:val="20"/>
          <w:szCs w:val="20"/>
          <w:lang w:val="en-US"/>
        </w:rPr>
        <w:t xml:space="preserve">exosome </w:t>
      </w:r>
      <w:r w:rsidR="00B54E82" w:rsidRPr="005C79B7">
        <w:rPr>
          <w:rFonts w:ascii="Arial" w:hAnsi="Arial" w:cs="Arial"/>
          <w:sz w:val="20"/>
          <w:szCs w:val="20"/>
          <w:lang w:val="en-US"/>
        </w:rPr>
        <w:t xml:space="preserve">core </w:t>
      </w:r>
      <w:r w:rsidRPr="005C79B7">
        <w:rPr>
          <w:rFonts w:ascii="Arial" w:hAnsi="Arial" w:cs="Arial"/>
          <w:sz w:val="20"/>
          <w:szCs w:val="20"/>
          <w:lang w:val="en-US"/>
        </w:rPr>
        <w:t>associates with</w:t>
      </w:r>
      <w:r w:rsidR="00B54E82" w:rsidRPr="005C79B7">
        <w:rPr>
          <w:rFonts w:ascii="Arial" w:hAnsi="Arial" w:cs="Arial"/>
          <w:sz w:val="20"/>
          <w:szCs w:val="20"/>
          <w:lang w:val="en-US"/>
        </w:rPr>
        <w:t xml:space="preserve"> an</w:t>
      </w:r>
      <w:r w:rsidRPr="005C79B7">
        <w:rPr>
          <w:rFonts w:ascii="Arial" w:hAnsi="Arial" w:cs="Arial"/>
          <w:sz w:val="20"/>
          <w:szCs w:val="20"/>
          <w:lang w:val="en-US"/>
        </w:rPr>
        <w:t xml:space="preserve"> additional catalytic subunit</w:t>
      </w:r>
      <w:r w:rsidR="0007195C" w:rsidRPr="005C79B7">
        <w:rPr>
          <w:rFonts w:ascii="Arial" w:hAnsi="Arial" w:cs="Arial"/>
          <w:sz w:val="20"/>
          <w:szCs w:val="20"/>
          <w:lang w:val="en-US"/>
        </w:rPr>
        <w:t>,</w:t>
      </w:r>
      <w:r w:rsidR="000F5C64" w:rsidRPr="005C79B7">
        <w:rPr>
          <w:rFonts w:ascii="Arial" w:hAnsi="Arial" w:cs="Arial"/>
          <w:sz w:val="20"/>
          <w:szCs w:val="20"/>
          <w:lang w:val="en-US"/>
        </w:rPr>
        <w:t xml:space="preserve"> Rrp6p</w:t>
      </w:r>
      <w:r w:rsidR="002B5225">
        <w:rPr>
          <w:rFonts w:ascii="Arial" w:hAnsi="Arial" w:cs="Arial"/>
          <w:sz w:val="20"/>
          <w:szCs w:val="20"/>
          <w:lang w:val="en-US"/>
        </w:rPr>
        <w:t xml:space="preserve"> </w:t>
      </w:r>
      <w:r w:rsidR="002B5225">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bhfcsn451","properties":{"formattedCitation":"[48]","plainCitation":"[48]"},"citationItems":[{"id":94,"uris":["http://zotero.org/users/1827698/items/8V6DUABR"],"uri":["http://zotero.org/users/1827698/items/8V6DUABR"],"itemData":{"id":94,"type":"article-journal","title":"RNA decay machines: the exosome","container-title":"Biochimica Et Biophysica Acta","page":"552-560","volume":"1829","issue":"6-7","source":"NCBI PubMed","abstract":"The multisubunit RNA exosome complex is a major ribonuclease of eukaryotic cells that participates in the processing, quality control and degradation of virtually all classes of RNA in Eukaryota. All this is achieved by about a dozen proteins with only three ribonuclease activities between them. At first glance, the versatility of the pathways involving the exosome and the sheer multitude of its substrates are astounding. However, after fifteen years of research we have some understanding of how exosome activity is controlled and applied inside the cell. The catalytic properties of the eukaryotic exosome are fairly well described and attention is now drawn to how the interplay between these activities impacts cell physiology. Also, it has become evident that exosome function relies on many auxiliary factors, which are intensely studied themselves. In this way, the focus of exosome research is slowly leaving the test tube and moving back into the cell. The exosome also has an interesting evolutionary history, which is evident within the eukaryotic lineage but only fully appreciated when considering similar protein complexes found in Bacteria and Archaea. Thus, while we keep this review focused on the most comprehensively described yeast and human exosomes, we shall point out similarities or dissimilarities to prokaryotic complexes and proteins where appropriate. The article is divided into three parts. In Part One we describe how the exosome is built and how it manifests in cells of different organisms. In Part Two we detail the enzymatic properties of the exosome, especially recent data obtained for holocomplexes. Finally, Part Three presents an overview of the RNA metabolism pathways that involve the exosome. This article is part of a Special Issue entitled: RNA Decay mechanisms.","DOI":"10.1016/j.bbagrm.2013.01.006","ISSN":"0006-3002","note":"PMID: 23352926","shortTitle":"RNA decay machines","journalAbbreviation":"Biochim. Biophys. Acta","language":"eng","author":[{"family":"Chlebowski","given":"Aleksander"},{"family":"Lubas","given":"Michał"},{"family":"Jensen","given":"Torben Heick"},{"family":"Dziembowski","given":"Andrzej"}],"issued":{"date-parts":[["2013",7]]},"PMID":"23352926"}}],"schema":"https://github.com/citation-style-language/schema/raw/master/csl-citation.json"} </w:instrText>
      </w:r>
      <w:r w:rsidR="002B5225">
        <w:rPr>
          <w:rFonts w:ascii="Arial" w:hAnsi="Arial" w:cs="Arial"/>
          <w:sz w:val="20"/>
          <w:szCs w:val="20"/>
          <w:lang w:val="en-US"/>
        </w:rPr>
        <w:fldChar w:fldCharType="separate"/>
      </w:r>
      <w:r w:rsidR="001674C4" w:rsidRPr="001674C4">
        <w:rPr>
          <w:rFonts w:ascii="Arial" w:hAnsi="Arial" w:cs="Arial"/>
          <w:sz w:val="20"/>
          <w:lang w:val="en-US"/>
        </w:rPr>
        <w:t>[48]</w:t>
      </w:r>
      <w:r w:rsidR="002B5225">
        <w:rPr>
          <w:rFonts w:ascii="Arial" w:hAnsi="Arial" w:cs="Arial"/>
          <w:sz w:val="20"/>
          <w:szCs w:val="20"/>
          <w:lang w:val="en-US"/>
        </w:rPr>
        <w:fldChar w:fldCharType="end"/>
      </w:r>
      <w:r w:rsidR="000F5C64" w:rsidRPr="005C79B7">
        <w:rPr>
          <w:rFonts w:ascii="Arial" w:hAnsi="Arial" w:cs="Arial"/>
          <w:sz w:val="20"/>
          <w:szCs w:val="20"/>
          <w:lang w:val="en-US"/>
        </w:rPr>
        <w:t xml:space="preserve">. </w:t>
      </w:r>
      <w:r w:rsidR="00B54E82" w:rsidRPr="00E67F78">
        <w:rPr>
          <w:rFonts w:ascii="Arial" w:hAnsi="Arial" w:cs="Arial"/>
          <w:sz w:val="20"/>
          <w:szCs w:val="20"/>
          <w:lang w:val="en-US"/>
        </w:rPr>
        <w:t>T</w:t>
      </w:r>
      <w:r w:rsidRPr="00E67F78">
        <w:rPr>
          <w:rFonts w:ascii="Arial" w:hAnsi="Arial" w:cs="Arial"/>
          <w:sz w:val="20"/>
          <w:szCs w:val="20"/>
          <w:lang w:val="en-US"/>
        </w:rPr>
        <w:t xml:space="preserve">here are two </w:t>
      </w:r>
      <w:r w:rsidR="00B54E82" w:rsidRPr="00E67F78">
        <w:rPr>
          <w:rFonts w:ascii="Arial" w:hAnsi="Arial" w:cs="Arial"/>
          <w:sz w:val="20"/>
          <w:szCs w:val="20"/>
          <w:lang w:val="en-US"/>
        </w:rPr>
        <w:t>D</w:t>
      </w:r>
      <w:r w:rsidR="00725E4E" w:rsidRPr="00E67F78">
        <w:rPr>
          <w:rFonts w:ascii="Arial" w:hAnsi="Arial" w:cs="Arial"/>
          <w:sz w:val="20"/>
          <w:szCs w:val="20"/>
          <w:lang w:val="en-US"/>
        </w:rPr>
        <w:t>is</w:t>
      </w:r>
      <w:r w:rsidR="00B54E82" w:rsidRPr="00E67F78">
        <w:rPr>
          <w:rFonts w:ascii="Arial" w:hAnsi="Arial" w:cs="Arial"/>
          <w:sz w:val="20"/>
          <w:szCs w:val="20"/>
          <w:lang w:val="en-US"/>
        </w:rPr>
        <w:t xml:space="preserve">3p </w:t>
      </w:r>
      <w:r w:rsidRPr="00E67F78">
        <w:rPr>
          <w:rFonts w:ascii="Arial" w:hAnsi="Arial" w:cs="Arial"/>
          <w:sz w:val="20"/>
          <w:szCs w:val="20"/>
          <w:lang w:val="en-US"/>
        </w:rPr>
        <w:t xml:space="preserve">homologues </w:t>
      </w:r>
      <w:r w:rsidR="00B54E82" w:rsidRPr="00E67F78">
        <w:rPr>
          <w:rFonts w:ascii="Arial" w:hAnsi="Arial" w:cs="Arial"/>
          <w:sz w:val="20"/>
          <w:szCs w:val="20"/>
          <w:lang w:val="en-US"/>
        </w:rPr>
        <w:t xml:space="preserve">in </w:t>
      </w:r>
      <w:r w:rsidR="0007195C" w:rsidRPr="00E67F78">
        <w:rPr>
          <w:rFonts w:ascii="Arial" w:hAnsi="Arial" w:cs="Arial"/>
          <w:i/>
          <w:sz w:val="20"/>
          <w:szCs w:val="20"/>
          <w:lang w:val="en-US"/>
        </w:rPr>
        <w:t>A. thaliana</w:t>
      </w:r>
      <w:r w:rsidR="00B54E82" w:rsidRPr="00E67F78">
        <w:rPr>
          <w:rFonts w:ascii="Arial" w:hAnsi="Arial" w:cs="Arial"/>
          <w:sz w:val="20"/>
          <w:szCs w:val="20"/>
          <w:lang w:val="en-US"/>
        </w:rPr>
        <w:t xml:space="preserve">, </w:t>
      </w:r>
      <w:r w:rsidR="0007195C" w:rsidRPr="00E67F78">
        <w:rPr>
          <w:rFonts w:ascii="Arial" w:hAnsi="Arial" w:cs="Arial"/>
          <w:sz w:val="20"/>
          <w:szCs w:val="20"/>
          <w:lang w:val="en-US"/>
        </w:rPr>
        <w:t>but</w:t>
      </w:r>
      <w:r w:rsidR="00E9434E" w:rsidRPr="00E67F78">
        <w:rPr>
          <w:rFonts w:ascii="Arial" w:hAnsi="Arial" w:cs="Arial"/>
          <w:sz w:val="20"/>
          <w:szCs w:val="20"/>
          <w:lang w:val="en-US"/>
        </w:rPr>
        <w:t xml:space="preserve"> only one (RRP44A)</w:t>
      </w:r>
      <w:r w:rsidR="0007195C" w:rsidRPr="00E67F78">
        <w:rPr>
          <w:rFonts w:ascii="Arial" w:hAnsi="Arial" w:cs="Arial"/>
          <w:sz w:val="20"/>
          <w:szCs w:val="20"/>
          <w:lang w:val="en-US"/>
        </w:rPr>
        <w:t xml:space="preserve"> </w:t>
      </w:r>
      <w:r w:rsidR="00A374A1" w:rsidRPr="00E67F78">
        <w:rPr>
          <w:rFonts w:ascii="Arial" w:hAnsi="Arial" w:cs="Arial"/>
          <w:sz w:val="20"/>
          <w:szCs w:val="20"/>
          <w:lang w:val="en-US"/>
        </w:rPr>
        <w:t xml:space="preserve">can be considered as its functional equivalent and </w:t>
      </w:r>
      <w:r w:rsidR="0007195C" w:rsidRPr="00E67F78">
        <w:rPr>
          <w:rFonts w:ascii="Arial" w:hAnsi="Arial" w:cs="Arial"/>
          <w:sz w:val="20"/>
          <w:szCs w:val="20"/>
          <w:lang w:val="en-US"/>
        </w:rPr>
        <w:t>is</w:t>
      </w:r>
      <w:r w:rsidR="00E9434E" w:rsidRPr="00E67F78">
        <w:rPr>
          <w:rFonts w:ascii="Arial" w:hAnsi="Arial" w:cs="Arial"/>
          <w:sz w:val="20"/>
          <w:szCs w:val="20"/>
          <w:lang w:val="en-US"/>
        </w:rPr>
        <w:t xml:space="preserve"> present predominantly in the nucleus</w:t>
      </w:r>
      <w:r w:rsidR="00A374A1" w:rsidRPr="00E67F78">
        <w:rPr>
          <w:rFonts w:ascii="Arial" w:hAnsi="Arial" w:cs="Arial"/>
          <w:sz w:val="20"/>
          <w:szCs w:val="20"/>
          <w:lang w:val="en-US"/>
        </w:rPr>
        <w:t xml:space="preserve">, </w:t>
      </w:r>
      <w:r w:rsidR="00B54E82" w:rsidRPr="00E67F78">
        <w:rPr>
          <w:rFonts w:ascii="Arial" w:hAnsi="Arial" w:cs="Arial"/>
          <w:sz w:val="20"/>
          <w:szCs w:val="20"/>
          <w:lang w:val="en-US"/>
        </w:rPr>
        <w:t>whereas the second one</w:t>
      </w:r>
      <w:r w:rsidRPr="00E67F78">
        <w:rPr>
          <w:rFonts w:ascii="Arial" w:hAnsi="Arial" w:cs="Arial"/>
          <w:sz w:val="20"/>
          <w:szCs w:val="20"/>
          <w:lang w:val="en-US"/>
        </w:rPr>
        <w:t xml:space="preserve"> </w:t>
      </w:r>
      <w:r w:rsidR="00B54E82" w:rsidRPr="00E67F78">
        <w:rPr>
          <w:rFonts w:ascii="Arial" w:hAnsi="Arial" w:cs="Arial"/>
          <w:sz w:val="20"/>
          <w:szCs w:val="20"/>
          <w:lang w:val="en-US"/>
        </w:rPr>
        <w:t>(RRP44B/SOV) does not interact</w:t>
      </w:r>
      <w:r w:rsidRPr="00E67F78">
        <w:rPr>
          <w:rFonts w:ascii="Arial" w:hAnsi="Arial" w:cs="Arial"/>
          <w:sz w:val="20"/>
          <w:szCs w:val="20"/>
          <w:lang w:val="en-US"/>
        </w:rPr>
        <w:t xml:space="preserve"> with the</w:t>
      </w:r>
      <w:r w:rsidR="00B54E82" w:rsidRPr="00E67F78">
        <w:rPr>
          <w:rFonts w:ascii="Arial" w:hAnsi="Arial" w:cs="Arial"/>
          <w:sz w:val="20"/>
          <w:szCs w:val="20"/>
          <w:lang w:val="en-US"/>
        </w:rPr>
        <w:t xml:space="preserve"> exosome</w:t>
      </w:r>
      <w:r w:rsidRPr="00E67F78">
        <w:rPr>
          <w:rFonts w:ascii="Arial" w:hAnsi="Arial" w:cs="Arial"/>
          <w:sz w:val="20"/>
          <w:szCs w:val="20"/>
          <w:lang w:val="en-US"/>
        </w:rPr>
        <w:t xml:space="preserve"> core</w:t>
      </w:r>
      <w:r w:rsidR="00E9434E" w:rsidRPr="00E67F78">
        <w:rPr>
          <w:rFonts w:ascii="Arial" w:hAnsi="Arial" w:cs="Arial"/>
          <w:sz w:val="20"/>
          <w:szCs w:val="20"/>
          <w:lang w:val="en-US"/>
        </w:rPr>
        <w:t xml:space="preserve"> and localizes exclusively in the cytoplasmic compartment</w:t>
      </w:r>
      <w:r w:rsidRPr="00E67F78">
        <w:rPr>
          <w:rFonts w:ascii="Arial" w:hAnsi="Arial" w:cs="Arial"/>
          <w:sz w:val="20"/>
          <w:szCs w:val="20"/>
          <w:lang w:val="en-US"/>
        </w:rPr>
        <w:t xml:space="preserve"> </w:t>
      </w:r>
      <w:r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ttmrdbrqe","properties":{"formattedCitation":"[50]","plainCitation":"[50]"},"citationItems":[{"id":694,"uris":["http://zotero.org/users/1827698/items/A834EXVQ"],"uri":["http://zotero.org/users/1827698/items/A834EXVQ"],"itemData":{"id":694,"type":"article-journal","title":"Arabidopsis AtRRP44A is the functional homolog of Rrp44/Dis3, an exosome component, is essential for viability and is required for RNA processing and degradation","container-title":"PloS One","page":"e79219","volume":"8","issue":"11","source":"PubMed","abstract":"The RNA exosome is a multi-subunit complex that is responsible for 3' to 5' degradation and processing of cellular RNA. Rrp44/Dis3 is the catalytic center of the exosome in yeast and humans. However, the role of Rrp44/Dis3 homologs in plants is still unidentified. Here, we show that Arabidopsis AtRRP44A is the functional homolog of Rrp44/Dis3, is essential for plant viability and is required for RNA processing and degradation. We characterized AtRRP44A and AtRRP44B/SOV, two predicted Arabidopsis Rrp44/Dis3 homologs. AtRRP44A could functionally replace S. cerevisiae Rrp44/Dis3, but AtRRP44B/SOV could not. rrp44a knock-down mutants showed typical phenotypes of exosome function deficiency, 5.8S rRNA 3' extension and rRNA maturation by-product over-accumulation, but rrp44b mutants did not. Conversely, AtRRP44B/SOV mutants showed elevated levels of a selected mRNA, on which rrp44a did not have detectable effects. Although T-DNA insertion mutants of AtRRP44B/SOV had no obvious phenotype, those of AtRRP44A showed defects in female gametophyte development and early embryogenesis. These results indicate that AtRRP44A and AtRRP44B/SOV have independent roles for RNA turnover in plants.","DOI":"10.1371/journal.pone.0079219","ISSN":"1932-6203","note":"PMID: 24244451\nPMCID: PMC3820695","journalAbbreviation":"PLoS ONE","language":"eng","author":[{"family":"Kumakura","given":"Naoyoshi"},{"family":"Otsuki","given":"Hiroka"},{"family":"Tsuzuki","given":"Masayuki"},{"family":"Takeda","given":"Atsushi"},{"family":"Watanabe","given":"Yuichiro"}],"issued":{"date-parts":[["2013"]]},"PMID":"24244451","PMCID":"PMC3820695"}}],"schema":"https://github.com/citation-style-language/schema/raw/master/csl-citation.json"} </w:instrText>
      </w:r>
      <w:r w:rsidRPr="00E67F78">
        <w:rPr>
          <w:rFonts w:ascii="Arial" w:hAnsi="Arial" w:cs="Arial"/>
          <w:sz w:val="20"/>
          <w:szCs w:val="20"/>
          <w:lang w:val="en-US"/>
        </w:rPr>
        <w:fldChar w:fldCharType="separate"/>
      </w:r>
      <w:r w:rsidR="001674C4" w:rsidRPr="001674C4">
        <w:rPr>
          <w:rFonts w:ascii="Arial" w:hAnsi="Arial" w:cs="Arial"/>
          <w:sz w:val="20"/>
          <w:lang w:val="en-US"/>
        </w:rPr>
        <w:t>[50]</w:t>
      </w:r>
      <w:r w:rsidRPr="00E67F78">
        <w:rPr>
          <w:rFonts w:ascii="Arial" w:hAnsi="Arial" w:cs="Arial"/>
          <w:sz w:val="20"/>
          <w:szCs w:val="20"/>
          <w:lang w:val="en-US"/>
        </w:rPr>
        <w:fldChar w:fldCharType="end"/>
      </w:r>
      <w:r w:rsidR="00B54E82" w:rsidRPr="00E67F78">
        <w:rPr>
          <w:rFonts w:ascii="Arial" w:hAnsi="Arial" w:cs="Arial"/>
          <w:sz w:val="20"/>
          <w:szCs w:val="20"/>
          <w:lang w:val="en-US"/>
        </w:rPr>
        <w:t>.</w:t>
      </w:r>
      <w:r w:rsidR="00541B4E" w:rsidRPr="00E67F78">
        <w:rPr>
          <w:rFonts w:ascii="Arial" w:hAnsi="Arial" w:cs="Arial"/>
          <w:sz w:val="20"/>
          <w:szCs w:val="20"/>
          <w:lang w:val="en-US"/>
        </w:rPr>
        <w:t xml:space="preserve"> One of the three RRP6-like </w:t>
      </w:r>
      <w:r w:rsidR="00541B4E" w:rsidRPr="00E67F78">
        <w:rPr>
          <w:rFonts w:ascii="Arial" w:hAnsi="Arial" w:cs="Arial"/>
          <w:i/>
          <w:sz w:val="20"/>
          <w:szCs w:val="20"/>
          <w:lang w:val="en-US"/>
        </w:rPr>
        <w:t>A. thaliana</w:t>
      </w:r>
      <w:r w:rsidR="00541B4E" w:rsidRPr="00E67F78">
        <w:rPr>
          <w:rFonts w:ascii="Arial" w:hAnsi="Arial" w:cs="Arial"/>
          <w:sz w:val="20"/>
          <w:szCs w:val="20"/>
          <w:lang w:val="en-US"/>
        </w:rPr>
        <w:t xml:space="preserve"> proteins</w:t>
      </w:r>
      <w:r w:rsidR="0007195C" w:rsidRPr="00E67F78">
        <w:rPr>
          <w:rFonts w:ascii="Arial" w:hAnsi="Arial" w:cs="Arial"/>
          <w:sz w:val="20"/>
          <w:szCs w:val="20"/>
          <w:lang w:val="en-US"/>
        </w:rPr>
        <w:t>,</w:t>
      </w:r>
      <w:r w:rsidR="00541B4E" w:rsidRPr="00E67F78">
        <w:rPr>
          <w:rFonts w:ascii="Arial" w:hAnsi="Arial" w:cs="Arial"/>
          <w:sz w:val="20"/>
          <w:szCs w:val="20"/>
          <w:lang w:val="en-US"/>
        </w:rPr>
        <w:t xml:space="preserve"> </w:t>
      </w:r>
      <w:r w:rsidRPr="00E67F78">
        <w:rPr>
          <w:rFonts w:ascii="Arial" w:hAnsi="Arial" w:cs="Arial"/>
          <w:sz w:val="20"/>
          <w:szCs w:val="20"/>
          <w:lang w:val="en-US"/>
        </w:rPr>
        <w:t>RRP6L3</w:t>
      </w:r>
      <w:r w:rsidR="0007195C" w:rsidRPr="00E67F78">
        <w:rPr>
          <w:rFonts w:ascii="Arial" w:hAnsi="Arial" w:cs="Arial"/>
          <w:sz w:val="20"/>
          <w:szCs w:val="20"/>
          <w:lang w:val="en-US"/>
        </w:rPr>
        <w:t>,</w:t>
      </w:r>
      <w:r w:rsidR="00541B4E" w:rsidRPr="00E67F78">
        <w:rPr>
          <w:rFonts w:ascii="Arial" w:hAnsi="Arial" w:cs="Arial"/>
          <w:sz w:val="20"/>
          <w:szCs w:val="20"/>
          <w:lang w:val="en-US"/>
        </w:rPr>
        <w:t xml:space="preserve"> is localized in the cytoplasm </w:t>
      </w:r>
      <w:r w:rsidR="00541B4E"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lla00mpmo","properties":{"formattedCitation":"[51]","plainCitation":"[51]"},"citationItems":[{"id":727,"uris":["http://zotero.org/users/1827698/items/F2PQER3U"],"uri":["http://zotero.org/users/1827698/items/F2PQER3U"],"itemData":{"id":727,"type":"article-journal","title":"Degradation of a polyadenylated rRNA maturation by-product involves one of the three RRP6-like proteins in Arabidopsis thaliana","container-title":"Molecular and Cellular Biology","page":"3038-3044","volume":"28","issue":"9","source":"PubMed","abstract":"Yeast Rrp6p and its human counterpart, PM/Scl100, are exosome-associated proteins involved in the degradation of aberrant transcripts and processing of precursors to stable RNAs, such as the 5.8S rRNA, snRNAs, and snoRNAs. The activity of yeast Rrp6p is stimulated by the polyadenylation of its RNA substrates. We identified three RRP6-like proteins in Arabidopsis thaliana: AtRRP6L3 is restricted to the cytoplasm, whereas AtRRP6L1 and -2 have different intranuclear localizations. Both nuclear RRP6L proteins are functional, since AtRRP6L1 complements the temperature-sensitive phenotype of a yeast rrp6Delta strain and mutation of AtRRP6L2 leads to accumulation of an rRNA maturation by-product. This by-product corresponds to the excised 5' part of the 18S-5.8S-25S rRNA precursor and accumulates as a polyadenylated transcript, suggesting that RRP6L2 is involved in poly(A)-mediated RNA degradation in plant nuclei. Interestingly, the rRNA maturation by-product is a substrate of AtRRP6L2 but not of AtRRP6L1. This result and the distinctive subcellular distribution of AtRRP6L1 to -3 indicate a specialization of RRP6-like proteins in Arabidopsis.","DOI":"10.1128/MCB.02064-07","ISSN":"1098-5549","note":"PMID: 18285452\nPMCID: PMC2293077","journalAbbreviation":"Mol. Cell. Biol.","language":"eng","author":[{"family":"Lange","given":"Heike"},{"family":"Holec","given":"Sarah"},{"family":"Cognat","given":"Valérie"},{"family":"Pieuchot","given":"Laurent"},{"family":"Le Ret","given":"Monique"},{"family":"Canaday","given":"Jean"},{"family":"Gagliardi","given":"Dominique"}],"issued":{"date-parts":[["2008",5]]},"PMID":"18285452","PMCID":"PMC2293077"}}],"schema":"https://github.com/citation-style-language/schema/raw/master/csl-citation.json"} </w:instrText>
      </w:r>
      <w:r w:rsidR="00541B4E" w:rsidRPr="00E67F78">
        <w:rPr>
          <w:rFonts w:ascii="Arial" w:hAnsi="Arial" w:cs="Arial"/>
          <w:sz w:val="20"/>
          <w:szCs w:val="20"/>
          <w:lang w:val="en-US"/>
        </w:rPr>
        <w:fldChar w:fldCharType="separate"/>
      </w:r>
      <w:r w:rsidR="001674C4" w:rsidRPr="001674C4">
        <w:rPr>
          <w:rFonts w:ascii="Arial" w:hAnsi="Arial" w:cs="Arial"/>
          <w:sz w:val="20"/>
          <w:lang w:val="en-US"/>
        </w:rPr>
        <w:t>[51]</w:t>
      </w:r>
      <w:r w:rsidR="00541B4E" w:rsidRPr="00E67F78">
        <w:rPr>
          <w:rFonts w:ascii="Arial" w:hAnsi="Arial" w:cs="Arial"/>
          <w:sz w:val="20"/>
          <w:szCs w:val="20"/>
          <w:lang w:val="en-US"/>
        </w:rPr>
        <w:fldChar w:fldCharType="end"/>
      </w:r>
      <w:r w:rsidR="00541B4E" w:rsidRPr="00E67F78">
        <w:rPr>
          <w:rFonts w:ascii="Arial" w:hAnsi="Arial" w:cs="Arial"/>
          <w:sz w:val="20"/>
          <w:szCs w:val="20"/>
          <w:lang w:val="en-US"/>
        </w:rPr>
        <w:t>, however its association with the exosome core and contribution to cytoplasmic mRNA turnover have not been studied</w:t>
      </w:r>
      <w:r w:rsidRPr="00E67F78">
        <w:rPr>
          <w:rFonts w:ascii="Arial" w:hAnsi="Arial" w:cs="Arial"/>
          <w:sz w:val="20"/>
          <w:szCs w:val="20"/>
          <w:lang w:val="en-US"/>
        </w:rPr>
        <w:t xml:space="preserve">. </w:t>
      </w:r>
      <w:r w:rsidR="0007195C" w:rsidRPr="00E67F78">
        <w:rPr>
          <w:rFonts w:ascii="Arial" w:hAnsi="Arial" w:cs="Arial"/>
          <w:sz w:val="20"/>
          <w:szCs w:val="20"/>
          <w:lang w:val="en-US"/>
        </w:rPr>
        <w:t>O</w:t>
      </w:r>
      <w:r w:rsidRPr="00E67F78">
        <w:rPr>
          <w:rFonts w:ascii="Arial" w:hAnsi="Arial" w:cs="Arial"/>
          <w:sz w:val="20"/>
          <w:szCs w:val="20"/>
          <w:lang w:val="en-US"/>
        </w:rPr>
        <w:t>nly one homologue of R</w:t>
      </w:r>
      <w:r w:rsidR="00725E4E" w:rsidRPr="00E67F78">
        <w:rPr>
          <w:rFonts w:ascii="Arial" w:hAnsi="Arial" w:cs="Arial"/>
          <w:sz w:val="20"/>
          <w:szCs w:val="20"/>
          <w:lang w:val="en-US"/>
        </w:rPr>
        <w:t>rp</w:t>
      </w:r>
      <w:r w:rsidRPr="00E67F78">
        <w:rPr>
          <w:rFonts w:ascii="Arial" w:hAnsi="Arial" w:cs="Arial"/>
          <w:sz w:val="20"/>
          <w:szCs w:val="20"/>
          <w:lang w:val="en-US"/>
        </w:rPr>
        <w:t>6p exist</w:t>
      </w:r>
      <w:r w:rsidR="00541B4E" w:rsidRPr="00E67F78">
        <w:rPr>
          <w:rFonts w:ascii="Arial" w:hAnsi="Arial" w:cs="Arial"/>
          <w:sz w:val="20"/>
          <w:szCs w:val="20"/>
          <w:lang w:val="en-US"/>
        </w:rPr>
        <w:t>s</w:t>
      </w:r>
      <w:r w:rsidRPr="00E67F78">
        <w:rPr>
          <w:rFonts w:ascii="Arial" w:hAnsi="Arial" w:cs="Arial"/>
          <w:sz w:val="20"/>
          <w:szCs w:val="20"/>
          <w:lang w:val="en-US"/>
        </w:rPr>
        <w:t xml:space="preserve"> </w:t>
      </w:r>
      <w:r w:rsidR="0007195C" w:rsidRPr="00E67F78">
        <w:rPr>
          <w:rFonts w:ascii="Arial" w:hAnsi="Arial" w:cs="Arial"/>
          <w:sz w:val="20"/>
          <w:szCs w:val="20"/>
          <w:lang w:val="en-US"/>
        </w:rPr>
        <w:t xml:space="preserve">in humans </w:t>
      </w:r>
      <w:r w:rsidRPr="00E67F78">
        <w:rPr>
          <w:rFonts w:ascii="Arial" w:hAnsi="Arial" w:cs="Arial"/>
          <w:sz w:val="20"/>
          <w:szCs w:val="20"/>
          <w:lang w:val="en-US"/>
        </w:rPr>
        <w:t>(EXOSC10</w:t>
      </w:r>
      <w:r w:rsidR="00541B4E" w:rsidRPr="00E67F78">
        <w:rPr>
          <w:rFonts w:ascii="Arial" w:hAnsi="Arial" w:cs="Arial"/>
          <w:sz w:val="20"/>
          <w:szCs w:val="20"/>
          <w:lang w:val="en-US"/>
        </w:rPr>
        <w:t>/RRP6</w:t>
      </w:r>
      <w:r w:rsidRPr="00E67F78">
        <w:rPr>
          <w:rFonts w:ascii="Arial" w:hAnsi="Arial" w:cs="Arial"/>
          <w:sz w:val="20"/>
          <w:szCs w:val="20"/>
          <w:lang w:val="en-US"/>
        </w:rPr>
        <w:t>), but there are</w:t>
      </w:r>
      <w:r w:rsidR="0007195C" w:rsidRPr="00E67F78">
        <w:rPr>
          <w:rFonts w:ascii="Arial" w:hAnsi="Arial" w:cs="Arial"/>
          <w:sz w:val="20"/>
          <w:szCs w:val="20"/>
          <w:lang w:val="en-US"/>
        </w:rPr>
        <w:t xml:space="preserve"> </w:t>
      </w:r>
      <w:r w:rsidRPr="00E67F78">
        <w:rPr>
          <w:rFonts w:ascii="Arial" w:hAnsi="Arial" w:cs="Arial"/>
          <w:sz w:val="20"/>
          <w:szCs w:val="20"/>
          <w:lang w:val="en-US"/>
        </w:rPr>
        <w:t>three protein</w:t>
      </w:r>
      <w:r w:rsidR="00541B4E" w:rsidRPr="00E67F78">
        <w:rPr>
          <w:rFonts w:ascii="Arial" w:hAnsi="Arial" w:cs="Arial"/>
          <w:sz w:val="20"/>
          <w:szCs w:val="20"/>
          <w:lang w:val="en-US"/>
        </w:rPr>
        <w:t>s</w:t>
      </w:r>
      <w:r w:rsidR="00614EBD" w:rsidRPr="00E67F78">
        <w:rPr>
          <w:rFonts w:ascii="Arial" w:hAnsi="Arial" w:cs="Arial"/>
          <w:sz w:val="20"/>
          <w:szCs w:val="20"/>
          <w:lang w:val="en-US"/>
        </w:rPr>
        <w:t xml:space="preserve"> </w:t>
      </w:r>
      <w:r w:rsidR="0007195C" w:rsidRPr="00E67F78">
        <w:rPr>
          <w:rFonts w:ascii="Arial" w:hAnsi="Arial" w:cs="Arial"/>
          <w:sz w:val="20"/>
          <w:szCs w:val="20"/>
          <w:lang w:val="en-US"/>
        </w:rPr>
        <w:t xml:space="preserve">of the </w:t>
      </w:r>
      <w:r w:rsidRPr="00E67F78">
        <w:rPr>
          <w:rFonts w:ascii="Arial" w:hAnsi="Arial" w:cs="Arial"/>
          <w:sz w:val="20"/>
          <w:szCs w:val="20"/>
          <w:lang w:val="en-US"/>
        </w:rPr>
        <w:t xml:space="preserve">DIS3 family: DIS3, DIS3L and DIS3L2 </w:t>
      </w:r>
      <w:r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ADIj1EI8","properties":{"formattedCitation":"[52]","plainCitation":"[52]"},"citationItems":[{"id":20,"uris":["http://zotero.org/users/1827698/items/WQCXX7U8"],"uri":["http://zotero.org/users/1827698/items/WQCXX7U8"],"itemData":{"id":20,"type":"article-journal","title":"The human core exosome interacts with differentially localized processive RNases: hDIS3 and hDIS3L","container-title":"The EMBO journal","page":"2342-2357","volume":"29","issue":"14","source":"NCBI PubMed","abstract":"The eukaryotic RNA exosome is a ribonucleolytic complex involved in RNA processing and turnover. It consists of a nine-subunit catalytically inert core that serves a structural function and participates in substrate recognition. Best defined in Saccharomyces cerevisiae, enzymatic activity comes from the associated subunits Dis3p (Rrp44p) and Rrp6p. The former is a nuclear and cytoplasmic RNase II/R-like enzyme, which possesses both processive exo- and endonuclease activities, whereas the latter is a distributive RNase D-like nuclear exonuclease. Although the exosome core is highly conserved, identity and arrangements of its catalytic subunits in different vertebrates remain elusive. Here, we demonstrate the association of two different Dis3p homologs--hDIS3 and hDIS3L--with the human exosome core. Interestingly, these factors display markedly different intracellular localizations: hDIS3 is mainly nuclear, whereas hDIS3L is strictly cytoplasmic. This compartmental distribution reflects the substrate preferences of the complex in vivo. Both hDIS3 and hDIS3L are active exonucleases; however, only hDIS3 has retained endonucleolytic activity. Our data suggest that three different ribonucleases can serve as catalytic subunits for the exosome in human cells.","DOI":"10.1038/emboj.2010.121","ISSN":"1460-2075","note":"PMID: 20531386 \nPMCID: PMC2910271","shortTitle":"The human core exosome interacts with differentially localized processive RNases","journalAbbreviation":"EMBO J.","language":"eng","author":[{"family":"Tomecki","given":"Rafal"},{"family":"Kristiansen","given":"Maiken S"},{"family":"Lykke-Andersen","given":"Søren"},{"family":"Chlebowski","given":"Aleksander"},{"family":"Larsen","given":"Katja M"},{"family":"Szczesny","given":"Roman J"},{"family":"Drazkowska","given":"Karolina"},{"family":"Pastula","given":"Agnieszka"},{"family":"Andersen","given":"Jens S"},{"family":"Stepien","given":"Piotr P"},{"family":"Dziembowski","given":"Andrzej"},{"family":"Jensen","given":"Torben Heick"}],"issued":{"date-parts":[["2010",7,21]]},"PMID":"20531386","PMCID":"PMC2910271"}}],"schema":"https://github.com/citation-style-language/schema/raw/master/csl-citation.json"} </w:instrText>
      </w:r>
      <w:r w:rsidRPr="00E67F78">
        <w:rPr>
          <w:rFonts w:ascii="Arial" w:hAnsi="Arial" w:cs="Arial"/>
          <w:sz w:val="20"/>
          <w:szCs w:val="20"/>
          <w:lang w:val="en-US"/>
        </w:rPr>
        <w:fldChar w:fldCharType="separate"/>
      </w:r>
      <w:r w:rsidR="001674C4" w:rsidRPr="001674C4">
        <w:rPr>
          <w:rFonts w:ascii="Arial" w:hAnsi="Arial" w:cs="Arial"/>
          <w:sz w:val="20"/>
          <w:lang w:val="en-US"/>
        </w:rPr>
        <w:t>[52]</w:t>
      </w:r>
      <w:r w:rsidRPr="00E67F78">
        <w:rPr>
          <w:rFonts w:ascii="Arial" w:hAnsi="Arial" w:cs="Arial"/>
          <w:sz w:val="20"/>
          <w:szCs w:val="20"/>
          <w:lang w:val="en-US"/>
        </w:rPr>
        <w:fldChar w:fldCharType="end"/>
      </w:r>
      <w:r w:rsidRPr="00E67F78">
        <w:rPr>
          <w:rFonts w:ascii="Arial" w:hAnsi="Arial" w:cs="Arial"/>
          <w:sz w:val="20"/>
          <w:szCs w:val="20"/>
          <w:lang w:val="en-US"/>
        </w:rPr>
        <w:t xml:space="preserve">. </w:t>
      </w:r>
      <w:r w:rsidR="00541B4E" w:rsidRPr="00E67F78">
        <w:rPr>
          <w:rFonts w:ascii="Arial" w:hAnsi="Arial" w:cs="Arial"/>
          <w:sz w:val="20"/>
          <w:szCs w:val="20"/>
          <w:lang w:val="en-US"/>
        </w:rPr>
        <w:t>Of</w:t>
      </w:r>
      <w:r w:rsidRPr="00E67F78">
        <w:rPr>
          <w:rFonts w:ascii="Arial" w:hAnsi="Arial" w:cs="Arial"/>
          <w:sz w:val="20"/>
          <w:szCs w:val="20"/>
          <w:lang w:val="en-US"/>
        </w:rPr>
        <w:t xml:space="preserve"> these, DIS3L and DIS3L2 are cytoplasmic, DIS3 </w:t>
      </w:r>
      <w:r w:rsidR="0007195C" w:rsidRPr="00E67F78">
        <w:rPr>
          <w:rFonts w:ascii="Arial" w:hAnsi="Arial" w:cs="Arial"/>
          <w:sz w:val="20"/>
          <w:szCs w:val="20"/>
          <w:lang w:val="en-US"/>
        </w:rPr>
        <w:t>is primarily localized</w:t>
      </w:r>
      <w:r w:rsidRPr="00E67F78">
        <w:rPr>
          <w:rFonts w:ascii="Arial" w:hAnsi="Arial" w:cs="Arial"/>
          <w:sz w:val="20"/>
          <w:szCs w:val="20"/>
          <w:lang w:val="en-US"/>
        </w:rPr>
        <w:t xml:space="preserve"> </w:t>
      </w:r>
      <w:r w:rsidR="000613A3" w:rsidRPr="00E67F78">
        <w:rPr>
          <w:rFonts w:ascii="Arial" w:hAnsi="Arial" w:cs="Arial"/>
          <w:sz w:val="20"/>
          <w:szCs w:val="20"/>
          <w:lang w:val="en-US"/>
        </w:rPr>
        <w:t>to</w:t>
      </w:r>
      <w:r w:rsidRPr="00E67F78">
        <w:rPr>
          <w:rFonts w:ascii="Arial" w:hAnsi="Arial" w:cs="Arial"/>
          <w:sz w:val="20"/>
          <w:szCs w:val="20"/>
          <w:lang w:val="en-US"/>
        </w:rPr>
        <w:t xml:space="preserve"> </w:t>
      </w:r>
      <w:r w:rsidR="0007195C" w:rsidRPr="00E67F78">
        <w:rPr>
          <w:rFonts w:ascii="Arial" w:hAnsi="Arial" w:cs="Arial"/>
          <w:sz w:val="20"/>
          <w:szCs w:val="20"/>
          <w:lang w:val="en-US"/>
        </w:rPr>
        <w:t xml:space="preserve">the </w:t>
      </w:r>
      <w:r w:rsidRPr="00E67F78">
        <w:rPr>
          <w:rFonts w:ascii="Arial" w:hAnsi="Arial" w:cs="Arial"/>
          <w:sz w:val="20"/>
          <w:szCs w:val="20"/>
          <w:lang w:val="en-US"/>
        </w:rPr>
        <w:t>nucleus</w:t>
      </w:r>
      <w:r w:rsidR="00541B4E" w:rsidRPr="00E67F78">
        <w:rPr>
          <w:rFonts w:ascii="Arial" w:hAnsi="Arial" w:cs="Arial"/>
          <w:sz w:val="20"/>
          <w:szCs w:val="20"/>
          <w:lang w:val="en-US"/>
        </w:rPr>
        <w:t>,</w:t>
      </w:r>
      <w:r w:rsidRPr="00E67F78">
        <w:rPr>
          <w:rFonts w:ascii="Arial" w:hAnsi="Arial" w:cs="Arial"/>
          <w:sz w:val="20"/>
          <w:szCs w:val="20"/>
          <w:lang w:val="en-US"/>
        </w:rPr>
        <w:t xml:space="preserve"> a</w:t>
      </w:r>
      <w:r w:rsidR="00541B4E" w:rsidRPr="00E67F78">
        <w:rPr>
          <w:rFonts w:ascii="Arial" w:hAnsi="Arial" w:cs="Arial"/>
          <w:sz w:val="20"/>
          <w:szCs w:val="20"/>
          <w:lang w:val="en-US"/>
        </w:rPr>
        <w:t xml:space="preserve">nd EXOSC10 </w:t>
      </w:r>
      <w:r w:rsidR="000613A3" w:rsidRPr="00E67F78">
        <w:rPr>
          <w:rFonts w:ascii="Arial" w:hAnsi="Arial" w:cs="Arial"/>
          <w:sz w:val="20"/>
          <w:szCs w:val="20"/>
          <w:lang w:val="en-US"/>
        </w:rPr>
        <w:t>to</w:t>
      </w:r>
      <w:r w:rsidR="0007195C" w:rsidRPr="00E67F78">
        <w:rPr>
          <w:rFonts w:ascii="Arial" w:hAnsi="Arial" w:cs="Arial"/>
          <w:sz w:val="20"/>
          <w:szCs w:val="20"/>
          <w:lang w:val="en-US"/>
        </w:rPr>
        <w:t xml:space="preserve"> the</w:t>
      </w:r>
      <w:r w:rsidR="00541B4E" w:rsidRPr="00E67F78">
        <w:rPr>
          <w:rFonts w:ascii="Arial" w:hAnsi="Arial" w:cs="Arial"/>
          <w:sz w:val="20"/>
          <w:szCs w:val="20"/>
          <w:lang w:val="en-US"/>
        </w:rPr>
        <w:t xml:space="preserve"> nucleolus. DIS3L2, similar to the plant RRP44</w:t>
      </w:r>
      <w:r w:rsidR="00725E4E" w:rsidRPr="00E67F78">
        <w:rPr>
          <w:rFonts w:ascii="Arial" w:hAnsi="Arial" w:cs="Arial"/>
          <w:sz w:val="20"/>
          <w:szCs w:val="20"/>
          <w:lang w:val="en-US"/>
        </w:rPr>
        <w:t>B</w:t>
      </w:r>
      <w:r w:rsidR="00541B4E" w:rsidRPr="00E67F78">
        <w:rPr>
          <w:rFonts w:ascii="Arial" w:hAnsi="Arial" w:cs="Arial"/>
          <w:sz w:val="20"/>
          <w:szCs w:val="20"/>
          <w:lang w:val="en-US"/>
        </w:rPr>
        <w:t>/SOV,</w:t>
      </w:r>
      <w:r w:rsidRPr="00E67F78">
        <w:rPr>
          <w:rFonts w:ascii="Arial" w:hAnsi="Arial" w:cs="Arial"/>
          <w:sz w:val="20"/>
          <w:szCs w:val="20"/>
          <w:lang w:val="en-US"/>
        </w:rPr>
        <w:t xml:space="preserve"> does not possess</w:t>
      </w:r>
      <w:r w:rsidR="00541B4E" w:rsidRPr="00E67F78">
        <w:rPr>
          <w:rFonts w:ascii="Arial" w:hAnsi="Arial" w:cs="Arial"/>
          <w:sz w:val="20"/>
          <w:szCs w:val="20"/>
          <w:lang w:val="en-US"/>
        </w:rPr>
        <w:t xml:space="preserve"> a</w:t>
      </w:r>
      <w:r w:rsidRPr="00E67F78">
        <w:rPr>
          <w:rFonts w:ascii="Arial" w:hAnsi="Arial" w:cs="Arial"/>
          <w:sz w:val="20"/>
          <w:szCs w:val="20"/>
          <w:lang w:val="en-US"/>
        </w:rPr>
        <w:t xml:space="preserve"> domain responsible for interaction with exosome core </w:t>
      </w:r>
      <w:r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3qqJiM2i","properties":{"formattedCitation":"[53]","plainCitation":"[53]"},"citationItems":[{"id":15,"uris":["http://zotero.org/users/1827698/items/PRXIIDVM"],"uri":["http://zotero.org/users/1827698/items/PRXIIDVM"],"itemData":{"id":15,"type":"article-journal","title":"Exonuclease hDIS3L2 specifies an exosome-independent 3'-5' degradation pathway of human cytoplasmic mRNA","container-title":"The EMBO journal","page":"1855-1868","volume":"32","issue":"13","source":"NCBI PubMed","abstract":"Turnover of mRNA in the cytoplasm of human cells is thought to be redundantly conducted by the monomeric 5'-3' exoribonuclease hXRN1 and the 3'-5' exoribonucleolytic RNA exosome complex. However, in addition to the exosome-associated 3'-5' exonucleases hDIS3 and hDIS3L, the human genome encodes another RNase II/R domain protein-hDIS3L2. Here, we show that hDIS3L2 is an exosome-independent cytoplasmic mRNA 3'-5' exonuclease, which exhibits processive activity on structured RNA substrates in vitro. hDIS3L2 associates with hXRN1 in an RNA-dependent manner and can, like hXRN1, be found on polysomes. The impact of hDIS3L2 on cytoplasmic RNA metabolism is revealed by an increase in levels of cytoplasmic RNA processing bodies (P-bodies) upon hDIS3L2 depletion, which also increases half-lives of investigated mRNAs. Consistently, RNA sequencing (RNA-seq) analyses demonstrate that depletion of hDIS3L2, like downregulation of hXRN1 and hDIS3L, causes changed levels of multiple mRNAs. We suggest that hDIS3L2 is a key exosome-independent effector of cytoplasmic mRNA metabolism.","DOI":"10.1038/emboj.2013.135","ISSN":"1460-2075","note":"PMID: 23756462","journalAbbreviation":"EMBO J.","language":"eng","author":[{"family":"Lubas","given":"Michal"},{"family":"Damgaard","given":"Christian K"},{"family":"Tomecki","given":"Rafal"},{"family":"Cysewski","given":"Dominik"},{"family":"Jensen","given":"Torben Heick"},{"family":"Dziembowski","given":"Andrzej"}],"issued":{"date-parts":[["2013",7,3]]},"PMID":"23756462"}}],"schema":"https://github.com/citation-style-language/schema/raw/master/csl-citation.json"} </w:instrText>
      </w:r>
      <w:r w:rsidRPr="00E67F78">
        <w:rPr>
          <w:rFonts w:ascii="Arial" w:hAnsi="Arial" w:cs="Arial"/>
          <w:sz w:val="20"/>
          <w:szCs w:val="20"/>
          <w:lang w:val="en-US"/>
        </w:rPr>
        <w:fldChar w:fldCharType="separate"/>
      </w:r>
      <w:r w:rsidR="001674C4" w:rsidRPr="001674C4">
        <w:rPr>
          <w:rFonts w:ascii="Arial" w:hAnsi="Arial" w:cs="Arial"/>
          <w:sz w:val="20"/>
          <w:lang w:val="en-US"/>
        </w:rPr>
        <w:t>[53]</w:t>
      </w:r>
      <w:r w:rsidRPr="00E67F78">
        <w:rPr>
          <w:rFonts w:ascii="Arial" w:hAnsi="Arial" w:cs="Arial"/>
          <w:sz w:val="20"/>
          <w:szCs w:val="20"/>
          <w:lang w:val="en-US"/>
        </w:rPr>
        <w:fldChar w:fldCharType="end"/>
      </w:r>
      <w:r w:rsidRPr="00E67F78">
        <w:rPr>
          <w:rFonts w:ascii="Arial" w:hAnsi="Arial" w:cs="Arial"/>
          <w:sz w:val="20"/>
          <w:szCs w:val="20"/>
          <w:lang w:val="en-US"/>
        </w:rPr>
        <w:t xml:space="preserve"> and is responsible for functioning of</w:t>
      </w:r>
      <w:r w:rsidR="00541B4E" w:rsidRPr="00E67F78">
        <w:rPr>
          <w:rFonts w:ascii="Arial" w:hAnsi="Arial" w:cs="Arial"/>
          <w:sz w:val="20"/>
          <w:szCs w:val="20"/>
          <w:lang w:val="en-US"/>
        </w:rPr>
        <w:t xml:space="preserve"> an</w:t>
      </w:r>
      <w:r w:rsidRPr="00E67F78">
        <w:rPr>
          <w:rFonts w:ascii="Arial" w:hAnsi="Arial" w:cs="Arial"/>
          <w:sz w:val="20"/>
          <w:szCs w:val="20"/>
          <w:lang w:val="en-US"/>
        </w:rPr>
        <w:t xml:space="preserve"> exosome-independent, conserved </w:t>
      </w:r>
      <w:r w:rsidR="00541B4E" w:rsidRPr="00E67F78">
        <w:rPr>
          <w:rFonts w:ascii="Arial" w:hAnsi="Arial" w:cs="Arial"/>
          <w:sz w:val="20"/>
          <w:szCs w:val="20"/>
          <w:lang w:val="en-US"/>
        </w:rPr>
        <w:t xml:space="preserve">cytoplasmic </w:t>
      </w:r>
      <w:r w:rsidRPr="00E67F78">
        <w:rPr>
          <w:rFonts w:ascii="Arial" w:hAnsi="Arial" w:cs="Arial"/>
          <w:sz w:val="20"/>
          <w:szCs w:val="20"/>
          <w:lang w:val="en-US"/>
        </w:rPr>
        <w:t>RNA degradation pathway (see below).</w:t>
      </w:r>
      <w:r w:rsidRPr="00727EE9">
        <w:rPr>
          <w:rFonts w:ascii="Arial" w:hAnsi="Arial" w:cs="Arial"/>
          <w:sz w:val="20"/>
          <w:szCs w:val="20"/>
          <w:lang w:val="en-US"/>
        </w:rPr>
        <w:t xml:space="preserve"> </w:t>
      </w:r>
    </w:p>
    <w:p w14:paraId="3D2F867C" w14:textId="4DCFC88D" w:rsidR="00E85434" w:rsidRPr="00727EE9" w:rsidRDefault="00E85434" w:rsidP="00CB6769">
      <w:pPr>
        <w:spacing w:line="360" w:lineRule="auto"/>
        <w:ind w:firstLine="720"/>
        <w:jc w:val="both"/>
        <w:rPr>
          <w:rFonts w:ascii="Arial" w:hAnsi="Arial" w:cs="Arial"/>
          <w:sz w:val="20"/>
          <w:szCs w:val="20"/>
          <w:lang w:val="en-US"/>
        </w:rPr>
      </w:pPr>
      <w:r w:rsidRPr="005C79B7">
        <w:rPr>
          <w:rFonts w:ascii="Arial" w:hAnsi="Arial" w:cs="Arial"/>
          <w:sz w:val="20"/>
          <w:szCs w:val="20"/>
          <w:lang w:val="en-US"/>
        </w:rPr>
        <w:t xml:space="preserve">Following 3’-5’ decay </w:t>
      </w:r>
      <w:r w:rsidR="00A33BEC" w:rsidRPr="005C79B7">
        <w:rPr>
          <w:rFonts w:ascii="Arial" w:hAnsi="Arial" w:cs="Arial"/>
          <w:sz w:val="20"/>
          <w:szCs w:val="20"/>
          <w:lang w:val="en-US"/>
        </w:rPr>
        <w:t xml:space="preserve">mediated </w:t>
      </w:r>
      <w:r w:rsidRPr="005C79B7">
        <w:rPr>
          <w:rFonts w:ascii="Arial" w:hAnsi="Arial" w:cs="Arial"/>
          <w:sz w:val="20"/>
          <w:szCs w:val="20"/>
          <w:lang w:val="en-US"/>
        </w:rPr>
        <w:t xml:space="preserve">by the exosome, </w:t>
      </w:r>
      <w:r w:rsidR="00A33BEC" w:rsidRPr="005C79B7">
        <w:rPr>
          <w:rFonts w:ascii="Arial" w:hAnsi="Arial" w:cs="Arial"/>
          <w:sz w:val="20"/>
          <w:szCs w:val="20"/>
          <w:lang w:val="en-US"/>
        </w:rPr>
        <w:t>and</w:t>
      </w:r>
      <w:r w:rsidRPr="005C79B7">
        <w:rPr>
          <w:rFonts w:ascii="Arial" w:hAnsi="Arial" w:cs="Arial"/>
          <w:sz w:val="20"/>
          <w:szCs w:val="20"/>
          <w:lang w:val="en-US"/>
        </w:rPr>
        <w:t xml:space="preserve"> presumably also </w:t>
      </w:r>
      <w:r w:rsidR="00A33BEC" w:rsidRPr="005C79B7">
        <w:rPr>
          <w:rFonts w:ascii="Arial" w:hAnsi="Arial" w:cs="Arial"/>
          <w:sz w:val="20"/>
          <w:szCs w:val="20"/>
          <w:lang w:val="en-US"/>
        </w:rPr>
        <w:t xml:space="preserve">mediated by </w:t>
      </w:r>
      <w:r w:rsidR="0018187E" w:rsidRPr="005C79B7">
        <w:rPr>
          <w:rFonts w:ascii="Arial" w:hAnsi="Arial" w:cs="Arial"/>
          <w:sz w:val="20"/>
          <w:szCs w:val="20"/>
          <w:lang w:val="en-US"/>
        </w:rPr>
        <w:t xml:space="preserve">Dis3l2 </w:t>
      </w:r>
      <w:r w:rsidRPr="005C79B7">
        <w:rPr>
          <w:rFonts w:ascii="Arial" w:hAnsi="Arial" w:cs="Arial"/>
          <w:sz w:val="20"/>
          <w:szCs w:val="20"/>
          <w:lang w:val="en-US"/>
        </w:rPr>
        <w:t xml:space="preserve">(see below), </w:t>
      </w:r>
      <w:r w:rsidR="00A33BEC" w:rsidRPr="005C79B7">
        <w:rPr>
          <w:rFonts w:ascii="Arial" w:hAnsi="Arial" w:cs="Arial"/>
          <w:sz w:val="20"/>
          <w:szCs w:val="20"/>
          <w:lang w:val="en-US"/>
        </w:rPr>
        <w:t xml:space="preserve">the </w:t>
      </w:r>
      <w:r w:rsidRPr="005C79B7">
        <w:rPr>
          <w:rFonts w:ascii="Arial" w:hAnsi="Arial" w:cs="Arial"/>
          <w:sz w:val="20"/>
          <w:szCs w:val="20"/>
          <w:lang w:val="en-US"/>
        </w:rPr>
        <w:t xml:space="preserve">remaining mRNA fragment with </w:t>
      </w:r>
      <w:r w:rsidR="00A33BEC" w:rsidRPr="005C79B7">
        <w:rPr>
          <w:rFonts w:ascii="Arial" w:hAnsi="Arial" w:cs="Arial"/>
          <w:sz w:val="20"/>
          <w:szCs w:val="20"/>
          <w:lang w:val="en-US"/>
        </w:rPr>
        <w:t xml:space="preserve">its </w:t>
      </w:r>
      <w:r w:rsidRPr="005C79B7">
        <w:rPr>
          <w:rFonts w:ascii="Arial" w:hAnsi="Arial" w:cs="Arial"/>
          <w:sz w:val="20"/>
          <w:szCs w:val="20"/>
          <w:lang w:val="en-US"/>
        </w:rPr>
        <w:t xml:space="preserve">5’-cap (m7GpppG) is degraded by scavenger decapping </w:t>
      </w:r>
      <w:r w:rsidRPr="005C79B7">
        <w:rPr>
          <w:rFonts w:ascii="Arial" w:hAnsi="Arial" w:cs="Arial"/>
          <w:sz w:val="20"/>
          <w:szCs w:val="20"/>
          <w:lang w:val="en-US"/>
        </w:rPr>
        <w:lastRenderedPageBreak/>
        <w:t xml:space="preserve">enzymes: Dcs1p in </w:t>
      </w:r>
      <w:r w:rsidRPr="005C79B7">
        <w:rPr>
          <w:rFonts w:ascii="Arial" w:hAnsi="Arial" w:cs="Arial"/>
          <w:i/>
          <w:sz w:val="20"/>
          <w:szCs w:val="20"/>
          <w:lang w:val="en-US"/>
        </w:rPr>
        <w:t>S. cerevisiae</w:t>
      </w:r>
      <w:r w:rsidRPr="005C79B7">
        <w:rPr>
          <w:rFonts w:ascii="Arial" w:hAnsi="Arial" w:cs="Arial"/>
          <w:sz w:val="20"/>
          <w:szCs w:val="20"/>
          <w:lang w:val="en-US"/>
        </w:rPr>
        <w:t>, D</w:t>
      </w:r>
      <w:r w:rsidR="00DA3544" w:rsidRPr="005C79B7">
        <w:rPr>
          <w:rFonts w:ascii="Arial" w:hAnsi="Arial" w:cs="Arial"/>
          <w:sz w:val="20"/>
          <w:szCs w:val="20"/>
          <w:lang w:val="en-US"/>
        </w:rPr>
        <w:t>CP</w:t>
      </w:r>
      <w:r w:rsidRPr="005C79B7">
        <w:rPr>
          <w:rFonts w:ascii="Arial" w:hAnsi="Arial" w:cs="Arial"/>
          <w:sz w:val="20"/>
          <w:szCs w:val="20"/>
          <w:lang w:val="en-US"/>
        </w:rPr>
        <w:t>S in mammals and possibly also in other organisms</w:t>
      </w:r>
      <w:r w:rsidR="00BB47E3" w:rsidRPr="005C79B7">
        <w:rPr>
          <w:rFonts w:ascii="Arial" w:hAnsi="Arial" w:cs="Arial"/>
          <w:sz w:val="20"/>
          <w:szCs w:val="20"/>
          <w:lang w:val="en-US"/>
        </w:rPr>
        <w:t>,</w:t>
      </w:r>
      <w:r w:rsidRPr="005C79B7">
        <w:rPr>
          <w:rFonts w:ascii="Arial" w:hAnsi="Arial" w:cs="Arial"/>
          <w:sz w:val="20"/>
          <w:szCs w:val="20"/>
          <w:lang w:val="en-US"/>
        </w:rPr>
        <w:t xml:space="preserve"> </w:t>
      </w:r>
      <w:r w:rsidR="00A33BEC" w:rsidRPr="005C79B7">
        <w:rPr>
          <w:rFonts w:ascii="Arial" w:hAnsi="Arial" w:cs="Arial"/>
          <w:sz w:val="20"/>
          <w:szCs w:val="20"/>
          <w:lang w:val="en-US"/>
        </w:rPr>
        <w:t xml:space="preserve">as it is evolutionarily conserved </w:t>
      </w:r>
      <w:r w:rsidRPr="005C79B7">
        <w:rPr>
          <w:rFonts w:ascii="Arial" w:hAnsi="Arial" w:cs="Arial"/>
          <w:sz w:val="20"/>
          <w:szCs w:val="20"/>
          <w:lang w:val="en-US"/>
        </w:rPr>
        <w:t xml:space="preserve">(reviewed in </w:t>
      </w:r>
      <w:r w:rsidRPr="005C79B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prpjdbq2f","properties":{"formattedCitation":"[54]","plainCitation":"[54]"},"citationItems":[{"id":1171,"uris":["http://zotero.org/users/1827698/items/CAJTZF7C"],"uri":["http://zotero.org/users/1827698/items/CAJTZF7C"],"itemData":{"id":1171,"type":"article-journal","title":"Decapping Scavenger (DcpS) enzyme: Advances in its structure, activity and roles in the cap-dependent mRNA metabolism","container-title":"Biochimica et Biophysica Acta (BBA) - Gene Regulatory Mechanisms","page":"452-462","volume":"1839","issue":"6","source":"ScienceDirect","abstract":"Decapping Scavenger (DcpS) enzyme rids eukaryotic cells of short mRNA fragments containing the 5′ mRNA cap structure, which appear in the 3′ → 5′ mRNA decay pathway, following deadenylation and exosome-mediated turnover. The unique structural properties of the cap, which consists of 7-methylguanosine attached to the first transcribed nucleoside by a triphosphate chain (m7GpppN), guarantee its resistance to non-specific exonucleases. DcpS enzymes are dimers belonging to the Histidine Triad (HIT) superfamily of pyrophosphatases. The specific hydrolysis of m7GpppN by DcpS yields m7GMP and NDP. By precluding inhibition of other cap-binding proteins by short m7GpppN-containing mRNA fragments, DcpS plays an important role in the cap-dependent mRNA metabolism. Over the past decade, lots of new structural, biochemical and biophysical data on DcpS has accumulated. We attempt to integrate these results, referring to DcpS enzymes from different species. Such a synergistic characteristic of the DcpS structure and activity might be useful for better understanding of the DcpS catalytic mechanism, its regulatory role in gene expression, as well as for designing DcpS inhibitors of potential therapeutic application, e.g. in spinal muscular atrophy.","DOI":"10.1016/j.bbagrm.2014.04.007","ISSN":"1874-9399","shortTitle":"Decapping Scavenger (DcpS) enzyme","journalAbbreviation":"Biochimica et Biophysica Acta (BBA) - Gene Regulatory Mechanisms","author":[{"family":"Milac","given":"Adina L."},{"family":"Bojarska","given":"Elzbieta"},{"family":"Wypijewska del Nogal","given":"Anna"}],"issued":{"date-parts":[["2014",6]]}}}],"schema":"https://github.com/citation-style-language/schema/raw/master/csl-citation.json"} </w:instrText>
      </w:r>
      <w:r w:rsidRPr="005C79B7">
        <w:rPr>
          <w:rFonts w:ascii="Arial" w:hAnsi="Arial" w:cs="Arial"/>
          <w:sz w:val="20"/>
          <w:szCs w:val="20"/>
          <w:lang w:val="en-US"/>
        </w:rPr>
        <w:fldChar w:fldCharType="separate"/>
      </w:r>
      <w:r w:rsidR="001674C4" w:rsidRPr="001674C4">
        <w:rPr>
          <w:rFonts w:ascii="Arial" w:hAnsi="Arial" w:cs="Arial"/>
          <w:sz w:val="20"/>
          <w:lang w:val="en-US"/>
        </w:rPr>
        <w:t>[54]</w:t>
      </w:r>
      <w:r w:rsidRPr="005C79B7">
        <w:rPr>
          <w:rFonts w:ascii="Arial" w:hAnsi="Arial" w:cs="Arial"/>
          <w:sz w:val="20"/>
          <w:szCs w:val="20"/>
          <w:lang w:val="en-US"/>
        </w:rPr>
        <w:fldChar w:fldCharType="end"/>
      </w:r>
      <w:r w:rsidRPr="005C79B7">
        <w:rPr>
          <w:rFonts w:ascii="Arial" w:hAnsi="Arial" w:cs="Arial"/>
          <w:sz w:val="20"/>
          <w:szCs w:val="20"/>
          <w:lang w:val="en-US"/>
        </w:rPr>
        <w:t>)</w:t>
      </w:r>
      <w:r w:rsidR="00BB47E3" w:rsidRPr="005C79B7">
        <w:rPr>
          <w:rFonts w:ascii="Arial" w:hAnsi="Arial" w:cs="Arial"/>
          <w:sz w:val="20"/>
          <w:szCs w:val="20"/>
          <w:lang w:val="en-US"/>
        </w:rPr>
        <w:t xml:space="preserve"> (Fig. 1A)</w:t>
      </w:r>
      <w:r w:rsidR="0018187E" w:rsidRPr="005C79B7">
        <w:rPr>
          <w:rFonts w:ascii="Arial" w:hAnsi="Arial" w:cs="Arial"/>
          <w:sz w:val="20"/>
          <w:szCs w:val="20"/>
          <w:lang w:val="en-US"/>
        </w:rPr>
        <w:t>. D</w:t>
      </w:r>
      <w:r w:rsidR="00DA3544" w:rsidRPr="005C79B7">
        <w:rPr>
          <w:rFonts w:ascii="Arial" w:hAnsi="Arial" w:cs="Arial"/>
          <w:sz w:val="20"/>
          <w:szCs w:val="20"/>
          <w:lang w:val="en-US"/>
        </w:rPr>
        <w:t>CP</w:t>
      </w:r>
      <w:r w:rsidRPr="005C79B7">
        <w:rPr>
          <w:rFonts w:ascii="Arial" w:hAnsi="Arial" w:cs="Arial"/>
          <w:sz w:val="20"/>
          <w:szCs w:val="20"/>
          <w:lang w:val="en-US"/>
        </w:rPr>
        <w:t xml:space="preserve">S is capable of efficiently hydrolyzing capped RNA substrate when its length does not exceed 10 nt </w:t>
      </w:r>
      <w:r w:rsidRPr="005C79B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ELDB8WlT","properties":{"formattedCitation":"[54]","plainCitation":"[54]"},"citationItems":[{"id":1171,"uris":["http://zotero.org/users/1827698/items/CAJTZF7C"],"uri":["http://zotero.org/users/1827698/items/CAJTZF7C"],"itemData":{"id":1171,"type":"article-journal","title":"Decapping Scavenger (DcpS) enzyme: Advances in its structure, activity and roles in the cap-dependent mRNA metabolism","container-title":"Biochimica et Biophysica Acta (BBA) - Gene Regulatory Mechanisms","page":"452-462","volume":"1839","issue":"6","source":"ScienceDirect","abstract":"Decapping Scavenger (DcpS) enzyme rids eukaryotic cells of short mRNA fragments containing the 5′ mRNA cap structure, which appear in the 3′ → 5′ mRNA decay pathway, following deadenylation and exosome-mediated turnover. The unique structural properties of the cap, which consists of 7-methylguanosine attached to the first transcribed nucleoside by a triphosphate chain (m7GpppN), guarantee its resistance to non-specific exonucleases. DcpS enzymes are dimers belonging to the Histidine Triad (HIT) superfamily of pyrophosphatases. The specific hydrolysis of m7GpppN by DcpS yields m7GMP and NDP. By precluding inhibition of other cap-binding proteins by short m7GpppN-containing mRNA fragments, DcpS plays an important role in the cap-dependent mRNA metabolism. Over the past decade, lots of new structural, biochemical and biophysical data on DcpS has accumulated. We attempt to integrate these results, referring to DcpS enzymes from different species. Such a synergistic characteristic of the DcpS structure and activity might be useful for better understanding of the DcpS catalytic mechanism, its regulatory role in gene expression, as well as for designing DcpS inhibitors of potential therapeutic application, e.g. in spinal muscular atrophy.","DOI":"10.1016/j.bbagrm.2014.04.007","ISSN":"1874-9399","shortTitle":"Decapping Scavenger (DcpS) enzyme","journalAbbreviation":"Biochimica et Biophysica Acta (BBA) - Gene Regulatory Mechanisms","author":[{"family":"Milac","given":"Adina L."},{"family":"Bojarska","given":"Elzbieta"},{"family":"Wypijewska del Nogal","given":"Anna"}],"issued":{"date-parts":[["2014",6]]}}}],"schema":"https://github.com/citation-style-language/schema/raw/master/csl-citation.json"} </w:instrText>
      </w:r>
      <w:r w:rsidRPr="005C79B7">
        <w:rPr>
          <w:rFonts w:ascii="Arial" w:hAnsi="Arial" w:cs="Arial"/>
          <w:sz w:val="20"/>
          <w:szCs w:val="20"/>
          <w:lang w:val="en-US"/>
        </w:rPr>
        <w:fldChar w:fldCharType="separate"/>
      </w:r>
      <w:r w:rsidR="001674C4" w:rsidRPr="001674C4">
        <w:rPr>
          <w:rFonts w:ascii="Arial" w:hAnsi="Arial" w:cs="Arial"/>
          <w:sz w:val="20"/>
          <w:lang w:val="en-US"/>
        </w:rPr>
        <w:t>[54]</w:t>
      </w:r>
      <w:r w:rsidRPr="005C79B7">
        <w:rPr>
          <w:rFonts w:ascii="Arial" w:hAnsi="Arial" w:cs="Arial"/>
          <w:sz w:val="20"/>
          <w:szCs w:val="20"/>
          <w:lang w:val="en-US"/>
        </w:rPr>
        <w:fldChar w:fldCharType="end"/>
      </w:r>
      <w:r w:rsidRPr="005C79B7">
        <w:rPr>
          <w:rFonts w:ascii="Arial" w:hAnsi="Arial" w:cs="Arial"/>
          <w:sz w:val="20"/>
          <w:szCs w:val="20"/>
          <w:lang w:val="en-US"/>
        </w:rPr>
        <w:t xml:space="preserve">. Human </w:t>
      </w:r>
      <w:r w:rsidR="0018187E" w:rsidRPr="005C79B7">
        <w:rPr>
          <w:rFonts w:ascii="Arial" w:hAnsi="Arial" w:cs="Arial"/>
          <w:sz w:val="20"/>
          <w:szCs w:val="20"/>
          <w:lang w:val="en-US"/>
        </w:rPr>
        <w:t xml:space="preserve">DCPS </w:t>
      </w:r>
      <w:r w:rsidRPr="005C79B7">
        <w:rPr>
          <w:rFonts w:ascii="Arial" w:hAnsi="Arial" w:cs="Arial"/>
          <w:sz w:val="20"/>
          <w:szCs w:val="20"/>
          <w:lang w:val="en-US"/>
        </w:rPr>
        <w:t>localizes to both cytoplasm and nucleus, in contrast to its mostly cyt</w:t>
      </w:r>
      <w:r w:rsidR="007F2D25" w:rsidRPr="005C79B7">
        <w:rPr>
          <w:rFonts w:ascii="Arial" w:hAnsi="Arial" w:cs="Arial"/>
          <w:sz w:val="20"/>
          <w:szCs w:val="20"/>
          <w:lang w:val="en-US"/>
        </w:rPr>
        <w:t xml:space="preserve">oplasmic homologues from lower </w:t>
      </w:r>
      <w:r w:rsidR="00614EBD" w:rsidRPr="005C79B7">
        <w:rPr>
          <w:rFonts w:ascii="Arial" w:hAnsi="Arial" w:cs="Arial"/>
          <w:sz w:val="20"/>
          <w:szCs w:val="20"/>
          <w:lang w:val="en-US"/>
        </w:rPr>
        <w:t>eukaryote</w:t>
      </w:r>
      <w:r w:rsidRPr="005C79B7">
        <w:rPr>
          <w:rFonts w:ascii="Arial" w:hAnsi="Arial" w:cs="Arial"/>
          <w:sz w:val="20"/>
          <w:szCs w:val="20"/>
          <w:lang w:val="en-US"/>
        </w:rPr>
        <w:t xml:space="preserve">s </w:t>
      </w:r>
      <w:r w:rsidRPr="005C79B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thfv70i9v","properties":{"formattedCitation":"[55]","plainCitation":"[55]"},"citationItems":[{"id":1205,"uris":["http://zotero.org/users/1827698/items/KR2T6MS8"],"uri":["http://zotero.org/users/1827698/items/KR2T6MS8"],"itemData":{"id":1205,"type":"article-journal","title":"DcpS scavenger decapping enzyme can modulate pre-mRNA splicing","container-title":"RNA","page":"1132-1142","volume":"14","issue":"6","source":"rnajournal.cshlp.org","abstract":"The human scavenger decapping enzyme, DcpS, functions to hydrolyze the resulting cap structure following cytoplasmic mRNA decay yet is, surprisingly, a nuclear protein by immunofluorescence. Here, we show that DcpS is a nucleocytoplasmic shuttling protein that contains separable nuclear import and Crm-1-dependent export signals. We postulated that the presence of DcpS in both cellular compartments and its ability to hydrolyze cap structure may impact other cellular events dependent on cap-binding proteins. An shRNA-engineered cell line with markedly diminished DcpS levels led to a corresponding reduction in cap-proximal intron splicing of a reporter minigene and endogenous genes. The impaired cap catabolism and resultant imbalanced cap concentrations were postulated to sequester the cap-binding complex (CBC) from its normal splicing function. In support of this explanation, DcpS efficiently displaced the nuclear cap-binding protein Cbp20 from cap structure, and complementation with Cbp20 reversed the reduced splicing, indicating that modulation of splicing by DcpS is mediated through Cbp20. Our studies demonstrate that the significance of DcpS extends beyond its well-characterized role in mRNA decay and involves a broader range of functions in RNA processing including nuclear pre-mRNA splicing.","DOI":"10.1261/rna.1008208","ISSN":"1355-8382, 1469-9001","note":"PMID: 18426921","journalAbbreviation":"RNA","language":"en","author":[{"family":"Shen","given":"Vincent"},{"family":"Liu","given":"Hudan"},{"family":"Liu","given":"Shin-Wu"},{"family":"Jiao","given":"Xinfu"},{"family":"Kiledjian","given":"Megerditch"}],"issued":{"date-parts":[["2008",6,1]]},"PMID":"18426921"}}],"schema":"https://github.com/citation-style-language/schema/raw/master/csl-citation.json"} </w:instrText>
      </w:r>
      <w:r w:rsidRPr="005C79B7">
        <w:rPr>
          <w:rFonts w:ascii="Arial" w:hAnsi="Arial" w:cs="Arial"/>
          <w:sz w:val="20"/>
          <w:szCs w:val="20"/>
          <w:lang w:val="en-US"/>
        </w:rPr>
        <w:fldChar w:fldCharType="separate"/>
      </w:r>
      <w:r w:rsidR="001674C4" w:rsidRPr="001674C4">
        <w:rPr>
          <w:rFonts w:ascii="Arial" w:hAnsi="Arial" w:cs="Arial"/>
          <w:sz w:val="20"/>
          <w:lang w:val="en-US"/>
        </w:rPr>
        <w:t>[55]</w:t>
      </w:r>
      <w:r w:rsidRPr="005C79B7">
        <w:rPr>
          <w:rFonts w:ascii="Arial" w:hAnsi="Arial" w:cs="Arial"/>
          <w:sz w:val="20"/>
          <w:szCs w:val="20"/>
          <w:lang w:val="en-US"/>
        </w:rPr>
        <w:fldChar w:fldCharType="end"/>
      </w:r>
      <w:r w:rsidR="00A374A1" w:rsidRPr="005C79B7">
        <w:rPr>
          <w:rFonts w:ascii="Arial" w:hAnsi="Arial" w:cs="Arial"/>
          <w:sz w:val="20"/>
          <w:szCs w:val="20"/>
          <w:lang w:val="en-US"/>
        </w:rPr>
        <w:t xml:space="preserve">, </w:t>
      </w:r>
      <w:r w:rsidR="006631F7" w:rsidRPr="005C79B7">
        <w:rPr>
          <w:rFonts w:ascii="Arial" w:hAnsi="Arial" w:cs="Arial"/>
          <w:sz w:val="20"/>
          <w:szCs w:val="20"/>
          <w:lang w:val="en-US"/>
        </w:rPr>
        <w:t>suggesting</w:t>
      </w:r>
      <w:r w:rsidR="00A374A1" w:rsidRPr="005C79B7">
        <w:rPr>
          <w:rFonts w:ascii="Arial" w:hAnsi="Arial" w:cs="Arial"/>
          <w:sz w:val="20"/>
          <w:szCs w:val="20"/>
          <w:lang w:val="en-US"/>
        </w:rPr>
        <w:t xml:space="preserve"> that m</w:t>
      </w:r>
      <w:r w:rsidRPr="005C79B7">
        <w:rPr>
          <w:rFonts w:ascii="Arial" w:hAnsi="Arial" w:cs="Arial"/>
          <w:sz w:val="20"/>
          <w:szCs w:val="20"/>
          <w:lang w:val="en-US"/>
        </w:rPr>
        <w:t xml:space="preserve">ammals </w:t>
      </w:r>
      <w:r w:rsidR="00A33BEC" w:rsidRPr="005C79B7">
        <w:rPr>
          <w:rFonts w:ascii="Arial" w:hAnsi="Arial" w:cs="Arial"/>
          <w:sz w:val="20"/>
          <w:szCs w:val="20"/>
          <w:lang w:val="en-US"/>
        </w:rPr>
        <w:t xml:space="preserve">may have </w:t>
      </w:r>
      <w:r w:rsidR="0018187E" w:rsidRPr="005C79B7">
        <w:rPr>
          <w:rFonts w:ascii="Arial" w:hAnsi="Arial" w:cs="Arial"/>
          <w:sz w:val="20"/>
          <w:szCs w:val="20"/>
          <w:lang w:val="en-US"/>
        </w:rPr>
        <w:t>adopted D</w:t>
      </w:r>
      <w:r w:rsidR="00DA3544" w:rsidRPr="005C79B7">
        <w:rPr>
          <w:rFonts w:ascii="Arial" w:hAnsi="Arial" w:cs="Arial"/>
          <w:sz w:val="20"/>
          <w:szCs w:val="20"/>
          <w:lang w:val="en-US"/>
        </w:rPr>
        <w:t>CP</w:t>
      </w:r>
      <w:r w:rsidRPr="005C79B7">
        <w:rPr>
          <w:rFonts w:ascii="Arial" w:hAnsi="Arial" w:cs="Arial"/>
          <w:sz w:val="20"/>
          <w:szCs w:val="20"/>
          <w:lang w:val="en-US"/>
        </w:rPr>
        <w:t xml:space="preserve">S to act in both compartments, as it was shown that the enzyme functions in pre-mRNA splicing, due to its ability to control cap structure concentrations </w:t>
      </w:r>
      <w:r w:rsidRPr="005C79B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g5kc61c0c","properties":{"formattedCitation":"[55]","plainCitation":"[55]"},"citationItems":[{"id":1205,"uris":["http://zotero.org/users/1827698/items/KR2T6MS8"],"uri":["http://zotero.org/users/1827698/items/KR2T6MS8"],"itemData":{"id":1205,"type":"article-journal","title":"DcpS scavenger decapping enzyme can modulate pre-mRNA splicing","container-title":"RNA","page":"1132-1142","volume":"14","issue":"6","source":"rnajournal.cshlp.org","abstract":"The human scavenger decapping enzyme, DcpS, functions to hydrolyze the resulting cap structure following cytoplasmic mRNA decay yet is, surprisingly, a nuclear protein by immunofluorescence. Here, we show that DcpS is a nucleocytoplasmic shuttling protein that contains separable nuclear import and Crm-1-dependent export signals. We postulated that the presence of DcpS in both cellular compartments and its ability to hydrolyze cap structure may impact other cellular events dependent on cap-binding proteins. An shRNA-engineered cell line with markedly diminished DcpS levels led to a corresponding reduction in cap-proximal intron splicing of a reporter minigene and endogenous genes. The impaired cap catabolism and resultant imbalanced cap concentrations were postulated to sequester the cap-binding complex (CBC) from its normal splicing function. In support of this explanation, DcpS efficiently displaced the nuclear cap-binding protein Cbp20 from cap structure, and complementation with Cbp20 reversed the reduced splicing, indicating that modulation of splicing by DcpS is mediated through Cbp20. Our studies demonstrate that the significance of DcpS extends beyond its well-characterized role in mRNA decay and involves a broader range of functions in RNA processing including nuclear pre-mRNA splicing.","DOI":"10.1261/rna.1008208","ISSN":"1355-8382, 1469-9001","note":"PMID: 18426921","journalAbbreviation":"RNA","language":"en","author":[{"family":"Shen","given":"Vincent"},{"family":"Liu","given":"Hudan"},{"family":"Liu","given":"Shin-Wu"},{"family":"Jiao","given":"Xinfu"},{"family":"Kiledjian","given":"Megerditch"}],"issued":{"date-parts":[["2008",6,1]]},"PMID":"18426921"}}],"schema":"https://github.com/citation-style-language/schema/raw/master/csl-citation.json"} </w:instrText>
      </w:r>
      <w:r w:rsidRPr="005C79B7">
        <w:rPr>
          <w:rFonts w:ascii="Arial" w:hAnsi="Arial" w:cs="Arial"/>
          <w:sz w:val="20"/>
          <w:szCs w:val="20"/>
          <w:lang w:val="en-US"/>
        </w:rPr>
        <w:fldChar w:fldCharType="separate"/>
      </w:r>
      <w:r w:rsidR="001674C4" w:rsidRPr="001674C4">
        <w:rPr>
          <w:rFonts w:ascii="Arial" w:hAnsi="Arial" w:cs="Arial"/>
          <w:sz w:val="20"/>
          <w:lang w:val="en-US"/>
        </w:rPr>
        <w:t>[55]</w:t>
      </w:r>
      <w:r w:rsidRPr="005C79B7">
        <w:rPr>
          <w:rFonts w:ascii="Arial" w:hAnsi="Arial" w:cs="Arial"/>
          <w:sz w:val="20"/>
          <w:szCs w:val="20"/>
          <w:lang w:val="en-US"/>
        </w:rPr>
        <w:fldChar w:fldCharType="end"/>
      </w:r>
      <w:r w:rsidRPr="005C79B7">
        <w:rPr>
          <w:rFonts w:ascii="Arial" w:hAnsi="Arial" w:cs="Arial"/>
          <w:sz w:val="20"/>
          <w:szCs w:val="20"/>
          <w:lang w:val="en-US"/>
        </w:rPr>
        <w:t xml:space="preserve">. This hypothesis is further </w:t>
      </w:r>
      <w:r w:rsidR="00A33BEC" w:rsidRPr="005C79B7">
        <w:rPr>
          <w:rFonts w:ascii="Arial" w:hAnsi="Arial" w:cs="Arial"/>
          <w:sz w:val="20"/>
          <w:szCs w:val="20"/>
          <w:lang w:val="en-US"/>
        </w:rPr>
        <w:t>supported</w:t>
      </w:r>
      <w:r w:rsidRPr="005C79B7">
        <w:rPr>
          <w:rFonts w:ascii="Arial" w:hAnsi="Arial" w:cs="Arial"/>
          <w:sz w:val="20"/>
          <w:szCs w:val="20"/>
          <w:lang w:val="en-US"/>
        </w:rPr>
        <w:t xml:space="preserve"> by the fact that</w:t>
      </w:r>
      <w:r w:rsidR="00A33BEC" w:rsidRPr="005C79B7">
        <w:rPr>
          <w:rFonts w:ascii="Arial" w:hAnsi="Arial" w:cs="Arial"/>
          <w:sz w:val="20"/>
          <w:szCs w:val="20"/>
          <w:lang w:val="en-US"/>
        </w:rPr>
        <w:t>,</w:t>
      </w:r>
      <w:r w:rsidRPr="005C79B7">
        <w:rPr>
          <w:rFonts w:ascii="Arial" w:hAnsi="Arial" w:cs="Arial"/>
          <w:sz w:val="20"/>
          <w:szCs w:val="20"/>
          <w:lang w:val="en-US"/>
        </w:rPr>
        <w:t xml:space="preserve"> while yeast with </w:t>
      </w:r>
      <w:r w:rsidRPr="005C79B7">
        <w:rPr>
          <w:rFonts w:ascii="Arial" w:hAnsi="Arial" w:cs="Arial"/>
          <w:i/>
          <w:sz w:val="20"/>
          <w:szCs w:val="20"/>
          <w:lang w:val="en-US"/>
        </w:rPr>
        <w:t>DCS1</w:t>
      </w:r>
      <w:r w:rsidRPr="005C79B7">
        <w:rPr>
          <w:rFonts w:ascii="Arial" w:hAnsi="Arial" w:cs="Arial"/>
          <w:sz w:val="20"/>
          <w:szCs w:val="20"/>
          <w:lang w:val="en-US"/>
        </w:rPr>
        <w:t xml:space="preserve"> deletion are viable, mice homozygous </w:t>
      </w:r>
      <w:r w:rsidR="00A33BEC" w:rsidRPr="005C79B7">
        <w:rPr>
          <w:rFonts w:ascii="Arial" w:hAnsi="Arial" w:cs="Arial"/>
          <w:sz w:val="20"/>
          <w:szCs w:val="20"/>
          <w:lang w:val="en-US"/>
        </w:rPr>
        <w:t xml:space="preserve">for </w:t>
      </w:r>
      <w:r w:rsidRPr="005C79B7">
        <w:rPr>
          <w:rFonts w:ascii="Arial" w:hAnsi="Arial" w:cs="Arial"/>
          <w:sz w:val="20"/>
          <w:szCs w:val="20"/>
          <w:lang w:val="en-US"/>
        </w:rPr>
        <w:t>mutation in</w:t>
      </w:r>
      <w:r w:rsidR="00A33BEC" w:rsidRPr="005C79B7">
        <w:rPr>
          <w:rFonts w:ascii="Arial" w:hAnsi="Arial" w:cs="Arial"/>
          <w:sz w:val="20"/>
          <w:szCs w:val="20"/>
          <w:lang w:val="en-US"/>
        </w:rPr>
        <w:t xml:space="preserve"> the</w:t>
      </w:r>
      <w:r w:rsidRPr="005C79B7">
        <w:rPr>
          <w:rFonts w:ascii="Arial" w:hAnsi="Arial" w:cs="Arial"/>
          <w:sz w:val="20"/>
          <w:szCs w:val="20"/>
          <w:lang w:val="en-US"/>
        </w:rPr>
        <w:t xml:space="preserve"> </w:t>
      </w:r>
      <w:r w:rsidRPr="005C79B7">
        <w:rPr>
          <w:rFonts w:ascii="Arial" w:hAnsi="Arial" w:cs="Arial"/>
          <w:i/>
          <w:sz w:val="20"/>
          <w:szCs w:val="20"/>
          <w:lang w:val="en-US"/>
        </w:rPr>
        <w:t>DCPS</w:t>
      </w:r>
      <w:r w:rsidRPr="005C79B7">
        <w:rPr>
          <w:rFonts w:ascii="Arial" w:hAnsi="Arial" w:cs="Arial"/>
          <w:sz w:val="20"/>
          <w:szCs w:val="20"/>
          <w:lang w:val="en-US"/>
        </w:rPr>
        <w:t xml:space="preserve"> gene are embryonically lethal </w:t>
      </w:r>
      <w:r w:rsidRPr="005C79B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180fm9tdqq","properties":{"formattedCitation":"[56]","plainCitation":"[56]"},"citationItems":[{"id":1190,"uris":["http://zotero.org/users/1827698/items/FWCQSJJP"],"uri":["http://zotero.org/users/1827698/items/FWCQSJJP"],"itemData":{"id":1190,"type":"article-journal","title":"DcpS, a general modulator of cap-binding protein-dependent processes?","container-title":"RNA Biology","page":"216-219","volume":"5","issue":"4","source":"Taylor and Francis+NEJM","abstract":"The DcpS scavenger-decapping enzyme carries out the final step of the 3Ã‚Â´ to 5Ã‚Â´ end mRNA decay pathway by clearing the cell of residual cap structure that would otherwise accumulate. Its ability to modulate cap structure accumulation in a cell implies that DcpS could influence the pool of available cap-binding proteins and in turn impact their downstream functions. Since the 5Ã‚Â´ cap and corresponding cap-binding proteins are integral components of various aspects of mRNA metabolism including pre-mRNA splicing, nuclear export, translation and decay, DcpS has been proposed as a possible regulator of these processes. There is now increasing evidence that DcpS could impact at least some of these events. Indeed, DcpS can regulate the cap-dependent first intron pre-mRNA splicing in mammalian cells and a DcpS ortholog is important for 5Ã‚Â´ to 3Ã‚Â´ exonucleolytic activity in yeast. Moreover, the nucleocytoplasmic shuttling property of DcpS indicates that it could function as a regulator of cap-dependent processes in both cellular compartments by buffering cap structure concentrations and the resulting availability of cap-binding proteins in a cell. In this review, we discuss known and potential roles of DcpS in mRNA metabolism.","DOI":"10.4161/rna.7161","ISSN":"1547-6286","author":[{"family":"Bail","given":"Sophie"},{"family":"Kiledjian","given":"Megerditch"}],"issued":{"date-parts":[["2008",10,1]]}}}],"schema":"https://github.com/citation-style-language/schema/raw/master/csl-citation.json"} </w:instrText>
      </w:r>
      <w:r w:rsidRPr="005C79B7">
        <w:rPr>
          <w:rFonts w:ascii="Arial" w:hAnsi="Arial" w:cs="Arial"/>
          <w:sz w:val="20"/>
          <w:szCs w:val="20"/>
          <w:lang w:val="en-US"/>
        </w:rPr>
        <w:fldChar w:fldCharType="separate"/>
      </w:r>
      <w:r w:rsidR="001674C4" w:rsidRPr="001674C4">
        <w:rPr>
          <w:rFonts w:ascii="Arial" w:hAnsi="Arial" w:cs="Arial"/>
          <w:sz w:val="20"/>
          <w:lang w:val="en-US"/>
        </w:rPr>
        <w:t>[56]</w:t>
      </w:r>
      <w:r w:rsidRPr="005C79B7">
        <w:rPr>
          <w:rFonts w:ascii="Arial" w:hAnsi="Arial" w:cs="Arial"/>
          <w:sz w:val="20"/>
          <w:szCs w:val="20"/>
          <w:lang w:val="en-US"/>
        </w:rPr>
        <w:fldChar w:fldCharType="end"/>
      </w:r>
      <w:r w:rsidRPr="005C79B7">
        <w:rPr>
          <w:rFonts w:ascii="Arial" w:hAnsi="Arial" w:cs="Arial"/>
          <w:sz w:val="20"/>
          <w:szCs w:val="20"/>
          <w:lang w:val="en-US"/>
        </w:rPr>
        <w:t>. Only in yeast</w:t>
      </w:r>
      <w:r w:rsidR="00A33BEC" w:rsidRPr="005C79B7">
        <w:rPr>
          <w:rFonts w:ascii="Arial" w:hAnsi="Arial" w:cs="Arial"/>
          <w:sz w:val="20"/>
          <w:szCs w:val="20"/>
          <w:lang w:val="en-US"/>
        </w:rPr>
        <w:t xml:space="preserve"> is</w:t>
      </w:r>
      <w:r w:rsidRPr="005C79B7">
        <w:rPr>
          <w:rFonts w:ascii="Arial" w:hAnsi="Arial" w:cs="Arial"/>
          <w:sz w:val="20"/>
          <w:szCs w:val="20"/>
          <w:lang w:val="en-US"/>
        </w:rPr>
        <w:t xml:space="preserve"> Dcs1p </w:t>
      </w:r>
      <w:r w:rsidR="00A33BEC" w:rsidRPr="005C79B7">
        <w:rPr>
          <w:rFonts w:ascii="Arial" w:hAnsi="Arial" w:cs="Arial"/>
          <w:sz w:val="20"/>
          <w:szCs w:val="20"/>
          <w:lang w:val="en-US"/>
        </w:rPr>
        <w:t>activity</w:t>
      </w:r>
      <w:r w:rsidRPr="005C79B7">
        <w:rPr>
          <w:rFonts w:ascii="Arial" w:hAnsi="Arial" w:cs="Arial"/>
          <w:sz w:val="20"/>
          <w:szCs w:val="20"/>
          <w:lang w:val="en-US"/>
        </w:rPr>
        <w:t xml:space="preserve"> regulated by Dcs2p </w:t>
      </w:r>
      <w:r w:rsidRPr="005C79B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pNhkd0mU","properties":{"formattedCitation":"[54]","plainCitation":"[54]"},"citationItems":[{"id":1171,"uris":["http://zotero.org/users/1827698/items/CAJTZF7C"],"uri":["http://zotero.org/users/1827698/items/CAJTZF7C"],"itemData":{"id":1171,"type":"article-journal","title":"Decapping Scavenger (DcpS) enzyme: Advances in its structure, activity and roles in the cap-dependent mRNA metabolism","container-title":"Biochimica et Biophysica Acta (BBA) - Gene Regulatory Mechanisms","page":"452-462","volume":"1839","issue":"6","source":"ScienceDirect","abstract":"Decapping Scavenger (DcpS) enzyme rids eukaryotic cells of short mRNA fragments containing the 5′ mRNA cap structure, which appear in the 3′ → 5′ mRNA decay pathway, following deadenylation and exosome-mediated turnover. The unique structural properties of the cap, which consists of 7-methylguanosine attached to the first transcribed nucleoside by a triphosphate chain (m7GpppN), guarantee its resistance to non-specific exonucleases. DcpS enzymes are dimers belonging to the Histidine Triad (HIT) superfamily of pyrophosphatases. The specific hydrolysis of m7GpppN by DcpS yields m7GMP and NDP. By precluding inhibition of other cap-binding proteins by short m7GpppN-containing mRNA fragments, DcpS plays an important role in the cap-dependent mRNA metabolism. Over the past decade, lots of new structural, biochemical and biophysical data on DcpS has accumulated. We attempt to integrate these results, referring to DcpS enzymes from different species. Such a synergistic characteristic of the DcpS structure and activity might be useful for better understanding of the DcpS catalytic mechanism, its regulatory role in gene expression, as well as for designing DcpS inhibitors of potential therapeutic application, e.g. in spinal muscular atrophy.","DOI":"10.1016/j.bbagrm.2014.04.007","ISSN":"1874-9399","shortTitle":"Decapping Scavenger (DcpS) enzyme","journalAbbreviation":"Biochimica et Biophysica Acta (BBA) - Gene Regulatory Mechanisms","author":[{"family":"Milac","given":"Adina L."},{"family":"Bojarska","given":"Elzbieta"},{"family":"Wypijewska del Nogal","given":"Anna"}],"issued":{"date-parts":[["2014",6]]}}}],"schema":"https://github.com/citation-style-language/schema/raw/master/csl-citation.json"} </w:instrText>
      </w:r>
      <w:r w:rsidRPr="005C79B7">
        <w:rPr>
          <w:rFonts w:ascii="Arial" w:hAnsi="Arial" w:cs="Arial"/>
          <w:sz w:val="20"/>
          <w:szCs w:val="20"/>
          <w:lang w:val="en-US"/>
        </w:rPr>
        <w:fldChar w:fldCharType="separate"/>
      </w:r>
      <w:r w:rsidR="001674C4" w:rsidRPr="001674C4">
        <w:rPr>
          <w:rFonts w:ascii="Arial" w:hAnsi="Arial" w:cs="Arial"/>
          <w:sz w:val="20"/>
          <w:lang w:val="en-US"/>
        </w:rPr>
        <w:t>[54]</w:t>
      </w:r>
      <w:r w:rsidRPr="005C79B7">
        <w:rPr>
          <w:rFonts w:ascii="Arial" w:hAnsi="Arial" w:cs="Arial"/>
          <w:sz w:val="20"/>
          <w:szCs w:val="20"/>
          <w:lang w:val="en-US"/>
        </w:rPr>
        <w:fldChar w:fldCharType="end"/>
      </w:r>
      <w:r w:rsidRPr="005C79B7">
        <w:rPr>
          <w:rFonts w:ascii="Arial" w:hAnsi="Arial" w:cs="Arial"/>
          <w:sz w:val="20"/>
          <w:szCs w:val="20"/>
          <w:lang w:val="en-US"/>
        </w:rPr>
        <w:t>. Additionally,</w:t>
      </w:r>
      <w:r w:rsidR="000C2607" w:rsidRPr="005C79B7">
        <w:rPr>
          <w:rFonts w:ascii="Arial" w:hAnsi="Arial" w:cs="Arial"/>
          <w:sz w:val="20"/>
          <w:szCs w:val="20"/>
          <w:lang w:val="en-US"/>
        </w:rPr>
        <w:t xml:space="preserve"> besides degrading a</w:t>
      </w:r>
      <w:r w:rsidR="007500ED">
        <w:rPr>
          <w:rFonts w:ascii="Arial" w:hAnsi="Arial" w:cs="Arial"/>
          <w:sz w:val="20"/>
          <w:szCs w:val="20"/>
          <w:lang w:val="en-US"/>
        </w:rPr>
        <w:t>n</w:t>
      </w:r>
      <w:r w:rsidR="000C2607" w:rsidRPr="005C79B7">
        <w:rPr>
          <w:rFonts w:ascii="Arial" w:hAnsi="Arial" w:cs="Arial"/>
          <w:sz w:val="20"/>
          <w:szCs w:val="20"/>
          <w:lang w:val="en-US"/>
        </w:rPr>
        <w:t xml:space="preserve"> mRNA fragment after 3’-5’ decay, </w:t>
      </w:r>
      <w:r w:rsidRPr="005C79B7">
        <w:rPr>
          <w:rFonts w:ascii="Arial" w:hAnsi="Arial" w:cs="Arial"/>
          <w:sz w:val="20"/>
          <w:szCs w:val="20"/>
          <w:lang w:val="en-US"/>
        </w:rPr>
        <w:t>a role</w:t>
      </w:r>
      <w:r w:rsidR="008C6A02" w:rsidRPr="005C79B7">
        <w:rPr>
          <w:rFonts w:ascii="Arial" w:hAnsi="Arial" w:cs="Arial"/>
          <w:sz w:val="20"/>
          <w:szCs w:val="20"/>
          <w:lang w:val="en-US"/>
        </w:rPr>
        <w:t xml:space="preserve"> for</w:t>
      </w:r>
      <w:r w:rsidRPr="005C79B7">
        <w:rPr>
          <w:rFonts w:ascii="Arial" w:hAnsi="Arial" w:cs="Arial"/>
          <w:sz w:val="20"/>
          <w:szCs w:val="20"/>
          <w:lang w:val="en-US"/>
        </w:rPr>
        <w:t xml:space="preserve"> D</w:t>
      </w:r>
      <w:r w:rsidR="0018187E" w:rsidRPr="005C79B7">
        <w:rPr>
          <w:rFonts w:ascii="Arial" w:hAnsi="Arial" w:cs="Arial"/>
          <w:sz w:val="20"/>
          <w:szCs w:val="20"/>
          <w:lang w:val="en-US"/>
        </w:rPr>
        <w:t>CP</w:t>
      </w:r>
      <w:r w:rsidRPr="005C79B7">
        <w:rPr>
          <w:rFonts w:ascii="Arial" w:hAnsi="Arial" w:cs="Arial"/>
          <w:sz w:val="20"/>
          <w:szCs w:val="20"/>
          <w:lang w:val="en-US"/>
        </w:rPr>
        <w:t xml:space="preserve">S in removal of </w:t>
      </w:r>
      <w:r w:rsidR="008C6A02" w:rsidRPr="005C79B7">
        <w:rPr>
          <w:rFonts w:ascii="Arial" w:hAnsi="Arial" w:cs="Arial"/>
          <w:sz w:val="20"/>
          <w:szCs w:val="20"/>
          <w:lang w:val="en-US"/>
        </w:rPr>
        <w:t xml:space="preserve">the </w:t>
      </w:r>
      <w:r w:rsidRPr="005C79B7">
        <w:rPr>
          <w:rFonts w:ascii="Arial" w:hAnsi="Arial" w:cs="Arial"/>
          <w:sz w:val="20"/>
          <w:szCs w:val="20"/>
          <w:lang w:val="en-US"/>
        </w:rPr>
        <w:t xml:space="preserve">final 5’-3’ degradation product (m7GDP) was proposed </w:t>
      </w:r>
      <w:r w:rsidRPr="005C79B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T3bkYpoA","properties":{"formattedCitation":"[57]","plainCitation":"[57]"},"citationItems":[{"id":319,"uris":["http://zotero.org/users/1827698/items/2BTHV4EV"],"uri":["http://zotero.org/users/1827698/items/2BTHV4EV"],"itemData":{"id":319,"type":"article-journal","title":"Elimination of cap structures generated by mRNA decay involves the new scavenger mRNA decapping enzyme Aph1/FHIT together with DcpS","container-title":"Nucleic Acids Research","page":"482-492","volume":"43","issue":"1","source":"nar.oxfordjournals.org","abstract":"Eukaryotic 5′ mRNA cap structures participate to the post-transcriptional control of gene expression before being released by the two main mRNA decay pathways. In the 3′-5′ pathway, the exosome generates free cap dinucleotides (m7GpppN) or capped oligoribonucleotides that are hydrolyzed by the Scavenger Decapping Enzyme (DcpS) forming m7GMP. In the 5′-3′ pathway, the decapping enzyme Dcp2 generates m7GDP. We investigated the fate of m7GDP and m7GpppN produced by RNA decay in extracts and cells. This defined a pathway involving DcpS, NTPs and the nucleoside diphosphate kinase for m7GDP elimination. Interestingly, we identified and characterized in vitro and in vivo a new scavenger decapping enzyme involved in m7GpppN degradation. We show that activities mediating cap elimination identified in yeast are essentially conserved in human. Their alteration may contribute to pathologies, possibly through the interference of cap (di)nucleotide with cellular function.","DOI":"10.1093/nar/gku1251","ISSN":"0305-1048, 1362-4962","note":"PMID: 25432955","journalAbbreviation":"Nucl. Acids Res.","language":"en","author":[{"family":"Taverniti","given":"Valerio"},{"family":"Séraphin","given":"Bertrand"}],"issued":{"date-parts":[["2015",1,9]]},"PMID":"25432955"}}],"schema":"https://github.com/citation-style-language/schema/raw/master/csl-citation.json"} </w:instrText>
      </w:r>
      <w:r w:rsidRPr="005C79B7">
        <w:rPr>
          <w:rFonts w:ascii="Arial" w:hAnsi="Arial" w:cs="Arial"/>
          <w:sz w:val="20"/>
          <w:szCs w:val="20"/>
          <w:lang w:val="en-US"/>
        </w:rPr>
        <w:fldChar w:fldCharType="separate"/>
      </w:r>
      <w:r w:rsidR="001674C4" w:rsidRPr="001674C4">
        <w:rPr>
          <w:rFonts w:ascii="Arial" w:hAnsi="Arial" w:cs="Arial"/>
          <w:sz w:val="20"/>
          <w:lang w:val="en-US"/>
        </w:rPr>
        <w:t>[57]</w:t>
      </w:r>
      <w:r w:rsidRPr="005C79B7">
        <w:rPr>
          <w:rFonts w:ascii="Arial" w:hAnsi="Arial" w:cs="Arial"/>
          <w:sz w:val="20"/>
          <w:szCs w:val="20"/>
          <w:lang w:val="en-US"/>
        </w:rPr>
        <w:fldChar w:fldCharType="end"/>
      </w:r>
      <w:r w:rsidRPr="005C79B7">
        <w:rPr>
          <w:rFonts w:ascii="Arial" w:hAnsi="Arial" w:cs="Arial"/>
          <w:sz w:val="20"/>
          <w:szCs w:val="20"/>
          <w:lang w:val="en-US"/>
        </w:rPr>
        <w:t>. The same authors also reported a novel enzyme with scavenger decapping activity</w:t>
      </w:r>
      <w:r w:rsidR="008C6A02" w:rsidRPr="005C79B7">
        <w:rPr>
          <w:rFonts w:ascii="Arial" w:hAnsi="Arial" w:cs="Arial"/>
          <w:sz w:val="20"/>
          <w:szCs w:val="20"/>
          <w:lang w:val="en-US"/>
        </w:rPr>
        <w:t>, called</w:t>
      </w:r>
      <w:r w:rsidRPr="005C79B7">
        <w:rPr>
          <w:rFonts w:ascii="Arial" w:hAnsi="Arial" w:cs="Arial"/>
          <w:sz w:val="20"/>
          <w:szCs w:val="20"/>
          <w:lang w:val="en-US"/>
        </w:rPr>
        <w:t xml:space="preserve"> Aph1p in yeast and its homologue FHIT in humans </w:t>
      </w:r>
      <w:r w:rsidRPr="005C79B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13kritch04","properties":{"formattedCitation":"[57]","plainCitation":"[57]"},"citationItems":[{"id":319,"uris":["http://zotero.org/users/1827698/items/2BTHV4EV"],"uri":["http://zotero.org/users/1827698/items/2BTHV4EV"],"itemData":{"id":319,"type":"article-journal","title":"Elimination of cap structures generated by mRNA decay involves the new scavenger mRNA decapping enzyme Aph1/FHIT together with DcpS","container-title":"Nucleic Acids Research","page":"482-492","volume":"43","issue":"1","source":"nar.oxfordjournals.org","abstract":"Eukaryotic 5′ mRNA cap structures participate to the post-transcriptional control of gene expression before being released by the two main mRNA decay pathways. In the 3′-5′ pathway, the exosome generates free cap dinucleotides (m7GpppN) or capped oligoribonucleotides that are hydrolyzed by the Scavenger Decapping Enzyme (DcpS) forming m7GMP. In the 5′-3′ pathway, the decapping enzyme Dcp2 generates m7GDP. We investigated the fate of m7GDP and m7GpppN produced by RNA decay in extracts and cells. This defined a pathway involving DcpS, NTPs and the nucleoside diphosphate kinase for m7GDP elimination. Interestingly, we identified and characterized in vitro and in vivo a new scavenger decapping enzyme involved in m7GpppN degradation. We show that activities mediating cap elimination identified in yeast are essentially conserved in human. Their alteration may contribute to pathologies, possibly through the interference of cap (di)nucleotide with cellular function.","DOI":"10.1093/nar/gku1251","ISSN":"0305-1048, 1362-4962","note":"PMID: 25432955","journalAbbreviation":"Nucl. Acids Res.","language":"en","author":[{"family":"Taverniti","given":"Valerio"},{"family":"Séraphin","given":"Bertrand"}],"issued":{"date-parts":[["2015",1,9]]},"PMID":"25432955"}}],"schema":"https://github.com/citation-style-language/schema/raw/master/csl-citation.json"} </w:instrText>
      </w:r>
      <w:r w:rsidRPr="005C79B7">
        <w:rPr>
          <w:rFonts w:ascii="Arial" w:hAnsi="Arial" w:cs="Arial"/>
          <w:sz w:val="20"/>
          <w:szCs w:val="20"/>
          <w:lang w:val="en-US"/>
        </w:rPr>
        <w:fldChar w:fldCharType="separate"/>
      </w:r>
      <w:r w:rsidR="001674C4" w:rsidRPr="001674C4">
        <w:rPr>
          <w:rFonts w:ascii="Arial" w:hAnsi="Arial" w:cs="Arial"/>
          <w:sz w:val="20"/>
          <w:lang w:val="en-US"/>
        </w:rPr>
        <w:t>[57]</w:t>
      </w:r>
      <w:r w:rsidRPr="005C79B7">
        <w:rPr>
          <w:rFonts w:ascii="Arial" w:hAnsi="Arial" w:cs="Arial"/>
          <w:sz w:val="20"/>
          <w:szCs w:val="20"/>
          <w:lang w:val="en-US"/>
        </w:rPr>
        <w:fldChar w:fldCharType="end"/>
      </w:r>
      <w:r w:rsidRPr="005C79B7">
        <w:rPr>
          <w:rFonts w:ascii="Arial" w:hAnsi="Arial" w:cs="Arial"/>
          <w:sz w:val="20"/>
          <w:szCs w:val="20"/>
          <w:lang w:val="en-US"/>
        </w:rPr>
        <w:t>.</w:t>
      </w:r>
    </w:p>
    <w:p w14:paraId="636AD94A" w14:textId="400583CC" w:rsidR="0002449E" w:rsidRPr="00727EE9" w:rsidRDefault="0002449E" w:rsidP="005D712D">
      <w:pPr>
        <w:spacing w:line="360" w:lineRule="auto"/>
        <w:ind w:firstLine="720"/>
        <w:jc w:val="both"/>
        <w:rPr>
          <w:rFonts w:ascii="Arial" w:hAnsi="Arial" w:cs="Arial"/>
          <w:sz w:val="20"/>
          <w:szCs w:val="20"/>
          <w:lang w:val="en-US"/>
        </w:rPr>
      </w:pPr>
      <w:r w:rsidRPr="00F56B47">
        <w:rPr>
          <w:rFonts w:ascii="Arial" w:hAnsi="Arial" w:cs="Arial"/>
          <w:sz w:val="20"/>
          <w:szCs w:val="20"/>
          <w:lang w:val="en-US"/>
        </w:rPr>
        <w:t xml:space="preserve">Activity of the exosome </w:t>
      </w:r>
      <w:r w:rsidRPr="00F56B47">
        <w:rPr>
          <w:rFonts w:ascii="Arial" w:hAnsi="Arial" w:cs="Arial"/>
          <w:i/>
          <w:sz w:val="20"/>
          <w:szCs w:val="20"/>
          <w:lang w:val="en-US"/>
        </w:rPr>
        <w:t>in vivo</w:t>
      </w:r>
      <w:r w:rsidRPr="00F56B47">
        <w:rPr>
          <w:rFonts w:ascii="Arial" w:hAnsi="Arial" w:cs="Arial"/>
          <w:sz w:val="20"/>
          <w:szCs w:val="20"/>
          <w:lang w:val="en-US"/>
        </w:rPr>
        <w:t xml:space="preserve"> depends on the presence of specific activators</w:t>
      </w:r>
      <w:r w:rsidR="00E67514" w:rsidRPr="00F56B47">
        <w:rPr>
          <w:rFonts w:ascii="Arial" w:hAnsi="Arial" w:cs="Arial"/>
          <w:sz w:val="20"/>
          <w:szCs w:val="20"/>
          <w:lang w:val="en-US"/>
        </w:rPr>
        <w:t xml:space="preserve">, </w:t>
      </w:r>
      <w:r w:rsidR="005C05B2" w:rsidRPr="00F56B47">
        <w:rPr>
          <w:rFonts w:ascii="Arial" w:hAnsi="Arial" w:cs="Arial"/>
          <w:sz w:val="20"/>
          <w:szCs w:val="20"/>
          <w:lang w:val="en-US"/>
        </w:rPr>
        <w:t>such a</w:t>
      </w:r>
      <w:r w:rsidR="00172377">
        <w:rPr>
          <w:rFonts w:ascii="Arial" w:hAnsi="Arial" w:cs="Arial"/>
          <w:sz w:val="20"/>
          <w:szCs w:val="20"/>
          <w:lang w:val="en-US"/>
        </w:rPr>
        <w:t>s</w:t>
      </w:r>
      <w:r w:rsidR="005C05B2" w:rsidRPr="00F56B47">
        <w:rPr>
          <w:rFonts w:ascii="Arial" w:hAnsi="Arial" w:cs="Arial"/>
          <w:sz w:val="20"/>
          <w:szCs w:val="20"/>
          <w:lang w:val="en-US"/>
        </w:rPr>
        <w:t xml:space="preserve"> </w:t>
      </w:r>
      <w:r w:rsidR="00172377" w:rsidRPr="00F56B47">
        <w:rPr>
          <w:rFonts w:ascii="Arial" w:hAnsi="Arial" w:cs="Arial"/>
          <w:sz w:val="20"/>
          <w:szCs w:val="20"/>
          <w:lang w:val="en-US"/>
        </w:rPr>
        <w:t>the Ski complex</w:t>
      </w:r>
      <w:r w:rsidR="00172377">
        <w:rPr>
          <w:rFonts w:ascii="Arial" w:hAnsi="Arial" w:cs="Arial"/>
          <w:sz w:val="20"/>
          <w:szCs w:val="20"/>
          <w:lang w:val="en-US"/>
        </w:rPr>
        <w:t xml:space="preserve"> </w:t>
      </w:r>
      <w:r w:rsidR="00007E31">
        <w:rPr>
          <w:rFonts w:ascii="Arial" w:hAnsi="Arial" w:cs="Arial"/>
          <w:sz w:val="20"/>
          <w:szCs w:val="20"/>
          <w:lang w:val="en-US"/>
        </w:rPr>
        <w:t>–</w:t>
      </w:r>
      <w:r w:rsidR="00172377" w:rsidRPr="00F56B47">
        <w:rPr>
          <w:rFonts w:ascii="Arial" w:hAnsi="Arial" w:cs="Arial"/>
          <w:sz w:val="20"/>
          <w:szCs w:val="20"/>
          <w:lang w:val="en-US"/>
        </w:rPr>
        <w:t xml:space="preserve"> a hetero-tetramer composed of ATP-dependent helicase Ski2p, Ski3p and two copies of the Ski8p protein</w:t>
      </w:r>
      <w:r w:rsidR="00172377">
        <w:rPr>
          <w:rFonts w:ascii="Arial" w:hAnsi="Arial" w:cs="Arial"/>
          <w:sz w:val="20"/>
          <w:szCs w:val="20"/>
          <w:lang w:val="en-US"/>
        </w:rPr>
        <w:t>,</w:t>
      </w:r>
      <w:r w:rsidR="00172377" w:rsidRPr="00F56B47" w:rsidDel="00172377">
        <w:rPr>
          <w:rFonts w:ascii="Arial" w:hAnsi="Arial" w:cs="Arial"/>
          <w:sz w:val="20"/>
          <w:szCs w:val="20"/>
          <w:lang w:val="en-US"/>
        </w:rPr>
        <w:t xml:space="preserve"> </w:t>
      </w:r>
      <w:r w:rsidR="005C05B2" w:rsidRPr="00F56B47">
        <w:rPr>
          <w:rFonts w:ascii="Arial" w:hAnsi="Arial" w:cs="Arial"/>
          <w:sz w:val="20"/>
          <w:szCs w:val="20"/>
          <w:lang w:val="en-US"/>
        </w:rPr>
        <w:t>functioning i</w:t>
      </w:r>
      <w:r w:rsidRPr="00F56B47">
        <w:rPr>
          <w:rFonts w:ascii="Arial" w:hAnsi="Arial" w:cs="Arial"/>
          <w:sz w:val="20"/>
          <w:szCs w:val="20"/>
          <w:lang w:val="en-US"/>
        </w:rPr>
        <w:t>n</w:t>
      </w:r>
      <w:r w:rsidR="00981440" w:rsidRPr="00F56B47">
        <w:rPr>
          <w:rFonts w:ascii="Arial" w:hAnsi="Arial" w:cs="Arial"/>
          <w:sz w:val="20"/>
          <w:szCs w:val="20"/>
          <w:lang w:val="en-US"/>
        </w:rPr>
        <w:t xml:space="preserve"> the</w:t>
      </w:r>
      <w:r w:rsidRPr="00F56B47">
        <w:rPr>
          <w:rFonts w:ascii="Arial" w:hAnsi="Arial" w:cs="Arial"/>
          <w:sz w:val="20"/>
          <w:szCs w:val="20"/>
          <w:lang w:val="en-US"/>
        </w:rPr>
        <w:t xml:space="preserve"> yeast cytoplasm</w:t>
      </w:r>
      <w:r w:rsidR="00172377">
        <w:rPr>
          <w:rFonts w:ascii="Arial" w:hAnsi="Arial" w:cs="Arial"/>
          <w:sz w:val="20"/>
          <w:szCs w:val="20"/>
          <w:lang w:val="en-US"/>
        </w:rPr>
        <w:t xml:space="preserve"> </w:t>
      </w:r>
      <w:r w:rsidRPr="00F56B4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qL6KTMzA","properties":{"formattedCitation":"[58]","plainCitation":"[58]"},"citationItems":[{"id":768,"uris":["http://zotero.org/users/1827698/items/P4GNEWA4"],"uri":["http://zotero.org/users/1827698/items/P4GNEWA4"],"itemData":{"id":768,"type":"article-journal","title":"The Yeast Ski Complex: Crystal Structure and RNA Channeling to the Exosome Complex","container-title":"Cell","page":"814-826","volume":"154","issue":"4","source":"www.cell.com","abstract":"The Ski complex is a conserved multiprotein assembly required for the cytoplasmic functions of the exosome, including RNA turnover, surveillance, and interference. Ski2, Ski3, and Ski8 assemble in a tetramer with 1:1:2 stoichiometry. The crystal structure of an S. cerevisiae 370 kDa core complex shows that Ski3 forms an array of 33 TPR motifs organized in N-terminal and C-terminal arms. The C-terminal arm of Ski3 and the two Ski8 subunits position the helicase core of Ski2 centrally within the complex, enhancing RNA binding. The Ski3 N-terminal arm and the Ski2 insertion domain allosterically modulate the ATPase and helicase activities of the complex. Biochemical data suggest that the Ski complex can thread RNAs directly to the exosome, coupling the helicase and the exoribonuclease through a continuous RNA channel. Finally, we identify a Ski8-binding motif common to Ski3 and Spo11, rationalizing the moonlighting properties of Ski8 in mRNA decay and meiosis.","DOI":"10.1016/j.cell.2013.07.017","ISSN":"0092-8674, 1097-4172","note":"PMID: 23953113, 23953113","shortTitle":"The Yeast Ski Complex","journalAbbreviation":"Cell","language":"English","author":[{"family":"Halbach","given":"Felix"},{"family":"Reichelt","given":"Peter"},{"family":"Rode","given":"Michaela"},{"family":"Conti","given":"Elena"}],"issued":{"date-parts":[["2013",8,15]]},"PMID":"23953113"}}],"schema":"https://github.com/citation-style-language/schema/raw/master/csl-citation.json"} </w:instrText>
      </w:r>
      <w:r w:rsidRPr="00F56B47">
        <w:rPr>
          <w:rFonts w:ascii="Arial" w:hAnsi="Arial" w:cs="Arial"/>
          <w:sz w:val="20"/>
          <w:szCs w:val="20"/>
          <w:lang w:val="en-US"/>
        </w:rPr>
        <w:fldChar w:fldCharType="separate"/>
      </w:r>
      <w:r w:rsidR="001674C4" w:rsidRPr="001674C4">
        <w:rPr>
          <w:rFonts w:ascii="Arial" w:hAnsi="Arial" w:cs="Arial"/>
          <w:sz w:val="20"/>
          <w:lang w:val="en-US"/>
        </w:rPr>
        <w:t>[58]</w:t>
      </w:r>
      <w:r w:rsidRPr="00F56B47">
        <w:rPr>
          <w:rFonts w:ascii="Arial" w:hAnsi="Arial" w:cs="Arial"/>
          <w:sz w:val="20"/>
          <w:szCs w:val="20"/>
          <w:lang w:val="en-US"/>
        </w:rPr>
        <w:fldChar w:fldCharType="end"/>
      </w:r>
      <w:r w:rsidR="00BB47E3" w:rsidRPr="00F56B47">
        <w:rPr>
          <w:rFonts w:ascii="Arial" w:hAnsi="Arial" w:cs="Arial"/>
          <w:sz w:val="20"/>
          <w:szCs w:val="20"/>
          <w:lang w:val="en-US"/>
        </w:rPr>
        <w:t xml:space="preserve"> (Fig. 1A)</w:t>
      </w:r>
      <w:r w:rsidRPr="00F56B47">
        <w:rPr>
          <w:rFonts w:ascii="Arial" w:hAnsi="Arial" w:cs="Arial"/>
          <w:sz w:val="20"/>
          <w:szCs w:val="20"/>
          <w:lang w:val="en-US"/>
        </w:rPr>
        <w:t xml:space="preserve">. </w:t>
      </w:r>
      <w:r w:rsidR="005C05B2" w:rsidRPr="00F56B47">
        <w:rPr>
          <w:rFonts w:ascii="Arial" w:hAnsi="Arial" w:cs="Arial"/>
          <w:sz w:val="20"/>
          <w:szCs w:val="20"/>
          <w:lang w:val="en-US"/>
        </w:rPr>
        <w:t>In this model organism, d</w:t>
      </w:r>
      <w:r w:rsidRPr="00F56B47">
        <w:rPr>
          <w:rFonts w:ascii="Arial" w:hAnsi="Arial" w:cs="Arial"/>
          <w:sz w:val="20"/>
          <w:szCs w:val="20"/>
          <w:lang w:val="en-US"/>
        </w:rPr>
        <w:t xml:space="preserve">eletion of </w:t>
      </w:r>
      <w:r w:rsidRPr="00F56B47">
        <w:rPr>
          <w:rFonts w:ascii="Arial" w:hAnsi="Arial" w:cs="Arial"/>
          <w:i/>
          <w:sz w:val="20"/>
          <w:szCs w:val="20"/>
          <w:lang w:val="en-US"/>
        </w:rPr>
        <w:t>Ski</w:t>
      </w:r>
      <w:r w:rsidRPr="00F56B47">
        <w:rPr>
          <w:rFonts w:ascii="Arial" w:hAnsi="Arial" w:cs="Arial"/>
          <w:sz w:val="20"/>
          <w:szCs w:val="20"/>
          <w:lang w:val="en-US"/>
        </w:rPr>
        <w:t xml:space="preserve"> genes induces synthetic lethality when 5’-3’</w:t>
      </w:r>
      <w:r w:rsidR="00981440" w:rsidRPr="00F56B47">
        <w:rPr>
          <w:rFonts w:ascii="Arial" w:hAnsi="Arial" w:cs="Arial"/>
          <w:sz w:val="20"/>
          <w:szCs w:val="20"/>
          <w:lang w:val="en-US"/>
        </w:rPr>
        <w:t xml:space="preserve"> decay</w:t>
      </w:r>
      <w:r w:rsidRPr="00F56B47">
        <w:rPr>
          <w:rFonts w:ascii="Arial" w:hAnsi="Arial" w:cs="Arial"/>
          <w:sz w:val="20"/>
          <w:szCs w:val="20"/>
          <w:lang w:val="en-US"/>
        </w:rPr>
        <w:t xml:space="preserve"> pathway is also blocked </w:t>
      </w:r>
      <w:r w:rsidRPr="00F56B4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XGCoaQU","properties":{"formattedCitation":"[58]","plainCitation":"[58]"},"citationItems":[{"id":768,"uris":["http://zotero.org/users/1827698/items/P4GNEWA4"],"uri":["http://zotero.org/users/1827698/items/P4GNEWA4"],"itemData":{"id":768,"type":"article-journal","title":"The Yeast Ski Complex: Crystal Structure and RNA Channeling to the Exosome Complex","container-title":"Cell","page":"814-826","volume":"154","issue":"4","source":"www.cell.com","abstract":"The Ski complex is a conserved multiprotein assembly required for the cytoplasmic functions of the exosome, including RNA turnover, surveillance, and interference. Ski2, Ski3, and Ski8 assemble in a tetramer with 1:1:2 stoichiometry. The crystal structure of an S. cerevisiae 370 kDa core complex shows that Ski3 forms an array of 33 TPR motifs organized in N-terminal and C-terminal arms. The C-terminal arm of Ski3 and the two Ski8 subunits position the helicase core of Ski2 centrally within the complex, enhancing RNA binding. The Ski3 N-terminal arm and the Ski2 insertion domain allosterically modulate the ATPase and helicase activities of the complex. Biochemical data suggest that the Ski complex can thread RNAs directly to the exosome, coupling the helicase and the exoribonuclease through a continuous RNA channel. Finally, we identify a Ski8-binding motif common to Ski3 and Spo11, rationalizing the moonlighting properties of Ski8 in mRNA decay and meiosis.","DOI":"10.1016/j.cell.2013.07.017","ISSN":"0092-8674, 1097-4172","note":"PMID: 23953113, 23953113","shortTitle":"The Yeast Ski Complex","journalAbbreviation":"Cell","language":"English","author":[{"family":"Halbach","given":"Felix"},{"family":"Reichelt","given":"Peter"},{"family":"Rode","given":"Michaela"},{"family":"Conti","given":"Elena"}],"issued":{"date-parts":[["2013",8,15]]},"PMID":"23953113"}}],"schema":"https://github.com/citation-style-language/schema/raw/master/csl-citation.json"} </w:instrText>
      </w:r>
      <w:r w:rsidRPr="00F56B47">
        <w:rPr>
          <w:rFonts w:ascii="Arial" w:hAnsi="Arial" w:cs="Arial"/>
          <w:sz w:val="20"/>
          <w:szCs w:val="20"/>
          <w:lang w:val="en-US"/>
        </w:rPr>
        <w:fldChar w:fldCharType="separate"/>
      </w:r>
      <w:r w:rsidR="001674C4" w:rsidRPr="001674C4">
        <w:rPr>
          <w:rFonts w:ascii="Arial" w:hAnsi="Arial" w:cs="Arial"/>
          <w:sz w:val="20"/>
          <w:lang w:val="en-US"/>
        </w:rPr>
        <w:t>[58]</w:t>
      </w:r>
      <w:r w:rsidRPr="00F56B47">
        <w:rPr>
          <w:rFonts w:ascii="Arial" w:hAnsi="Arial" w:cs="Arial"/>
          <w:sz w:val="20"/>
          <w:szCs w:val="20"/>
          <w:lang w:val="en-US"/>
        </w:rPr>
        <w:fldChar w:fldCharType="end"/>
      </w:r>
      <w:r w:rsidRPr="00F56B47">
        <w:rPr>
          <w:rFonts w:ascii="Arial" w:hAnsi="Arial" w:cs="Arial"/>
          <w:sz w:val="20"/>
          <w:szCs w:val="20"/>
          <w:lang w:val="en-US"/>
        </w:rPr>
        <w:t xml:space="preserve">. Homologues of Ski complexes were identified </w:t>
      </w:r>
      <w:r w:rsidR="00593724" w:rsidRPr="00F56B47">
        <w:rPr>
          <w:rFonts w:ascii="Arial" w:hAnsi="Arial" w:cs="Arial"/>
          <w:sz w:val="20"/>
          <w:szCs w:val="20"/>
          <w:lang w:val="en-US"/>
        </w:rPr>
        <w:t xml:space="preserve">in other </w:t>
      </w:r>
      <w:r w:rsidR="00614EBD" w:rsidRPr="00F56B47">
        <w:rPr>
          <w:rFonts w:ascii="Arial" w:hAnsi="Arial" w:cs="Arial"/>
          <w:sz w:val="20"/>
          <w:szCs w:val="20"/>
          <w:lang w:val="en-US"/>
        </w:rPr>
        <w:t>eukaryote</w:t>
      </w:r>
      <w:r w:rsidR="00593724" w:rsidRPr="00F56B47">
        <w:rPr>
          <w:rFonts w:ascii="Arial" w:hAnsi="Arial" w:cs="Arial"/>
          <w:sz w:val="20"/>
          <w:szCs w:val="20"/>
          <w:lang w:val="en-US"/>
        </w:rPr>
        <w:t>s</w:t>
      </w:r>
      <w:r w:rsidRPr="00F56B47">
        <w:rPr>
          <w:rFonts w:ascii="Arial" w:hAnsi="Arial" w:cs="Arial"/>
          <w:sz w:val="20"/>
          <w:szCs w:val="20"/>
          <w:lang w:val="en-US"/>
        </w:rPr>
        <w:t xml:space="preserve">, sometimes with additional or different functions than in </w:t>
      </w:r>
      <w:r w:rsidRPr="00F56B47">
        <w:rPr>
          <w:rFonts w:ascii="Arial" w:hAnsi="Arial" w:cs="Arial"/>
          <w:i/>
          <w:sz w:val="20"/>
          <w:szCs w:val="20"/>
          <w:lang w:val="en-US"/>
        </w:rPr>
        <w:t>S.</w:t>
      </w:r>
      <w:r w:rsidR="005C05B2" w:rsidRPr="00F56B47">
        <w:rPr>
          <w:rFonts w:ascii="Arial" w:hAnsi="Arial" w:cs="Arial"/>
          <w:i/>
          <w:sz w:val="20"/>
          <w:szCs w:val="20"/>
          <w:lang w:val="en-US"/>
        </w:rPr>
        <w:t> </w:t>
      </w:r>
      <w:r w:rsidRPr="00F56B47">
        <w:rPr>
          <w:rFonts w:ascii="Arial" w:hAnsi="Arial" w:cs="Arial"/>
          <w:i/>
          <w:sz w:val="20"/>
          <w:szCs w:val="20"/>
          <w:lang w:val="en-US"/>
        </w:rPr>
        <w:t>cerevisiae</w:t>
      </w:r>
      <w:r w:rsidR="000F5C64" w:rsidRPr="00F56B47">
        <w:rPr>
          <w:rFonts w:ascii="Arial" w:hAnsi="Arial" w:cs="Arial"/>
          <w:i/>
          <w:sz w:val="20"/>
          <w:szCs w:val="20"/>
          <w:lang w:val="en-US"/>
        </w:rPr>
        <w:t xml:space="preserve"> </w:t>
      </w:r>
      <w:r w:rsidR="000F5C64" w:rsidRPr="00F56B47">
        <w:rPr>
          <w:rFonts w:ascii="Arial" w:hAnsi="Arial" w:cs="Arial"/>
          <w:i/>
          <w:sz w:val="20"/>
          <w:szCs w:val="20"/>
          <w:lang w:val="en-US"/>
        </w:rPr>
        <w:fldChar w:fldCharType="begin"/>
      </w:r>
      <w:r w:rsidR="001674C4">
        <w:rPr>
          <w:rFonts w:ascii="Arial" w:hAnsi="Arial" w:cs="Arial"/>
          <w:i/>
          <w:sz w:val="20"/>
          <w:szCs w:val="20"/>
          <w:lang w:val="en-US"/>
        </w:rPr>
        <w:instrText xml:space="preserve"> ADDIN ZOTERO_ITEM CSL_CITATION {"citationID":"rxJ4gQcj","properties":{"unsorted":true,"formattedCitation":"[59]","plainCitation":"[59]"},"citationItems":[{"id":643,"uris":["http://zotero.org/users/1827698/items/2KHZZWNG"],"uri":["http://zotero.org/users/1827698/items/2KHZZWNG"],"itemData":{"id":643,"type":"article-journal","title":"Alternative splicing and subfunctionalization generates functional diversity in fungal proteomes","container-title":"PLoS genetics","page":"e1003376","volume":"9","issue":"3","source":"PubMed","abstract":"Alternative splicing is commonly used by the Metazoa to generate more than one protein from a gene. However, such diversification of the proteome by alternative splicing is much rarer in fungi. We describe here an ancient fungal alternative splicing event in which these two proteins are generated from a single alternatively spliced ancestral SKI7/HBS1 gene retained in many species in both the Ascomycota and Basidiomycota. While the ability to express two proteins from a single SKI7/HBS1 gene is conserved in many fungi, the exact mechanism by which they achieve this varies. The alternative splicing was lost in Saccharomyces cerevisiae following the whole-genome duplication event as these two genes subfunctionalized into the present functionally distinct HBS1 and SKI7 genes. When expressed in yeast, the single gene from Lachancea kluyveri generates two functionally distinct proteins. Expression of one of these proteins complements hbs1, but not ski7 mutations, while the other protein complements ski7, but not hbs1. This is the first known case of subfunctionalization by loss of alternative splicing in yeast. By coincidence, the ancestral alternatively spliced gene was also duplicated in Schizosaccharomyces pombe with subsequent subfunctionalization and loss of splicing. Similar subfunctionalization by loss of alternative splicing in fungi also explains the presence of two PTC7 genes in the budding yeast Tetrapisispora blattae, suggesting that this is a common mechanism to preserve duplicate alternatively spliced genes.","DOI":"10.1371/journal.pgen.1003376","ISSN":"1553-7404","note":"PMID: 23516382\nPMCID: PMC3597508","journalAbbreviation":"PLoS Genet.","language":"eng","author":[{"family":"Marshall","given":"Alexandra N."},{"family":"Montealegre","given":"Maria Camila"},{"family":"Jiménez-López","given":"Claudia"},{"family":"Lorenz","given":"Michael C."},{"family":"Hoof","given":"Ambro","non-dropping-particle":"van"}],"issued":{"date-parts":[["2013"]]},"PMID":"23516382","PMCID":"PMC3597508"}}],"schema":"https://github.com/citation-style-language/schema/raw/master/csl-citation.json"} </w:instrText>
      </w:r>
      <w:r w:rsidR="000F5C64" w:rsidRPr="00F56B47">
        <w:rPr>
          <w:rFonts w:ascii="Arial" w:hAnsi="Arial" w:cs="Arial"/>
          <w:i/>
          <w:sz w:val="20"/>
          <w:szCs w:val="20"/>
          <w:lang w:val="en-US"/>
        </w:rPr>
        <w:fldChar w:fldCharType="separate"/>
      </w:r>
      <w:r w:rsidR="001674C4" w:rsidRPr="001674C4">
        <w:rPr>
          <w:rFonts w:ascii="Arial" w:hAnsi="Arial" w:cs="Arial"/>
          <w:sz w:val="20"/>
          <w:lang w:val="en-US"/>
        </w:rPr>
        <w:t>[59]</w:t>
      </w:r>
      <w:r w:rsidR="000F5C64" w:rsidRPr="00F56B47">
        <w:rPr>
          <w:rFonts w:ascii="Arial" w:hAnsi="Arial" w:cs="Arial"/>
          <w:i/>
          <w:sz w:val="20"/>
          <w:szCs w:val="20"/>
          <w:lang w:val="en-US"/>
        </w:rPr>
        <w:fldChar w:fldCharType="end"/>
      </w:r>
      <w:r w:rsidRPr="00F56B47">
        <w:rPr>
          <w:rFonts w:ascii="Arial" w:hAnsi="Arial" w:cs="Arial"/>
          <w:sz w:val="20"/>
          <w:szCs w:val="20"/>
          <w:lang w:val="en-US"/>
        </w:rPr>
        <w:t xml:space="preserve">. Additionally, </w:t>
      </w:r>
      <w:r w:rsidRPr="00F56B47">
        <w:rPr>
          <w:rFonts w:ascii="Arial" w:hAnsi="Arial" w:cs="Arial"/>
          <w:i/>
          <w:sz w:val="20"/>
          <w:szCs w:val="20"/>
          <w:lang w:val="en-US"/>
        </w:rPr>
        <w:t>S. cerevisiae</w:t>
      </w:r>
      <w:r w:rsidRPr="00F56B47">
        <w:rPr>
          <w:rFonts w:ascii="Arial" w:hAnsi="Arial" w:cs="Arial"/>
          <w:sz w:val="20"/>
          <w:szCs w:val="20"/>
          <w:lang w:val="en-US"/>
        </w:rPr>
        <w:t xml:space="preserve"> possess</w:t>
      </w:r>
      <w:r w:rsidR="00940FD5" w:rsidRPr="00F56B47">
        <w:rPr>
          <w:rFonts w:ascii="Arial" w:hAnsi="Arial" w:cs="Arial"/>
          <w:sz w:val="20"/>
          <w:szCs w:val="20"/>
          <w:lang w:val="en-US"/>
        </w:rPr>
        <w:t>es a</w:t>
      </w:r>
      <w:r w:rsidRPr="00F56B47">
        <w:rPr>
          <w:rFonts w:ascii="Arial" w:hAnsi="Arial" w:cs="Arial"/>
          <w:sz w:val="20"/>
          <w:szCs w:val="20"/>
          <w:lang w:val="en-US"/>
        </w:rPr>
        <w:t xml:space="preserve"> protein called Ski7p, </w:t>
      </w:r>
      <w:r w:rsidR="00120834">
        <w:rPr>
          <w:rFonts w:ascii="Arial" w:hAnsi="Arial" w:cs="Arial"/>
          <w:sz w:val="20"/>
          <w:szCs w:val="20"/>
          <w:lang w:val="en-US"/>
        </w:rPr>
        <w:t>acting as a bridge between</w:t>
      </w:r>
      <w:r w:rsidRPr="00F56B47">
        <w:rPr>
          <w:rFonts w:ascii="Arial" w:hAnsi="Arial" w:cs="Arial"/>
          <w:sz w:val="20"/>
          <w:szCs w:val="20"/>
          <w:lang w:val="en-US"/>
        </w:rPr>
        <w:t xml:space="preserve"> Ski complex and the exosome </w:t>
      </w:r>
      <w:r w:rsidRPr="00F56B4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c963276fu","properties":{"formattedCitation":"[60]","plainCitation":"[60]"},"citationItems":[{"id":726,"uris":["http://zotero.org/users/1827698/items/EUGMQSAT"],"uri":["http://zotero.org/users/1827698/items/EUGMQSAT"],"itemData":{"id":726,"type":"article-journal","title":"Ski7p G protein interacts with the exosome and the Ski complex for 3'-to-5' mRNA decay in yeast","container-title":"The EMBO journal","page":"4684-4693","volume":"20","issue":"17","source":"PubMed","abstract":"Two cytoplasmic mRNA-decay pathways have been characterized in yeast, and both are initiated by shortening of the 3'-poly(A) tail. In the major 5'-to-3' decay pathway, the deadenylation triggers removal of the 5'-cap, exposing the transcript body for 5'-to-3' degradation. An alternative 3'-to-5' decay pathway also follows the deadenylation and requires two multi-complexes: the exosome containing various 3'-exonucleases and the Ski complex consisting of the RNA helicase Ski2p, Ski3p and Ski8p. In addition, Ski7p, which has an N-terminal domain and a C-terminal elongation factor 1alpha-like GTP-binding domain, is involved in the 3'-to-5' decay. However, physical interaction between the exosome and the Ski complex, together with the function of Ski7p, has remained unknown. Here we report that the N domain of Ski7p is required and sufficient for the 3'-to-5' decay. Furthermore, the exosome and the Ski complex interact with the different regions of Ski7p N domain, and both interactions are required for the 3'-to-5' decay. Thus, Ski7p G protein appears to function as a signal-coupling factor between the two multi-complexes operating in the 3'-to-5' mRNA-decay pathway.","DOI":"10.1093/emboj/20.17.4684","ISSN":"0261-4189","note":"PMID: 11532933\nPMCID: PMC125587","journalAbbreviation":"EMBO J.","language":"eng","author":[{"family":"Araki","given":"Y."},{"family":"Takahashi","given":"S."},{"family":"Kobayashi","given":"T."},{"family":"Kajiho","given":"H."},{"family":"Hoshino","given":"S."},{"family":"Katada","given":"T."}],"issued":{"date-parts":[["2001",9,3]]},"PMID":"11532933","PMCID":"PMC125587"}}],"schema":"https://github.com/citation-style-language/schema/raw/master/csl-citation.json"} </w:instrText>
      </w:r>
      <w:r w:rsidRPr="00F56B47">
        <w:rPr>
          <w:rFonts w:ascii="Arial" w:hAnsi="Arial" w:cs="Arial"/>
          <w:sz w:val="20"/>
          <w:szCs w:val="20"/>
          <w:lang w:val="en-US"/>
        </w:rPr>
        <w:fldChar w:fldCharType="separate"/>
      </w:r>
      <w:r w:rsidR="001674C4" w:rsidRPr="001674C4">
        <w:rPr>
          <w:rFonts w:ascii="Arial" w:hAnsi="Arial" w:cs="Arial"/>
          <w:sz w:val="20"/>
          <w:lang w:val="en-US"/>
        </w:rPr>
        <w:t>[60]</w:t>
      </w:r>
      <w:r w:rsidRPr="00F56B47">
        <w:rPr>
          <w:rFonts w:ascii="Arial" w:hAnsi="Arial" w:cs="Arial"/>
          <w:sz w:val="20"/>
          <w:szCs w:val="20"/>
          <w:lang w:val="en-US"/>
        </w:rPr>
        <w:fldChar w:fldCharType="end"/>
      </w:r>
      <w:r w:rsidR="00BB47E3" w:rsidRPr="00F56B47">
        <w:rPr>
          <w:rFonts w:ascii="Arial" w:hAnsi="Arial" w:cs="Arial"/>
          <w:sz w:val="20"/>
          <w:szCs w:val="20"/>
          <w:lang w:val="en-US"/>
        </w:rPr>
        <w:t xml:space="preserve"> (Fig. 1A)</w:t>
      </w:r>
      <w:r w:rsidR="00172377">
        <w:rPr>
          <w:rFonts w:ascii="Arial" w:hAnsi="Arial" w:cs="Arial"/>
          <w:sz w:val="20"/>
          <w:szCs w:val="20"/>
          <w:lang w:val="en-US"/>
        </w:rPr>
        <w:t>, which</w:t>
      </w:r>
      <w:r w:rsidR="00474290" w:rsidRPr="00F56B47">
        <w:rPr>
          <w:rFonts w:ascii="Arial" w:hAnsi="Arial" w:cs="Arial"/>
          <w:sz w:val="20"/>
          <w:szCs w:val="20"/>
          <w:lang w:val="en-US"/>
        </w:rPr>
        <w:t xml:space="preserve"> </w:t>
      </w:r>
      <w:r w:rsidR="005C05B2" w:rsidRPr="00F56B47">
        <w:rPr>
          <w:rFonts w:ascii="Arial" w:hAnsi="Arial" w:cs="Arial"/>
          <w:sz w:val="20"/>
          <w:szCs w:val="20"/>
          <w:lang w:val="en-US"/>
        </w:rPr>
        <w:t>function</w:t>
      </w:r>
      <w:r w:rsidR="00172377">
        <w:rPr>
          <w:rFonts w:ascii="Arial" w:hAnsi="Arial" w:cs="Arial"/>
          <w:sz w:val="20"/>
          <w:szCs w:val="20"/>
          <w:lang w:val="en-US"/>
        </w:rPr>
        <w:t xml:space="preserve"> together</w:t>
      </w:r>
      <w:r w:rsidR="005C05B2" w:rsidRPr="00F56B47">
        <w:rPr>
          <w:rFonts w:ascii="Arial" w:hAnsi="Arial" w:cs="Arial"/>
          <w:sz w:val="20"/>
          <w:szCs w:val="20"/>
          <w:lang w:val="en-US"/>
        </w:rPr>
        <w:t xml:space="preserve"> </w:t>
      </w:r>
      <w:r w:rsidRPr="00F56B47">
        <w:rPr>
          <w:rFonts w:ascii="Arial" w:hAnsi="Arial" w:cs="Arial"/>
          <w:sz w:val="20"/>
          <w:szCs w:val="20"/>
          <w:lang w:val="en-US"/>
        </w:rPr>
        <w:t>in bulk mRNA decay and</w:t>
      </w:r>
      <w:r w:rsidR="00725E4E" w:rsidRPr="00F56B47">
        <w:rPr>
          <w:rFonts w:ascii="Arial" w:hAnsi="Arial" w:cs="Arial"/>
          <w:sz w:val="20"/>
          <w:szCs w:val="20"/>
          <w:lang w:val="en-US"/>
        </w:rPr>
        <w:t xml:space="preserve"> in</w:t>
      </w:r>
      <w:r w:rsidRPr="00F56B47">
        <w:rPr>
          <w:rFonts w:ascii="Arial" w:hAnsi="Arial" w:cs="Arial"/>
          <w:sz w:val="20"/>
          <w:szCs w:val="20"/>
          <w:lang w:val="en-US"/>
        </w:rPr>
        <w:t xml:space="preserve"> NSD </w:t>
      </w:r>
      <w:r w:rsidRPr="00F56B4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MfitDJq7","properties":{"unsorted":true,"formattedCitation":"[60,6]","plainCitation":"[60,6]"},"citationItems":[{"id":726,"uris":["http://zotero.org/users/1827698/items/EUGMQSAT"],"uri":["http://zotero.org/users/1827698/items/EUGMQSAT"],"itemData":{"id":726,"type":"article-journal","title":"Ski7p G protein interacts with the exosome and the Ski complex for 3'-to-5' mRNA decay in yeast","container-title":"The EMBO journal","page":"4684-4693","volume":"20","issue":"17","source":"PubMed","abstract":"Two cytoplasmic mRNA-decay pathways have been characterized in yeast, and both are initiated by shortening of the 3'-poly(A) tail. In the major 5'-to-3' decay pathway, the deadenylation triggers removal of the 5'-cap, exposing the transcript body for 5'-to-3' degradation. An alternative 3'-to-5' decay pathway also follows the deadenylation and requires two multi-complexes: the exosome containing various 3'-exonucleases and the Ski complex consisting of the RNA helicase Ski2p, Ski3p and Ski8p. In addition, Ski7p, which has an N-terminal domain and a C-terminal elongation factor 1alpha-like GTP-binding domain, is involved in the 3'-to-5' decay. However, physical interaction between the exosome and the Ski complex, together with the function of Ski7p, has remained unknown. Here we report that the N domain of Ski7p is required and sufficient for the 3'-to-5' decay. Furthermore, the exosome and the Ski complex interact with the different regions of Ski7p N domain, and both interactions are required for the 3'-to-5' decay. Thus, Ski7p G protein appears to function as a signal-coupling factor between the two multi-complexes operating in the 3'-to-5' mRNA-decay pathway.","DOI":"10.1093/emboj/20.17.4684","ISSN":"0261-4189","note":"PMID: 11532933\nPMCID: PMC125587","journalAbbreviation":"EMBO J.","language":"eng","author":[{"family":"Araki","given":"Y."},{"family":"Takahashi","given":"S."},{"family":"Kobayashi","given":"T."},{"family":"Kajiho","given":"H."},{"family":"Hoshino","given":"S."},{"family":"Katada","given":"T."}],"issued":{"date-parts":[["2001",9,3]]},"PMID":"11532933","PMCID":"PMC125587"}},{"id":5231,"uris":["http://zotero.org/users/1827698/items/ZVHZD7A6"],"uri":["http://zotero.org/users/1827698/items/ZVHZD7A6"],"itemData":{"id":5231,"type":"article-journal","title":"Translation drives mRNA quality control","container-title":"Nature Structural &amp; Molecular Biology","page":"594-601","volume":"19","issue":"6","source":"PubMed","abstract":"There are three predominant forms of co-translational mRNA surveillance: nonsense-mediated decay (NMD), no-go decay (NGD) and nonstop decay (NSD). Although discussion of these pathways often focuses on mRNA fate, there is growing consensus that there are other important outcomes of these processes that must be simultaneously considered. Here, we seek to highlight similarities between NMD, NGD and NSD and their probable origins on the ribosome during translation.","DOI":"10.1038/nsmb.2301","ISSN":"1545-9985","note":"PMID: 22664987\nPMCID: PMC4299859","journalAbbreviation":"Nat. Struct. Mol. Biol.","language":"eng","author":[{"family":"Shoemaker","given":"Christopher J."},{"family":"Green","given":"Rachel"}],"issued":{"date-parts":[["2012",6]]},"PMID":"22664987","PMCID":"PMC4299859"}}],"schema":"https://github.com/citation-style-language/schema/raw/master/csl-citation.json"} </w:instrText>
      </w:r>
      <w:r w:rsidRPr="00F56B47">
        <w:rPr>
          <w:rFonts w:ascii="Arial" w:hAnsi="Arial" w:cs="Arial"/>
          <w:sz w:val="20"/>
          <w:szCs w:val="20"/>
          <w:lang w:val="en-US"/>
        </w:rPr>
        <w:fldChar w:fldCharType="separate"/>
      </w:r>
      <w:r w:rsidR="001674C4" w:rsidRPr="001674C4">
        <w:rPr>
          <w:rFonts w:ascii="Arial" w:hAnsi="Arial" w:cs="Arial"/>
          <w:sz w:val="20"/>
          <w:lang w:val="en-US"/>
        </w:rPr>
        <w:t>[60,6]</w:t>
      </w:r>
      <w:r w:rsidRPr="00F56B47">
        <w:rPr>
          <w:rFonts w:ascii="Arial" w:hAnsi="Arial" w:cs="Arial"/>
          <w:sz w:val="20"/>
          <w:szCs w:val="20"/>
          <w:lang w:val="en-US"/>
        </w:rPr>
        <w:fldChar w:fldCharType="end"/>
      </w:r>
      <w:r w:rsidRPr="00F56B47">
        <w:rPr>
          <w:rFonts w:ascii="Arial" w:hAnsi="Arial" w:cs="Arial"/>
          <w:sz w:val="20"/>
          <w:szCs w:val="20"/>
          <w:lang w:val="en-US"/>
        </w:rPr>
        <w:t xml:space="preserve">. During degradation of normal mRNAs only </w:t>
      </w:r>
      <w:r w:rsidR="008C6A02" w:rsidRPr="00F56B47">
        <w:rPr>
          <w:rFonts w:ascii="Arial" w:hAnsi="Arial" w:cs="Arial"/>
          <w:sz w:val="20"/>
          <w:szCs w:val="20"/>
          <w:lang w:val="en-US"/>
        </w:rPr>
        <w:t xml:space="preserve">the </w:t>
      </w:r>
      <w:r w:rsidRPr="00F56B47">
        <w:rPr>
          <w:rFonts w:ascii="Arial" w:hAnsi="Arial" w:cs="Arial"/>
          <w:sz w:val="20"/>
          <w:szCs w:val="20"/>
          <w:lang w:val="en-US"/>
        </w:rPr>
        <w:t>N-terminal domain of Ski7p, responsible for interaction with the exosome</w:t>
      </w:r>
      <w:r w:rsidR="008C6A02" w:rsidRPr="00F56B47">
        <w:rPr>
          <w:rFonts w:ascii="Arial" w:hAnsi="Arial" w:cs="Arial"/>
          <w:sz w:val="20"/>
          <w:szCs w:val="20"/>
          <w:lang w:val="en-US"/>
        </w:rPr>
        <w:t>,</w:t>
      </w:r>
      <w:r w:rsidRPr="00F56B47">
        <w:rPr>
          <w:rFonts w:ascii="Arial" w:hAnsi="Arial" w:cs="Arial"/>
          <w:sz w:val="20"/>
          <w:szCs w:val="20"/>
          <w:lang w:val="en-US"/>
        </w:rPr>
        <w:t xml:space="preserve"> is needed </w:t>
      </w:r>
      <w:r w:rsidRPr="00F56B4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26amm4eelh","properties":{"formattedCitation":"[60]","plainCitation":"[60]"},"citationItems":[{"id":726,"uris":["http://zotero.org/users/1827698/items/EUGMQSAT"],"uri":["http://zotero.org/users/1827698/items/EUGMQSAT"],"itemData":{"id":726,"type":"article-journal","title":"Ski7p G protein interacts with the exosome and the Ski complex for 3'-to-5' mRNA decay in yeast","container-title":"The EMBO journal","page":"4684-4693","volume":"20","issue":"17","source":"PubMed","abstract":"Two cytoplasmic mRNA-decay pathways have been characterized in yeast, and both are initiated by shortening of the 3'-poly(A) tail. In the major 5'-to-3' decay pathway, the deadenylation triggers removal of the 5'-cap, exposing the transcript body for 5'-to-3' degradation. An alternative 3'-to-5' decay pathway also follows the deadenylation and requires two multi-complexes: the exosome containing various 3'-exonucleases and the Ski complex consisting of the RNA helicase Ski2p, Ski3p and Ski8p. In addition, Ski7p, which has an N-terminal domain and a C-terminal elongation factor 1alpha-like GTP-binding domain, is involved in the 3'-to-5' decay. However, physical interaction between the exosome and the Ski complex, together with the function of Ski7p, has remained unknown. Here we report that the N domain of Ski7p is required and sufficient for the 3'-to-5' decay. Furthermore, the exosome and the Ski complex interact with the different regions of Ski7p N domain, and both interactions are required for the 3'-to-5' decay. Thus, Ski7p G protein appears to function as a signal-coupling factor between the two multi-complexes operating in the 3'-to-5' mRNA-decay pathway.","DOI":"10.1093/emboj/20.17.4684","ISSN":"0261-4189","note":"PMID: 11532933\nPMCID: PMC125587","journalAbbreviation":"EMBO J.","language":"eng","author":[{"family":"Araki","given":"Y."},{"family":"Takahashi","given":"S."},{"family":"Kobayashi","given":"T."},{"family":"Kajiho","given":"H."},{"family":"Hoshino","given":"S."},{"family":"Katada","given":"T."}],"issued":{"date-parts":[["2001",9,3]]},"PMID":"11532933","PMCID":"PMC125587"}}],"schema":"https://github.com/citation-style-language/schema/raw/master/csl-citation.json"} </w:instrText>
      </w:r>
      <w:r w:rsidRPr="00F56B47">
        <w:rPr>
          <w:rFonts w:ascii="Arial" w:hAnsi="Arial" w:cs="Arial"/>
          <w:sz w:val="20"/>
          <w:szCs w:val="20"/>
          <w:lang w:val="en-US"/>
        </w:rPr>
        <w:fldChar w:fldCharType="separate"/>
      </w:r>
      <w:r w:rsidR="001674C4" w:rsidRPr="001674C4">
        <w:rPr>
          <w:rFonts w:ascii="Arial" w:hAnsi="Arial" w:cs="Arial"/>
          <w:sz w:val="20"/>
          <w:lang w:val="en-US"/>
        </w:rPr>
        <w:t>[60]</w:t>
      </w:r>
      <w:r w:rsidRPr="00F56B47">
        <w:rPr>
          <w:rFonts w:ascii="Arial" w:hAnsi="Arial" w:cs="Arial"/>
          <w:sz w:val="20"/>
          <w:szCs w:val="20"/>
          <w:lang w:val="en-US"/>
        </w:rPr>
        <w:fldChar w:fldCharType="end"/>
      </w:r>
      <w:r w:rsidR="00474290" w:rsidRPr="00F56B47">
        <w:rPr>
          <w:rFonts w:ascii="Arial" w:hAnsi="Arial" w:cs="Arial"/>
          <w:sz w:val="20"/>
          <w:szCs w:val="20"/>
          <w:lang w:val="en-US"/>
        </w:rPr>
        <w:t>, i</w:t>
      </w:r>
      <w:r w:rsidR="008C6A02" w:rsidRPr="00F56B47">
        <w:rPr>
          <w:rFonts w:ascii="Arial" w:hAnsi="Arial" w:cs="Arial"/>
          <w:sz w:val="20"/>
          <w:szCs w:val="20"/>
          <w:lang w:val="en-US"/>
        </w:rPr>
        <w:t>n contrast,</w:t>
      </w:r>
      <w:r w:rsidRPr="00F56B47">
        <w:rPr>
          <w:rFonts w:ascii="Arial" w:hAnsi="Arial" w:cs="Arial"/>
          <w:sz w:val="20"/>
          <w:szCs w:val="20"/>
          <w:lang w:val="en-US"/>
        </w:rPr>
        <w:t xml:space="preserve"> both N- and C-terminal domains of this protein are required for NSD </w:t>
      </w:r>
      <w:r w:rsidRPr="00F56B47">
        <w:rPr>
          <w:rFonts w:ascii="Arial" w:hAnsi="Arial" w:cs="Arial"/>
          <w:sz w:val="20"/>
          <w:szCs w:val="20"/>
          <w:lang w:val="en-US"/>
        </w:rPr>
        <w:fldChar w:fldCharType="begin"/>
      </w:r>
      <w:r w:rsidR="00C43E42">
        <w:rPr>
          <w:rFonts w:ascii="Arial" w:hAnsi="Arial" w:cs="Arial"/>
          <w:sz w:val="20"/>
          <w:szCs w:val="20"/>
          <w:lang w:val="en-US"/>
        </w:rPr>
        <w:instrText xml:space="preserve"> ADDIN ZOTERO_ITEM CSL_CITATION {"citationID":"MwtoEjBy","properties":{"formattedCitation":"[6]","plainCitation":"[6]"},"citationItems":[{"id":5231,"uris":["http://zotero.org/users/1827698/items/ZVHZD7A6"],"uri":["http://zotero.org/users/1827698/items/ZVHZD7A6"],"itemData":{"id":5231,"type":"article-journal","title":"Translation drives mRNA quality control","container-title":"Nature Structural &amp; Molecular Biology","page":"594-601","volume":"19","issue":"6","source":"PubMed","abstract":"There are three predominant forms of co-translational mRNA surveillance: nonsense-mediated decay (NMD), no-go decay (NGD) and nonstop decay (NSD). Although discussion of these pathways often focuses on mRNA fate, there is growing consensus that there are other important outcomes of these processes that must be simultaneously considered. Here, we seek to highlight similarities between NMD, NGD and NSD and their probable origins on the ribosome during translation.","DOI":"10.1038/nsmb.2301","ISSN":"1545-9985","note":"PMID: 22664987\nPMCID: PMC4299859","journalAbbreviation":"Nat. Struct. Mol. Biol.","language":"eng","author":[{"family":"Shoemaker","given":"Christopher J."},{"family":"Green","given":"Rachel"}],"issued":{"date-parts":[["2012",6]]},"PMID":"22664987","PMCID":"PMC4299859"}}],"schema":"https://github.com/citation-style-language/schema/raw/master/csl-citation.json"} </w:instrText>
      </w:r>
      <w:r w:rsidRPr="00F56B47">
        <w:rPr>
          <w:rFonts w:ascii="Arial" w:hAnsi="Arial" w:cs="Arial"/>
          <w:sz w:val="20"/>
          <w:szCs w:val="20"/>
          <w:lang w:val="en-US"/>
        </w:rPr>
        <w:fldChar w:fldCharType="separate"/>
      </w:r>
      <w:r w:rsidR="00C43E42" w:rsidRPr="00C43E42">
        <w:rPr>
          <w:rFonts w:ascii="Arial" w:hAnsi="Arial" w:cs="Arial"/>
          <w:sz w:val="20"/>
          <w:lang w:val="en-US"/>
        </w:rPr>
        <w:t>[6]</w:t>
      </w:r>
      <w:r w:rsidRPr="00F56B47">
        <w:rPr>
          <w:rFonts w:ascii="Arial" w:hAnsi="Arial" w:cs="Arial"/>
          <w:sz w:val="20"/>
          <w:szCs w:val="20"/>
          <w:lang w:val="en-US"/>
        </w:rPr>
        <w:fldChar w:fldCharType="end"/>
      </w:r>
      <w:r w:rsidRPr="00F56B47">
        <w:rPr>
          <w:rFonts w:ascii="Arial" w:hAnsi="Arial" w:cs="Arial"/>
          <w:sz w:val="20"/>
          <w:szCs w:val="20"/>
          <w:lang w:val="en-US"/>
        </w:rPr>
        <w:t>. In the course of NSD</w:t>
      </w:r>
      <w:r w:rsidR="00172377">
        <w:rPr>
          <w:rFonts w:ascii="Arial" w:hAnsi="Arial" w:cs="Arial"/>
          <w:sz w:val="20"/>
          <w:szCs w:val="20"/>
          <w:lang w:val="en-US"/>
        </w:rPr>
        <w:t xml:space="preserve"> in yeast</w:t>
      </w:r>
      <w:r w:rsidRPr="00F56B47">
        <w:rPr>
          <w:rFonts w:ascii="Arial" w:hAnsi="Arial" w:cs="Arial"/>
          <w:sz w:val="20"/>
          <w:szCs w:val="20"/>
          <w:lang w:val="en-US"/>
        </w:rPr>
        <w:t xml:space="preserve">, </w:t>
      </w:r>
      <w:r w:rsidR="00C32CD3" w:rsidRPr="00F56B47">
        <w:rPr>
          <w:rFonts w:ascii="Arial" w:hAnsi="Arial" w:cs="Arial"/>
          <w:sz w:val="20"/>
          <w:szCs w:val="20"/>
          <w:lang w:val="en-US"/>
        </w:rPr>
        <w:t xml:space="preserve">the C-terminal domain of </w:t>
      </w:r>
      <w:r w:rsidRPr="00F56B47">
        <w:rPr>
          <w:rFonts w:ascii="Arial" w:hAnsi="Arial" w:cs="Arial"/>
          <w:sz w:val="20"/>
          <w:szCs w:val="20"/>
          <w:lang w:val="en-US"/>
        </w:rPr>
        <w:t>Ski7p recognizes</w:t>
      </w:r>
      <w:r w:rsidR="00C32CD3" w:rsidRPr="00F56B47">
        <w:rPr>
          <w:rFonts w:ascii="Arial" w:hAnsi="Arial" w:cs="Arial"/>
          <w:sz w:val="20"/>
          <w:szCs w:val="20"/>
          <w:lang w:val="en-US"/>
        </w:rPr>
        <w:t xml:space="preserve"> a</w:t>
      </w:r>
      <w:r w:rsidRPr="00F56B47">
        <w:rPr>
          <w:rFonts w:ascii="Arial" w:hAnsi="Arial" w:cs="Arial"/>
          <w:sz w:val="20"/>
          <w:szCs w:val="20"/>
          <w:lang w:val="en-US"/>
        </w:rPr>
        <w:t xml:space="preserve"> stalled ribosome with</w:t>
      </w:r>
      <w:r w:rsidR="00940FD5" w:rsidRPr="00F56B47">
        <w:rPr>
          <w:rFonts w:ascii="Arial" w:hAnsi="Arial" w:cs="Arial"/>
          <w:sz w:val="20"/>
          <w:szCs w:val="20"/>
          <w:lang w:val="en-US"/>
        </w:rPr>
        <w:t xml:space="preserve"> an</w:t>
      </w:r>
      <w:r w:rsidRPr="00F56B47">
        <w:rPr>
          <w:rFonts w:ascii="Arial" w:hAnsi="Arial" w:cs="Arial"/>
          <w:sz w:val="20"/>
          <w:szCs w:val="20"/>
          <w:lang w:val="en-US"/>
        </w:rPr>
        <w:t xml:space="preserve"> empty </w:t>
      </w:r>
      <w:proofErr w:type="spellStart"/>
      <w:r w:rsidRPr="00F56B47">
        <w:rPr>
          <w:rFonts w:ascii="Arial" w:hAnsi="Arial" w:cs="Arial"/>
          <w:sz w:val="20"/>
          <w:szCs w:val="20"/>
          <w:lang w:val="en-US"/>
        </w:rPr>
        <w:t>aminoacyl</w:t>
      </w:r>
      <w:proofErr w:type="spellEnd"/>
      <w:r w:rsidRPr="00F56B47">
        <w:rPr>
          <w:rFonts w:ascii="Arial" w:hAnsi="Arial" w:cs="Arial"/>
          <w:sz w:val="20"/>
          <w:szCs w:val="20"/>
          <w:lang w:val="en-US"/>
        </w:rPr>
        <w:t>-(RNA-binding) site (A site)</w:t>
      </w:r>
      <w:r w:rsidR="00940FD5" w:rsidRPr="00F56B47">
        <w:rPr>
          <w:rFonts w:ascii="Arial" w:hAnsi="Arial" w:cs="Arial"/>
          <w:sz w:val="20"/>
          <w:szCs w:val="20"/>
          <w:lang w:val="en-US"/>
        </w:rPr>
        <w:t>,</w:t>
      </w:r>
      <w:r w:rsidRPr="00F56B47">
        <w:rPr>
          <w:rFonts w:ascii="Arial" w:hAnsi="Arial" w:cs="Arial"/>
          <w:sz w:val="20"/>
          <w:szCs w:val="20"/>
          <w:lang w:val="en-US"/>
        </w:rPr>
        <w:t xml:space="preserve"> wh</w:t>
      </w:r>
      <w:r w:rsidR="00C32CD3" w:rsidRPr="00F56B47">
        <w:rPr>
          <w:rFonts w:ascii="Arial" w:hAnsi="Arial" w:cs="Arial"/>
          <w:sz w:val="20"/>
          <w:szCs w:val="20"/>
          <w:lang w:val="en-US"/>
        </w:rPr>
        <w:t>ich</w:t>
      </w:r>
      <w:r w:rsidRPr="00F56B47">
        <w:rPr>
          <w:rFonts w:ascii="Arial" w:hAnsi="Arial" w:cs="Arial"/>
          <w:sz w:val="20"/>
          <w:szCs w:val="20"/>
          <w:lang w:val="en-US"/>
        </w:rPr>
        <w:t xml:space="preserve"> triggers </w:t>
      </w:r>
      <w:r w:rsidR="00940FD5" w:rsidRPr="00F56B47">
        <w:rPr>
          <w:rFonts w:ascii="Arial" w:hAnsi="Arial" w:cs="Arial"/>
          <w:sz w:val="20"/>
          <w:szCs w:val="20"/>
          <w:lang w:val="en-US"/>
        </w:rPr>
        <w:t>exosome recruitment</w:t>
      </w:r>
      <w:r w:rsidRPr="00F56B47">
        <w:rPr>
          <w:rFonts w:ascii="Arial" w:hAnsi="Arial" w:cs="Arial"/>
          <w:sz w:val="20"/>
          <w:szCs w:val="20"/>
          <w:lang w:val="en-US"/>
        </w:rPr>
        <w:t xml:space="preserve"> leading </w:t>
      </w:r>
      <w:r w:rsidR="00940FD5" w:rsidRPr="00F56B47">
        <w:rPr>
          <w:rFonts w:ascii="Arial" w:hAnsi="Arial" w:cs="Arial"/>
          <w:sz w:val="20"/>
          <w:szCs w:val="20"/>
          <w:lang w:val="en-US"/>
        </w:rPr>
        <w:t>t</w:t>
      </w:r>
      <w:r w:rsidRPr="00F56B47">
        <w:rPr>
          <w:rFonts w:ascii="Arial" w:hAnsi="Arial" w:cs="Arial"/>
          <w:sz w:val="20"/>
          <w:szCs w:val="20"/>
          <w:lang w:val="en-US"/>
        </w:rPr>
        <w:t xml:space="preserve">o subsequent deadenylation-independent </w:t>
      </w:r>
      <w:r w:rsidR="00940FD5" w:rsidRPr="00F56B47">
        <w:rPr>
          <w:rFonts w:ascii="Arial" w:hAnsi="Arial" w:cs="Arial"/>
          <w:sz w:val="20"/>
          <w:szCs w:val="20"/>
          <w:lang w:val="en-US"/>
        </w:rPr>
        <w:t>mRNA degradation</w:t>
      </w:r>
      <w:r w:rsidR="00172377">
        <w:rPr>
          <w:rFonts w:ascii="Arial" w:hAnsi="Arial" w:cs="Arial"/>
          <w:sz w:val="20"/>
          <w:szCs w:val="20"/>
          <w:lang w:val="en-US"/>
        </w:rPr>
        <w:t>,</w:t>
      </w:r>
      <w:r w:rsidRPr="00F56B47">
        <w:rPr>
          <w:rFonts w:ascii="Arial" w:hAnsi="Arial" w:cs="Arial"/>
          <w:sz w:val="20"/>
          <w:szCs w:val="20"/>
          <w:lang w:val="en-US"/>
        </w:rPr>
        <w:t xml:space="preserve"> owing to endo- and</w:t>
      </w:r>
      <w:r w:rsidR="00212F2A" w:rsidRPr="00F56B47">
        <w:rPr>
          <w:rFonts w:ascii="Arial" w:hAnsi="Arial" w:cs="Arial"/>
          <w:sz w:val="20"/>
          <w:szCs w:val="20"/>
          <w:lang w:val="en-US"/>
        </w:rPr>
        <w:t xml:space="preserve"> </w:t>
      </w:r>
      <w:r w:rsidR="00940FD5" w:rsidRPr="00F56B47">
        <w:rPr>
          <w:rFonts w:ascii="Arial" w:hAnsi="Arial" w:cs="Arial"/>
          <w:sz w:val="20"/>
          <w:szCs w:val="20"/>
          <w:lang w:val="en-US"/>
        </w:rPr>
        <w:t xml:space="preserve">3’-5’ </w:t>
      </w:r>
      <w:r w:rsidRPr="00F56B47">
        <w:rPr>
          <w:rFonts w:ascii="Arial" w:hAnsi="Arial" w:cs="Arial"/>
          <w:sz w:val="20"/>
          <w:szCs w:val="20"/>
          <w:lang w:val="en-US"/>
        </w:rPr>
        <w:t>exonuclease catalytic activit</w:t>
      </w:r>
      <w:r w:rsidR="00940FD5" w:rsidRPr="00F56B47">
        <w:rPr>
          <w:rFonts w:ascii="Arial" w:hAnsi="Arial" w:cs="Arial"/>
          <w:sz w:val="20"/>
          <w:szCs w:val="20"/>
          <w:lang w:val="en-US"/>
        </w:rPr>
        <w:t>ies of Dis3p</w:t>
      </w:r>
      <w:r w:rsidRPr="00F56B47">
        <w:rPr>
          <w:rFonts w:ascii="Arial" w:hAnsi="Arial" w:cs="Arial"/>
          <w:sz w:val="20"/>
          <w:szCs w:val="20"/>
          <w:lang w:val="en-US"/>
        </w:rPr>
        <w:t xml:space="preserve"> </w:t>
      </w:r>
      <w:r w:rsidRPr="00F56B4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EBuj1Z2o","properties":{"formattedCitation":"[6,61]","plainCitation":"[6,61]"},"citationItems":[{"id":654,"uris":["http://zotero.org/users/1827698/items/4ZDU8QPQ"],"uri":["http://zotero.org/users/1827698/items/4ZDU8QPQ"],"itemData":{"id":654,"type":"article-journal","title":"Different nuclease requirements for exosome-mediated degradation of normal and nonstop mRNAs","container-title":"Proceedings of the National Academy of Sciences","page":"2366-2371","volume":"108","issue":"6","source":"www.pnas.org","abstract":"Two general pathways of mRNA decay have been characterized in yeast. In one pathway, the mRNA is degraded by the cytoplasmic form of the exosome. The exosome has both 3′ to 5′ exoribonuclease and endoribonuclease activity, and the available evidence suggests that the exonuclease activity is required for the degradation of mRNAs. We confirm here that this is true for normal mRNAs, but that aberrant mRNAs that lack a stop codon can be efficiently degraded in the absence of the exonuclease activity of the exosome. Specifically, we show that the endo- and exonuclease activities of the exosome are both capable of rapidly degrading nonstop mRNAs and ribozyme-cleaved mRNAs. Additionally, the endonuclease activity of the exosome is not required for endonucleolytic cleavage in no-go decay. In vitro, the endonuclease domain of the exosome is active only under nonphysiological conditions, but our findings show that the in vivo activity is sufficient for the rapid degradation of nonstop mRNAs. Thus, whereas normal mRNAs are degraded by two exonucleases (Xrn1p and Rrp44p), several endonucleases contribute to the decay of many aberrant mRNAs, including transcripts subject to nonstop and no-go decay. Our findings suggest that the nuclease requirements for general and nonstop mRNA decay are different, and describe a molecular function of the core exosome that is not disrupted by inactivating its exonuclease activity.","DOI":"10.1073/pnas.1013180108","ISSN":"0027-8424, 1091-6490","note":"PMID: 21262801","journalAbbreviation":"PNAS","language":"en","author":[{"family":"Schaeffer","given":"Daneen"},{"family":"Hoof","given":"Ambro","dropping-particle":"van"}],"issued":{"date-parts":[["2011",2,8]]},"PMID":"21262801"}},{"id":5231,"uris":["http://zotero.org/users/1827698/items/ZVHZD7A6"],"uri":["http://zotero.org/users/1827698/items/ZVHZD7A6"],"itemData":{"id":5231,"type":"article-journal","title":"Translation drives mRNA quality control","container-title":"Nature Structural &amp; Molecular Biology","page":"594-601","volume":"19","issue":"6","source":"PubMed","abstract":"There are three predominant forms of co-translational mRNA surveillance: nonsense-mediated decay (NMD), no-go decay (NGD) and nonstop decay (NSD). Although discussion of these pathways often focuses on mRNA fate, there is growing consensus that there are other important outcomes of these processes that must be simultaneously considered. Here, we seek to highlight similarities between NMD, NGD and NSD and their probable origins on the ribosome during translation.","DOI":"10.1038/nsmb.2301","ISSN":"1545-9985","note":"PMID: 22664987\nPMCID: PMC4299859","journalAbbreviation":"Nat. Struct. Mol. Biol.","language":"eng","author":[{"family":"Shoemaker","given":"Christopher J."},{"family":"Green","given":"Rachel"}],"issued":{"date-parts":[["2012",6]]},"PMID":"22664987","PMCID":"PMC4299859"}}],"schema":"https://github.com/citation-style-language/schema/raw/master/csl-citation.json"} </w:instrText>
      </w:r>
      <w:r w:rsidRPr="00F56B47">
        <w:rPr>
          <w:rFonts w:ascii="Arial" w:hAnsi="Arial" w:cs="Arial"/>
          <w:sz w:val="20"/>
          <w:szCs w:val="20"/>
          <w:lang w:val="en-US"/>
        </w:rPr>
        <w:fldChar w:fldCharType="separate"/>
      </w:r>
      <w:r w:rsidR="001674C4" w:rsidRPr="001674C4">
        <w:rPr>
          <w:rFonts w:ascii="Arial" w:hAnsi="Arial" w:cs="Arial"/>
          <w:sz w:val="20"/>
          <w:lang w:val="en-US"/>
        </w:rPr>
        <w:t>[6,61]</w:t>
      </w:r>
      <w:r w:rsidRPr="00F56B47">
        <w:rPr>
          <w:rFonts w:ascii="Arial" w:hAnsi="Arial" w:cs="Arial"/>
          <w:sz w:val="20"/>
          <w:szCs w:val="20"/>
          <w:lang w:val="en-US"/>
        </w:rPr>
        <w:fldChar w:fldCharType="end"/>
      </w:r>
      <w:r w:rsidRPr="00F56B47">
        <w:rPr>
          <w:rFonts w:ascii="Arial" w:hAnsi="Arial" w:cs="Arial"/>
          <w:sz w:val="20"/>
          <w:szCs w:val="20"/>
          <w:lang w:val="en-US"/>
        </w:rPr>
        <w:t>.</w:t>
      </w:r>
      <w:r w:rsidR="00D95F11" w:rsidRPr="00F56B47">
        <w:rPr>
          <w:rFonts w:ascii="Arial" w:hAnsi="Arial" w:cs="Arial"/>
          <w:sz w:val="20"/>
          <w:szCs w:val="20"/>
          <w:lang w:val="en-US"/>
        </w:rPr>
        <w:t xml:space="preserve"> The</w:t>
      </w:r>
      <w:r w:rsidRPr="00F56B47">
        <w:rPr>
          <w:rFonts w:ascii="Arial" w:hAnsi="Arial" w:cs="Arial"/>
          <w:sz w:val="20"/>
          <w:szCs w:val="20"/>
          <w:lang w:val="en-US"/>
        </w:rPr>
        <w:t xml:space="preserve"> C-terminal domain of Ski7p is homologous to </w:t>
      </w:r>
      <w:proofErr w:type="spellStart"/>
      <w:r w:rsidRPr="00F56B47">
        <w:rPr>
          <w:rFonts w:ascii="Arial" w:hAnsi="Arial" w:cs="Arial"/>
          <w:sz w:val="20"/>
          <w:szCs w:val="20"/>
          <w:lang w:val="en-US"/>
        </w:rPr>
        <w:t>GTPase</w:t>
      </w:r>
      <w:proofErr w:type="spellEnd"/>
      <w:r w:rsidRPr="00F56B47">
        <w:rPr>
          <w:rFonts w:ascii="Arial" w:hAnsi="Arial" w:cs="Arial"/>
          <w:sz w:val="20"/>
          <w:szCs w:val="20"/>
          <w:lang w:val="en-US"/>
        </w:rPr>
        <w:t xml:space="preserve"> domains present in eRF3 and eEF1 </w:t>
      </w:r>
      <w:r w:rsidRPr="00F56B4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q39lh1ck5","properties":{"formattedCitation":"[62]","plainCitation":"[62]"},"citationItems":[{"id":819,"uris":["http://zotero.org/users/1827698/items/XKAJAUVS"],"uri":["http://zotero.org/users/1827698/items/XKAJAUVS"],"itemData":{"id":819,"type":"article-journal","title":"Saccharomyces cerevisiae Ski7 Is a GTP-Binding Protein Adopting the Characteristic Conformation of Active Translational GTPases","container-title":"Structure (London, England: 1993)","page":"1336-1343","volume":"23","issue":"7","source":"PubMed","abstract":"Ski7 is a cofactor of the cytoplasmic exosome in budding yeast, functioning in both mRNA turnover and non-stop decay (NSD), a surveillance pathway that degrades faulty mRNAs lacking a stop codon. The C-terminal region of Ski7 (Ski7C) shares overall sequence similarity with the translational GTPase (trGTPase) Hbs1, but whether Ski7 has retained the properties of a trGTPase is unclear. Here, we report the high-resolution structures of Ski7C bound to either intact guanosine triphosphate (GTP) or guanosine diphosphate-Pi. The individual domains of Ski7C adopt the conformation characteristic of active trGTPases. Furthermore, the nucleotide-binding site of Ski7C shares similar features compared with active trGTPases, notably the presence of a characteristic monovalent cation. However, a suboptimal polar residue at the putative catalytic site and an unusual polar residue that interacts with the γ-phosphate of GTP distinguish Ski7 from other trGTPases, suggesting it might function rather as a GTP-binding protein than as a GTP-hydrolyzing enzyme.","DOI":"10.1016/j.str.2015.04.018","ISSN":"1878-4186","note":"PMID: 26051716\nPMCID: PMC4509514","journalAbbreviation":"Structure","language":"eng","author":[{"family":"Kowalinski","given":"Eva"},{"family":"Schuller","given":"Anthony"},{"family":"Green","given":"Rachel"},{"family":"Conti","given":"Elena"}],"issued":{"date-parts":[["2015",7,7]]},"PMID":"26051716","PMCID":"PMC4509514"}}],"schema":"https://github.com/citation-style-language/schema/raw/master/csl-citation.json"} </w:instrText>
      </w:r>
      <w:r w:rsidRPr="00F56B47">
        <w:rPr>
          <w:rFonts w:ascii="Arial" w:hAnsi="Arial" w:cs="Arial"/>
          <w:sz w:val="20"/>
          <w:szCs w:val="20"/>
          <w:lang w:val="en-US"/>
        </w:rPr>
        <w:fldChar w:fldCharType="separate"/>
      </w:r>
      <w:r w:rsidR="001674C4" w:rsidRPr="001674C4">
        <w:rPr>
          <w:rFonts w:ascii="Arial" w:hAnsi="Arial" w:cs="Arial"/>
          <w:sz w:val="20"/>
          <w:lang w:val="en-US"/>
        </w:rPr>
        <w:t>[62]</w:t>
      </w:r>
      <w:r w:rsidRPr="00F56B47">
        <w:rPr>
          <w:rFonts w:ascii="Arial" w:hAnsi="Arial" w:cs="Arial"/>
          <w:sz w:val="20"/>
          <w:szCs w:val="20"/>
          <w:lang w:val="en-US"/>
        </w:rPr>
        <w:fldChar w:fldCharType="end"/>
      </w:r>
      <w:r w:rsidR="00E67F78">
        <w:rPr>
          <w:rFonts w:ascii="Arial" w:hAnsi="Arial" w:cs="Arial"/>
          <w:sz w:val="20"/>
          <w:szCs w:val="20"/>
          <w:lang w:val="en-US"/>
        </w:rPr>
        <w:t xml:space="preserve"> (eukaryotic translation termination</w:t>
      </w:r>
      <w:r w:rsidR="00172377">
        <w:rPr>
          <w:rFonts w:ascii="Arial" w:hAnsi="Arial" w:cs="Arial"/>
          <w:sz w:val="20"/>
          <w:szCs w:val="20"/>
          <w:lang w:val="en-US"/>
        </w:rPr>
        <w:t xml:space="preserve"> and elongation</w:t>
      </w:r>
      <w:r w:rsidR="00E67F78">
        <w:rPr>
          <w:rFonts w:ascii="Arial" w:hAnsi="Arial" w:cs="Arial"/>
          <w:sz w:val="20"/>
          <w:szCs w:val="20"/>
          <w:lang w:val="en-US"/>
        </w:rPr>
        <w:t xml:space="preserve"> </w:t>
      </w:r>
      <w:r w:rsidR="00172377">
        <w:rPr>
          <w:rFonts w:ascii="Arial" w:hAnsi="Arial" w:cs="Arial"/>
          <w:sz w:val="20"/>
          <w:szCs w:val="20"/>
          <w:lang w:val="en-US"/>
        </w:rPr>
        <w:t>factors</w:t>
      </w:r>
      <w:r w:rsidR="00E67F78">
        <w:rPr>
          <w:rFonts w:ascii="Arial" w:hAnsi="Arial" w:cs="Arial"/>
          <w:sz w:val="20"/>
          <w:szCs w:val="20"/>
          <w:lang w:val="en-US"/>
        </w:rPr>
        <w:t>)</w:t>
      </w:r>
      <w:r w:rsidR="005C05B2" w:rsidRPr="00F56B47">
        <w:rPr>
          <w:rFonts w:ascii="Arial" w:hAnsi="Arial" w:cs="Arial"/>
          <w:sz w:val="20"/>
          <w:szCs w:val="20"/>
          <w:lang w:val="en-US"/>
        </w:rPr>
        <w:t>, however i</w:t>
      </w:r>
      <w:r w:rsidR="00D95F11" w:rsidRPr="00F56B47">
        <w:rPr>
          <w:rFonts w:ascii="Arial" w:hAnsi="Arial" w:cs="Arial"/>
          <w:sz w:val="20"/>
          <w:szCs w:val="20"/>
          <w:lang w:val="en-US"/>
        </w:rPr>
        <w:t>t is not known whether</w:t>
      </w:r>
      <w:r w:rsidRPr="00F56B47">
        <w:rPr>
          <w:rFonts w:ascii="Arial" w:hAnsi="Arial" w:cs="Arial"/>
          <w:sz w:val="20"/>
          <w:szCs w:val="20"/>
          <w:lang w:val="en-US"/>
        </w:rPr>
        <w:t xml:space="preserve"> GTP-hydrolyzing activity itself is needed for NSD</w:t>
      </w:r>
      <w:r w:rsidR="00172377">
        <w:rPr>
          <w:rFonts w:ascii="Arial" w:hAnsi="Arial" w:cs="Arial"/>
          <w:sz w:val="20"/>
          <w:szCs w:val="20"/>
          <w:lang w:val="en-US"/>
        </w:rPr>
        <w:t>,</w:t>
      </w:r>
      <w:r w:rsidR="005C05B2" w:rsidRPr="00F56B47">
        <w:rPr>
          <w:rFonts w:ascii="Arial" w:hAnsi="Arial" w:cs="Arial"/>
          <w:sz w:val="20"/>
          <w:szCs w:val="20"/>
          <w:lang w:val="en-US"/>
        </w:rPr>
        <w:t xml:space="preserve"> with </w:t>
      </w:r>
      <w:r w:rsidRPr="00F56B47">
        <w:rPr>
          <w:rFonts w:ascii="Arial" w:hAnsi="Arial" w:cs="Arial"/>
          <w:sz w:val="20"/>
          <w:szCs w:val="20"/>
          <w:lang w:val="en-US"/>
        </w:rPr>
        <w:t>recent data suggest</w:t>
      </w:r>
      <w:r w:rsidR="005C05B2" w:rsidRPr="00F56B47">
        <w:rPr>
          <w:rFonts w:ascii="Arial" w:hAnsi="Arial" w:cs="Arial"/>
          <w:sz w:val="20"/>
          <w:szCs w:val="20"/>
          <w:lang w:val="en-US"/>
        </w:rPr>
        <w:t xml:space="preserve">ing </w:t>
      </w:r>
      <w:r w:rsidRPr="00F56B47">
        <w:rPr>
          <w:rFonts w:ascii="Arial" w:hAnsi="Arial" w:cs="Arial"/>
          <w:sz w:val="20"/>
          <w:szCs w:val="20"/>
          <w:lang w:val="en-US"/>
        </w:rPr>
        <w:t xml:space="preserve">that Ski7p is </w:t>
      </w:r>
      <w:r w:rsidR="00C32CD3" w:rsidRPr="00F56B47">
        <w:rPr>
          <w:rFonts w:ascii="Arial" w:hAnsi="Arial" w:cs="Arial"/>
          <w:sz w:val="20"/>
          <w:szCs w:val="20"/>
          <w:lang w:val="en-US"/>
        </w:rPr>
        <w:t>a</w:t>
      </w:r>
      <w:r w:rsidRPr="00F56B47">
        <w:rPr>
          <w:rFonts w:ascii="Arial" w:hAnsi="Arial" w:cs="Arial"/>
          <w:sz w:val="20"/>
          <w:szCs w:val="20"/>
          <w:lang w:val="en-US"/>
        </w:rPr>
        <w:t xml:space="preserve"> GTP-binding protein </w:t>
      </w:r>
      <w:r w:rsidR="00C32CD3" w:rsidRPr="00F56B47">
        <w:rPr>
          <w:rFonts w:ascii="Arial" w:hAnsi="Arial" w:cs="Arial"/>
          <w:sz w:val="20"/>
          <w:szCs w:val="20"/>
          <w:lang w:val="en-US"/>
        </w:rPr>
        <w:t xml:space="preserve">rather </w:t>
      </w:r>
      <w:r w:rsidRPr="00F56B47">
        <w:rPr>
          <w:rFonts w:ascii="Arial" w:hAnsi="Arial" w:cs="Arial"/>
          <w:sz w:val="20"/>
          <w:szCs w:val="20"/>
          <w:lang w:val="en-US"/>
        </w:rPr>
        <w:t xml:space="preserve">than a GTP-hydrolyzing enzyme </w:t>
      </w:r>
      <w:r w:rsidRPr="00F56B4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21j5th3ddp","properties":{"formattedCitation":"[62]","plainCitation":"[62]"},"citationItems":[{"id":819,"uris":["http://zotero.org/users/1827698/items/XKAJAUVS"],"uri":["http://zotero.org/users/1827698/items/XKAJAUVS"],"itemData":{"id":819,"type":"article-journal","title":"Saccharomyces cerevisiae Ski7 Is a GTP-Binding Protein Adopting the Characteristic Conformation of Active Translational GTPases","container-title":"Structure (London, England: 1993)","page":"1336-1343","volume":"23","issue":"7","source":"PubMed","abstract":"Ski7 is a cofactor of the cytoplasmic exosome in budding yeast, functioning in both mRNA turnover and non-stop decay (NSD), a surveillance pathway that degrades faulty mRNAs lacking a stop codon. The C-terminal region of Ski7 (Ski7C) shares overall sequence similarity with the translational GTPase (trGTPase) Hbs1, but whether Ski7 has retained the properties of a trGTPase is unclear. Here, we report the high-resolution structures of Ski7C bound to either intact guanosine triphosphate (GTP) or guanosine diphosphate-Pi. The individual domains of Ski7C adopt the conformation characteristic of active trGTPases. Furthermore, the nucleotide-binding site of Ski7C shares similar features compared with active trGTPases, notably the presence of a characteristic monovalent cation. However, a suboptimal polar residue at the putative catalytic site and an unusual polar residue that interacts with the γ-phosphate of GTP distinguish Ski7 from other trGTPases, suggesting it might function rather as a GTP-binding protein than as a GTP-hydrolyzing enzyme.","DOI":"10.1016/j.str.2015.04.018","ISSN":"1878-4186","note":"PMID: 26051716\nPMCID: PMC4509514","journalAbbreviation":"Structure","language":"eng","author":[{"family":"Kowalinski","given":"Eva"},{"family":"Schuller","given":"Anthony"},{"family":"Green","given":"Rachel"},{"family":"Conti","given":"Elena"}],"issued":{"date-parts":[["2015",7,7]]},"PMID":"26051716","PMCID":"PMC4509514"}}],"schema":"https://github.com/citation-style-language/schema/raw/master/csl-citation.json"} </w:instrText>
      </w:r>
      <w:r w:rsidRPr="00F56B47">
        <w:rPr>
          <w:rFonts w:ascii="Arial" w:hAnsi="Arial" w:cs="Arial"/>
          <w:sz w:val="20"/>
          <w:szCs w:val="20"/>
          <w:lang w:val="en-US"/>
        </w:rPr>
        <w:fldChar w:fldCharType="separate"/>
      </w:r>
      <w:r w:rsidR="001674C4" w:rsidRPr="001674C4">
        <w:rPr>
          <w:rFonts w:ascii="Arial" w:hAnsi="Arial" w:cs="Arial"/>
          <w:sz w:val="20"/>
          <w:lang w:val="en-US"/>
        </w:rPr>
        <w:t>[62]</w:t>
      </w:r>
      <w:r w:rsidRPr="00F56B47">
        <w:rPr>
          <w:rFonts w:ascii="Arial" w:hAnsi="Arial" w:cs="Arial"/>
          <w:sz w:val="20"/>
          <w:szCs w:val="20"/>
          <w:lang w:val="en-US"/>
        </w:rPr>
        <w:fldChar w:fldCharType="end"/>
      </w:r>
      <w:r w:rsidRPr="00F56B47">
        <w:rPr>
          <w:rFonts w:ascii="Arial" w:hAnsi="Arial" w:cs="Arial"/>
          <w:sz w:val="20"/>
          <w:szCs w:val="20"/>
          <w:lang w:val="en-US"/>
        </w:rPr>
        <w:t>. Alternatively, when Ski7p is absent, mRNA</w:t>
      </w:r>
      <w:r w:rsidR="005C05B2" w:rsidRPr="00F56B47">
        <w:rPr>
          <w:rFonts w:ascii="Arial" w:hAnsi="Arial" w:cs="Arial"/>
          <w:sz w:val="20"/>
          <w:szCs w:val="20"/>
          <w:lang w:val="en-US"/>
        </w:rPr>
        <w:t xml:space="preserve"> that </w:t>
      </w:r>
      <w:r w:rsidRPr="00F56B47">
        <w:rPr>
          <w:rFonts w:ascii="Arial" w:hAnsi="Arial" w:cs="Arial"/>
          <w:sz w:val="20"/>
          <w:szCs w:val="20"/>
          <w:lang w:val="en-US"/>
        </w:rPr>
        <w:t>is a substrate for NSD, can be degraded by decapping</w:t>
      </w:r>
      <w:r w:rsidRPr="00F56B47">
        <w:rPr>
          <w:rFonts w:ascii="Cambria Math" w:hAnsi="Cambria Math" w:cs="Cambria Math"/>
          <w:sz w:val="20"/>
          <w:szCs w:val="20"/>
          <w:lang w:val="en-US"/>
        </w:rPr>
        <w:t>‐</w:t>
      </w:r>
      <w:r w:rsidRPr="00F56B47">
        <w:rPr>
          <w:rFonts w:ascii="Arial" w:hAnsi="Arial" w:cs="Arial"/>
          <w:sz w:val="20"/>
          <w:szCs w:val="20"/>
          <w:lang w:val="en-US"/>
        </w:rPr>
        <w:t xml:space="preserve">dependent 5’-3’ decay </w:t>
      </w:r>
      <w:r w:rsidRPr="00F56B4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l4pukm20m","properties":{"formattedCitation":"[63]","plainCitation":"[63]"},"citationItems":[{"id":745,"uris":["http://zotero.org/users/1827698/items/I5ZTNWSD"],"uri":["http://zotero.org/users/1827698/items/I5ZTNWSD"],"itemData":{"id":745,"type":"article-journal","title":"Translation of aberrant mRNAs lacking a termination codon or with a shortened 3′-UTR is repressed after initiation in yeast","container-title":"The EMBO Journal","page":"1584-1595","volume":"24","issue":"8","source":"CrossRef","DOI":"10.1038/sj.emboj.7600636","ISSN":"0261-4189, 1460-2075","author":[{"family":"Inada","given":"Toshifumi"},{"family":"Aiba","given":"Hiroji"}],"issued":{"date-parts":[["2005",4,20]]}}}],"schema":"https://github.com/citation-style-language/schema/raw/master/csl-citation.json"} </w:instrText>
      </w:r>
      <w:r w:rsidRPr="00F56B47">
        <w:rPr>
          <w:rFonts w:ascii="Arial" w:hAnsi="Arial" w:cs="Arial"/>
          <w:sz w:val="20"/>
          <w:szCs w:val="20"/>
          <w:lang w:val="en-US"/>
        </w:rPr>
        <w:fldChar w:fldCharType="separate"/>
      </w:r>
      <w:r w:rsidR="001674C4" w:rsidRPr="001674C4">
        <w:rPr>
          <w:rFonts w:ascii="Arial" w:hAnsi="Arial" w:cs="Arial"/>
          <w:sz w:val="20"/>
          <w:lang w:val="en-US"/>
        </w:rPr>
        <w:t>[63]</w:t>
      </w:r>
      <w:r w:rsidRPr="00F56B47">
        <w:rPr>
          <w:rFonts w:ascii="Arial" w:hAnsi="Arial" w:cs="Arial"/>
          <w:sz w:val="20"/>
          <w:szCs w:val="20"/>
          <w:lang w:val="en-US"/>
        </w:rPr>
        <w:fldChar w:fldCharType="end"/>
      </w:r>
      <w:r w:rsidRPr="00F56B47">
        <w:rPr>
          <w:rFonts w:ascii="Arial" w:hAnsi="Arial" w:cs="Arial"/>
          <w:sz w:val="20"/>
          <w:szCs w:val="20"/>
          <w:lang w:val="en-US"/>
        </w:rPr>
        <w:t xml:space="preserve">. NSD could be also activated by the presence of premature polyadenylation and cleavage at incorrect/cryptic sites inside </w:t>
      </w:r>
      <w:r w:rsidR="00C32CD3" w:rsidRPr="00F56B47">
        <w:rPr>
          <w:rFonts w:ascii="Arial" w:hAnsi="Arial" w:cs="Arial"/>
          <w:sz w:val="20"/>
          <w:szCs w:val="20"/>
          <w:lang w:val="en-US"/>
        </w:rPr>
        <w:t xml:space="preserve">an </w:t>
      </w:r>
      <w:r w:rsidR="009C5EC9">
        <w:rPr>
          <w:rFonts w:ascii="Arial" w:hAnsi="Arial" w:cs="Arial"/>
          <w:sz w:val="20"/>
          <w:szCs w:val="20"/>
          <w:lang w:val="en-US"/>
        </w:rPr>
        <w:t xml:space="preserve">ORF </w:t>
      </w:r>
      <w:r w:rsidRPr="00F56B47">
        <w:rPr>
          <w:rFonts w:ascii="Arial" w:hAnsi="Arial" w:cs="Arial"/>
          <w:sz w:val="20"/>
          <w:szCs w:val="20"/>
          <w:lang w:val="en-US"/>
        </w:rPr>
        <w:t xml:space="preserve">or endonucleolytic cleavage </w:t>
      </w:r>
      <w:r w:rsidR="00172377">
        <w:rPr>
          <w:rFonts w:ascii="Arial" w:hAnsi="Arial" w:cs="Arial"/>
          <w:sz w:val="20"/>
          <w:szCs w:val="20"/>
          <w:lang w:val="en-US"/>
        </w:rPr>
        <w:t>within</w:t>
      </w:r>
      <w:r w:rsidR="00172377" w:rsidRPr="00F56B47">
        <w:rPr>
          <w:rFonts w:ascii="Arial" w:hAnsi="Arial" w:cs="Arial"/>
          <w:sz w:val="20"/>
          <w:szCs w:val="20"/>
          <w:lang w:val="en-US"/>
        </w:rPr>
        <w:t xml:space="preserve"> </w:t>
      </w:r>
      <w:r w:rsidR="00C32CD3" w:rsidRPr="00F56B47">
        <w:rPr>
          <w:rFonts w:ascii="Arial" w:hAnsi="Arial" w:cs="Arial"/>
          <w:sz w:val="20"/>
          <w:szCs w:val="20"/>
          <w:lang w:val="en-US"/>
        </w:rPr>
        <w:t xml:space="preserve">the </w:t>
      </w:r>
      <w:r w:rsidRPr="00F56B47">
        <w:rPr>
          <w:rFonts w:ascii="Arial" w:hAnsi="Arial" w:cs="Arial"/>
          <w:sz w:val="20"/>
          <w:szCs w:val="20"/>
          <w:lang w:val="en-US"/>
        </w:rPr>
        <w:t xml:space="preserve">ORF </w:t>
      </w:r>
      <w:r w:rsidRPr="00F56B47">
        <w:rPr>
          <w:rFonts w:ascii="Arial" w:hAnsi="Arial" w:cs="Arial"/>
          <w:sz w:val="20"/>
          <w:szCs w:val="20"/>
          <w:lang w:val="en-US"/>
        </w:rPr>
        <w:fldChar w:fldCharType="begin"/>
      </w:r>
      <w:r w:rsidR="00C43E42">
        <w:rPr>
          <w:rFonts w:ascii="Arial" w:hAnsi="Arial" w:cs="Arial"/>
          <w:sz w:val="20"/>
          <w:szCs w:val="20"/>
          <w:lang w:val="en-US"/>
        </w:rPr>
        <w:instrText xml:space="preserve"> ADDIN ZOTERO_ITEM CSL_CITATION {"citationID":"vrSooopB","properties":{"formattedCitation":"[6]","plainCitation":"[6]"},"citationItems":[{"id":5231,"uris":["http://zotero.org/users/1827698/items/ZVHZD7A6"],"uri":["http://zotero.org/users/1827698/items/ZVHZD7A6"],"itemData":{"id":5231,"type":"article-journal","title":"Translation drives mRNA quality control","container-title":"Nature Structural &amp; Molecular Biology","page":"594-601","volume":"19","issue":"6","source":"PubMed","abstract":"There are three predominant forms of co-translational mRNA surveillance: nonsense-mediated decay (NMD), no-go decay (NGD) and nonstop decay (NSD). Although discussion of these pathways often focuses on mRNA fate, there is growing consensus that there are other important outcomes of these processes that must be simultaneously considered. Here, we seek to highlight similarities between NMD, NGD and NSD and their probable origins on the ribosome during translation.","DOI":"10.1038/nsmb.2301","ISSN":"1545-9985","note":"PMID: 22664987\nPMCID: PMC4299859","journalAbbreviation":"Nat. Struct. Mol. Biol.","language":"eng","author":[{"family":"Shoemaker","given":"Christopher J."},{"family":"Green","given":"Rachel"}],"issued":{"date-parts":[["2012",6]]},"PMID":"22664987","PMCID":"PMC4299859"}}],"schema":"https://github.com/citation-style-language/schema/raw/master/csl-citation.json"} </w:instrText>
      </w:r>
      <w:r w:rsidRPr="00F56B47">
        <w:rPr>
          <w:rFonts w:ascii="Arial" w:hAnsi="Arial" w:cs="Arial"/>
          <w:sz w:val="20"/>
          <w:szCs w:val="20"/>
          <w:lang w:val="en-US"/>
        </w:rPr>
        <w:fldChar w:fldCharType="separate"/>
      </w:r>
      <w:r w:rsidR="00C43E42" w:rsidRPr="00C43E42">
        <w:rPr>
          <w:rFonts w:ascii="Arial" w:hAnsi="Arial" w:cs="Arial"/>
          <w:sz w:val="20"/>
          <w:lang w:val="en-US"/>
        </w:rPr>
        <w:t>[6]</w:t>
      </w:r>
      <w:r w:rsidRPr="00F56B47">
        <w:rPr>
          <w:rFonts w:ascii="Arial" w:hAnsi="Arial" w:cs="Arial"/>
          <w:sz w:val="20"/>
          <w:szCs w:val="20"/>
          <w:lang w:val="en-US"/>
        </w:rPr>
        <w:fldChar w:fldCharType="end"/>
      </w:r>
      <w:r w:rsidRPr="00F56B47">
        <w:rPr>
          <w:rFonts w:ascii="Arial" w:hAnsi="Arial" w:cs="Arial"/>
          <w:sz w:val="20"/>
          <w:szCs w:val="20"/>
          <w:lang w:val="en-US"/>
        </w:rPr>
        <w:t>.</w:t>
      </w:r>
      <w:r w:rsidRPr="00727EE9">
        <w:rPr>
          <w:rFonts w:ascii="Arial" w:hAnsi="Arial" w:cs="Arial"/>
          <w:sz w:val="20"/>
          <w:szCs w:val="20"/>
          <w:lang w:val="en-US"/>
        </w:rPr>
        <w:t xml:space="preserve"> </w:t>
      </w:r>
    </w:p>
    <w:p w14:paraId="47BC2C3B" w14:textId="55FE63BA" w:rsidR="00D95F11" w:rsidRPr="00727EE9" w:rsidRDefault="0002449E" w:rsidP="005D712D">
      <w:pPr>
        <w:spacing w:line="360" w:lineRule="auto"/>
        <w:ind w:firstLine="720"/>
        <w:jc w:val="both"/>
        <w:rPr>
          <w:rFonts w:ascii="Arial" w:hAnsi="Arial" w:cs="Arial"/>
          <w:sz w:val="20"/>
          <w:szCs w:val="20"/>
          <w:lang w:val="en-US"/>
        </w:rPr>
      </w:pPr>
      <w:r w:rsidRPr="00E67F78">
        <w:rPr>
          <w:rFonts w:ascii="Arial" w:hAnsi="Arial" w:cs="Arial"/>
          <w:sz w:val="20"/>
          <w:szCs w:val="20"/>
          <w:lang w:val="en-US"/>
        </w:rPr>
        <w:t xml:space="preserve">Interestingly, </w:t>
      </w:r>
      <w:r w:rsidR="00C32CD3" w:rsidRPr="00E67F78">
        <w:rPr>
          <w:rFonts w:ascii="Arial" w:hAnsi="Arial" w:cs="Arial"/>
          <w:sz w:val="20"/>
          <w:szCs w:val="20"/>
          <w:lang w:val="en-US"/>
        </w:rPr>
        <w:t xml:space="preserve">the </w:t>
      </w:r>
      <w:r w:rsidRPr="00E67F78">
        <w:rPr>
          <w:rFonts w:ascii="Arial" w:hAnsi="Arial" w:cs="Arial"/>
          <w:sz w:val="20"/>
          <w:szCs w:val="20"/>
          <w:lang w:val="en-US"/>
        </w:rPr>
        <w:t>yeast Ski7p homologue</w:t>
      </w:r>
      <w:r w:rsidR="00C32CD3" w:rsidRPr="00E67F78">
        <w:rPr>
          <w:rFonts w:ascii="Arial" w:hAnsi="Arial" w:cs="Arial"/>
          <w:sz w:val="20"/>
          <w:szCs w:val="20"/>
          <w:lang w:val="en-US"/>
        </w:rPr>
        <w:t>,</w:t>
      </w:r>
      <w:r w:rsidRPr="00E67F78">
        <w:rPr>
          <w:rFonts w:ascii="Arial" w:hAnsi="Arial" w:cs="Arial"/>
          <w:sz w:val="20"/>
          <w:szCs w:val="20"/>
          <w:lang w:val="en-US"/>
        </w:rPr>
        <w:t xml:space="preserve"> Hbs1</w:t>
      </w:r>
      <w:r w:rsidR="00474290" w:rsidRPr="00E67F78">
        <w:rPr>
          <w:rFonts w:ascii="Arial" w:hAnsi="Arial" w:cs="Arial"/>
          <w:sz w:val="20"/>
          <w:szCs w:val="20"/>
          <w:lang w:val="en-US"/>
        </w:rPr>
        <w:t>p</w:t>
      </w:r>
      <w:r w:rsidR="00C32CD3" w:rsidRPr="00E67F78">
        <w:rPr>
          <w:rFonts w:ascii="Arial" w:hAnsi="Arial" w:cs="Arial"/>
          <w:sz w:val="20"/>
          <w:szCs w:val="20"/>
          <w:lang w:val="en-US"/>
        </w:rPr>
        <w:t>,</w:t>
      </w:r>
      <w:r w:rsidRPr="00E67F78">
        <w:rPr>
          <w:rFonts w:ascii="Arial" w:hAnsi="Arial" w:cs="Arial"/>
          <w:sz w:val="20"/>
          <w:szCs w:val="20"/>
          <w:lang w:val="en-US"/>
        </w:rPr>
        <w:t xml:space="preserve"> shares</w:t>
      </w:r>
      <w:r w:rsidR="001427FE" w:rsidRPr="00E67F78">
        <w:rPr>
          <w:rFonts w:ascii="Arial" w:hAnsi="Arial" w:cs="Arial"/>
          <w:sz w:val="20"/>
          <w:szCs w:val="20"/>
          <w:lang w:val="en-US"/>
        </w:rPr>
        <w:t xml:space="preserve"> a</w:t>
      </w:r>
      <w:r w:rsidRPr="00E67F78">
        <w:rPr>
          <w:rFonts w:ascii="Arial" w:hAnsi="Arial" w:cs="Arial"/>
          <w:sz w:val="20"/>
          <w:szCs w:val="20"/>
          <w:lang w:val="en-US"/>
        </w:rPr>
        <w:t xml:space="preserve"> similar C-terminal domain and functions in NGD </w:t>
      </w:r>
      <w:r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l5u4mm076","properties":{"formattedCitation":"[64]","plainCitation":"[64]"},"citationItems":[{"id":650,"uris":["http://zotero.org/users/1827698/items/45CR6NJI"],"uri":["http://zotero.org/users/1827698/items/45CR6NJI"],"itemData":{"id":650,"type":"article-journal","title":"Endonucleolytic cleavage of eukaryotic mRNAs with stalls in translation elongation","container-title":"Nature","page":"561-564","volume":"440","issue":"7083","source":"www.nature.com","abstract":"A fundamental aspect of the biogenesis and function of eukaryotic messenger RNA is the quality control systems that recognize and degrade non-functional mRNAs. Eukaryotic mRNAs where translation termination occurs too soon (nonsense-mediated decay) or fails to occur (non-stop decay) are rapidly degraded. We show that yeast mRNAs with stalls in translation elongation are recognized and targeted for endonucleolytic cleavage, referred to as 'no-go decay'. The cleavage triggered by no-go decay is dependent on translation and involves Dom34p and Hbs1p. Dom34p and Hbs1p are similar to the translation termination factors eRF1 and eRF3 (refs 3, 4), indicating that these proteins might function in recognizing the stalled ribosome and triggering endonucleolytic cleavage. No-go decay provides a mechanism for clearing the cell of stalled translation elongation complexes, which could occur as a result of damaged mRNAs or ribosomes, or as a mechanism of post-transcriptional control.","DOI":"10.1038/nature04530","ISSN":"0028-0836","journalAbbreviation":"Nature","language":"en","author":[{"family":"Doma","given":"Meenakshi K."},{"family":"Parker","given":"Roy"}],"issued":{"date-parts":[["2006",3,23]]}}}],"schema":"https://github.com/citation-style-language/schema/raw/master/csl-citation.json"} </w:instrText>
      </w:r>
      <w:r w:rsidRPr="00E67F78">
        <w:rPr>
          <w:rFonts w:ascii="Arial" w:hAnsi="Arial" w:cs="Arial"/>
          <w:sz w:val="20"/>
          <w:szCs w:val="20"/>
          <w:lang w:val="en-US"/>
        </w:rPr>
        <w:fldChar w:fldCharType="separate"/>
      </w:r>
      <w:r w:rsidR="001674C4" w:rsidRPr="001674C4">
        <w:rPr>
          <w:rFonts w:ascii="Arial" w:hAnsi="Arial" w:cs="Arial"/>
          <w:sz w:val="20"/>
          <w:lang w:val="en-US"/>
        </w:rPr>
        <w:t>[64]</w:t>
      </w:r>
      <w:r w:rsidRPr="00E67F78">
        <w:rPr>
          <w:rFonts w:ascii="Arial" w:hAnsi="Arial" w:cs="Arial"/>
          <w:sz w:val="20"/>
          <w:szCs w:val="20"/>
          <w:lang w:val="en-US"/>
        </w:rPr>
        <w:fldChar w:fldCharType="end"/>
      </w:r>
      <w:r w:rsidR="00172377">
        <w:rPr>
          <w:rFonts w:ascii="Arial" w:hAnsi="Arial" w:cs="Arial"/>
          <w:sz w:val="20"/>
          <w:szCs w:val="20"/>
          <w:lang w:val="en-US"/>
        </w:rPr>
        <w:t>,</w:t>
      </w:r>
      <w:r w:rsidR="005C05B2" w:rsidRPr="00E67F78">
        <w:rPr>
          <w:rFonts w:ascii="Arial" w:hAnsi="Arial" w:cs="Arial"/>
          <w:sz w:val="20"/>
          <w:szCs w:val="20"/>
          <w:lang w:val="en-US"/>
        </w:rPr>
        <w:t xml:space="preserve"> as </w:t>
      </w:r>
      <w:r w:rsidR="00172377" w:rsidRPr="00EC1D05">
        <w:rPr>
          <w:rFonts w:ascii="Arial" w:hAnsi="Arial" w:cs="Arial"/>
          <w:i/>
          <w:sz w:val="20"/>
          <w:szCs w:val="20"/>
          <w:lang w:val="en-US"/>
        </w:rPr>
        <w:t>S. cerevisiae</w:t>
      </w:r>
      <w:r w:rsidRPr="00E67F78">
        <w:rPr>
          <w:rFonts w:ascii="Arial" w:hAnsi="Arial" w:cs="Arial"/>
          <w:sz w:val="20"/>
          <w:szCs w:val="20"/>
          <w:lang w:val="en-US"/>
        </w:rPr>
        <w:t xml:space="preserve"> Hbs1p and Ski7p are probab</w:t>
      </w:r>
      <w:r w:rsidR="00D95F11" w:rsidRPr="00E67F78">
        <w:rPr>
          <w:rFonts w:ascii="Arial" w:hAnsi="Arial" w:cs="Arial"/>
          <w:sz w:val="20"/>
          <w:szCs w:val="20"/>
          <w:lang w:val="en-US"/>
        </w:rPr>
        <w:t>ly a result of gene duplication</w:t>
      </w:r>
      <w:r w:rsidRPr="00E67F78">
        <w:rPr>
          <w:rFonts w:ascii="Arial" w:hAnsi="Arial" w:cs="Arial"/>
          <w:sz w:val="20"/>
          <w:szCs w:val="20"/>
          <w:lang w:val="en-US"/>
        </w:rPr>
        <w:t xml:space="preserve">. </w:t>
      </w:r>
      <w:r w:rsidR="00172377" w:rsidRPr="00E67F78">
        <w:rPr>
          <w:rFonts w:ascii="Arial" w:hAnsi="Arial" w:cs="Arial"/>
          <w:sz w:val="20"/>
          <w:szCs w:val="20"/>
          <w:lang w:val="en-US"/>
        </w:rPr>
        <w:t xml:space="preserve">Strikingly, other yeast species (with the exception of </w:t>
      </w:r>
      <w:r w:rsidR="00172377" w:rsidRPr="00E67F78">
        <w:rPr>
          <w:rFonts w:ascii="Arial" w:hAnsi="Arial" w:cs="Arial"/>
          <w:i/>
          <w:sz w:val="20"/>
          <w:szCs w:val="20"/>
          <w:lang w:val="en-US"/>
        </w:rPr>
        <w:t>S. pombe</w:t>
      </w:r>
      <w:r w:rsidR="00172377" w:rsidRPr="00E67F78">
        <w:rPr>
          <w:rFonts w:ascii="Arial" w:hAnsi="Arial" w:cs="Arial"/>
          <w:sz w:val="20"/>
          <w:szCs w:val="20"/>
          <w:lang w:val="en-US"/>
        </w:rPr>
        <w:t>) use alternative splicing mechanisms</w:t>
      </w:r>
      <w:r w:rsidR="00767D78">
        <w:rPr>
          <w:rFonts w:ascii="Arial" w:hAnsi="Arial" w:cs="Arial"/>
          <w:sz w:val="20"/>
          <w:szCs w:val="20"/>
          <w:lang w:val="en-US"/>
        </w:rPr>
        <w:t xml:space="preserve"> instead, which enables</w:t>
      </w:r>
      <w:r w:rsidR="00172377" w:rsidRPr="00E67F78">
        <w:rPr>
          <w:rFonts w:ascii="Arial" w:hAnsi="Arial" w:cs="Arial"/>
          <w:sz w:val="20"/>
          <w:szCs w:val="20"/>
          <w:lang w:val="en-US"/>
        </w:rPr>
        <w:t xml:space="preserve"> generation of two mRNAs, coding for Ski7- and Hbs1-like proteins from a single gene locus </w:t>
      </w:r>
      <w:r w:rsidR="00172377"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mmopnb1nt","properties":{"formattedCitation":"[59]","plainCitation":"[59]"},"citationItems":[{"id":643,"uris":["http://zotero.org/users/1827698/items/2KHZZWNG"],"uri":["http://zotero.org/users/1827698/items/2KHZZWNG"],"itemData":{"id":643,"type":"article-journal","title":"Alternative splicing and subfunctionalization generates functional diversity in fungal proteomes","container-title":"PLoS genetics","page":"e1003376","volume":"9","issue":"3","source":"PubMed","abstract":"Alternative splicing is commonly used by the Metazoa to generate more than one protein from a gene. However, such diversification of the proteome by alternative splicing is much rarer in fungi. We describe here an ancient fungal alternative splicing event in which these two proteins are generated from a single alternatively spliced ancestral SKI7/HBS1 gene retained in many species in both the Ascomycota and Basidiomycota. While the ability to express two proteins from a single SKI7/HBS1 gene is conserved in many fungi, the exact mechanism by which they achieve this varies. The alternative splicing was lost in Saccharomyces cerevisiae following the whole-genome duplication event as these two genes subfunctionalized into the present functionally distinct HBS1 and SKI7 genes. When expressed in yeast, the single gene from Lachancea kluyveri generates two functionally distinct proteins. Expression of one of these proteins complements hbs1, but not ski7 mutations, while the other protein complements ski7, but not hbs1. This is the first known case of subfunctionalization by loss of alternative splicing in yeast. By coincidence, the ancestral alternatively spliced gene was also duplicated in Schizosaccharomyces pombe with subsequent subfunctionalization and loss of splicing. Similar subfunctionalization by loss of alternative splicing in fungi also explains the presence of two PTC7 genes in the budding yeast Tetrapisispora blattae, suggesting that this is a common mechanism to preserve duplicate alternatively spliced genes.","DOI":"10.1371/journal.pgen.1003376","ISSN":"1553-7404","note":"PMID: 23516382\nPMCID: PMC3597508","journalAbbreviation":"PLoS Genet.","language":"eng","author":[{"family":"Marshall","given":"Alexandra N."},{"family":"Montealegre","given":"Maria Camila"},{"family":"Jiménez-López","given":"Claudia"},{"family":"Lorenz","given":"Michael C."},{"family":"Hoof","given":"Ambro","non-dropping-particle":"van"}],"issued":{"date-parts":[["2013"]]},"PMID":"23516382","PMCID":"PMC3597508"}}],"schema":"https://github.com/citation-style-language/schema/raw/master/csl-citation.json"} </w:instrText>
      </w:r>
      <w:r w:rsidR="00172377" w:rsidRPr="00E67F78">
        <w:rPr>
          <w:rFonts w:ascii="Arial" w:hAnsi="Arial" w:cs="Arial"/>
          <w:sz w:val="20"/>
          <w:szCs w:val="20"/>
          <w:lang w:val="en-US"/>
        </w:rPr>
        <w:fldChar w:fldCharType="separate"/>
      </w:r>
      <w:r w:rsidR="001674C4" w:rsidRPr="001674C4">
        <w:rPr>
          <w:rFonts w:ascii="Arial" w:hAnsi="Arial" w:cs="Arial"/>
          <w:sz w:val="20"/>
          <w:lang w:val="en-US"/>
        </w:rPr>
        <w:t>[59]</w:t>
      </w:r>
      <w:r w:rsidR="00172377" w:rsidRPr="00E67F78">
        <w:rPr>
          <w:rFonts w:ascii="Arial" w:hAnsi="Arial" w:cs="Arial"/>
          <w:sz w:val="20"/>
          <w:szCs w:val="20"/>
          <w:lang w:val="en-US"/>
        </w:rPr>
        <w:fldChar w:fldCharType="end"/>
      </w:r>
      <w:r w:rsidR="00172377" w:rsidRPr="00E67F78">
        <w:rPr>
          <w:rFonts w:ascii="Arial" w:hAnsi="Arial" w:cs="Arial"/>
          <w:sz w:val="20"/>
          <w:szCs w:val="20"/>
          <w:lang w:val="en-US"/>
        </w:rPr>
        <w:t xml:space="preserve"> and a similar mechanism is probable in plants </w:t>
      </w:r>
      <w:r w:rsidR="00172377"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jvtrkjgit","properties":{"formattedCitation":"[59]","plainCitation":"[59]"},"citationItems":[{"id":643,"uris":["http://zotero.org/users/1827698/items/2KHZZWNG"],"uri":["http://zotero.org/users/1827698/items/2KHZZWNG"],"itemData":{"id":643,"type":"article-journal","title":"Alternative splicing and subfunctionalization generates functional diversity in fungal proteomes","container-title":"PLoS genetics","page":"e1003376","volume":"9","issue":"3","source":"PubMed","abstract":"Alternative splicing is commonly used by the Metazoa to generate more than one protein from a gene. However, such diversification of the proteome by alternative splicing is much rarer in fungi. We describe here an ancient fungal alternative splicing event in which these two proteins are generated from a single alternatively spliced ancestral SKI7/HBS1 gene retained in many species in both the Ascomycota and Basidiomycota. While the ability to express two proteins from a single SKI7/HBS1 gene is conserved in many fungi, the exact mechanism by which they achieve this varies. The alternative splicing was lost in Saccharomyces cerevisiae following the whole-genome duplication event as these two genes subfunctionalized into the present functionally distinct HBS1 and SKI7 genes. When expressed in yeast, the single gene from Lachancea kluyveri generates two functionally distinct proteins. Expression of one of these proteins complements hbs1, but not ski7 mutations, while the other protein complements ski7, but not hbs1. This is the first known case of subfunctionalization by loss of alternative splicing in yeast. By coincidence, the ancestral alternatively spliced gene was also duplicated in Schizosaccharomyces pombe with subsequent subfunctionalization and loss of splicing. Similar subfunctionalization by loss of alternative splicing in fungi also explains the presence of two PTC7 genes in the budding yeast Tetrapisispora blattae, suggesting that this is a common mechanism to preserve duplicate alternatively spliced genes.","DOI":"10.1371/journal.pgen.1003376","ISSN":"1553-7404","note":"PMID: 23516382\nPMCID: PMC3597508","journalAbbreviation":"PLoS Genet.","language":"eng","author":[{"family":"Marshall","given":"Alexandra N."},{"family":"Montealegre","given":"Maria Camila"},{"family":"Jiménez-López","given":"Claudia"},{"family":"Lorenz","given":"Michael C."},{"family":"Hoof","given":"Ambro","non-dropping-particle":"van"}],"issued":{"date-parts":[["2013"]]},"PMID":"23516382","PMCID":"PMC3597508"}}],"schema":"https://github.com/citation-style-language/schema/raw/master/csl-citation.json"} </w:instrText>
      </w:r>
      <w:r w:rsidR="00172377" w:rsidRPr="00E67F78">
        <w:rPr>
          <w:rFonts w:ascii="Arial" w:hAnsi="Arial" w:cs="Arial"/>
          <w:sz w:val="20"/>
          <w:szCs w:val="20"/>
          <w:lang w:val="en-US"/>
        </w:rPr>
        <w:fldChar w:fldCharType="separate"/>
      </w:r>
      <w:r w:rsidR="001674C4" w:rsidRPr="001674C4">
        <w:rPr>
          <w:rFonts w:ascii="Arial" w:hAnsi="Arial" w:cs="Arial"/>
          <w:sz w:val="20"/>
          <w:lang w:val="en-US"/>
        </w:rPr>
        <w:t>[59]</w:t>
      </w:r>
      <w:r w:rsidR="00172377" w:rsidRPr="00E67F78">
        <w:rPr>
          <w:rFonts w:ascii="Arial" w:hAnsi="Arial" w:cs="Arial"/>
          <w:sz w:val="20"/>
          <w:szCs w:val="20"/>
          <w:lang w:val="en-US"/>
        </w:rPr>
        <w:fldChar w:fldCharType="end"/>
      </w:r>
      <w:r w:rsidR="00172377" w:rsidRPr="00E67F78">
        <w:rPr>
          <w:rFonts w:ascii="Arial" w:hAnsi="Arial" w:cs="Arial"/>
          <w:sz w:val="20"/>
          <w:szCs w:val="20"/>
          <w:lang w:val="en-US"/>
        </w:rPr>
        <w:t>.</w:t>
      </w:r>
      <w:r w:rsidR="00172377" w:rsidRPr="00727EE9">
        <w:rPr>
          <w:rFonts w:ascii="Arial" w:hAnsi="Arial" w:cs="Arial"/>
          <w:sz w:val="20"/>
          <w:szCs w:val="20"/>
          <w:lang w:val="en-US"/>
        </w:rPr>
        <w:t xml:space="preserve"> </w:t>
      </w:r>
      <w:r w:rsidR="001674C4">
        <w:rPr>
          <w:rFonts w:ascii="Arial" w:hAnsi="Arial" w:cs="Arial"/>
          <w:sz w:val="20"/>
          <w:szCs w:val="20"/>
          <w:lang w:val="en-US"/>
        </w:rPr>
        <w:t xml:space="preserve">It was shown recently </w:t>
      </w:r>
      <w:r w:rsidR="00DC3D4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XTePKdtX","properties":{"formattedCitation":"[65,66]","plainCitation":"[65,66]"},"citationItems":[{"id":5064,"uris":["http://zotero.org/users/1827698/items/XJIXNIM8"],"uri":["http://zotero.org/users/1827698/items/XJIXNIM8"],"itemData":{"id":5064,"type":"article-journal","title":"Structure of a Cytoplasmic 11-Subunit RNA Exosome Complex","container-title":"Molecular Cell","page":"125-134","volume":"63","issue":"1","source":"ScienceDirect","abstract":"Summary\nThe RNA exosome complex associates with nuclear and cytoplasmic cofactors to mediate the decay, surveillance, or processing of a wide variety of transcripts. In the cytoplasm, the conserved core of the exosome (Exo10) functions together with the conserved Ski complex. The interaction of S. cerevisiae Exo10 and Ski is not direct but requires a bridging cofactor, Ski7. Here, we report the 2.65 Å resolution structure of S. cerevisiae Exo10 bound to the interacting domain of Ski7. Extensive hydrophobic interactions rationalize the high affinity and stability of this complex, pointing to Ski7 as a constitutive component of the cytosolic exosome. Despite the absence of sequence homology, cytoplasmic Ski7 and nuclear Rrp6 bind Exo10 using similar surfaces and recognition motifs. Knowledge of the interacting residues in the yeast complexes allowed us to identify a splice variant of human HBS1-Like as a Ski7-like exosome-binding protein, revealing the evolutionary conservation of this cytoplasmic cofactor.","DOI":"10.1016/j.molcel.2016.05.028","ISSN":"1097-2765","journalAbbreviation":"Molecular Cell","author":[{"family":"Kowalinski","given":"Eva"},{"family":"Kögel","given":"Alexander"},{"family":"Ebert","given":"Judith"},{"family":"Reichelt","given":"Peter"},{"family":"Stegmann","given":"Elisabeth"},{"family":"Habermann","given":"Bianca"},{"family":"Conti","given":"Elena"}],"issued":{"date-parts":[["2016",7,7]]}}},{"id":5237,"uris":["http://zotero.org/users/1827698/items/UN2IWMHP"],"uri":["http://zotero.org/users/1827698/items/UN2IWMHP"],"itemData":{"id":5237,"type":"article-journal","title":"A short splicing isoform of HBS1L links the cytoplasmic exosome and SKI complexes in humans","container-title":"Nucleic Acids Research","page":"gkw862","source":"nar.oxfordjournals.org","abstract":"The exosome complex is a major eukaryotic exoribonuclease that requires the SKI complex for its activity in the cytoplasm. In yeast, the Ski7 protein links both complexes, whereas a functional equivalent of the Ski7 has remained unknown in the human genome.\nProteomic analysis revealed that a previously uncharacterized short splicing isoform of HBS1L (HBS1LV3) is the long-sought factor linking the exosome and SKI complexes in humans. In contrast, the canonical HBS1L variant, HBS1LV1, which acts as a ribosome dissociation factor, does not associate with the exosome and instead interacts with the mRNA surveillance factor PELOTA. Interestingly, both HBS1LV1 and HBS1LV3 interact with the SKI complex and HBS1LV1 seems to antagonize SKI/exosome supercomplex formation. HBS1LV3 contains a unique C-terminal region of unknown structure, with a conserved RxxxFxxxL motif responsible for exosome binding and may interact with the exosome core subunit RRP43 in a way that resembles the association between Rrp6 RNase and Rrp43 in yeast. HBS1LV3 or the SKI complex helicase (SKI2W) depletion similarly affected the transcriptome, deregulating multiple genes. Furthermore, half-lives of representative upregulated mRNAs were increased, supporting the involvement of HBS1LV3 and SKI2W in the same mRNA degradation pathway, essential for transcriptome homeostasis in the cytoplasm.","DOI":"10.1093/nar/gkw862","ISSN":"0305-1048, 1362-4962","note":"PMID: 27679475","journalAbbreviation":"Nucl. Acids Res.","language":"en","author":[{"family":"Kalisiak","given":"Katarzyna"},{"family":"Kuliński","given":"Tomasz M."},{"family":"Tomecki","given":"Rafał"},{"family":"Cysewski","given":"Dominik"},{"family":"Pietras","given":"Zbigniew"},{"family":"Chlebowski","given":"Aleksander"},{"family":"Kowalska","given":"Katarzyna"},{"family":"Dziembowski","given":"Andrzej"}],"issued":{"date-parts":[["2016",9,26]]},"PMID":"27679475"}}],"schema":"https://github.com/citation-style-language/schema/raw/master/csl-citation.json"} </w:instrText>
      </w:r>
      <w:r w:rsidR="00DC3D4F">
        <w:rPr>
          <w:rFonts w:ascii="Arial" w:hAnsi="Arial" w:cs="Arial"/>
          <w:sz w:val="20"/>
          <w:szCs w:val="20"/>
          <w:lang w:val="en-US"/>
        </w:rPr>
        <w:fldChar w:fldCharType="separate"/>
      </w:r>
      <w:r w:rsidR="001674C4" w:rsidRPr="001674C4">
        <w:rPr>
          <w:rFonts w:ascii="Arial" w:hAnsi="Arial" w:cs="Arial"/>
          <w:sz w:val="20"/>
          <w:lang w:val="en-US"/>
        </w:rPr>
        <w:t>[65,66]</w:t>
      </w:r>
      <w:r w:rsidR="00DC3D4F">
        <w:rPr>
          <w:rFonts w:ascii="Arial" w:hAnsi="Arial" w:cs="Arial"/>
          <w:sz w:val="20"/>
          <w:szCs w:val="20"/>
          <w:lang w:val="en-US"/>
        </w:rPr>
        <w:fldChar w:fldCharType="end"/>
      </w:r>
      <w:r w:rsidRPr="00E67F78">
        <w:rPr>
          <w:rFonts w:ascii="Arial" w:hAnsi="Arial" w:cs="Arial"/>
          <w:sz w:val="20"/>
          <w:szCs w:val="20"/>
          <w:lang w:val="en-US"/>
        </w:rPr>
        <w:t xml:space="preserve"> that in human cells </w:t>
      </w:r>
      <w:r w:rsidR="00C32CD3" w:rsidRPr="00E67F78">
        <w:rPr>
          <w:rFonts w:ascii="Arial" w:hAnsi="Arial" w:cs="Arial"/>
          <w:sz w:val="20"/>
          <w:szCs w:val="20"/>
          <w:lang w:val="en-US"/>
        </w:rPr>
        <w:t xml:space="preserve">the </w:t>
      </w:r>
      <w:r w:rsidRPr="00E67F78">
        <w:rPr>
          <w:rFonts w:ascii="Arial" w:hAnsi="Arial" w:cs="Arial"/>
          <w:sz w:val="20"/>
          <w:szCs w:val="20"/>
          <w:lang w:val="en-US"/>
        </w:rPr>
        <w:t xml:space="preserve">situation is </w:t>
      </w:r>
      <w:r w:rsidR="00767D78">
        <w:rPr>
          <w:rFonts w:ascii="Arial" w:hAnsi="Arial" w:cs="Arial"/>
          <w:sz w:val="20"/>
          <w:szCs w:val="20"/>
          <w:lang w:val="en-US"/>
        </w:rPr>
        <w:t>quite analogous</w:t>
      </w:r>
      <w:r w:rsidR="00767D78" w:rsidRPr="00E67F78">
        <w:rPr>
          <w:rFonts w:ascii="Arial" w:hAnsi="Arial" w:cs="Arial"/>
          <w:sz w:val="20"/>
          <w:szCs w:val="20"/>
          <w:lang w:val="en-US"/>
        </w:rPr>
        <w:t xml:space="preserve"> </w:t>
      </w:r>
      <w:r w:rsidR="00C32CD3" w:rsidRPr="00E67F78">
        <w:rPr>
          <w:rFonts w:ascii="Arial" w:hAnsi="Arial" w:cs="Arial"/>
          <w:sz w:val="20"/>
          <w:szCs w:val="20"/>
          <w:lang w:val="en-US"/>
        </w:rPr>
        <w:t xml:space="preserve">in that </w:t>
      </w:r>
      <w:r w:rsidR="00EC1D05">
        <w:rPr>
          <w:rFonts w:ascii="Arial" w:hAnsi="Arial" w:cs="Arial"/>
          <w:sz w:val="20"/>
          <w:szCs w:val="20"/>
          <w:lang w:val="en-US"/>
        </w:rPr>
        <w:t>single</w:t>
      </w:r>
      <w:r w:rsidR="00EC1D05" w:rsidRPr="00E67F78">
        <w:rPr>
          <w:rFonts w:ascii="Arial" w:hAnsi="Arial" w:cs="Arial"/>
          <w:sz w:val="20"/>
          <w:szCs w:val="20"/>
          <w:lang w:val="en-US"/>
        </w:rPr>
        <w:t xml:space="preserve"> </w:t>
      </w:r>
      <w:r w:rsidRPr="00E67F78">
        <w:rPr>
          <w:rFonts w:ascii="Arial" w:hAnsi="Arial" w:cs="Arial"/>
          <w:sz w:val="20"/>
          <w:szCs w:val="20"/>
          <w:lang w:val="en-US"/>
        </w:rPr>
        <w:t xml:space="preserve">gene produces </w:t>
      </w:r>
      <w:r w:rsidR="00D95F11" w:rsidRPr="00E67F78">
        <w:rPr>
          <w:rFonts w:ascii="Arial" w:hAnsi="Arial" w:cs="Arial"/>
          <w:sz w:val="20"/>
          <w:szCs w:val="20"/>
          <w:lang w:val="en-US"/>
        </w:rPr>
        <w:t>several</w:t>
      </w:r>
      <w:r w:rsidRPr="00E67F78">
        <w:rPr>
          <w:rFonts w:ascii="Arial" w:hAnsi="Arial" w:cs="Arial"/>
          <w:sz w:val="20"/>
          <w:szCs w:val="20"/>
          <w:lang w:val="en-US"/>
        </w:rPr>
        <w:t xml:space="preserve"> alternatively spliced isoforms</w:t>
      </w:r>
      <w:r w:rsidR="00474290" w:rsidRPr="00E67F78">
        <w:rPr>
          <w:rFonts w:ascii="Arial" w:hAnsi="Arial" w:cs="Arial"/>
          <w:sz w:val="20"/>
          <w:szCs w:val="20"/>
          <w:lang w:val="en-US"/>
        </w:rPr>
        <w:t xml:space="preserve"> with o</w:t>
      </w:r>
      <w:r w:rsidRPr="00E67F78">
        <w:rPr>
          <w:rFonts w:ascii="Arial" w:hAnsi="Arial" w:cs="Arial"/>
          <w:sz w:val="20"/>
          <w:szCs w:val="20"/>
          <w:lang w:val="en-US"/>
        </w:rPr>
        <w:t xml:space="preserve">ne </w:t>
      </w:r>
      <w:r w:rsidR="00C32CD3" w:rsidRPr="00E67F78">
        <w:rPr>
          <w:rFonts w:ascii="Arial" w:hAnsi="Arial" w:cs="Arial"/>
          <w:sz w:val="20"/>
          <w:szCs w:val="20"/>
          <w:lang w:val="en-US"/>
        </w:rPr>
        <w:t>isoform</w:t>
      </w:r>
      <w:r w:rsidR="00474290" w:rsidRPr="00E67F78">
        <w:rPr>
          <w:rFonts w:ascii="Arial" w:hAnsi="Arial" w:cs="Arial"/>
          <w:sz w:val="20"/>
          <w:szCs w:val="20"/>
          <w:lang w:val="en-US"/>
        </w:rPr>
        <w:t xml:space="preserve"> </w:t>
      </w:r>
      <w:r w:rsidRPr="00E67F78">
        <w:rPr>
          <w:rFonts w:ascii="Arial" w:hAnsi="Arial" w:cs="Arial"/>
          <w:sz w:val="20"/>
          <w:szCs w:val="20"/>
          <w:lang w:val="en-US"/>
        </w:rPr>
        <w:t>responsible for connecting exosome and Ski complex</w:t>
      </w:r>
      <w:r w:rsidR="00D95F11" w:rsidRPr="00E67F78">
        <w:rPr>
          <w:rFonts w:ascii="Arial" w:hAnsi="Arial" w:cs="Arial"/>
          <w:sz w:val="20"/>
          <w:szCs w:val="20"/>
          <w:lang w:val="en-US"/>
        </w:rPr>
        <w:t>es</w:t>
      </w:r>
      <w:r w:rsidR="00C32CD3" w:rsidRPr="00E67F78">
        <w:rPr>
          <w:rFonts w:ascii="Arial" w:hAnsi="Arial" w:cs="Arial"/>
          <w:sz w:val="20"/>
          <w:szCs w:val="20"/>
          <w:lang w:val="en-US"/>
        </w:rPr>
        <w:t>,</w:t>
      </w:r>
      <w:r w:rsidRPr="00E67F78">
        <w:rPr>
          <w:rFonts w:ascii="Arial" w:hAnsi="Arial" w:cs="Arial"/>
          <w:sz w:val="20"/>
          <w:szCs w:val="20"/>
          <w:lang w:val="en-US"/>
        </w:rPr>
        <w:t xml:space="preserve"> thus acting as </w:t>
      </w:r>
      <w:r w:rsidR="00C32CD3" w:rsidRPr="00E67F78">
        <w:rPr>
          <w:rFonts w:ascii="Arial" w:hAnsi="Arial" w:cs="Arial"/>
          <w:sz w:val="20"/>
          <w:szCs w:val="20"/>
          <w:lang w:val="en-US"/>
        </w:rPr>
        <w:t xml:space="preserve">a </w:t>
      </w:r>
      <w:r w:rsidR="00D95F11" w:rsidRPr="00E67F78">
        <w:rPr>
          <w:rFonts w:ascii="Arial" w:hAnsi="Arial" w:cs="Arial"/>
          <w:sz w:val="20"/>
          <w:szCs w:val="20"/>
          <w:lang w:val="en-US"/>
        </w:rPr>
        <w:t xml:space="preserve">functional homologue of the </w:t>
      </w:r>
      <w:r w:rsidRPr="00E67F78">
        <w:rPr>
          <w:rFonts w:ascii="Arial" w:hAnsi="Arial" w:cs="Arial"/>
          <w:sz w:val="20"/>
          <w:szCs w:val="20"/>
          <w:lang w:val="en-US"/>
        </w:rPr>
        <w:t xml:space="preserve">yeast </w:t>
      </w:r>
      <w:r w:rsidRPr="00E67F78">
        <w:rPr>
          <w:rFonts w:ascii="Arial" w:hAnsi="Arial" w:cs="Arial"/>
          <w:sz w:val="20"/>
          <w:szCs w:val="20"/>
          <w:lang w:val="en-US"/>
        </w:rPr>
        <w:lastRenderedPageBreak/>
        <w:t>Ski7p du</w:t>
      </w:r>
      <w:r w:rsidR="00D95F11" w:rsidRPr="00E67F78">
        <w:rPr>
          <w:rFonts w:ascii="Arial" w:hAnsi="Arial" w:cs="Arial"/>
          <w:sz w:val="20"/>
          <w:szCs w:val="20"/>
          <w:lang w:val="en-US"/>
        </w:rPr>
        <w:t>ring bulk mRNA decay (HBS1LV3)</w:t>
      </w:r>
      <w:r w:rsidR="00767D78">
        <w:rPr>
          <w:rFonts w:ascii="Arial" w:hAnsi="Arial" w:cs="Arial"/>
          <w:sz w:val="20"/>
          <w:szCs w:val="20"/>
          <w:lang w:val="en-US"/>
        </w:rPr>
        <w:t>,</w:t>
      </w:r>
      <w:r w:rsidR="005C05B2" w:rsidRPr="00E67F78">
        <w:rPr>
          <w:rFonts w:ascii="Arial" w:hAnsi="Arial" w:cs="Arial"/>
          <w:sz w:val="20"/>
          <w:szCs w:val="20"/>
          <w:lang w:val="en-US"/>
        </w:rPr>
        <w:t xml:space="preserve"> and t</w:t>
      </w:r>
      <w:r w:rsidRPr="00E67F78">
        <w:rPr>
          <w:rFonts w:ascii="Arial" w:hAnsi="Arial" w:cs="Arial"/>
          <w:sz w:val="20"/>
          <w:szCs w:val="20"/>
          <w:lang w:val="en-US"/>
        </w:rPr>
        <w:t>he second</w:t>
      </w:r>
      <w:r w:rsidR="00C32CD3" w:rsidRPr="00E67F78">
        <w:rPr>
          <w:rFonts w:ascii="Arial" w:hAnsi="Arial" w:cs="Arial"/>
          <w:sz w:val="20"/>
          <w:szCs w:val="20"/>
          <w:lang w:val="en-US"/>
        </w:rPr>
        <w:t xml:space="preserve"> isoform</w:t>
      </w:r>
      <w:r w:rsidRPr="00E67F78">
        <w:rPr>
          <w:rFonts w:ascii="Arial" w:hAnsi="Arial" w:cs="Arial"/>
          <w:sz w:val="20"/>
          <w:szCs w:val="20"/>
          <w:lang w:val="en-US"/>
        </w:rPr>
        <w:t xml:space="preserve"> </w:t>
      </w:r>
      <w:r w:rsidR="00D95F11" w:rsidRPr="00E67F78">
        <w:rPr>
          <w:rFonts w:ascii="Arial" w:hAnsi="Arial" w:cs="Arial"/>
          <w:sz w:val="20"/>
          <w:szCs w:val="20"/>
          <w:lang w:val="en-US"/>
        </w:rPr>
        <w:t xml:space="preserve">possibly </w:t>
      </w:r>
      <w:r w:rsidRPr="00E67F78">
        <w:rPr>
          <w:rFonts w:ascii="Arial" w:hAnsi="Arial" w:cs="Arial"/>
          <w:sz w:val="20"/>
          <w:szCs w:val="20"/>
          <w:lang w:val="en-US"/>
        </w:rPr>
        <w:t>function</w:t>
      </w:r>
      <w:r w:rsidR="005C05B2" w:rsidRPr="00E67F78">
        <w:rPr>
          <w:rFonts w:ascii="Arial" w:hAnsi="Arial" w:cs="Arial"/>
          <w:sz w:val="20"/>
          <w:szCs w:val="20"/>
          <w:lang w:val="en-US"/>
        </w:rPr>
        <w:t>ing</w:t>
      </w:r>
      <w:r w:rsidRPr="00E67F78">
        <w:rPr>
          <w:rFonts w:ascii="Arial" w:hAnsi="Arial" w:cs="Arial"/>
          <w:sz w:val="20"/>
          <w:szCs w:val="20"/>
          <w:lang w:val="en-US"/>
        </w:rPr>
        <w:t xml:space="preserve"> in translational quality control (HBS1LV1) (“Hbs1” </w:t>
      </w:r>
      <w:r w:rsidR="00C32CD3" w:rsidRPr="00E67F78">
        <w:rPr>
          <w:rFonts w:ascii="Arial" w:hAnsi="Arial" w:cs="Arial"/>
          <w:sz w:val="20"/>
          <w:szCs w:val="20"/>
          <w:lang w:val="en-US"/>
        </w:rPr>
        <w:t xml:space="preserve">is the </w:t>
      </w:r>
      <w:r w:rsidRPr="00E67F78">
        <w:rPr>
          <w:rFonts w:ascii="Arial" w:hAnsi="Arial" w:cs="Arial"/>
          <w:sz w:val="20"/>
          <w:szCs w:val="20"/>
          <w:lang w:val="en-US"/>
        </w:rPr>
        <w:t>name used</w:t>
      </w:r>
      <w:r w:rsidR="00D95F11" w:rsidRPr="00E67F78">
        <w:rPr>
          <w:rFonts w:ascii="Arial" w:hAnsi="Arial" w:cs="Arial"/>
          <w:sz w:val="20"/>
          <w:szCs w:val="20"/>
          <w:lang w:val="en-US"/>
        </w:rPr>
        <w:t xml:space="preserve"> in the </w:t>
      </w:r>
      <w:r w:rsidR="00593724" w:rsidRPr="00E67F78">
        <w:rPr>
          <w:rFonts w:ascii="Arial" w:hAnsi="Arial" w:cs="Arial"/>
          <w:sz w:val="20"/>
          <w:szCs w:val="20"/>
          <w:lang w:val="en-US"/>
        </w:rPr>
        <w:t>reference</w:t>
      </w:r>
      <w:r w:rsidRPr="00E67F78">
        <w:rPr>
          <w:rFonts w:ascii="Arial" w:hAnsi="Arial" w:cs="Arial"/>
          <w:sz w:val="20"/>
          <w:szCs w:val="20"/>
          <w:lang w:val="en-US"/>
        </w:rPr>
        <w:t xml:space="preserve"> </w:t>
      </w:r>
      <w:r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fl02u7huk","properties":{"formattedCitation":"[67]","plainCitation":"[67]"},"citationItems":[{"id":778,"uris":["http://zotero.org/users/1827698/items/QTGW8BIS"],"uri":["http://zotero.org/users/1827698/items/QTGW8BIS"],"itemData":{"id":778,"type":"article-journal","title":"The Hbs1-Dom34 protein complex functions in non-stop mRNA decay in mammalian cells","container-title":"The Journal of Biological Chemistry","page":"17832-17843","volume":"288","issue":"24","source":"PubMed","abstract":"In yeast, aberrant mRNAs lacking in-frame termination codons are recognized and degraded by the non-stop decay (NSD) pathway. The recognition of non-stop mRNAs involves a member of the eRF3 family of GTP-binding proteins, Ski7. Ski7 is thought to bind the ribosome stalled at the 3'-end of the mRNA poly(A) tail and recruit the exosome to degrade the aberrant message. However, Ski7 is not found in mammalian cells, and even the presence of the NSD mechanism itself has remained enigmatic. Here, we show that unstable non-stop mRNA is degraded in a translation-dependent manner in mammalian cells. The decay requires another eRF3 family member (Hbs1), its binding partner Dom34, and components of the exosome-Ski complex (Ski2/Mtr4 and Dis3). Hbs1-Dom34 binds to form a complex with the exosome-Ski complex. Also, the elimination of aberrant proteins produced from non-stop transcripts requires the RING finger protein listerin. These findings demonstrate that the NSD mechanism exists in mammalian cells and involves Hbs1, Dom34, and the exosome-Ski complex.","DOI":"10.1074/jbc.M112.448977","ISSN":"1083-351X","note":"PMID: 23667253\nPMCID: PMC3682582","journalAbbreviation":"J. Biol. Chem.","language":"eng","author":[{"family":"Saito","given":"Syuhei"},{"family":"Hosoda","given":"Nao"},{"family":"Hoshino","given":"Shin-ichi"}],"issued":{"date-parts":[["2013",6,14]]},"PMID":"23667253","PMCID":"PMC3682582"}}],"schema":"https://github.com/citation-style-language/schema/raw/master/csl-citation.json"} </w:instrText>
      </w:r>
      <w:r w:rsidRPr="00E67F78">
        <w:rPr>
          <w:rFonts w:ascii="Arial" w:hAnsi="Arial" w:cs="Arial"/>
          <w:sz w:val="20"/>
          <w:szCs w:val="20"/>
          <w:lang w:val="en-US"/>
        </w:rPr>
        <w:fldChar w:fldCharType="separate"/>
      </w:r>
      <w:r w:rsidR="001674C4" w:rsidRPr="001674C4">
        <w:rPr>
          <w:rFonts w:ascii="Arial" w:hAnsi="Arial" w:cs="Arial"/>
          <w:sz w:val="20"/>
          <w:lang w:val="en-US"/>
        </w:rPr>
        <w:t>[67]</w:t>
      </w:r>
      <w:r w:rsidRPr="00E67F78">
        <w:rPr>
          <w:rFonts w:ascii="Arial" w:hAnsi="Arial" w:cs="Arial"/>
          <w:sz w:val="20"/>
          <w:szCs w:val="20"/>
          <w:lang w:val="en-US"/>
        </w:rPr>
        <w:fldChar w:fldCharType="end"/>
      </w:r>
      <w:r w:rsidRPr="00E67F78">
        <w:rPr>
          <w:rFonts w:ascii="Arial" w:hAnsi="Arial" w:cs="Arial"/>
          <w:sz w:val="20"/>
          <w:szCs w:val="20"/>
          <w:lang w:val="en-US"/>
        </w:rPr>
        <w:t xml:space="preserve">). </w:t>
      </w:r>
    </w:p>
    <w:p w14:paraId="49ED4F57" w14:textId="60525B90" w:rsidR="00072A5C" w:rsidRDefault="0002449E" w:rsidP="005D712D">
      <w:pPr>
        <w:spacing w:line="360" w:lineRule="auto"/>
        <w:ind w:firstLine="720"/>
        <w:jc w:val="both"/>
        <w:rPr>
          <w:rFonts w:ascii="Arial" w:hAnsi="Arial" w:cs="Arial"/>
          <w:sz w:val="20"/>
          <w:szCs w:val="20"/>
          <w:lang w:val="en-US"/>
        </w:rPr>
      </w:pPr>
      <w:r w:rsidRPr="00E67F78">
        <w:rPr>
          <w:rFonts w:ascii="Arial" w:hAnsi="Arial" w:cs="Arial"/>
          <w:sz w:val="20"/>
          <w:szCs w:val="20"/>
          <w:lang w:val="en-US"/>
        </w:rPr>
        <w:t xml:space="preserve">In contrast to NSD, ribosome stalling during NGD </w:t>
      </w:r>
      <w:r w:rsidR="0022763C" w:rsidRPr="00E67F78">
        <w:rPr>
          <w:rFonts w:ascii="Arial" w:hAnsi="Arial" w:cs="Arial"/>
          <w:sz w:val="20"/>
          <w:szCs w:val="20"/>
          <w:lang w:val="en-US"/>
        </w:rPr>
        <w:t xml:space="preserve">does not </w:t>
      </w:r>
      <w:r w:rsidRPr="00E67F78">
        <w:rPr>
          <w:rFonts w:ascii="Arial" w:hAnsi="Arial" w:cs="Arial"/>
          <w:sz w:val="20"/>
          <w:szCs w:val="20"/>
          <w:lang w:val="en-US"/>
        </w:rPr>
        <w:t>occur at the end of mRNA</w:t>
      </w:r>
      <w:r w:rsidR="00725E4E" w:rsidRPr="00E67F78">
        <w:rPr>
          <w:rFonts w:ascii="Arial" w:hAnsi="Arial" w:cs="Arial"/>
          <w:sz w:val="20"/>
          <w:szCs w:val="20"/>
          <w:lang w:val="en-US"/>
        </w:rPr>
        <w:t>,</w:t>
      </w:r>
      <w:r w:rsidRPr="00E67F78">
        <w:rPr>
          <w:rFonts w:ascii="Arial" w:hAnsi="Arial" w:cs="Arial"/>
          <w:sz w:val="20"/>
          <w:szCs w:val="20"/>
          <w:lang w:val="en-US"/>
        </w:rPr>
        <w:t xml:space="preserve"> and can be attributed to many</w:t>
      </w:r>
      <w:r w:rsidR="001427FE" w:rsidRPr="00E67F78">
        <w:rPr>
          <w:rFonts w:ascii="Arial" w:hAnsi="Arial" w:cs="Arial"/>
          <w:sz w:val="20"/>
          <w:szCs w:val="20"/>
          <w:lang w:val="en-US"/>
        </w:rPr>
        <w:t xml:space="preserve"> distinct</w:t>
      </w:r>
      <w:r w:rsidRPr="00E67F78">
        <w:rPr>
          <w:rFonts w:ascii="Arial" w:hAnsi="Arial" w:cs="Arial"/>
          <w:sz w:val="20"/>
          <w:szCs w:val="20"/>
          <w:lang w:val="en-US"/>
        </w:rPr>
        <w:t xml:space="preserve"> factors such as</w:t>
      </w:r>
      <w:r w:rsidR="0022763C" w:rsidRPr="00E67F78">
        <w:rPr>
          <w:rFonts w:ascii="Arial" w:hAnsi="Arial" w:cs="Arial"/>
          <w:sz w:val="20"/>
          <w:szCs w:val="20"/>
          <w:lang w:val="en-US"/>
        </w:rPr>
        <w:t xml:space="preserve"> the</w:t>
      </w:r>
      <w:r w:rsidRPr="00E67F78">
        <w:rPr>
          <w:rFonts w:ascii="Arial" w:hAnsi="Arial" w:cs="Arial"/>
          <w:sz w:val="20"/>
          <w:szCs w:val="20"/>
          <w:lang w:val="en-US"/>
        </w:rPr>
        <w:t xml:space="preserve"> presence of secondary structures, </w:t>
      </w:r>
      <w:proofErr w:type="spellStart"/>
      <w:r w:rsidRPr="00E67F78">
        <w:rPr>
          <w:rFonts w:ascii="Arial" w:hAnsi="Arial" w:cs="Arial"/>
          <w:sz w:val="20"/>
          <w:szCs w:val="20"/>
          <w:lang w:val="en-US"/>
        </w:rPr>
        <w:t>pseudoknots</w:t>
      </w:r>
      <w:proofErr w:type="spellEnd"/>
      <w:r w:rsidRPr="00E67F78">
        <w:rPr>
          <w:rFonts w:ascii="Arial" w:hAnsi="Arial" w:cs="Arial"/>
          <w:sz w:val="20"/>
          <w:szCs w:val="20"/>
          <w:lang w:val="en-US"/>
        </w:rPr>
        <w:t>, rare codons,</w:t>
      </w:r>
      <w:r w:rsidR="00FA28FF" w:rsidRPr="00E67F78">
        <w:rPr>
          <w:rFonts w:ascii="Arial" w:hAnsi="Arial" w:cs="Arial"/>
          <w:sz w:val="20"/>
          <w:szCs w:val="20"/>
          <w:lang w:val="en-US"/>
        </w:rPr>
        <w:t xml:space="preserve"> </w:t>
      </w:r>
      <w:r w:rsidR="00CA455B" w:rsidRPr="00E67F78">
        <w:rPr>
          <w:rFonts w:ascii="Arial" w:hAnsi="Arial" w:cs="Arial"/>
          <w:sz w:val="20"/>
          <w:szCs w:val="20"/>
          <w:lang w:val="en-US"/>
        </w:rPr>
        <w:t xml:space="preserve">sequences </w:t>
      </w:r>
      <w:r w:rsidR="00E8467D" w:rsidRPr="00E67F78">
        <w:rPr>
          <w:rFonts w:ascii="Arial" w:hAnsi="Arial" w:cs="Arial"/>
          <w:sz w:val="20"/>
          <w:szCs w:val="20"/>
          <w:lang w:val="en-US"/>
        </w:rPr>
        <w:t>encoding stretches</w:t>
      </w:r>
      <w:r w:rsidR="009527DD" w:rsidRPr="00E67F78">
        <w:rPr>
          <w:rFonts w:ascii="Arial" w:hAnsi="Arial" w:cs="Arial"/>
          <w:sz w:val="20"/>
          <w:szCs w:val="20"/>
          <w:lang w:val="en-US"/>
        </w:rPr>
        <w:t xml:space="preserve"> </w:t>
      </w:r>
      <w:r w:rsidR="00E8467D" w:rsidRPr="00E67F78">
        <w:rPr>
          <w:rFonts w:ascii="Arial" w:hAnsi="Arial" w:cs="Arial"/>
          <w:sz w:val="20"/>
          <w:szCs w:val="20"/>
          <w:lang w:val="en-US"/>
        </w:rPr>
        <w:t>of</w:t>
      </w:r>
      <w:r w:rsidR="006C7888" w:rsidRPr="00E67F78">
        <w:rPr>
          <w:rFonts w:ascii="Arial" w:hAnsi="Arial" w:cs="Arial"/>
          <w:sz w:val="20"/>
          <w:szCs w:val="20"/>
          <w:lang w:val="en-US"/>
        </w:rPr>
        <w:t xml:space="preserve"> </w:t>
      </w:r>
      <w:r w:rsidR="003F6153" w:rsidRPr="00E67F78">
        <w:rPr>
          <w:rFonts w:ascii="Arial" w:hAnsi="Arial" w:cs="Arial"/>
          <w:sz w:val="20"/>
          <w:szCs w:val="20"/>
          <w:lang w:val="en-US"/>
        </w:rPr>
        <w:t>basic amino acid residues</w:t>
      </w:r>
      <w:r w:rsidRPr="00E67F78">
        <w:rPr>
          <w:rFonts w:ascii="Arial" w:hAnsi="Arial" w:cs="Arial"/>
          <w:sz w:val="20"/>
          <w:szCs w:val="20"/>
          <w:lang w:val="en-US"/>
        </w:rPr>
        <w:t xml:space="preserve"> or RNA-oxidation</w:t>
      </w:r>
      <w:r w:rsidR="006130A8" w:rsidRPr="00E67F78">
        <w:rPr>
          <w:rFonts w:ascii="Arial" w:hAnsi="Arial" w:cs="Arial"/>
          <w:sz w:val="20"/>
          <w:szCs w:val="20"/>
          <w:lang w:val="en-US"/>
        </w:rPr>
        <w:t xml:space="preserve"> </w:t>
      </w:r>
      <w:r w:rsidR="006130A8"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K7sxWe8p","properties":{"unsorted":true,"formattedCitation":"[64,6]","plainCitation":"[64,6]"},"citationItems":[{"id":650,"uris":["http://zotero.org/users/1827698/items/45CR6NJI"],"uri":["http://zotero.org/users/1827698/items/45CR6NJI"],"itemData":{"id":650,"type":"article-journal","title":"Endonucleolytic cleavage of eukaryotic mRNAs with stalls in translation elongation","container-title":"Nature","page":"561-564","volume":"440","issue":"7083","source":"www.nature.com","abstract":"A fundamental aspect of the biogenesis and function of eukaryotic messenger RNA is the quality control systems that recognize and degrade non-functional mRNAs. Eukaryotic mRNAs where translation termination occurs too soon (nonsense-mediated decay) or fails to occur (non-stop decay) are rapidly degraded. We show that yeast mRNAs with stalls in translation elongation are recognized and targeted for endonucleolytic cleavage, referred to as 'no-go decay'. The cleavage triggered by no-go decay is dependent on translation and involves Dom34p and Hbs1p. Dom34p and Hbs1p are similar to the translation termination factors eRF1 and eRF3 (refs 3, 4), indicating that these proteins might function in recognizing the stalled ribosome and triggering endonucleolytic cleavage. No-go decay provides a mechanism for clearing the cell of stalled translation elongation complexes, which could occur as a result of damaged mRNAs or ribosomes, or as a mechanism of post-transcriptional control.","DOI":"10.1038/nature04530","ISSN":"0028-0836","journalAbbreviation":"Nature","language":"en","author":[{"family":"Doma","given":"Meenakshi K."},{"family":"Parker","given":"Roy"}],"issued":{"date-parts":[["2006",3,23]]}}},{"id":5231,"uris":["http://zotero.org/users/1827698/items/ZVHZD7A6"],"uri":["http://zotero.org/users/1827698/items/ZVHZD7A6"],"itemData":{"id":5231,"type":"article-journal","title":"Translation drives mRNA quality control","container-title":"Nature Structural &amp; Molecular Biology","page":"594-601","volume":"19","issue":"6","source":"PubMed","abstract":"There are three predominant forms of co-translational mRNA surveillance: nonsense-mediated decay (NMD), no-go decay (NGD) and nonstop decay (NSD). Although discussion of these pathways often focuses on mRNA fate, there is growing consensus that there are other important outcomes of these processes that must be simultaneously considered. Here, we seek to highlight similarities between NMD, NGD and NSD and their probable origins on the ribosome during translation.","DOI":"10.1038/nsmb.2301","ISSN":"1545-9985","note":"PMID: 22664987\nPMCID: PMC4299859","journalAbbreviation":"Nat. Struct. Mol. Biol.","language":"eng","author":[{"family":"Shoemaker","given":"Christopher J."},{"family":"Green","given":"Rachel"}],"issued":{"date-parts":[["2012",6]]},"PMID":"22664987","PMCID":"PMC4299859"}}],"schema":"https://github.com/citation-style-language/schema/raw/master/csl-citation.json"} </w:instrText>
      </w:r>
      <w:r w:rsidR="006130A8" w:rsidRPr="00E67F78">
        <w:rPr>
          <w:rFonts w:ascii="Arial" w:hAnsi="Arial" w:cs="Arial"/>
          <w:sz w:val="20"/>
          <w:szCs w:val="20"/>
          <w:lang w:val="en-US"/>
        </w:rPr>
        <w:fldChar w:fldCharType="separate"/>
      </w:r>
      <w:r w:rsidR="001674C4" w:rsidRPr="001674C4">
        <w:rPr>
          <w:rFonts w:ascii="Arial" w:hAnsi="Arial" w:cs="Arial"/>
          <w:sz w:val="20"/>
          <w:lang w:val="en-US"/>
        </w:rPr>
        <w:t>[64,6]</w:t>
      </w:r>
      <w:r w:rsidR="006130A8" w:rsidRPr="00E67F78">
        <w:rPr>
          <w:rFonts w:ascii="Arial" w:hAnsi="Arial" w:cs="Arial"/>
          <w:sz w:val="20"/>
          <w:szCs w:val="20"/>
          <w:lang w:val="en-US"/>
        </w:rPr>
        <w:fldChar w:fldCharType="end"/>
      </w:r>
      <w:r w:rsidRPr="00E67F78">
        <w:rPr>
          <w:rFonts w:ascii="Arial" w:hAnsi="Arial" w:cs="Arial"/>
          <w:sz w:val="20"/>
          <w:szCs w:val="20"/>
          <w:lang w:val="en-US"/>
        </w:rPr>
        <w:t xml:space="preserve">. </w:t>
      </w:r>
      <w:r w:rsidR="00AA2D37" w:rsidRPr="00E67F78">
        <w:rPr>
          <w:rFonts w:ascii="Arial" w:hAnsi="Arial" w:cs="Arial"/>
          <w:sz w:val="20"/>
          <w:szCs w:val="20"/>
          <w:lang w:val="en-US"/>
        </w:rPr>
        <w:t>Similarly to NSD, t</w:t>
      </w:r>
      <w:r w:rsidR="0022763C" w:rsidRPr="00E67F78">
        <w:rPr>
          <w:rFonts w:ascii="Arial" w:hAnsi="Arial" w:cs="Arial"/>
          <w:sz w:val="20"/>
          <w:szCs w:val="20"/>
          <w:lang w:val="en-US"/>
        </w:rPr>
        <w:t xml:space="preserve">he </w:t>
      </w:r>
      <w:r w:rsidRPr="00E67F78">
        <w:rPr>
          <w:rFonts w:ascii="Arial" w:hAnsi="Arial" w:cs="Arial"/>
          <w:sz w:val="20"/>
          <w:szCs w:val="20"/>
          <w:lang w:val="en-US"/>
        </w:rPr>
        <w:t xml:space="preserve">NGD pathway does not require deadenylation </w:t>
      </w:r>
      <w:r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5LBwn3R1","properties":{"formattedCitation":"[64]","plainCitation":"[64]"},"citationItems":[{"id":650,"uris":["http://zotero.org/users/1827698/items/45CR6NJI"],"uri":["http://zotero.org/users/1827698/items/45CR6NJI"],"itemData":{"id":650,"type":"article-journal","title":"Endonucleolytic cleavage of eukaryotic mRNAs with stalls in translation elongation","container-title":"Nature","page":"561-564","volume":"440","issue":"7083","source":"www.nature.com","abstract":"A fundamental aspect of the biogenesis and function of eukaryotic messenger RNA is the quality control systems that recognize and degrade non-functional mRNAs. Eukaryotic mRNAs where translation termination occurs too soon (nonsense-mediated decay) or fails to occur (non-stop decay) are rapidly degraded. We show that yeast mRNAs with stalls in translation elongation are recognized and targeted for endonucleolytic cleavage, referred to as 'no-go decay'. The cleavage triggered by no-go decay is dependent on translation and involves Dom34p and Hbs1p. Dom34p and Hbs1p are similar to the translation termination factors eRF1 and eRF3 (refs 3, 4), indicating that these proteins might function in recognizing the stalled ribosome and triggering endonucleolytic cleavage. No-go decay provides a mechanism for clearing the cell of stalled translation elongation complexes, which could occur as a result of damaged mRNAs or ribosomes, or as a mechanism of post-transcriptional control.","DOI":"10.1038/nature04530","ISSN":"0028-0836","journalAbbreviation":"Nature","language":"en","author":[{"family":"Doma","given":"Meenakshi K."},{"family":"Parker","given":"Roy"}],"issued":{"date-parts":[["2006",3,23]]}}}],"schema":"https://github.com/citation-style-language/schema/raw/master/csl-citation.json"} </w:instrText>
      </w:r>
      <w:r w:rsidRPr="00E67F78">
        <w:rPr>
          <w:rFonts w:ascii="Arial" w:hAnsi="Arial" w:cs="Arial"/>
          <w:sz w:val="20"/>
          <w:szCs w:val="20"/>
          <w:lang w:val="en-US"/>
        </w:rPr>
        <w:fldChar w:fldCharType="separate"/>
      </w:r>
      <w:r w:rsidR="001674C4" w:rsidRPr="001674C4">
        <w:rPr>
          <w:rFonts w:ascii="Arial" w:hAnsi="Arial" w:cs="Arial"/>
          <w:sz w:val="20"/>
          <w:lang w:val="en-US"/>
        </w:rPr>
        <w:t>[64]</w:t>
      </w:r>
      <w:r w:rsidRPr="00E67F78">
        <w:rPr>
          <w:rFonts w:ascii="Arial" w:hAnsi="Arial" w:cs="Arial"/>
          <w:sz w:val="20"/>
          <w:szCs w:val="20"/>
          <w:lang w:val="en-US"/>
        </w:rPr>
        <w:fldChar w:fldCharType="end"/>
      </w:r>
      <w:r w:rsidR="00D95F11" w:rsidRPr="00E67F78">
        <w:rPr>
          <w:rFonts w:ascii="Arial" w:hAnsi="Arial" w:cs="Arial"/>
          <w:sz w:val="20"/>
          <w:szCs w:val="20"/>
          <w:lang w:val="en-US"/>
        </w:rPr>
        <w:t>,</w:t>
      </w:r>
      <w:r w:rsidRPr="00E67F78">
        <w:rPr>
          <w:rFonts w:ascii="Arial" w:hAnsi="Arial" w:cs="Arial"/>
          <w:sz w:val="20"/>
          <w:szCs w:val="20"/>
          <w:lang w:val="en-US"/>
        </w:rPr>
        <w:t xml:space="preserve"> but </w:t>
      </w:r>
      <w:r w:rsidR="001427FE" w:rsidRPr="00E67F78">
        <w:rPr>
          <w:rFonts w:ascii="Arial" w:hAnsi="Arial" w:cs="Arial"/>
          <w:sz w:val="20"/>
          <w:szCs w:val="20"/>
          <w:lang w:val="en-US"/>
        </w:rPr>
        <w:t xml:space="preserve">is in turn largely dependent on </w:t>
      </w:r>
      <w:r w:rsidRPr="00E67F78">
        <w:rPr>
          <w:rFonts w:ascii="Arial" w:hAnsi="Arial" w:cs="Arial"/>
          <w:sz w:val="20"/>
          <w:szCs w:val="20"/>
          <w:lang w:val="en-US"/>
        </w:rPr>
        <w:t xml:space="preserve">endonucleolytic cleavage and Dom34p/Hbs1p proteins </w:t>
      </w:r>
      <w:r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inookkdub","properties":{"formattedCitation":"[64]","plainCitation":"[64]"},"citationItems":[{"id":650,"uris":["http://zotero.org/users/1827698/items/45CR6NJI"],"uri":["http://zotero.org/users/1827698/items/45CR6NJI"],"itemData":{"id":650,"type":"article-journal","title":"Endonucleolytic cleavage of eukaryotic mRNAs with stalls in translation elongation","container-title":"Nature","page":"561-564","volume":"440","issue":"7083","source":"www.nature.com","abstract":"A fundamental aspect of the biogenesis and function of eukaryotic messenger RNA is the quality control systems that recognize and degrade non-functional mRNAs. Eukaryotic mRNAs where translation termination occurs too soon (nonsense-mediated decay) or fails to occur (non-stop decay) are rapidly degraded. We show that yeast mRNAs with stalls in translation elongation are recognized and targeted for endonucleolytic cleavage, referred to as 'no-go decay'. The cleavage triggered by no-go decay is dependent on translation and involves Dom34p and Hbs1p. Dom34p and Hbs1p are similar to the translation termination factors eRF1 and eRF3 (refs 3, 4), indicating that these proteins might function in recognizing the stalled ribosome and triggering endonucleolytic cleavage. No-go decay provides a mechanism for clearing the cell of stalled translation elongation complexes, which could occur as a result of damaged mRNAs or ribosomes, or as a mechanism of post-transcriptional control.","DOI":"10.1038/nature04530","ISSN":"0028-0836","journalAbbreviation":"Nature","language":"en","author":[{"family":"Doma","given":"Meenakshi K."},{"family":"Parker","given":"Roy"}],"issued":{"date-parts":[["2006",3,23]]}}}],"schema":"https://github.com/citation-style-language/schema/raw/master/csl-citation.json"} </w:instrText>
      </w:r>
      <w:r w:rsidRPr="00E67F78">
        <w:rPr>
          <w:rFonts w:ascii="Arial" w:hAnsi="Arial" w:cs="Arial"/>
          <w:sz w:val="20"/>
          <w:szCs w:val="20"/>
          <w:lang w:val="en-US"/>
        </w:rPr>
        <w:fldChar w:fldCharType="separate"/>
      </w:r>
      <w:r w:rsidR="001674C4" w:rsidRPr="001674C4">
        <w:rPr>
          <w:rFonts w:ascii="Arial" w:hAnsi="Arial" w:cs="Arial"/>
          <w:sz w:val="20"/>
          <w:lang w:val="en-US"/>
        </w:rPr>
        <w:t>[64]</w:t>
      </w:r>
      <w:r w:rsidRPr="00E67F78">
        <w:rPr>
          <w:rFonts w:ascii="Arial" w:hAnsi="Arial" w:cs="Arial"/>
          <w:sz w:val="20"/>
          <w:szCs w:val="20"/>
          <w:lang w:val="en-US"/>
        </w:rPr>
        <w:fldChar w:fldCharType="end"/>
      </w:r>
      <w:r w:rsidR="006130A8" w:rsidRPr="00E67F78">
        <w:rPr>
          <w:rFonts w:ascii="Arial" w:hAnsi="Arial" w:cs="Arial"/>
          <w:sz w:val="20"/>
          <w:szCs w:val="20"/>
          <w:lang w:val="en-US"/>
        </w:rPr>
        <w:t xml:space="preserve">. </w:t>
      </w:r>
      <w:r w:rsidR="00210440" w:rsidRPr="00E67F78">
        <w:rPr>
          <w:rFonts w:ascii="Arial" w:hAnsi="Arial" w:cs="Arial"/>
          <w:sz w:val="20"/>
          <w:szCs w:val="20"/>
          <w:lang w:val="en-US"/>
        </w:rPr>
        <w:t xml:space="preserve">The </w:t>
      </w:r>
      <w:r w:rsidRPr="00E67F78">
        <w:rPr>
          <w:rFonts w:ascii="Arial" w:hAnsi="Arial" w:cs="Arial"/>
          <w:sz w:val="20"/>
          <w:szCs w:val="20"/>
          <w:lang w:val="en-US"/>
        </w:rPr>
        <w:t>Dom34p/Hbs1p</w:t>
      </w:r>
      <w:r w:rsidR="001427FE" w:rsidRPr="00E67F78">
        <w:rPr>
          <w:rFonts w:ascii="Arial" w:hAnsi="Arial" w:cs="Arial"/>
          <w:sz w:val="20"/>
          <w:szCs w:val="20"/>
          <w:lang w:val="en-US"/>
        </w:rPr>
        <w:t xml:space="preserve"> complex</w:t>
      </w:r>
      <w:r w:rsidRPr="00E67F78">
        <w:rPr>
          <w:rFonts w:ascii="Arial" w:hAnsi="Arial" w:cs="Arial"/>
          <w:sz w:val="20"/>
          <w:szCs w:val="20"/>
          <w:lang w:val="en-US"/>
        </w:rPr>
        <w:t xml:space="preserve"> stimulates endonucleolytic cleavage by</w:t>
      </w:r>
      <w:r w:rsidR="001427FE" w:rsidRPr="00E67F78">
        <w:rPr>
          <w:rFonts w:ascii="Arial" w:hAnsi="Arial" w:cs="Arial"/>
          <w:sz w:val="20"/>
          <w:szCs w:val="20"/>
          <w:lang w:val="en-US"/>
        </w:rPr>
        <w:t xml:space="preserve"> an</w:t>
      </w:r>
      <w:r w:rsidRPr="00E67F78">
        <w:rPr>
          <w:rFonts w:ascii="Arial" w:hAnsi="Arial" w:cs="Arial"/>
          <w:sz w:val="20"/>
          <w:szCs w:val="20"/>
          <w:lang w:val="en-US"/>
        </w:rPr>
        <w:t xml:space="preserve"> unknown endonuclease (however this is not the only mechanism, as cleavage could </w:t>
      </w:r>
      <w:r w:rsidR="001427FE" w:rsidRPr="00E67F78">
        <w:rPr>
          <w:rFonts w:ascii="Arial" w:hAnsi="Arial" w:cs="Arial"/>
          <w:sz w:val="20"/>
          <w:szCs w:val="20"/>
          <w:lang w:val="en-US"/>
        </w:rPr>
        <w:t xml:space="preserve">also </w:t>
      </w:r>
      <w:r w:rsidRPr="00E67F78">
        <w:rPr>
          <w:rFonts w:ascii="Arial" w:hAnsi="Arial" w:cs="Arial"/>
          <w:sz w:val="20"/>
          <w:szCs w:val="20"/>
          <w:lang w:val="en-US"/>
        </w:rPr>
        <w:t xml:space="preserve">occur independently of Dom34p/Hbs1p </w:t>
      </w:r>
      <w:r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aQSEvjgx","properties":{"formattedCitation":"[68]","plainCitation":"[68]"},"citationItems":[{"id":693,"uris":["http://zotero.org/users/1827698/items/A6R45ZC4"],"uri":["http://zotero.org/users/1827698/items/A6R45ZC4"],"itemData":{"id":693,"type":"article-journal","title":"Structure of the Dom34-Hbs1 complex and implications for no-go decay","container-title":"Nature Structural &amp; Molecular Biology","page":"1233-1240","volume":"17","issue":"10","source":"www.nature.com","abstract":"No-go decay (NGD) targets mRNAs with stalls in translation elongation for endonucleolytic cleavage in a process involving the Dom34 and Hbs1 proteins. The crystal structure of a Schizosaccharomyces pombe Dom34–Hbs1 complex reveals an overall shape similar to that of eRF1–eRF3–GTP and EF-Tu–tRNA–GDPNP. Similarly to eRF1 and GTP binding to eRF3, Dom34 and GTP bind to Hbs1 with strong cooperativity, and Dom34 acts as a GTP-dissociation inhibitor (GDI). A marked conformational change in Dom34 occurs upon binding to Hbs1, leading Dom34 to resemble a portion of a tRNA and to position a conserved basic region in a position expected to be near the peptidyl transferase center. These results support the idea that the Dom34–Hbs1 complex functions to terminate translation and thereby commit mRNAs to NGD. Consistent with this role, NGD at runs of arginine codons, which cause a strong block to elongation, is independent of the Dom34–Hbs1 complex.","DOI":"10.1038/nsmb.1922","ISSN":"1545-9993","journalAbbreviation":"Nat Struct Mol Biol","language":"en","author":[{"family":"Chen","given":"Liming"},{"family":"Muhlrad","given":"Denise"},{"family":"Hauryliuk","given":"Vasili"},{"family":"Cheng","given":"Zhihong"},{"family":"Lim","given":"Meng Kiat"},{"family":"Shyp","given":"Viktoriya"},{"family":"Parker","given":"Roy"},{"family":"Song","given":"Haiwei"}],"issued":{"date-parts":[["2010",10]]}}}],"schema":"https://github.com/citation-style-language/schema/raw/master/csl-citation.json"} </w:instrText>
      </w:r>
      <w:r w:rsidRPr="00E67F78">
        <w:rPr>
          <w:rFonts w:ascii="Arial" w:hAnsi="Arial" w:cs="Arial"/>
          <w:sz w:val="20"/>
          <w:szCs w:val="20"/>
          <w:lang w:val="en-US"/>
        </w:rPr>
        <w:fldChar w:fldCharType="separate"/>
      </w:r>
      <w:r w:rsidR="001674C4" w:rsidRPr="001674C4">
        <w:rPr>
          <w:rFonts w:ascii="Arial" w:hAnsi="Arial" w:cs="Arial"/>
          <w:sz w:val="20"/>
          <w:lang w:val="en-US"/>
        </w:rPr>
        <w:t>[68]</w:t>
      </w:r>
      <w:r w:rsidRPr="00E67F78">
        <w:rPr>
          <w:rFonts w:ascii="Arial" w:hAnsi="Arial" w:cs="Arial"/>
          <w:sz w:val="20"/>
          <w:szCs w:val="20"/>
          <w:lang w:val="en-US"/>
        </w:rPr>
        <w:fldChar w:fldCharType="end"/>
      </w:r>
      <w:r w:rsidR="001427FE" w:rsidRPr="00E67F78">
        <w:rPr>
          <w:rFonts w:ascii="Arial" w:hAnsi="Arial" w:cs="Arial"/>
          <w:sz w:val="20"/>
          <w:szCs w:val="20"/>
          <w:lang w:val="en-US"/>
        </w:rPr>
        <w:t>)</w:t>
      </w:r>
      <w:r w:rsidR="00767D78">
        <w:rPr>
          <w:rFonts w:ascii="Arial" w:hAnsi="Arial" w:cs="Arial"/>
          <w:sz w:val="20"/>
          <w:szCs w:val="20"/>
          <w:lang w:val="en-US"/>
        </w:rPr>
        <w:t>,</w:t>
      </w:r>
      <w:r w:rsidR="00AA2D37" w:rsidRPr="00E67F78">
        <w:rPr>
          <w:rFonts w:ascii="Arial" w:hAnsi="Arial" w:cs="Arial"/>
          <w:sz w:val="20"/>
          <w:szCs w:val="20"/>
          <w:lang w:val="en-US"/>
        </w:rPr>
        <w:t xml:space="preserve"> and s</w:t>
      </w:r>
      <w:r w:rsidR="001427FE" w:rsidRPr="00E67F78">
        <w:rPr>
          <w:rFonts w:ascii="Arial" w:hAnsi="Arial" w:cs="Arial"/>
          <w:sz w:val="20"/>
          <w:szCs w:val="20"/>
          <w:lang w:val="en-US"/>
        </w:rPr>
        <w:t>ubsequently</w:t>
      </w:r>
      <w:r w:rsidRPr="00E67F78">
        <w:rPr>
          <w:rFonts w:ascii="Arial" w:hAnsi="Arial" w:cs="Arial"/>
          <w:sz w:val="20"/>
          <w:szCs w:val="20"/>
          <w:lang w:val="en-US"/>
        </w:rPr>
        <w:t xml:space="preserve"> cleaved fragments with free 3’ and 5’ termini are further degraded by the exosome</w:t>
      </w:r>
      <w:r w:rsidR="00B86C53" w:rsidRPr="00E67F78">
        <w:rPr>
          <w:rFonts w:ascii="Arial" w:hAnsi="Arial" w:cs="Arial"/>
          <w:sz w:val="20"/>
          <w:szCs w:val="20"/>
          <w:lang w:val="en-US"/>
        </w:rPr>
        <w:t>-</w:t>
      </w:r>
      <w:r w:rsidRPr="00E67F78">
        <w:rPr>
          <w:rFonts w:ascii="Arial" w:hAnsi="Arial" w:cs="Arial"/>
          <w:sz w:val="20"/>
          <w:szCs w:val="20"/>
          <w:lang w:val="en-US"/>
        </w:rPr>
        <w:t>Ski complex</w:t>
      </w:r>
      <w:r w:rsidR="00B86C53" w:rsidRPr="00E67F78">
        <w:rPr>
          <w:rFonts w:ascii="Arial" w:hAnsi="Arial" w:cs="Arial"/>
          <w:sz w:val="20"/>
          <w:szCs w:val="20"/>
          <w:lang w:val="en-US"/>
        </w:rPr>
        <w:t>-</w:t>
      </w:r>
      <w:r w:rsidRPr="00E67F78">
        <w:rPr>
          <w:rFonts w:ascii="Arial" w:hAnsi="Arial" w:cs="Arial"/>
          <w:sz w:val="20"/>
          <w:szCs w:val="20"/>
          <w:lang w:val="en-US"/>
        </w:rPr>
        <w:t>Ski7p and Xrn1p</w:t>
      </w:r>
      <w:r w:rsidR="00210440" w:rsidRPr="00E67F78">
        <w:rPr>
          <w:rFonts w:ascii="Arial" w:hAnsi="Arial" w:cs="Arial"/>
          <w:sz w:val="20"/>
          <w:szCs w:val="20"/>
          <w:lang w:val="en-US"/>
        </w:rPr>
        <w:t>,</w:t>
      </w:r>
      <w:r w:rsidRPr="00E67F78">
        <w:rPr>
          <w:rFonts w:ascii="Arial" w:hAnsi="Arial" w:cs="Arial"/>
          <w:sz w:val="20"/>
          <w:szCs w:val="20"/>
          <w:lang w:val="en-US"/>
        </w:rPr>
        <w:t xml:space="preserve"> respectively </w:t>
      </w:r>
      <w:r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mocdm4uqg","properties":{"formattedCitation":"[64]","plainCitation":"[64]"},"citationItems":[{"id":650,"uris":["http://zotero.org/users/1827698/items/45CR6NJI"],"uri":["http://zotero.org/users/1827698/items/45CR6NJI"],"itemData":{"id":650,"type":"article-journal","title":"Endonucleolytic cleavage of eukaryotic mRNAs with stalls in translation elongation","container-title":"Nature","page":"561-564","volume":"440","issue":"7083","source":"www.nature.com","abstract":"A fundamental aspect of the biogenesis and function of eukaryotic messenger RNA is the quality control systems that recognize and degrade non-functional mRNAs. Eukaryotic mRNAs where translation termination occurs too soon (nonsense-mediated decay) or fails to occur (non-stop decay) are rapidly degraded. We show that yeast mRNAs with stalls in translation elongation are recognized and targeted for endonucleolytic cleavage, referred to as 'no-go decay'. The cleavage triggered by no-go decay is dependent on translation and involves Dom34p and Hbs1p. Dom34p and Hbs1p are similar to the translation termination factors eRF1 and eRF3 (refs 3, 4), indicating that these proteins might function in recognizing the stalled ribosome and triggering endonucleolytic cleavage. No-go decay provides a mechanism for clearing the cell of stalled translation elongation complexes, which could occur as a result of damaged mRNAs or ribosomes, or as a mechanism of post-transcriptional control.","DOI":"10.1038/nature04530","ISSN":"0028-0836","journalAbbreviation":"Nature","language":"en","author":[{"family":"Doma","given":"Meenakshi K."},{"family":"Parker","given":"Roy"}],"issued":{"date-parts":[["2006",3,23]]}}}],"schema":"https://github.com/citation-style-language/schema/raw/master/csl-citation.json"} </w:instrText>
      </w:r>
      <w:r w:rsidRPr="00E67F78">
        <w:rPr>
          <w:rFonts w:ascii="Arial" w:hAnsi="Arial" w:cs="Arial"/>
          <w:sz w:val="20"/>
          <w:szCs w:val="20"/>
          <w:lang w:val="en-US"/>
        </w:rPr>
        <w:fldChar w:fldCharType="separate"/>
      </w:r>
      <w:r w:rsidR="001674C4" w:rsidRPr="001674C4">
        <w:rPr>
          <w:rFonts w:ascii="Arial" w:hAnsi="Arial" w:cs="Arial"/>
          <w:sz w:val="20"/>
          <w:lang w:val="en-US"/>
        </w:rPr>
        <w:t>[64]</w:t>
      </w:r>
      <w:r w:rsidRPr="00E67F78">
        <w:rPr>
          <w:rFonts w:ascii="Arial" w:hAnsi="Arial" w:cs="Arial"/>
          <w:sz w:val="20"/>
          <w:szCs w:val="20"/>
          <w:lang w:val="en-US"/>
        </w:rPr>
        <w:fldChar w:fldCharType="end"/>
      </w:r>
      <w:r w:rsidRPr="00E67F78">
        <w:rPr>
          <w:rFonts w:ascii="Arial" w:hAnsi="Arial" w:cs="Arial"/>
          <w:sz w:val="20"/>
          <w:szCs w:val="20"/>
          <w:lang w:val="en-US"/>
        </w:rPr>
        <w:t xml:space="preserve">. Dom34p/Hbs1p complex, showing an overall shape </w:t>
      </w:r>
      <w:r w:rsidR="001427FE" w:rsidRPr="00E67F78">
        <w:rPr>
          <w:rFonts w:ascii="Arial" w:hAnsi="Arial" w:cs="Arial"/>
          <w:sz w:val="20"/>
          <w:szCs w:val="20"/>
          <w:lang w:val="en-US"/>
        </w:rPr>
        <w:t xml:space="preserve">similar </w:t>
      </w:r>
      <w:r w:rsidRPr="00E67F78">
        <w:rPr>
          <w:rFonts w:ascii="Arial" w:hAnsi="Arial" w:cs="Arial"/>
          <w:sz w:val="20"/>
          <w:szCs w:val="20"/>
          <w:lang w:val="en-US"/>
        </w:rPr>
        <w:t>to that of eRF1</w:t>
      </w:r>
      <w:r w:rsidR="00570AB7">
        <w:rPr>
          <w:rFonts w:ascii="Arial" w:hAnsi="Arial" w:cs="Arial"/>
          <w:sz w:val="20"/>
          <w:szCs w:val="20"/>
          <w:lang w:val="en-US"/>
        </w:rPr>
        <w:t>-</w:t>
      </w:r>
      <w:r w:rsidRPr="00E67F78">
        <w:rPr>
          <w:rFonts w:ascii="Arial" w:hAnsi="Arial" w:cs="Arial"/>
          <w:sz w:val="20"/>
          <w:szCs w:val="20"/>
          <w:lang w:val="en-US"/>
        </w:rPr>
        <w:t>eRF3</w:t>
      </w:r>
      <w:r w:rsidR="00570AB7">
        <w:rPr>
          <w:rFonts w:ascii="Arial" w:hAnsi="Arial" w:cs="Arial"/>
          <w:sz w:val="20"/>
          <w:szCs w:val="20"/>
          <w:lang w:val="en-US"/>
        </w:rPr>
        <w:t>-</w:t>
      </w:r>
      <w:r w:rsidRPr="00E67F78">
        <w:rPr>
          <w:rFonts w:ascii="Arial" w:hAnsi="Arial" w:cs="Arial"/>
          <w:sz w:val="20"/>
          <w:szCs w:val="20"/>
          <w:lang w:val="en-US"/>
        </w:rPr>
        <w:t xml:space="preserve">GTP </w:t>
      </w:r>
      <w:r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i9ph89nc","properties":{"formattedCitation":"[68]","plainCitation":"[68]"},"citationItems":[{"id":693,"uris":["http://zotero.org/users/1827698/items/A6R45ZC4"],"uri":["http://zotero.org/users/1827698/items/A6R45ZC4"],"itemData":{"id":693,"type":"article-journal","title":"Structure of the Dom34-Hbs1 complex and implications for no-go decay","container-title":"Nature Structural &amp; Molecular Biology","page":"1233-1240","volume":"17","issue":"10","source":"www.nature.com","abstract":"No-go decay (NGD) targets mRNAs with stalls in translation elongation for endonucleolytic cleavage in a process involving the Dom34 and Hbs1 proteins. The crystal structure of a Schizosaccharomyces pombe Dom34–Hbs1 complex reveals an overall shape similar to that of eRF1–eRF3–GTP and EF-Tu–tRNA–GDPNP. Similarly to eRF1 and GTP binding to eRF3, Dom34 and GTP bind to Hbs1 with strong cooperativity, and Dom34 acts as a GTP-dissociation inhibitor (GDI). A marked conformational change in Dom34 occurs upon binding to Hbs1, leading Dom34 to resemble a portion of a tRNA and to position a conserved basic region in a position expected to be near the peptidyl transferase center. These results support the idea that the Dom34–Hbs1 complex functions to terminate translation and thereby commit mRNAs to NGD. Consistent with this role, NGD at runs of arginine codons, which cause a strong block to elongation, is independent of the Dom34–Hbs1 complex.","DOI":"10.1038/nsmb.1922","ISSN":"1545-9993","journalAbbreviation":"Nat Struct Mol Biol","language":"en","author":[{"family":"Chen","given":"Liming"},{"family":"Muhlrad","given":"Denise"},{"family":"Hauryliuk","given":"Vasili"},{"family":"Cheng","given":"Zhihong"},{"family":"Lim","given":"Meng Kiat"},{"family":"Shyp","given":"Viktoriya"},{"family":"Parker","given":"Roy"},{"family":"Song","given":"Haiwei"}],"issued":{"date-parts":[["2010",10]]}}}],"schema":"https://github.com/citation-style-language/schema/raw/master/csl-citation.json"} </w:instrText>
      </w:r>
      <w:r w:rsidRPr="00E67F78">
        <w:rPr>
          <w:rFonts w:ascii="Arial" w:hAnsi="Arial" w:cs="Arial"/>
          <w:sz w:val="20"/>
          <w:szCs w:val="20"/>
          <w:lang w:val="en-US"/>
        </w:rPr>
        <w:fldChar w:fldCharType="separate"/>
      </w:r>
      <w:r w:rsidR="001674C4" w:rsidRPr="001674C4">
        <w:rPr>
          <w:rFonts w:ascii="Arial" w:hAnsi="Arial" w:cs="Arial"/>
          <w:sz w:val="20"/>
          <w:lang w:val="en-US"/>
        </w:rPr>
        <w:t>[68]</w:t>
      </w:r>
      <w:r w:rsidRPr="00E67F78">
        <w:rPr>
          <w:rFonts w:ascii="Arial" w:hAnsi="Arial" w:cs="Arial"/>
          <w:sz w:val="20"/>
          <w:szCs w:val="20"/>
          <w:lang w:val="en-US"/>
        </w:rPr>
        <w:fldChar w:fldCharType="end"/>
      </w:r>
      <w:r w:rsidRPr="00E67F78">
        <w:rPr>
          <w:rFonts w:ascii="Arial" w:hAnsi="Arial" w:cs="Arial"/>
          <w:sz w:val="20"/>
          <w:szCs w:val="20"/>
          <w:lang w:val="en-US"/>
        </w:rPr>
        <w:t>, dissociates ribosome</w:t>
      </w:r>
      <w:r w:rsidR="00210440" w:rsidRPr="00E67F78">
        <w:rPr>
          <w:rFonts w:ascii="Arial" w:hAnsi="Arial" w:cs="Arial"/>
          <w:sz w:val="20"/>
          <w:szCs w:val="20"/>
          <w:lang w:val="en-US"/>
        </w:rPr>
        <w:t>s</w:t>
      </w:r>
      <w:r w:rsidRPr="00E67F78">
        <w:rPr>
          <w:rFonts w:ascii="Arial" w:hAnsi="Arial" w:cs="Arial"/>
          <w:sz w:val="20"/>
          <w:szCs w:val="20"/>
          <w:lang w:val="en-US"/>
        </w:rPr>
        <w:t xml:space="preserve"> both during NGD/NSD and stimulates degradation of NSD-mRNAs and 5′-fragment</w:t>
      </w:r>
      <w:r w:rsidR="00210440" w:rsidRPr="00E67F78">
        <w:rPr>
          <w:rFonts w:ascii="Arial" w:hAnsi="Arial" w:cs="Arial"/>
          <w:sz w:val="20"/>
          <w:szCs w:val="20"/>
          <w:lang w:val="en-US"/>
        </w:rPr>
        <w:t>s</w:t>
      </w:r>
      <w:r w:rsidRPr="00E67F78">
        <w:rPr>
          <w:rFonts w:ascii="Arial" w:hAnsi="Arial" w:cs="Arial"/>
          <w:sz w:val="20"/>
          <w:szCs w:val="20"/>
          <w:lang w:val="en-US"/>
        </w:rPr>
        <w:t xml:space="preserve"> resulting from cleavage during NGD </w:t>
      </w:r>
      <w:r w:rsidRPr="00E67F78">
        <w:rPr>
          <w:rFonts w:ascii="Arial" w:hAnsi="Arial" w:cs="Arial"/>
          <w:i/>
          <w:sz w:val="20"/>
          <w:szCs w:val="20"/>
          <w:lang w:val="en-US"/>
        </w:rPr>
        <w:t>in vivo</w:t>
      </w:r>
      <w:r w:rsidRPr="00E67F78">
        <w:rPr>
          <w:rFonts w:ascii="Arial" w:hAnsi="Arial" w:cs="Arial"/>
          <w:sz w:val="20"/>
          <w:szCs w:val="20"/>
          <w:lang w:val="en-US"/>
        </w:rPr>
        <w:t xml:space="preserve"> </w:t>
      </w:r>
      <w:r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1746hd6o13","properties":{"formattedCitation":"[69]","plainCitation":"[69]"},"citationItems":[{"id":799,"uris":["http://zotero.org/users/1827698/items/U2NXU256"],"uri":["http://zotero.org/users/1827698/items/U2NXU256"],"itemData":{"id":799,"type":"article-journal","title":"Dom34:Hbs1 Plays a General Role in Quality-Control Systems by Dissociation of a Stalled Ribosome at the 3′ End of Aberrant mRNA","container-title":"Molecular Cell","page":"518-529","volume":"46","issue":"4","source":"ScienceDirect","abstract":"Summary\nTranslation arrest leads to an endonucleolytic cleavage of mRNA that is termed no-go decay (NGD). It has been reported that the Dom34:Hbs1 complex stimulates this endonucleolytic cleavage of mRNA induced by translation arrest in vivo and dissociates subunits of a stalled ribosome in vitro. Here we report that Dom34:Hbs1 dissociates the subunits of a ribosome that is stalled at the 3′ end of mRNA in vivo, and has a crucial role in both NGD and nonstop decay. Dom34:Hbs1-mediated dissociation of a ribosome that is stalled at the 3′ end of mRNA is required for degradation of a 5′-NGD intermediate. Dom34:Hbs1 facilitates the decay of nonstop mRNAs from the 3′ end by exosomes and is required for the complete degradation of nonstop mRNA decay intermediates. We propose that Dom34:Hbs1 stimulates degradation of the 5′-NGD intermediate and of nonstop mRNA by dissociating the ribosome that is stalled at the 3′ end of the mRNA.","DOI":"10.1016/j.molcel.2012.03.013","ISSN":"1097-2765","shortTitle":"Dom34","journalAbbreviation":"Molecular Cell","author":[{"family":"Tsuboi","given":"Tatsuhisa"},{"family":"Kuroha","given":"Kazushige"},{"family":"Kudo","given":"Kazuhei"},{"family":"Makino","given":"Shiho"},{"family":"Inoue","given":"Eri"},{"family":"Kashima","given":"Isao"},{"family":"Inada","given":"Toshifumi"}],"issued":{"date-parts":[["2012",5,25]]}}}],"schema":"https://github.com/citation-style-language/schema/raw/master/csl-citation.json"} </w:instrText>
      </w:r>
      <w:r w:rsidRPr="00E67F78">
        <w:rPr>
          <w:rFonts w:ascii="Arial" w:hAnsi="Arial" w:cs="Arial"/>
          <w:sz w:val="20"/>
          <w:szCs w:val="20"/>
          <w:lang w:val="en-US"/>
        </w:rPr>
        <w:fldChar w:fldCharType="separate"/>
      </w:r>
      <w:r w:rsidR="001674C4" w:rsidRPr="001674C4">
        <w:rPr>
          <w:rFonts w:ascii="Arial" w:hAnsi="Arial" w:cs="Arial"/>
          <w:sz w:val="20"/>
          <w:lang w:val="en-US"/>
        </w:rPr>
        <w:t>[69]</w:t>
      </w:r>
      <w:r w:rsidRPr="00E67F78">
        <w:rPr>
          <w:rFonts w:ascii="Arial" w:hAnsi="Arial" w:cs="Arial"/>
          <w:sz w:val="20"/>
          <w:szCs w:val="20"/>
          <w:lang w:val="en-US"/>
        </w:rPr>
        <w:fldChar w:fldCharType="end"/>
      </w:r>
      <w:r w:rsidRPr="00E67F78">
        <w:rPr>
          <w:rFonts w:ascii="Arial" w:hAnsi="Arial" w:cs="Arial"/>
          <w:sz w:val="20"/>
          <w:szCs w:val="20"/>
          <w:lang w:val="en-US"/>
        </w:rPr>
        <w:t>.</w:t>
      </w:r>
      <w:r w:rsidRPr="00727EE9">
        <w:rPr>
          <w:rFonts w:ascii="Arial" w:hAnsi="Arial" w:cs="Arial"/>
          <w:sz w:val="20"/>
          <w:szCs w:val="20"/>
          <w:lang w:val="en-US"/>
        </w:rPr>
        <w:t xml:space="preserve"> </w:t>
      </w:r>
    </w:p>
    <w:p w14:paraId="5A5A4E65" w14:textId="409E2496" w:rsidR="00CD4D83" w:rsidRPr="00727EE9" w:rsidRDefault="0002449E" w:rsidP="00664328">
      <w:pPr>
        <w:spacing w:line="360" w:lineRule="auto"/>
        <w:ind w:firstLine="720"/>
        <w:jc w:val="both"/>
        <w:rPr>
          <w:rFonts w:ascii="Arial" w:hAnsi="Arial" w:cs="Arial"/>
          <w:sz w:val="20"/>
          <w:szCs w:val="20"/>
          <w:shd w:val="clear" w:color="auto" w:fill="FFFFFF"/>
          <w:lang w:val="en-US"/>
        </w:rPr>
      </w:pPr>
      <w:r w:rsidRPr="00E67F78">
        <w:rPr>
          <w:rFonts w:ascii="Arial" w:hAnsi="Arial" w:cs="Arial"/>
          <w:sz w:val="20"/>
          <w:szCs w:val="20"/>
          <w:lang w:val="en-US"/>
        </w:rPr>
        <w:t xml:space="preserve">Research concerning NSD and NGD </w:t>
      </w:r>
      <w:r w:rsidR="00FD24F5" w:rsidRPr="00E67F78">
        <w:rPr>
          <w:rFonts w:ascii="Arial" w:hAnsi="Arial" w:cs="Arial"/>
          <w:sz w:val="20"/>
          <w:szCs w:val="20"/>
          <w:lang w:val="en-US"/>
        </w:rPr>
        <w:t>has been</w:t>
      </w:r>
      <w:r w:rsidRPr="00E67F78">
        <w:rPr>
          <w:rFonts w:ascii="Arial" w:hAnsi="Arial" w:cs="Arial"/>
          <w:sz w:val="20"/>
          <w:szCs w:val="20"/>
          <w:lang w:val="en-US"/>
        </w:rPr>
        <w:t xml:space="preserve"> done mostly in yeast, </w:t>
      </w:r>
      <w:r w:rsidR="00FD24F5" w:rsidRPr="00E67F78">
        <w:rPr>
          <w:rFonts w:ascii="Arial" w:hAnsi="Arial" w:cs="Arial"/>
          <w:sz w:val="20"/>
          <w:szCs w:val="20"/>
          <w:lang w:val="en-US"/>
        </w:rPr>
        <w:t>particularly</w:t>
      </w:r>
      <w:r w:rsidRPr="00E67F78">
        <w:rPr>
          <w:rFonts w:ascii="Arial" w:hAnsi="Arial" w:cs="Arial"/>
          <w:sz w:val="20"/>
          <w:szCs w:val="20"/>
          <w:lang w:val="en-US"/>
        </w:rPr>
        <w:t xml:space="preserve"> </w:t>
      </w:r>
      <w:r w:rsidRPr="00E67F78">
        <w:rPr>
          <w:rFonts w:ascii="Arial" w:hAnsi="Arial" w:cs="Arial"/>
          <w:i/>
          <w:sz w:val="20"/>
          <w:szCs w:val="20"/>
          <w:lang w:val="en-US"/>
        </w:rPr>
        <w:t>S. cerevisiae</w:t>
      </w:r>
      <w:r w:rsidR="001427FE" w:rsidRPr="00E67F78">
        <w:rPr>
          <w:rFonts w:ascii="Arial" w:hAnsi="Arial" w:cs="Arial"/>
          <w:sz w:val="20"/>
          <w:szCs w:val="20"/>
          <w:lang w:val="en-US"/>
        </w:rPr>
        <w:t>,</w:t>
      </w:r>
      <w:r w:rsidRPr="00E67F78">
        <w:rPr>
          <w:rFonts w:ascii="Arial" w:hAnsi="Arial" w:cs="Arial"/>
          <w:i/>
          <w:sz w:val="20"/>
          <w:szCs w:val="20"/>
          <w:lang w:val="en-US"/>
        </w:rPr>
        <w:t xml:space="preserve"> </w:t>
      </w:r>
      <w:r w:rsidRPr="00E67F78">
        <w:rPr>
          <w:rFonts w:ascii="Arial" w:hAnsi="Arial" w:cs="Arial"/>
          <w:sz w:val="20"/>
          <w:szCs w:val="20"/>
          <w:lang w:val="en-US"/>
        </w:rPr>
        <w:t xml:space="preserve">and information about these mechanisms in higher </w:t>
      </w:r>
      <w:r w:rsidR="00614EBD" w:rsidRPr="00E67F78">
        <w:rPr>
          <w:rFonts w:ascii="Arial" w:hAnsi="Arial" w:cs="Arial"/>
          <w:sz w:val="20"/>
          <w:szCs w:val="20"/>
          <w:lang w:val="en-US"/>
        </w:rPr>
        <w:t>eukaryote</w:t>
      </w:r>
      <w:r w:rsidR="001427FE" w:rsidRPr="00E67F78">
        <w:rPr>
          <w:rFonts w:ascii="Arial" w:hAnsi="Arial" w:cs="Arial"/>
          <w:sz w:val="20"/>
          <w:szCs w:val="20"/>
          <w:lang w:val="en-US"/>
        </w:rPr>
        <w:t>s</w:t>
      </w:r>
      <w:r w:rsidRPr="00E67F78">
        <w:rPr>
          <w:rFonts w:ascii="Arial" w:hAnsi="Arial" w:cs="Arial"/>
          <w:sz w:val="20"/>
          <w:szCs w:val="20"/>
          <w:lang w:val="en-US"/>
        </w:rPr>
        <w:t xml:space="preserve"> is scarce</w:t>
      </w:r>
      <w:r w:rsidR="00474290" w:rsidRPr="00E67F78">
        <w:rPr>
          <w:rFonts w:ascii="Arial" w:hAnsi="Arial" w:cs="Arial"/>
          <w:sz w:val="20"/>
          <w:szCs w:val="20"/>
          <w:lang w:val="en-US"/>
        </w:rPr>
        <w:t xml:space="preserve"> </w:t>
      </w:r>
      <w:r w:rsidR="00007E31">
        <w:rPr>
          <w:rFonts w:ascii="Arial" w:hAnsi="Arial" w:cs="Arial"/>
          <w:sz w:val="20"/>
          <w:szCs w:val="20"/>
          <w:lang w:val="en-US"/>
        </w:rPr>
        <w:t>–</w:t>
      </w:r>
      <w:r w:rsidRPr="00E67F78">
        <w:rPr>
          <w:rFonts w:ascii="Arial" w:hAnsi="Arial" w:cs="Arial"/>
          <w:sz w:val="20"/>
          <w:szCs w:val="20"/>
          <w:lang w:val="en-US"/>
        </w:rPr>
        <w:t xml:space="preserve"> NSD was shown to occur in mammals </w:t>
      </w:r>
      <w:r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cl3BaKW8","properties":{"formattedCitation":"[67]","plainCitation":"[67]"},"citationItems":[{"id":778,"uris":["http://zotero.org/users/1827698/items/QTGW8BIS"],"uri":["http://zotero.org/users/1827698/items/QTGW8BIS"],"itemData":{"id":778,"type":"article-journal","title":"The Hbs1-Dom34 protein complex functions in non-stop mRNA decay in mammalian cells","container-title":"The Journal of Biological Chemistry","page":"17832-17843","volume":"288","issue":"24","source":"PubMed","abstract":"In yeast, aberrant mRNAs lacking in-frame termination codons are recognized and degraded by the non-stop decay (NSD) pathway. The recognition of non-stop mRNAs involves a member of the eRF3 family of GTP-binding proteins, Ski7. Ski7 is thought to bind the ribosome stalled at the 3'-end of the mRNA poly(A) tail and recruit the exosome to degrade the aberrant message. However, Ski7 is not found in mammalian cells, and even the presence of the NSD mechanism itself has remained enigmatic. Here, we show that unstable non-stop mRNA is degraded in a translation-dependent manner in mammalian cells. The decay requires another eRF3 family member (Hbs1), its binding partner Dom34, and components of the exosome-Ski complex (Ski2/Mtr4 and Dis3). Hbs1-Dom34 binds to form a complex with the exosome-Ski complex. Also, the elimination of aberrant proteins produced from non-stop transcripts requires the RING finger protein listerin. These findings demonstrate that the NSD mechanism exists in mammalian cells and involves Hbs1, Dom34, and the exosome-Ski complex.","DOI":"10.1074/jbc.M112.448977","ISSN":"1083-351X","note":"PMID: 23667253\nPMCID: PMC3682582","journalAbbreviation":"J. Biol. Chem.","language":"eng","author":[{"family":"Saito","given":"Syuhei"},{"family":"Hosoda","given":"Nao"},{"family":"Hoshino","given":"Shin-ichi"}],"issued":{"date-parts":[["2013",6,14]]},"PMID":"23667253","PMCID":"PMC3682582"}}],"schema":"https://github.com/citation-style-language/schema/raw/master/csl-citation.json"} </w:instrText>
      </w:r>
      <w:r w:rsidRPr="00E67F78">
        <w:rPr>
          <w:rFonts w:ascii="Arial" w:hAnsi="Arial" w:cs="Arial"/>
          <w:sz w:val="20"/>
          <w:szCs w:val="20"/>
          <w:lang w:val="en-US"/>
        </w:rPr>
        <w:fldChar w:fldCharType="separate"/>
      </w:r>
      <w:r w:rsidR="001674C4" w:rsidRPr="001674C4">
        <w:rPr>
          <w:rFonts w:ascii="Arial" w:hAnsi="Arial" w:cs="Arial"/>
          <w:sz w:val="20"/>
          <w:lang w:val="en-US"/>
        </w:rPr>
        <w:t>[67]</w:t>
      </w:r>
      <w:r w:rsidRPr="00E67F78">
        <w:rPr>
          <w:rFonts w:ascii="Arial" w:hAnsi="Arial" w:cs="Arial"/>
          <w:sz w:val="20"/>
          <w:szCs w:val="20"/>
          <w:lang w:val="en-US"/>
        </w:rPr>
        <w:fldChar w:fldCharType="end"/>
      </w:r>
      <w:r w:rsidRPr="00E67F78">
        <w:rPr>
          <w:rFonts w:ascii="Arial" w:hAnsi="Arial" w:cs="Arial"/>
          <w:sz w:val="20"/>
          <w:szCs w:val="20"/>
          <w:lang w:val="en-US"/>
        </w:rPr>
        <w:t xml:space="preserve">, NGD in </w:t>
      </w:r>
      <w:r w:rsidRPr="00E67F78">
        <w:rPr>
          <w:rFonts w:ascii="Arial" w:hAnsi="Arial" w:cs="Arial"/>
          <w:i/>
          <w:sz w:val="20"/>
          <w:szCs w:val="20"/>
          <w:lang w:val="en-US"/>
        </w:rPr>
        <w:t>Drosophila</w:t>
      </w:r>
      <w:r w:rsidRPr="00E67F78">
        <w:rPr>
          <w:rFonts w:ascii="Arial" w:hAnsi="Arial" w:cs="Arial"/>
          <w:sz w:val="20"/>
          <w:szCs w:val="20"/>
          <w:lang w:val="en-US"/>
        </w:rPr>
        <w:t xml:space="preserve"> </w:t>
      </w:r>
      <w:r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lopdso7tl","properties":{"formattedCitation":"[70]","plainCitation":"[70]"},"citationItems":[{"id":800,"uris":["http://zotero.org/users/1827698/items/U7FB37FI"],"uri":["http://zotero.org/users/1827698/items/U7FB37FI"],"itemData":{"id":800,"type":"article-journal","title":"Analysis of Dom34 and Its Function in No-Go Decay","container-title":"Molecular Biology of the Cell","page":"3025-3032","volume":"20","issue":"13","source":"www.molbiolcell.org","abstract":"Eukaryotic mRNAs are subject to quality control mechanisms that degrade defective mRNAs. In yeast, mRNAs with stalls in translation elongation are targeted for endonucleolytic cleavage by No-Go decay (NGD). The cleavage triggered by No-Go decay is dependent on Dom34p and Hbs1p, and Dom34 has been proposed to be the endonuclease responsible for mRNA cleavage. We created several Dom34 mutants and examined their effects on NGD in yeast. We identified mutations in several loops of the Dom34 structure that affect NGD. In contrast, mutations inactivating the proposed nuclease domain do not affect NGD in vivo. Moreover, we observed that overexpression of the Rps30a protein, a high copy suppressor of dom34Δ cold sensitivity, can restore some mRNA cleavage in a dom34Δ strain. These results identify important functional regions of Dom34 and suggest that the proposed endonuclease activity of Dom34 is not required for mRNA cleavage in NGD. We also provide evidence that the process of NGD is conserved in insect cells. On the basis of these results and the process of translation termination, we suggest a multistep model for the process of NGD.","DOI":"10.1091/mbc.E09-01-0028","ISSN":"1059-1524, 1939-4586","note":"PMID: 19420139","journalAbbreviation":"Mol. Biol. Cell","language":"en","author":[{"family":"Passos","given":"Dario O."},{"family":"Doma","given":"Meenakshi K."},{"family":"Shoemaker","given":"Christopher J."},{"family":"Muhlrad","given":"Denise"},{"family":"Green","given":"Rachel"},{"family":"Weissman","given":"Jonathan"},{"family":"Hollien","given":"Julie"},{"family":"Parker","given":"Roy"}],"issued":{"date-parts":[["2009",7,1]]},"PMID":"19420139"}}],"schema":"https://github.com/citation-style-language/schema/raw/master/csl-citation.json"} </w:instrText>
      </w:r>
      <w:r w:rsidRPr="00E67F78">
        <w:rPr>
          <w:rFonts w:ascii="Arial" w:hAnsi="Arial" w:cs="Arial"/>
          <w:sz w:val="20"/>
          <w:szCs w:val="20"/>
          <w:lang w:val="en-US"/>
        </w:rPr>
        <w:fldChar w:fldCharType="separate"/>
      </w:r>
      <w:r w:rsidR="001674C4" w:rsidRPr="001674C4">
        <w:rPr>
          <w:rFonts w:ascii="Arial" w:hAnsi="Arial" w:cs="Arial"/>
          <w:sz w:val="20"/>
          <w:lang w:val="en-US"/>
        </w:rPr>
        <w:t>[70]</w:t>
      </w:r>
      <w:r w:rsidRPr="00E67F78">
        <w:rPr>
          <w:rFonts w:ascii="Arial" w:hAnsi="Arial" w:cs="Arial"/>
          <w:sz w:val="20"/>
          <w:szCs w:val="20"/>
          <w:lang w:val="en-US"/>
        </w:rPr>
        <w:fldChar w:fldCharType="end"/>
      </w:r>
      <w:r w:rsidRPr="00E67F78">
        <w:rPr>
          <w:rFonts w:ascii="Arial" w:hAnsi="Arial" w:cs="Arial"/>
          <w:sz w:val="20"/>
          <w:szCs w:val="20"/>
          <w:lang w:val="en-US"/>
        </w:rPr>
        <w:t xml:space="preserve"> and possibly plants </w:t>
      </w:r>
      <w:r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rope8h9b9","properties":{"formattedCitation":"[71]","plainCitation":"[71]"},"citationItems":[{"id":773,"uris":["http://zotero.org/users/1827698/items/Q9NS7R6C"],"uri":["http://zotero.org/users/1827698/items/Q9NS7R6C"],"itemData":{"id":773,"type":"article-journal","title":"Nascent peptide-mediated translation elongation arrest coupled with mRNA degradation in the CGS1 gene of Arabidopsis","container-title":"Genes &amp; Development","page":"1799-1810","volume":"19","issue":"15","source":"PubMed","abstract":"Expression of the Arabidopsis CGS1 gene that codes for cystathionine gamma-synthase is feedback regulated at the step of mRNA stability in response to S-adenosyl-L-methionine (AdoMet). A short stretch of amino acid sequence, called the MTO1 region, encoded by the first exon of CGS1 itself is involved in this regulation. Here, we demonstrate, using a cell-free system, that AdoMet induces temporal translation elongation arrest at the Ser-94 codon located immediately downstream of the MTO1 region, by analyzing a translation intermediate and performing primer extension inhibition (toeprint) analysis. This translation arrest precedes the formation of a degradation intermediate of CGS1 mRNA, which has its 5' end points near the 5' edge of the stalled ribosome. The position of ribosome stalling also suggests that the MTO1 region in nascent peptide resides in the ribosomal exit tunnel when translation elongation is temporarily arrested. In addition to the MTO1 region amino acid sequence, downstream Trp-93 is also important for the AdoMet-induced translation arrest. This is the first example of nascent peptide-mediated translation elongation arrest coupled with mRNA degradation in eukaryotes. Furthermore, our data suggest that the ribosome stalls at the step of translocation rather than at the step of peptidyl transfer.","DOI":"10.1101/gad.1317105","ISSN":"0890-9369","note":"PMID: 16027170\nPMCID: PMC1182342","journalAbbreviation":"Genes Dev.","language":"eng","author":[{"family":"Onouchi","given":"Hitoshi"},{"family":"Nagami","given":"Yoko"},{"family":"Haraguchi","given":"Yuhi"},{"family":"Nakamoto","given":"Mari"},{"family":"Nishimura","given":"Yoshiko"},{"family":"Sakurai","given":"Ryoko"},{"family":"Nagao","given":"Nobuhiro"},{"family":"Kawasaki","given":"Daisuke"},{"family":"Kadokura","given":"Yoshitomo"},{"family":"Naito","given":"Satoshi"}],"issued":{"date-parts":[["2005",8,1]]},"PMID":"16027170","PMCID":"PMC1182342"}}],"schema":"https://github.com/citation-style-language/schema/raw/master/csl-citation.json"} </w:instrText>
      </w:r>
      <w:r w:rsidRPr="00E67F78">
        <w:rPr>
          <w:rFonts w:ascii="Arial" w:hAnsi="Arial" w:cs="Arial"/>
          <w:sz w:val="20"/>
          <w:szCs w:val="20"/>
          <w:lang w:val="en-US"/>
        </w:rPr>
        <w:fldChar w:fldCharType="separate"/>
      </w:r>
      <w:r w:rsidR="001674C4" w:rsidRPr="001674C4">
        <w:rPr>
          <w:rFonts w:ascii="Arial" w:hAnsi="Arial" w:cs="Arial"/>
          <w:sz w:val="20"/>
          <w:lang w:val="en-US"/>
        </w:rPr>
        <w:t>[71]</w:t>
      </w:r>
      <w:r w:rsidRPr="00E67F78">
        <w:rPr>
          <w:rFonts w:ascii="Arial" w:hAnsi="Arial" w:cs="Arial"/>
          <w:sz w:val="20"/>
          <w:szCs w:val="20"/>
          <w:lang w:val="en-US"/>
        </w:rPr>
        <w:fldChar w:fldCharType="end"/>
      </w:r>
      <w:r w:rsidR="001427FE" w:rsidRPr="00E67F78">
        <w:rPr>
          <w:rFonts w:ascii="Arial" w:hAnsi="Arial" w:cs="Arial"/>
          <w:sz w:val="20"/>
          <w:szCs w:val="20"/>
          <w:lang w:val="en-US"/>
        </w:rPr>
        <w:t xml:space="preserve">. </w:t>
      </w:r>
      <w:r w:rsidR="00AA2D37" w:rsidRPr="00E67F78">
        <w:rPr>
          <w:rFonts w:ascii="Arial" w:hAnsi="Arial" w:cs="Arial"/>
          <w:sz w:val="20"/>
          <w:szCs w:val="20"/>
          <w:lang w:val="en-US"/>
        </w:rPr>
        <w:t xml:space="preserve">Additionally, although </w:t>
      </w:r>
      <w:r w:rsidR="001427FE" w:rsidRPr="00E67F78">
        <w:rPr>
          <w:rFonts w:ascii="Arial" w:hAnsi="Arial" w:cs="Arial"/>
          <w:sz w:val="20"/>
          <w:szCs w:val="20"/>
          <w:lang w:val="en-US"/>
        </w:rPr>
        <w:t xml:space="preserve">Dom34p and </w:t>
      </w:r>
      <w:r w:rsidRPr="00E67F78">
        <w:rPr>
          <w:rFonts w:ascii="Arial" w:hAnsi="Arial" w:cs="Arial"/>
          <w:sz w:val="20"/>
          <w:szCs w:val="20"/>
          <w:lang w:val="en-US"/>
        </w:rPr>
        <w:t xml:space="preserve">Hbs1p </w:t>
      </w:r>
      <w:r w:rsidR="00AA2D37" w:rsidRPr="00E67F78">
        <w:rPr>
          <w:rFonts w:ascii="Arial" w:hAnsi="Arial" w:cs="Arial"/>
          <w:sz w:val="20"/>
          <w:szCs w:val="20"/>
          <w:lang w:val="en-US"/>
        </w:rPr>
        <w:t xml:space="preserve">are </w:t>
      </w:r>
      <w:r w:rsidRPr="00E67F78">
        <w:rPr>
          <w:rFonts w:ascii="Arial" w:hAnsi="Arial" w:cs="Arial"/>
          <w:sz w:val="20"/>
          <w:szCs w:val="20"/>
          <w:lang w:val="en-US"/>
        </w:rPr>
        <w:t>non</w:t>
      </w:r>
      <w:r w:rsidR="001427FE" w:rsidRPr="00E67F78">
        <w:rPr>
          <w:rFonts w:ascii="Arial" w:hAnsi="Arial" w:cs="Arial"/>
          <w:sz w:val="20"/>
          <w:szCs w:val="20"/>
          <w:lang w:val="en-US"/>
        </w:rPr>
        <w:t>-</w:t>
      </w:r>
      <w:r w:rsidRPr="00E67F78">
        <w:rPr>
          <w:rFonts w:ascii="Arial" w:hAnsi="Arial" w:cs="Arial"/>
          <w:sz w:val="20"/>
          <w:szCs w:val="20"/>
          <w:lang w:val="en-US"/>
        </w:rPr>
        <w:t>essential for yeast survival,</w:t>
      </w:r>
      <w:r w:rsidR="00AA2D37" w:rsidRPr="00E67F78">
        <w:rPr>
          <w:rFonts w:ascii="Arial" w:hAnsi="Arial" w:cs="Arial"/>
          <w:sz w:val="20"/>
          <w:szCs w:val="20"/>
          <w:lang w:val="en-US"/>
        </w:rPr>
        <w:t xml:space="preserve"> they</w:t>
      </w:r>
      <w:r w:rsidRPr="00E67F78">
        <w:rPr>
          <w:rFonts w:ascii="Arial" w:hAnsi="Arial" w:cs="Arial"/>
          <w:sz w:val="20"/>
          <w:szCs w:val="20"/>
          <w:lang w:val="en-US"/>
        </w:rPr>
        <w:t xml:space="preserve"> are widely conserved </w:t>
      </w:r>
      <w:r w:rsidR="001427FE" w:rsidRPr="00E67F78">
        <w:rPr>
          <w:rFonts w:ascii="Arial" w:hAnsi="Arial" w:cs="Arial"/>
          <w:sz w:val="20"/>
          <w:szCs w:val="20"/>
          <w:lang w:val="en-US"/>
        </w:rPr>
        <w:t>across the</w:t>
      </w:r>
      <w:r w:rsidRPr="00E67F78">
        <w:rPr>
          <w:rFonts w:ascii="Arial" w:hAnsi="Arial" w:cs="Arial"/>
          <w:sz w:val="20"/>
          <w:szCs w:val="20"/>
          <w:lang w:val="en-US"/>
        </w:rPr>
        <w:t xml:space="preserve"> eukaryotic kingdom, possibly functioning in mRNA surveillance mechanisms </w:t>
      </w:r>
      <w:r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rolnh6eig","properties":{"formattedCitation":"[72]","plainCitation":"[72]"},"citationItems":[{"id":1150,"uris":["http://zotero.org/users/1827698/items/KIQ6TDZD"],"uri":["http://zotero.org/users/1827698/items/KIQ6TDZD"],"itemData":{"id":1150,"type":"article-journal","title":"Evolution of nonstop, no-go and nonsense-mediated mRNA decay and their termination factor-derived components","container-title":"BMC Evolutionary Biology","page":"290","volume":"8","source":"BioMed Central","abstract":"Members of the eukaryote/archaea specific eRF1 and eRF3 protein families have central roles in translation termination. They are also central to various mRNA surveillance mechanisms, together with the eRF1 paralogue Dom34p and the eRF3 paralogues Hbs1p and Ski7p. We have examined the evolution of eRF1 and eRF3 families using sequence similarity searching, multiple sequence alignment and phylogenetic analysis.","DOI":"10.1186/1471-2148-8-290","ISSN":"1471-2148","journalAbbreviation":"BMC Evolutionary Biology","author":[{"family":"Atkinson","given":"Gemma C."},{"family":"Baldauf","given":"Sandra L."},{"family":"Hauryliuk","given":"Vasili"}],"issued":{"date-parts":[["2008"]]}}}],"schema":"https://github.com/citation-style-language/schema/raw/master/csl-citation.json"} </w:instrText>
      </w:r>
      <w:r w:rsidRPr="00E67F78">
        <w:rPr>
          <w:rFonts w:ascii="Arial" w:hAnsi="Arial" w:cs="Arial"/>
          <w:sz w:val="20"/>
          <w:szCs w:val="20"/>
          <w:lang w:val="en-US"/>
        </w:rPr>
        <w:fldChar w:fldCharType="separate"/>
      </w:r>
      <w:r w:rsidR="001674C4" w:rsidRPr="001674C4">
        <w:rPr>
          <w:rFonts w:ascii="Arial" w:hAnsi="Arial" w:cs="Arial"/>
          <w:sz w:val="20"/>
          <w:lang w:val="en-US"/>
        </w:rPr>
        <w:t>[72]</w:t>
      </w:r>
      <w:r w:rsidRPr="00E67F78">
        <w:rPr>
          <w:rFonts w:ascii="Arial" w:hAnsi="Arial" w:cs="Arial"/>
          <w:sz w:val="20"/>
          <w:szCs w:val="20"/>
          <w:lang w:val="en-US"/>
        </w:rPr>
        <w:fldChar w:fldCharType="end"/>
      </w:r>
      <w:r w:rsidRPr="00E67F78">
        <w:rPr>
          <w:rFonts w:ascii="Arial" w:hAnsi="Arial" w:cs="Arial"/>
          <w:sz w:val="20"/>
          <w:szCs w:val="20"/>
          <w:lang w:val="en-US"/>
        </w:rPr>
        <w:t>.</w:t>
      </w:r>
      <w:r w:rsidRPr="00727EE9">
        <w:rPr>
          <w:rFonts w:ascii="Arial" w:hAnsi="Arial" w:cs="Arial"/>
          <w:sz w:val="20"/>
          <w:szCs w:val="20"/>
          <w:lang w:val="en-US"/>
        </w:rPr>
        <w:t xml:space="preserve"> </w:t>
      </w:r>
      <w:r w:rsidR="00AA2D37" w:rsidRPr="00E67F78">
        <w:rPr>
          <w:rFonts w:ascii="Arial" w:hAnsi="Arial" w:cs="Arial"/>
          <w:sz w:val="20"/>
          <w:szCs w:val="20"/>
          <w:lang w:val="en-US"/>
        </w:rPr>
        <w:t>This is exemplified by</w:t>
      </w:r>
      <w:r w:rsidR="00FD24F5" w:rsidRPr="00E67F78">
        <w:rPr>
          <w:rFonts w:ascii="Arial" w:hAnsi="Arial" w:cs="Arial"/>
          <w:sz w:val="20"/>
          <w:szCs w:val="20"/>
          <w:lang w:val="en-US"/>
        </w:rPr>
        <w:t xml:space="preserve"> the</w:t>
      </w:r>
      <w:r w:rsidRPr="00E67F78">
        <w:rPr>
          <w:rFonts w:ascii="Arial" w:hAnsi="Arial" w:cs="Arial"/>
          <w:sz w:val="20"/>
          <w:szCs w:val="20"/>
          <w:lang w:val="en-US"/>
        </w:rPr>
        <w:t xml:space="preserve"> </w:t>
      </w:r>
      <w:r w:rsidRPr="00E67F78">
        <w:rPr>
          <w:rFonts w:ascii="Arial" w:hAnsi="Arial" w:cs="Arial"/>
          <w:i/>
          <w:sz w:val="20"/>
          <w:szCs w:val="20"/>
          <w:lang w:val="en-US"/>
        </w:rPr>
        <w:t>Drosophila</w:t>
      </w:r>
      <w:r w:rsidRPr="00E67F78">
        <w:rPr>
          <w:rFonts w:ascii="Arial" w:hAnsi="Arial" w:cs="Arial"/>
          <w:sz w:val="20"/>
          <w:szCs w:val="20"/>
          <w:lang w:val="en-US"/>
        </w:rPr>
        <w:t xml:space="preserve"> </w:t>
      </w:r>
      <w:r w:rsidR="00EE61F3" w:rsidRPr="00E67F78">
        <w:rPr>
          <w:rFonts w:ascii="Arial" w:hAnsi="Arial" w:cs="Arial"/>
          <w:sz w:val="20"/>
          <w:szCs w:val="20"/>
          <w:lang w:val="en-US"/>
        </w:rPr>
        <w:t xml:space="preserve">homologue of </w:t>
      </w:r>
      <w:r w:rsidR="001427FE" w:rsidRPr="00E67F78">
        <w:rPr>
          <w:rFonts w:ascii="Arial" w:hAnsi="Arial" w:cs="Arial"/>
          <w:sz w:val="20"/>
          <w:szCs w:val="20"/>
          <w:lang w:val="en-US"/>
        </w:rPr>
        <w:t>Dom34p</w:t>
      </w:r>
      <w:r w:rsidR="0070653B" w:rsidRPr="00E67F78">
        <w:rPr>
          <w:rFonts w:ascii="Arial" w:hAnsi="Arial" w:cs="Arial"/>
          <w:sz w:val="20"/>
          <w:szCs w:val="20"/>
          <w:lang w:val="en-US"/>
        </w:rPr>
        <w:t xml:space="preserve">, </w:t>
      </w:r>
      <w:r w:rsidRPr="00E67F78">
        <w:rPr>
          <w:rFonts w:ascii="Arial" w:hAnsi="Arial" w:cs="Arial"/>
          <w:sz w:val="20"/>
          <w:szCs w:val="20"/>
          <w:lang w:val="en-US"/>
        </w:rPr>
        <w:t>PELOTA</w:t>
      </w:r>
      <w:r w:rsidR="007C43B1" w:rsidRPr="00E67F78">
        <w:rPr>
          <w:rFonts w:ascii="Arial" w:hAnsi="Arial" w:cs="Arial"/>
          <w:sz w:val="20"/>
          <w:szCs w:val="20"/>
          <w:lang w:val="en-US"/>
        </w:rPr>
        <w:t xml:space="preserve"> </w:t>
      </w:r>
      <w:r w:rsidR="007C43B1" w:rsidRPr="00DC3D4F">
        <w:rPr>
          <w:rFonts w:ascii="Arial" w:hAnsi="Arial" w:cs="Arial"/>
          <w:sz w:val="20"/>
          <w:szCs w:val="20"/>
          <w:lang w:val="en-US"/>
        </w:rPr>
        <w:t>that</w:t>
      </w:r>
      <w:r w:rsidR="007C43B1" w:rsidRPr="00E67F78">
        <w:rPr>
          <w:rFonts w:ascii="Arial" w:hAnsi="Arial" w:cs="Arial"/>
          <w:sz w:val="20"/>
          <w:szCs w:val="20"/>
          <w:lang w:val="en-US"/>
        </w:rPr>
        <w:t xml:space="preserve"> </w:t>
      </w:r>
      <w:r w:rsidRPr="00E67F78">
        <w:rPr>
          <w:rFonts w:ascii="Arial" w:hAnsi="Arial" w:cs="Arial"/>
          <w:sz w:val="20"/>
          <w:szCs w:val="20"/>
          <w:lang w:val="en-US"/>
        </w:rPr>
        <w:t xml:space="preserve">can complement Dom34p deletion in yeast </w:t>
      </w:r>
      <w:r w:rsidRPr="00E67F78">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ovda3ti64","properties":{"formattedCitation":"[70]","plainCitation":"[70]"},"citationItems":[{"id":800,"uris":["http://zotero.org/users/1827698/items/U7FB37FI"],"uri":["http://zotero.org/users/1827698/items/U7FB37FI"],"itemData":{"id":800,"type":"article-journal","title":"Analysis of Dom34 and Its Function in No-Go Decay","container-title":"Molecular Biology of the Cell","page":"3025-3032","volume":"20","issue":"13","source":"www.molbiolcell.org","abstract":"Eukaryotic mRNAs are subject to quality control mechanisms that degrade defective mRNAs. In yeast, mRNAs with stalls in translation elongation are targeted for endonucleolytic cleavage by No-Go decay (NGD). The cleavage triggered by No-Go decay is dependent on Dom34p and Hbs1p, and Dom34 has been proposed to be the endonuclease responsible for mRNA cleavage. We created several Dom34 mutants and examined their effects on NGD in yeast. We identified mutations in several loops of the Dom34 structure that affect NGD. In contrast, mutations inactivating the proposed nuclease domain do not affect NGD in vivo. Moreover, we observed that overexpression of the Rps30a protein, a high copy suppressor of dom34Δ cold sensitivity, can restore some mRNA cleavage in a dom34Δ strain. These results identify important functional regions of Dom34 and suggest that the proposed endonuclease activity of Dom34 is not required for mRNA cleavage in NGD. We also provide evidence that the process of NGD is conserved in insect cells. On the basis of these results and the process of translation termination, we suggest a multistep model for the process of NGD.","DOI":"10.1091/mbc.E09-01-0028","ISSN":"1059-1524, 1939-4586","note":"PMID: 19420139","journalAbbreviation":"Mol. Biol. Cell","language":"en","author":[{"family":"Passos","given":"Dario O."},{"family":"Doma","given":"Meenakshi K."},{"family":"Shoemaker","given":"Christopher J."},{"family":"Muhlrad","given":"Denise"},{"family":"Green","given":"Rachel"},{"family":"Weissman","given":"Jonathan"},{"family":"Hollien","given":"Julie"},{"family":"Parker","given":"Roy"}],"issued":{"date-parts":[["2009",7,1]]},"PMID":"19420139"}}],"schema":"https://github.com/citation-style-language/schema/raw/master/csl-citation.json"} </w:instrText>
      </w:r>
      <w:r w:rsidRPr="00E67F78">
        <w:rPr>
          <w:rFonts w:ascii="Arial" w:hAnsi="Arial" w:cs="Arial"/>
          <w:sz w:val="20"/>
          <w:szCs w:val="20"/>
          <w:lang w:val="en-US"/>
        </w:rPr>
        <w:fldChar w:fldCharType="separate"/>
      </w:r>
      <w:r w:rsidR="001674C4" w:rsidRPr="001674C4">
        <w:rPr>
          <w:rFonts w:ascii="Arial" w:hAnsi="Arial" w:cs="Arial"/>
          <w:sz w:val="20"/>
          <w:lang w:val="en-US"/>
        </w:rPr>
        <w:t>[70]</w:t>
      </w:r>
      <w:r w:rsidRPr="00E67F78">
        <w:rPr>
          <w:rFonts w:ascii="Arial" w:hAnsi="Arial" w:cs="Arial"/>
          <w:sz w:val="20"/>
          <w:szCs w:val="20"/>
          <w:lang w:val="en-US"/>
        </w:rPr>
        <w:fldChar w:fldCharType="end"/>
      </w:r>
      <w:r w:rsidR="00F411D2">
        <w:rPr>
          <w:rFonts w:ascii="Arial" w:hAnsi="Arial" w:cs="Arial"/>
          <w:sz w:val="20"/>
          <w:szCs w:val="20"/>
          <w:lang w:val="en-US"/>
        </w:rPr>
        <w:t xml:space="preserve">. </w:t>
      </w:r>
      <w:r w:rsidRPr="001A4741">
        <w:rPr>
          <w:rFonts w:ascii="Arial" w:hAnsi="Arial" w:cs="Arial"/>
          <w:sz w:val="20"/>
          <w:szCs w:val="20"/>
          <w:lang w:val="en-US"/>
        </w:rPr>
        <w:t>Dual participat</w:t>
      </w:r>
      <w:r w:rsidR="000F07EC" w:rsidRPr="001A4741">
        <w:rPr>
          <w:rFonts w:ascii="Arial" w:hAnsi="Arial" w:cs="Arial"/>
          <w:sz w:val="20"/>
          <w:szCs w:val="20"/>
          <w:lang w:val="en-US"/>
        </w:rPr>
        <w:t xml:space="preserve">ion of Dom34p/Hbs1p in both NSD and </w:t>
      </w:r>
      <w:r w:rsidRPr="001A4741">
        <w:rPr>
          <w:rFonts w:ascii="Arial" w:hAnsi="Arial" w:cs="Arial"/>
          <w:sz w:val="20"/>
          <w:szCs w:val="20"/>
          <w:lang w:val="en-US"/>
        </w:rPr>
        <w:t>NGD indicates that these quality control pathways are more interconnected than initially thought</w:t>
      </w:r>
      <w:r w:rsidR="00AA2D37" w:rsidRPr="001A4741">
        <w:rPr>
          <w:rFonts w:ascii="Arial" w:hAnsi="Arial" w:cs="Arial"/>
          <w:sz w:val="20"/>
          <w:szCs w:val="20"/>
          <w:lang w:val="en-US"/>
        </w:rPr>
        <w:t>, as well as it</w:t>
      </w:r>
      <w:r w:rsidRPr="001A4741">
        <w:rPr>
          <w:rFonts w:ascii="Arial" w:hAnsi="Arial" w:cs="Arial"/>
          <w:sz w:val="20"/>
          <w:szCs w:val="20"/>
          <w:lang w:val="en-US"/>
        </w:rPr>
        <w:t xml:space="preserve"> was suggested that </w:t>
      </w:r>
      <w:r w:rsidR="001B079D" w:rsidRPr="001A4741">
        <w:rPr>
          <w:rFonts w:ascii="Arial" w:hAnsi="Arial" w:cs="Arial"/>
          <w:sz w:val="20"/>
          <w:szCs w:val="20"/>
          <w:lang w:val="en-US"/>
        </w:rPr>
        <w:t xml:space="preserve">the </w:t>
      </w:r>
      <w:r w:rsidRPr="001A4741">
        <w:rPr>
          <w:rFonts w:ascii="Arial" w:hAnsi="Arial" w:cs="Arial"/>
          <w:sz w:val="20"/>
          <w:szCs w:val="20"/>
          <w:lang w:val="en-US"/>
        </w:rPr>
        <w:t>NGD substrate, once internally cleaved</w:t>
      </w:r>
      <w:r w:rsidR="000F07EC" w:rsidRPr="001A4741">
        <w:rPr>
          <w:rFonts w:ascii="Arial" w:hAnsi="Arial" w:cs="Arial"/>
          <w:sz w:val="20"/>
          <w:szCs w:val="20"/>
          <w:lang w:val="en-US"/>
        </w:rPr>
        <w:t>,</w:t>
      </w:r>
      <w:r w:rsidRPr="001A4741">
        <w:rPr>
          <w:rFonts w:ascii="Arial" w:hAnsi="Arial" w:cs="Arial"/>
          <w:sz w:val="20"/>
          <w:szCs w:val="20"/>
          <w:lang w:val="en-US"/>
        </w:rPr>
        <w:t xml:space="preserve"> may represent a</w:t>
      </w:r>
      <w:r w:rsidR="000F07EC" w:rsidRPr="001A4741">
        <w:rPr>
          <w:rFonts w:ascii="Arial" w:hAnsi="Arial" w:cs="Arial"/>
          <w:sz w:val="20"/>
          <w:szCs w:val="20"/>
          <w:lang w:val="en-US"/>
        </w:rPr>
        <w:t>n</w:t>
      </w:r>
      <w:r w:rsidRPr="001A4741">
        <w:rPr>
          <w:rFonts w:ascii="Arial" w:hAnsi="Arial" w:cs="Arial"/>
          <w:sz w:val="20"/>
          <w:szCs w:val="20"/>
          <w:lang w:val="en-US"/>
        </w:rPr>
        <w:t xml:space="preserve"> NSD target </w:t>
      </w:r>
      <w:r w:rsidRPr="001A474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teat5ea4m","properties":{"formattedCitation":"[73]","plainCitation":"[73]"},"citationItems":[{"id":732,"uris":["http://zotero.org/users/1827698/items/FGVFJA4S"],"uri":["http://zotero.org/users/1827698/items/FGVFJA4S"],"itemData":{"id":732,"type":"article-journal","title":"Surveillance pathways rescuing eukaryotic ribosomes lost in translation","container-title":"Nature Reviews Molecular Cell Biology","page":"727-735","volume":"13","issue":"11","source":"www.nature.com","abstract":"Living cells require the continuous production of proteins by the ribosomes. Any problem enforcing these protein factories to stall during mRNA translation may then have deleterious cellular effects. To minimize these defects, eukaryotic cells have evolved dedicated surveillance pathways: non-stop decay (NSD), no-go decay (NGD) and non-functional 18S-rRNA decay (18S-NRD). Recent studies support a general molecular framework for these surveillance pathways, the mechanisms of which are intimately related to translation termination.","DOI":"10.1038/nrm3457","ISSN":"1471-0072","journalAbbreviation":"Nat Rev Mol Cell Biol","language":"en","author":[{"family":"Graille","given":"Marc"},{"family":"Séraphin","given":"Bertrand"}],"issued":{"date-parts":[["2012",11]]}}}],"schema":"https://github.com/citation-style-language/schema/raw/master/csl-citation.json"} </w:instrText>
      </w:r>
      <w:r w:rsidRPr="001A4741">
        <w:rPr>
          <w:rFonts w:ascii="Arial" w:hAnsi="Arial" w:cs="Arial"/>
          <w:sz w:val="20"/>
          <w:szCs w:val="20"/>
          <w:lang w:val="en-US"/>
        </w:rPr>
        <w:fldChar w:fldCharType="separate"/>
      </w:r>
      <w:r w:rsidR="001674C4" w:rsidRPr="001674C4">
        <w:rPr>
          <w:rFonts w:ascii="Arial" w:hAnsi="Arial" w:cs="Arial"/>
          <w:sz w:val="20"/>
          <w:lang w:val="en-US"/>
        </w:rPr>
        <w:t>[73]</w:t>
      </w:r>
      <w:r w:rsidRPr="001A4741">
        <w:rPr>
          <w:rFonts w:ascii="Arial" w:hAnsi="Arial" w:cs="Arial"/>
          <w:sz w:val="20"/>
          <w:szCs w:val="20"/>
          <w:lang w:val="en-US"/>
        </w:rPr>
        <w:fldChar w:fldCharType="end"/>
      </w:r>
      <w:r w:rsidRPr="001A4741">
        <w:rPr>
          <w:rFonts w:ascii="Arial" w:hAnsi="Arial" w:cs="Arial"/>
          <w:sz w:val="20"/>
          <w:szCs w:val="20"/>
          <w:lang w:val="en-US"/>
        </w:rPr>
        <w:t xml:space="preserve">. </w:t>
      </w:r>
      <w:r w:rsidRPr="001A4741">
        <w:rPr>
          <w:rFonts w:ascii="Arial" w:hAnsi="Arial" w:cs="Arial"/>
          <w:sz w:val="20"/>
          <w:szCs w:val="20"/>
          <w:shd w:val="clear" w:color="auto" w:fill="FFFFFF"/>
          <w:lang w:val="en-US"/>
        </w:rPr>
        <w:t xml:space="preserve">From one </w:t>
      </w:r>
      <w:r w:rsidR="001B079D" w:rsidRPr="001A4741">
        <w:rPr>
          <w:rFonts w:ascii="Arial" w:hAnsi="Arial" w:cs="Arial"/>
          <w:sz w:val="20"/>
          <w:szCs w:val="20"/>
          <w:shd w:val="clear" w:color="auto" w:fill="FFFFFF"/>
          <w:lang w:val="en-US"/>
        </w:rPr>
        <w:t>perspective</w:t>
      </w:r>
      <w:r w:rsidRPr="001A4741">
        <w:rPr>
          <w:rFonts w:ascii="Arial" w:hAnsi="Arial" w:cs="Arial"/>
          <w:sz w:val="20"/>
          <w:szCs w:val="20"/>
          <w:shd w:val="clear" w:color="auto" w:fill="FFFFFF"/>
          <w:lang w:val="en-US"/>
        </w:rPr>
        <w:t>,</w:t>
      </w:r>
      <w:r w:rsidR="001B079D" w:rsidRPr="001A4741">
        <w:rPr>
          <w:rFonts w:ascii="Arial" w:hAnsi="Arial" w:cs="Arial"/>
          <w:sz w:val="20"/>
          <w:szCs w:val="20"/>
          <w:shd w:val="clear" w:color="auto" w:fill="FFFFFF"/>
          <w:lang w:val="en-US"/>
        </w:rPr>
        <w:t xml:space="preserve"> these</w:t>
      </w:r>
      <w:r w:rsidRPr="001A4741">
        <w:rPr>
          <w:rFonts w:ascii="Arial" w:hAnsi="Arial" w:cs="Arial"/>
          <w:sz w:val="20"/>
          <w:szCs w:val="20"/>
          <w:shd w:val="clear" w:color="auto" w:fill="FFFFFF"/>
          <w:lang w:val="en-US"/>
        </w:rPr>
        <w:t xml:space="preserve"> described mechanisms prevent production of truncated and non-functional proteins from faulty mRNAs, and from </w:t>
      </w:r>
      <w:r w:rsidR="001B079D" w:rsidRPr="001A4741">
        <w:rPr>
          <w:rFonts w:ascii="Arial" w:hAnsi="Arial" w:cs="Arial"/>
          <w:sz w:val="20"/>
          <w:szCs w:val="20"/>
          <w:shd w:val="clear" w:color="auto" w:fill="FFFFFF"/>
          <w:lang w:val="en-US"/>
        </w:rPr>
        <w:t>an</w:t>
      </w:r>
      <w:r w:rsidRPr="001A4741">
        <w:rPr>
          <w:rFonts w:ascii="Arial" w:hAnsi="Arial" w:cs="Arial"/>
          <w:sz w:val="20"/>
          <w:szCs w:val="20"/>
          <w:shd w:val="clear" w:color="auto" w:fill="FFFFFF"/>
          <w:lang w:val="en-US"/>
        </w:rPr>
        <w:t xml:space="preserve">other, </w:t>
      </w:r>
      <w:r w:rsidR="000F07EC" w:rsidRPr="001A4741">
        <w:rPr>
          <w:rFonts w:ascii="Arial" w:hAnsi="Arial" w:cs="Arial"/>
          <w:sz w:val="20"/>
          <w:szCs w:val="20"/>
          <w:shd w:val="clear" w:color="auto" w:fill="FFFFFF"/>
          <w:lang w:val="en-US"/>
        </w:rPr>
        <w:t xml:space="preserve">they </w:t>
      </w:r>
      <w:r w:rsidRPr="001A4741">
        <w:rPr>
          <w:rFonts w:ascii="Arial" w:hAnsi="Arial" w:cs="Arial"/>
          <w:sz w:val="20"/>
          <w:szCs w:val="20"/>
          <w:shd w:val="clear" w:color="auto" w:fill="FFFFFF"/>
          <w:lang w:val="en-US"/>
        </w:rPr>
        <w:t>allow for recycling/degradation of ribosomes</w:t>
      </w:r>
      <w:r w:rsidR="001427FE" w:rsidRPr="001A4741">
        <w:rPr>
          <w:rFonts w:ascii="Arial" w:hAnsi="Arial" w:cs="Arial"/>
          <w:sz w:val="20"/>
          <w:szCs w:val="20"/>
          <w:shd w:val="clear" w:color="auto" w:fill="FFFFFF"/>
          <w:lang w:val="en-US"/>
        </w:rPr>
        <w:t xml:space="preserve"> stalled on aberrant transcripts</w:t>
      </w:r>
      <w:r w:rsidRPr="001A4741">
        <w:rPr>
          <w:rFonts w:ascii="Arial" w:hAnsi="Arial" w:cs="Arial"/>
          <w:sz w:val="20"/>
          <w:szCs w:val="20"/>
          <w:shd w:val="clear" w:color="auto" w:fill="FFFFFF"/>
          <w:lang w:val="en-US"/>
        </w:rPr>
        <w:t>.</w:t>
      </w:r>
      <w:r w:rsidRPr="001A4741">
        <w:rPr>
          <w:rFonts w:ascii="Arial" w:hAnsi="Arial" w:cs="Arial"/>
          <w:sz w:val="20"/>
          <w:szCs w:val="20"/>
          <w:lang w:val="en-US"/>
        </w:rPr>
        <w:t xml:space="preserve"> </w:t>
      </w:r>
      <w:r w:rsidR="001B079D" w:rsidRPr="001A4741">
        <w:rPr>
          <w:rFonts w:ascii="Arial" w:hAnsi="Arial" w:cs="Arial"/>
          <w:sz w:val="20"/>
          <w:szCs w:val="20"/>
          <w:lang w:val="en-US"/>
        </w:rPr>
        <w:t xml:space="preserve">An </w:t>
      </w:r>
      <w:r w:rsidR="001B079D" w:rsidRPr="001A4741">
        <w:rPr>
          <w:rFonts w:ascii="Arial" w:hAnsi="Arial" w:cs="Arial"/>
          <w:sz w:val="20"/>
          <w:szCs w:val="20"/>
          <w:shd w:val="clear" w:color="auto" w:fill="FFFFFF"/>
          <w:lang w:val="en-US"/>
        </w:rPr>
        <w:t>a</w:t>
      </w:r>
      <w:r w:rsidRPr="001A4741">
        <w:rPr>
          <w:rFonts w:ascii="Arial" w:hAnsi="Arial" w:cs="Arial"/>
          <w:sz w:val="20"/>
          <w:szCs w:val="20"/>
          <w:shd w:val="clear" w:color="auto" w:fill="FFFFFF"/>
          <w:lang w:val="en-US"/>
        </w:rPr>
        <w:t>dditional</w:t>
      </w:r>
      <w:r w:rsidR="001427FE" w:rsidRPr="001A4741">
        <w:rPr>
          <w:rFonts w:ascii="Arial" w:hAnsi="Arial" w:cs="Arial"/>
          <w:sz w:val="20"/>
          <w:szCs w:val="20"/>
          <w:shd w:val="clear" w:color="auto" w:fill="FFFFFF"/>
          <w:lang w:val="en-US"/>
        </w:rPr>
        <w:t xml:space="preserve"> degradation</w:t>
      </w:r>
      <w:r w:rsidRPr="001A4741">
        <w:rPr>
          <w:rFonts w:ascii="Arial" w:hAnsi="Arial" w:cs="Arial"/>
          <w:sz w:val="20"/>
          <w:szCs w:val="20"/>
          <w:shd w:val="clear" w:color="auto" w:fill="FFFFFF"/>
          <w:lang w:val="en-US"/>
        </w:rPr>
        <w:t xml:space="preserve"> mechanism </w:t>
      </w:r>
      <w:r w:rsidR="001427FE" w:rsidRPr="001A4741">
        <w:rPr>
          <w:rFonts w:ascii="Arial" w:hAnsi="Arial" w:cs="Arial"/>
          <w:sz w:val="20"/>
          <w:szCs w:val="20"/>
          <w:shd w:val="clear" w:color="auto" w:fill="FFFFFF"/>
          <w:lang w:val="en-US"/>
        </w:rPr>
        <w:t xml:space="preserve">associated </w:t>
      </w:r>
      <w:r w:rsidRPr="001A4741">
        <w:rPr>
          <w:rFonts w:ascii="Arial" w:hAnsi="Arial" w:cs="Arial"/>
          <w:sz w:val="20"/>
          <w:szCs w:val="20"/>
          <w:shd w:val="clear" w:color="auto" w:fill="FFFFFF"/>
          <w:lang w:val="en-US"/>
        </w:rPr>
        <w:t xml:space="preserve">with stalling induced by non-functional rRNA is </w:t>
      </w:r>
      <w:r w:rsidR="00A91940" w:rsidRPr="001A4741">
        <w:rPr>
          <w:rFonts w:ascii="Arial" w:hAnsi="Arial" w:cs="Arial"/>
          <w:sz w:val="20"/>
          <w:szCs w:val="20"/>
          <w:shd w:val="clear" w:color="auto" w:fill="FFFFFF"/>
          <w:lang w:val="en-US"/>
        </w:rPr>
        <w:t>described below (</w:t>
      </w:r>
      <w:r w:rsidR="00FA28FF" w:rsidRPr="001A4741">
        <w:rPr>
          <w:rFonts w:ascii="Arial" w:hAnsi="Arial" w:cs="Arial"/>
          <w:sz w:val="20"/>
          <w:szCs w:val="20"/>
          <w:shd w:val="clear" w:color="auto" w:fill="FFFFFF"/>
          <w:lang w:val="en-US"/>
        </w:rPr>
        <w:t xml:space="preserve">see </w:t>
      </w:r>
      <w:r w:rsidR="00A91940" w:rsidRPr="001A4741">
        <w:rPr>
          <w:rFonts w:ascii="Arial" w:hAnsi="Arial" w:cs="Arial"/>
          <w:sz w:val="20"/>
          <w:szCs w:val="20"/>
          <w:shd w:val="clear" w:color="auto" w:fill="FFFFFF"/>
          <w:lang w:val="en-US"/>
        </w:rPr>
        <w:t>section</w:t>
      </w:r>
      <w:r w:rsidR="00FA28FF" w:rsidRPr="001A4741">
        <w:rPr>
          <w:rFonts w:ascii="Arial" w:hAnsi="Arial" w:cs="Arial"/>
          <w:sz w:val="20"/>
          <w:szCs w:val="20"/>
          <w:shd w:val="clear" w:color="auto" w:fill="FFFFFF"/>
          <w:lang w:val="en-US"/>
        </w:rPr>
        <w:t xml:space="preserve"> 2.2</w:t>
      </w:r>
      <w:r w:rsidR="00570AB7">
        <w:rPr>
          <w:rFonts w:ascii="Arial" w:hAnsi="Arial" w:cs="Arial"/>
          <w:sz w:val="20"/>
          <w:szCs w:val="20"/>
          <w:shd w:val="clear" w:color="auto" w:fill="FFFFFF"/>
          <w:lang w:val="en-US"/>
        </w:rPr>
        <w:t>.</w:t>
      </w:r>
      <w:r w:rsidR="00A91940" w:rsidRPr="001A4741">
        <w:rPr>
          <w:rFonts w:ascii="Arial" w:hAnsi="Arial" w:cs="Arial"/>
          <w:sz w:val="20"/>
          <w:szCs w:val="20"/>
          <w:shd w:val="clear" w:color="auto" w:fill="FFFFFF"/>
          <w:lang w:val="en-US"/>
        </w:rPr>
        <w:t>).</w:t>
      </w:r>
    </w:p>
    <w:p w14:paraId="0F2AC17D" w14:textId="4DD1D3B4" w:rsidR="008835B5" w:rsidRPr="00727EE9" w:rsidRDefault="000F07EC" w:rsidP="00CB6769">
      <w:pPr>
        <w:spacing w:line="360" w:lineRule="auto"/>
        <w:jc w:val="both"/>
        <w:rPr>
          <w:rFonts w:ascii="Arial" w:hAnsi="Arial" w:cs="Arial"/>
          <w:b/>
          <w:sz w:val="20"/>
          <w:szCs w:val="20"/>
          <w:lang w:val="en-US"/>
        </w:rPr>
      </w:pPr>
      <w:r w:rsidRPr="00727EE9">
        <w:rPr>
          <w:rFonts w:ascii="Arial" w:hAnsi="Arial" w:cs="Arial"/>
          <w:b/>
          <w:sz w:val="20"/>
          <w:szCs w:val="20"/>
          <w:lang w:val="en-US"/>
        </w:rPr>
        <w:t>1.</w:t>
      </w:r>
      <w:r w:rsidR="009B7FDB" w:rsidRPr="00727EE9">
        <w:rPr>
          <w:rFonts w:ascii="Arial" w:hAnsi="Arial" w:cs="Arial"/>
          <w:b/>
          <w:sz w:val="20"/>
          <w:szCs w:val="20"/>
          <w:lang w:val="en-US"/>
        </w:rPr>
        <w:t>3</w:t>
      </w:r>
      <w:r w:rsidR="008835B5" w:rsidRPr="00727EE9">
        <w:rPr>
          <w:rFonts w:ascii="Arial" w:hAnsi="Arial" w:cs="Arial"/>
          <w:b/>
          <w:sz w:val="20"/>
          <w:szCs w:val="20"/>
          <w:lang w:val="en-US"/>
        </w:rPr>
        <w:t>.</w:t>
      </w:r>
      <w:r w:rsidR="006B3F85" w:rsidRPr="00727EE9">
        <w:rPr>
          <w:rFonts w:ascii="Arial" w:hAnsi="Arial" w:cs="Arial"/>
          <w:b/>
          <w:sz w:val="20"/>
          <w:szCs w:val="20"/>
          <w:lang w:val="en-US"/>
        </w:rPr>
        <w:t xml:space="preserve"> mRNA u</w:t>
      </w:r>
      <w:r w:rsidR="008835B5" w:rsidRPr="00727EE9">
        <w:rPr>
          <w:rFonts w:ascii="Arial" w:hAnsi="Arial" w:cs="Arial"/>
          <w:b/>
          <w:sz w:val="20"/>
          <w:szCs w:val="20"/>
          <w:lang w:val="en-US"/>
        </w:rPr>
        <w:t>ridylation</w:t>
      </w:r>
      <w:r w:rsidR="00212F2A" w:rsidRPr="00727EE9">
        <w:rPr>
          <w:rFonts w:ascii="Arial" w:hAnsi="Arial" w:cs="Arial"/>
          <w:b/>
          <w:sz w:val="20"/>
          <w:szCs w:val="20"/>
          <w:lang w:val="en-US"/>
        </w:rPr>
        <w:t xml:space="preserve"> </w:t>
      </w:r>
    </w:p>
    <w:p w14:paraId="764D9879" w14:textId="77777777" w:rsidR="008835B5" w:rsidRPr="00727EE9" w:rsidRDefault="008835B5" w:rsidP="00CB6769">
      <w:pPr>
        <w:spacing w:line="360" w:lineRule="auto"/>
        <w:jc w:val="both"/>
        <w:rPr>
          <w:rFonts w:ascii="Arial" w:hAnsi="Arial" w:cs="Arial"/>
          <w:sz w:val="20"/>
          <w:szCs w:val="20"/>
          <w:lang w:val="en-US"/>
        </w:rPr>
      </w:pPr>
      <w:r w:rsidRPr="002A610F">
        <w:rPr>
          <w:rFonts w:ascii="Arial" w:hAnsi="Arial" w:cs="Arial"/>
          <w:sz w:val="20"/>
          <w:szCs w:val="20"/>
          <w:lang w:val="en-US"/>
        </w:rPr>
        <w:t>Over the past few years it has become evident that not only deadenylation, but also extension of the 3’-ends of protein-coding transcripts with stretches of uridine residues, i.e. uridylation, may serve as an initial signal triggering mRNA decay in the cytoplasm.</w:t>
      </w:r>
    </w:p>
    <w:p w14:paraId="19DF3F6A" w14:textId="7417C8CC" w:rsidR="00BC30DB" w:rsidRPr="00727EE9" w:rsidRDefault="009E61CC" w:rsidP="005D712D">
      <w:pPr>
        <w:spacing w:line="360" w:lineRule="auto"/>
        <w:ind w:firstLine="720"/>
        <w:jc w:val="both"/>
        <w:rPr>
          <w:rFonts w:ascii="Arial" w:hAnsi="Arial" w:cs="Arial"/>
          <w:sz w:val="20"/>
          <w:szCs w:val="20"/>
          <w:lang w:val="en-US"/>
        </w:rPr>
      </w:pPr>
      <w:r w:rsidRPr="002A610F">
        <w:rPr>
          <w:rFonts w:ascii="Arial" w:hAnsi="Arial" w:cs="Arial"/>
          <w:sz w:val="20"/>
          <w:szCs w:val="20"/>
          <w:lang w:val="en-US"/>
        </w:rPr>
        <w:t>The human genome encodes 7 non-</w:t>
      </w:r>
      <w:r w:rsidR="0002449E" w:rsidRPr="002A610F">
        <w:rPr>
          <w:rFonts w:ascii="Arial" w:hAnsi="Arial" w:cs="Arial"/>
          <w:sz w:val="20"/>
          <w:szCs w:val="20"/>
          <w:lang w:val="en-US"/>
        </w:rPr>
        <w:t xml:space="preserve">canonical RNA </w:t>
      </w:r>
      <w:proofErr w:type="spellStart"/>
      <w:r w:rsidR="0002449E" w:rsidRPr="002A610F">
        <w:rPr>
          <w:rFonts w:ascii="Arial" w:hAnsi="Arial" w:cs="Arial"/>
          <w:sz w:val="20"/>
          <w:szCs w:val="20"/>
          <w:lang w:val="en-US"/>
        </w:rPr>
        <w:t>nucl</w:t>
      </w:r>
      <w:r w:rsidRPr="002A610F">
        <w:rPr>
          <w:rFonts w:ascii="Arial" w:hAnsi="Arial" w:cs="Arial"/>
          <w:sz w:val="20"/>
          <w:szCs w:val="20"/>
          <w:lang w:val="en-US"/>
        </w:rPr>
        <w:t>eotidylt</w:t>
      </w:r>
      <w:r w:rsidR="0002449E" w:rsidRPr="002A610F">
        <w:rPr>
          <w:rFonts w:ascii="Arial" w:hAnsi="Arial" w:cs="Arial"/>
          <w:sz w:val="20"/>
          <w:szCs w:val="20"/>
          <w:lang w:val="en-US"/>
        </w:rPr>
        <w:t>ransfe</w:t>
      </w:r>
      <w:r w:rsidRPr="002A610F">
        <w:rPr>
          <w:rFonts w:ascii="Arial" w:hAnsi="Arial" w:cs="Arial"/>
          <w:sz w:val="20"/>
          <w:szCs w:val="20"/>
          <w:lang w:val="en-US"/>
        </w:rPr>
        <w:t>r</w:t>
      </w:r>
      <w:r w:rsidR="0002449E" w:rsidRPr="002A610F">
        <w:rPr>
          <w:rFonts w:ascii="Arial" w:hAnsi="Arial" w:cs="Arial"/>
          <w:sz w:val="20"/>
          <w:szCs w:val="20"/>
          <w:lang w:val="en-US"/>
        </w:rPr>
        <w:t>ases</w:t>
      </w:r>
      <w:proofErr w:type="spellEnd"/>
      <w:r w:rsidR="002453D6">
        <w:rPr>
          <w:rFonts w:ascii="Arial" w:hAnsi="Arial" w:cs="Arial"/>
          <w:sz w:val="20"/>
          <w:szCs w:val="20"/>
          <w:lang w:val="en-US"/>
        </w:rPr>
        <w:t>,</w:t>
      </w:r>
      <w:r w:rsidR="0071096B" w:rsidRPr="002A610F">
        <w:rPr>
          <w:rFonts w:ascii="Arial" w:hAnsi="Arial" w:cs="Arial"/>
          <w:sz w:val="20"/>
          <w:szCs w:val="20"/>
          <w:lang w:val="en-US"/>
        </w:rPr>
        <w:t xml:space="preserve"> </w:t>
      </w:r>
      <w:r w:rsidR="00132DB8" w:rsidRPr="002A610F">
        <w:rPr>
          <w:rFonts w:ascii="Arial" w:hAnsi="Arial" w:cs="Arial"/>
          <w:sz w:val="20"/>
          <w:szCs w:val="20"/>
          <w:lang w:val="en-US"/>
        </w:rPr>
        <w:t xml:space="preserve">with </w:t>
      </w:r>
      <w:r w:rsidR="00BC30DB" w:rsidRPr="002A610F">
        <w:rPr>
          <w:rFonts w:ascii="Arial" w:hAnsi="Arial" w:cs="Arial"/>
          <w:sz w:val="20"/>
          <w:szCs w:val="20"/>
          <w:lang w:val="en-US"/>
        </w:rPr>
        <w:t xml:space="preserve">some of </w:t>
      </w:r>
      <w:r w:rsidR="0002449E" w:rsidRPr="002A610F">
        <w:rPr>
          <w:rFonts w:ascii="Arial" w:hAnsi="Arial" w:cs="Arial"/>
          <w:sz w:val="20"/>
          <w:szCs w:val="20"/>
          <w:lang w:val="en-US"/>
        </w:rPr>
        <w:t>them</w:t>
      </w:r>
      <w:r w:rsidR="00BC30DB" w:rsidRPr="002A610F">
        <w:rPr>
          <w:rFonts w:ascii="Arial" w:hAnsi="Arial" w:cs="Arial"/>
          <w:sz w:val="20"/>
          <w:szCs w:val="20"/>
          <w:lang w:val="en-US"/>
        </w:rPr>
        <w:t xml:space="preserve"> prefer</w:t>
      </w:r>
      <w:r w:rsidR="00CB337D" w:rsidRPr="002A610F">
        <w:rPr>
          <w:rFonts w:ascii="Arial" w:hAnsi="Arial" w:cs="Arial"/>
          <w:sz w:val="20"/>
          <w:szCs w:val="20"/>
          <w:lang w:val="en-US"/>
        </w:rPr>
        <w:t>entially</w:t>
      </w:r>
      <w:r w:rsidR="00BC30DB" w:rsidRPr="002A610F">
        <w:rPr>
          <w:rFonts w:ascii="Arial" w:hAnsi="Arial" w:cs="Arial"/>
          <w:sz w:val="20"/>
          <w:szCs w:val="20"/>
          <w:lang w:val="en-US"/>
        </w:rPr>
        <w:t xml:space="preserve"> add</w:t>
      </w:r>
      <w:r w:rsidR="00132DB8" w:rsidRPr="002A610F">
        <w:rPr>
          <w:rFonts w:ascii="Arial" w:hAnsi="Arial" w:cs="Arial"/>
          <w:sz w:val="20"/>
          <w:szCs w:val="20"/>
          <w:lang w:val="en-US"/>
        </w:rPr>
        <w:t>ing</w:t>
      </w:r>
      <w:r w:rsidR="00BC30DB" w:rsidRPr="002A610F">
        <w:rPr>
          <w:rFonts w:ascii="Arial" w:hAnsi="Arial" w:cs="Arial"/>
          <w:sz w:val="20"/>
          <w:szCs w:val="20"/>
          <w:lang w:val="en-US"/>
        </w:rPr>
        <w:t xml:space="preserve"> uridine instead of adenine</w:t>
      </w:r>
      <w:r w:rsidR="00CB337D" w:rsidRPr="002A610F">
        <w:rPr>
          <w:rFonts w:ascii="Arial" w:hAnsi="Arial" w:cs="Arial"/>
          <w:sz w:val="20"/>
          <w:szCs w:val="20"/>
          <w:lang w:val="en-US"/>
        </w:rPr>
        <w:t>,</w:t>
      </w:r>
      <w:r w:rsidR="00BC30DB" w:rsidRPr="002A610F">
        <w:rPr>
          <w:rFonts w:ascii="Arial" w:hAnsi="Arial" w:cs="Arial"/>
          <w:sz w:val="20"/>
          <w:szCs w:val="20"/>
          <w:lang w:val="en-US"/>
        </w:rPr>
        <w:t xml:space="preserve"> functioning more as terminal uridyltransferases (TUT</w:t>
      </w:r>
      <w:r w:rsidR="003A62E0" w:rsidRPr="002A610F">
        <w:rPr>
          <w:rFonts w:ascii="Arial" w:hAnsi="Arial" w:cs="Arial"/>
          <w:sz w:val="20"/>
          <w:szCs w:val="20"/>
          <w:lang w:val="en-US"/>
        </w:rPr>
        <w:t>ase</w:t>
      </w:r>
      <w:r w:rsidRPr="002A610F">
        <w:rPr>
          <w:rFonts w:ascii="Arial" w:hAnsi="Arial" w:cs="Arial"/>
          <w:sz w:val="20"/>
          <w:szCs w:val="20"/>
          <w:lang w:val="en-US"/>
        </w:rPr>
        <w:t>s</w:t>
      </w:r>
      <w:r w:rsidR="00BC30DB" w:rsidRPr="002A610F">
        <w:rPr>
          <w:rFonts w:ascii="Arial" w:hAnsi="Arial" w:cs="Arial"/>
          <w:sz w:val="20"/>
          <w:szCs w:val="20"/>
          <w:lang w:val="en-US"/>
        </w:rPr>
        <w:t>) or poly(U) polymerases (PUPs)</w:t>
      </w:r>
      <w:r w:rsidRPr="002A610F">
        <w:rPr>
          <w:rFonts w:ascii="Arial" w:hAnsi="Arial" w:cs="Arial"/>
          <w:sz w:val="20"/>
          <w:szCs w:val="20"/>
          <w:lang w:val="en-US"/>
        </w:rPr>
        <w:t>,</w:t>
      </w:r>
      <w:r w:rsidR="00BC30DB" w:rsidRPr="002A610F">
        <w:rPr>
          <w:rFonts w:ascii="Arial" w:hAnsi="Arial" w:cs="Arial"/>
          <w:sz w:val="20"/>
          <w:szCs w:val="20"/>
          <w:lang w:val="en-US"/>
        </w:rPr>
        <w:t xml:space="preserve"> rather than true PAPs </w:t>
      </w:r>
      <w:r w:rsidR="00BC30DB" w:rsidRPr="002A610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K9phPsD2","properties":{"formattedCitation":"[74]","plainCitation":"[74]"},"citationItems":[{"id":1223,"uris":["http://zotero.org/users/1827698/items/RTH9VAC5"],"uri":["http://zotero.org/users/1827698/items/RTH9VAC5"],"itemData":{"id":1223,"type":"article-journal","title":"Efficient RNA Polyuridylation by Noncanonical Poly(A) Polymerases","container-title":"Molecular and Cellular Biology","page":"3612-3624","volume":"27","issue":"10","source":"mcb.asm.org","abstract":"Nuclear poly(A) polymerase (PAP) polyadenylates nascent mRNAs, promoting their nuclear export, stability, and translation, while the related cytoplasmic polymerase GLD-2 activates translation of deadenylated mRNAs. Here we characterize the biochemical activity of fission yeast Schizosaccharomyces pombe Cid1, a putative cytoplasmic PAP implicated in cell cycle checkpoint controls. Surprisingly, Cid1 has robust poly(U) polymerase activity in vitro, especially when isolated in native multiprotein complexes. Furthermore, we found that upon S-phase arrest, the 3′ ends of actin mRNAs were posttranscriptionally uridylated in a Cid1-dependent manner. Finally, Hs2 (ZCCHC6), a human ortholog of Cid1, shows similar activity. These data suggest that uridylation of mRNA forms the basis of an evolutionarily conserved mechanism of gene regulation.","DOI":"10.1128/MCB.02209-06","ISSN":"0270-7306, 1098-5549","note":"PMID: 17353264","journalAbbreviation":"Mol. Cell. Biol.","language":"en","author":[{"family":"Rissland","given":"Olivia S."},{"family":"Mikulasova","given":"Andrea"},{"family":"Norbury","given":"Chris J."}],"issued":{"date-parts":[["2007",5,15]]},"PMID":"17353264"}}],"schema":"https://github.com/citation-style-language/schema/raw/master/csl-citation.json"} </w:instrText>
      </w:r>
      <w:r w:rsidR="00BC30DB" w:rsidRPr="002A610F">
        <w:rPr>
          <w:rFonts w:ascii="Arial" w:hAnsi="Arial" w:cs="Arial"/>
          <w:sz w:val="20"/>
          <w:szCs w:val="20"/>
          <w:lang w:val="en-US"/>
        </w:rPr>
        <w:fldChar w:fldCharType="separate"/>
      </w:r>
      <w:r w:rsidR="001674C4" w:rsidRPr="001674C4">
        <w:rPr>
          <w:rFonts w:ascii="Arial" w:hAnsi="Arial" w:cs="Arial"/>
          <w:sz w:val="20"/>
          <w:lang w:val="en-US"/>
        </w:rPr>
        <w:t>[74]</w:t>
      </w:r>
      <w:r w:rsidR="00BC30DB" w:rsidRPr="002A610F">
        <w:rPr>
          <w:rFonts w:ascii="Arial" w:hAnsi="Arial" w:cs="Arial"/>
          <w:sz w:val="20"/>
          <w:szCs w:val="20"/>
          <w:lang w:val="en-US"/>
        </w:rPr>
        <w:fldChar w:fldCharType="end"/>
      </w:r>
      <w:r w:rsidR="00BC30DB" w:rsidRPr="002A610F">
        <w:rPr>
          <w:rFonts w:ascii="Arial" w:hAnsi="Arial" w:cs="Arial"/>
          <w:sz w:val="20"/>
          <w:szCs w:val="20"/>
          <w:lang w:val="en-US"/>
        </w:rPr>
        <w:t xml:space="preserve">. </w:t>
      </w:r>
      <w:proofErr w:type="spellStart"/>
      <w:r w:rsidR="00BC30DB" w:rsidRPr="002A610F">
        <w:rPr>
          <w:rFonts w:ascii="Arial" w:hAnsi="Arial" w:cs="Arial"/>
          <w:sz w:val="20"/>
          <w:szCs w:val="20"/>
          <w:lang w:val="en-US"/>
        </w:rPr>
        <w:t>Uridylating</w:t>
      </w:r>
      <w:proofErr w:type="spellEnd"/>
      <w:r w:rsidR="00BC30DB" w:rsidRPr="002A610F">
        <w:rPr>
          <w:rFonts w:ascii="Arial" w:hAnsi="Arial" w:cs="Arial"/>
          <w:sz w:val="20"/>
          <w:szCs w:val="20"/>
          <w:lang w:val="en-US"/>
        </w:rPr>
        <w:t xml:space="preserve"> enzymes </w:t>
      </w:r>
      <w:r w:rsidR="004018FF" w:rsidRPr="002A610F">
        <w:rPr>
          <w:rFonts w:ascii="Arial" w:hAnsi="Arial" w:cs="Arial"/>
          <w:sz w:val="20"/>
          <w:szCs w:val="20"/>
          <w:lang w:val="en-US"/>
        </w:rPr>
        <w:t>have been</w:t>
      </w:r>
      <w:r w:rsidR="00BC30DB" w:rsidRPr="002A610F">
        <w:rPr>
          <w:rFonts w:ascii="Arial" w:hAnsi="Arial" w:cs="Arial"/>
          <w:sz w:val="20"/>
          <w:szCs w:val="20"/>
          <w:lang w:val="en-US"/>
        </w:rPr>
        <w:t xml:space="preserve"> found in all </w:t>
      </w:r>
      <w:r w:rsidR="00614EBD" w:rsidRPr="002A610F">
        <w:rPr>
          <w:rFonts w:ascii="Arial" w:hAnsi="Arial" w:cs="Arial"/>
          <w:sz w:val="20"/>
          <w:szCs w:val="20"/>
          <w:lang w:val="en-US"/>
        </w:rPr>
        <w:t>eukaryote</w:t>
      </w:r>
      <w:r w:rsidRPr="002A610F">
        <w:rPr>
          <w:rFonts w:ascii="Arial" w:hAnsi="Arial" w:cs="Arial"/>
          <w:sz w:val="20"/>
          <w:szCs w:val="20"/>
          <w:lang w:val="en-US"/>
        </w:rPr>
        <w:t>s, with the exception of</w:t>
      </w:r>
      <w:r w:rsidR="00BC30DB" w:rsidRPr="002A610F">
        <w:rPr>
          <w:rFonts w:ascii="Arial" w:hAnsi="Arial" w:cs="Arial"/>
          <w:sz w:val="20"/>
          <w:szCs w:val="20"/>
          <w:lang w:val="en-US"/>
        </w:rPr>
        <w:t xml:space="preserve"> </w:t>
      </w:r>
      <w:r w:rsidR="00BC30DB" w:rsidRPr="002A610F">
        <w:rPr>
          <w:rFonts w:ascii="Arial" w:hAnsi="Arial" w:cs="Arial"/>
          <w:i/>
          <w:sz w:val="20"/>
          <w:szCs w:val="20"/>
          <w:lang w:val="en-US"/>
        </w:rPr>
        <w:t>S.</w:t>
      </w:r>
      <w:r w:rsidR="00564DCC" w:rsidRPr="002A610F">
        <w:rPr>
          <w:rFonts w:ascii="Arial" w:hAnsi="Arial" w:cs="Arial"/>
          <w:i/>
          <w:sz w:val="20"/>
          <w:szCs w:val="20"/>
          <w:lang w:val="en-US"/>
        </w:rPr>
        <w:t> </w:t>
      </w:r>
      <w:r w:rsidR="00BC30DB" w:rsidRPr="002A610F">
        <w:rPr>
          <w:rFonts w:ascii="Arial" w:hAnsi="Arial" w:cs="Arial"/>
          <w:i/>
          <w:sz w:val="20"/>
          <w:szCs w:val="20"/>
          <w:lang w:val="en-US"/>
        </w:rPr>
        <w:t>cerevisiae</w:t>
      </w:r>
      <w:r w:rsidR="00BC30DB" w:rsidRPr="002A610F">
        <w:rPr>
          <w:rFonts w:ascii="Arial" w:hAnsi="Arial" w:cs="Arial"/>
          <w:sz w:val="20"/>
          <w:szCs w:val="20"/>
          <w:lang w:val="en-US"/>
        </w:rPr>
        <w:t xml:space="preserve"> </w:t>
      </w:r>
      <w:r w:rsidR="00BC30DB" w:rsidRPr="002A610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5rb90gg1f","properties":{"formattedCitation":"[75]","plainCitation":"[75]"},"citationItems":[{"id":346,"uris":["http://zotero.org/users/1827698/items/NZG9R2RU"],"uri":["http://zotero.org/users/1827698/items/NZG9R2RU"],"itemData":{"id":346,"type":"article-journal","title":"Surprises in the 3’-end: “u” can decide too!","container-title":"FEBS Journal","page":"n/a-n/a","source":"Wiley Online Library","abstract":"RNA molecules are subjected to post-transcriptional modifications that might determine their maturation, activity, localization and stability. These alterations can occur within the RNA molecule or at its 5’- or 3’- extremities, and are essential for gene regulation and proper function of the RNA. One major type of modification is the 3’-end addition of non-templated nucleotides. Polyadenylation is the most well studied type of 3’-RNA modification, both in eukaryotes and prokaryotes. The importance of 3’-oligouridylation has recently gained attention through the discovery of several types of uridylated-RNAs and by the existence of enzymes that specifically add poly(U) tails and others that preferentially degrade these tails. Namely, Dis3L2 is a 3’-5’ exoribonuclease from RNase II/RNB-family that was shown to act preferentially on oligo(U)-tailed transcripts. This is a process that is still in the beginning of its understanding but it is already known to interfere in the regulation of diverse RNA species in most eukaryotes. Now that we are aware of the prevalence of RNA uridylation and the techniques available to globally evaluate the 3’-terminome, we can expect to rapidly progress on the determination of the extent of terminal oligouridylation in different RNA populations and unravel its impact on RNA decay mechanisms. Here, we will sum up what is presently known about 3’-RNA modification in the different cellular compartments of eukaryotic cells, the conserved enzymes that perform this 3’-end modification and the effectors that are selectively activated by this process. This article is protected by copyright. All rights reserved.","DOI":"10.1111/febs.13377","ISSN":"1742-4658","shortTitle":"Surprises in the 3’-end","journalAbbreviation":"FEBS J","language":"en","author":[{"family":"Viegas","given":"S.c"},{"family":"Silva","given":"I.j"},{"family":"Apura","given":"P"},{"family":"Matos","given":"R.g"},{"family":"Arraiano","given":"C.m"}],"issued":{"date-parts":[["2015",7,1]]}}}],"schema":"https://github.com/citation-style-language/schema/raw/master/csl-citation.json"} </w:instrText>
      </w:r>
      <w:r w:rsidR="00BC30DB" w:rsidRPr="002A610F">
        <w:rPr>
          <w:rFonts w:ascii="Arial" w:hAnsi="Arial" w:cs="Arial"/>
          <w:sz w:val="20"/>
          <w:szCs w:val="20"/>
          <w:lang w:val="en-US"/>
        </w:rPr>
        <w:fldChar w:fldCharType="separate"/>
      </w:r>
      <w:r w:rsidR="001674C4" w:rsidRPr="001674C4">
        <w:rPr>
          <w:rFonts w:ascii="Arial" w:hAnsi="Arial" w:cs="Arial"/>
          <w:sz w:val="20"/>
          <w:lang w:val="en-US"/>
        </w:rPr>
        <w:t>[75]</w:t>
      </w:r>
      <w:r w:rsidR="00BC30DB" w:rsidRPr="002A610F">
        <w:rPr>
          <w:rFonts w:ascii="Arial" w:hAnsi="Arial" w:cs="Arial"/>
          <w:sz w:val="20"/>
          <w:szCs w:val="20"/>
          <w:lang w:val="en-US"/>
        </w:rPr>
        <w:fldChar w:fldCharType="end"/>
      </w:r>
      <w:r w:rsidR="00BC30DB" w:rsidRPr="002A610F">
        <w:rPr>
          <w:rFonts w:ascii="Arial" w:hAnsi="Arial" w:cs="Arial"/>
          <w:sz w:val="20"/>
          <w:szCs w:val="20"/>
          <w:lang w:val="en-US"/>
        </w:rPr>
        <w:t>. TUT</w:t>
      </w:r>
      <w:r w:rsidR="003A62E0" w:rsidRPr="002A610F">
        <w:rPr>
          <w:rFonts w:ascii="Arial" w:hAnsi="Arial" w:cs="Arial"/>
          <w:sz w:val="20"/>
          <w:szCs w:val="20"/>
          <w:lang w:val="en-US"/>
        </w:rPr>
        <w:t>ase</w:t>
      </w:r>
      <w:r w:rsidRPr="002A610F">
        <w:rPr>
          <w:rFonts w:ascii="Arial" w:hAnsi="Arial" w:cs="Arial"/>
          <w:sz w:val="20"/>
          <w:szCs w:val="20"/>
          <w:lang w:val="en-US"/>
        </w:rPr>
        <w:t>s</w:t>
      </w:r>
      <w:r w:rsidR="00BC30DB" w:rsidRPr="002A610F">
        <w:rPr>
          <w:rFonts w:ascii="Arial" w:hAnsi="Arial" w:cs="Arial"/>
          <w:sz w:val="20"/>
          <w:szCs w:val="20"/>
          <w:lang w:val="en-US"/>
        </w:rPr>
        <w:t xml:space="preserve"> are mainly cytoplasmic, except TUT</w:t>
      </w:r>
      <w:r w:rsidR="003A62E0" w:rsidRPr="002A610F">
        <w:rPr>
          <w:rFonts w:ascii="Arial" w:hAnsi="Arial" w:cs="Arial"/>
          <w:sz w:val="20"/>
          <w:szCs w:val="20"/>
          <w:lang w:val="en-US"/>
        </w:rPr>
        <w:t>ase</w:t>
      </w:r>
      <w:r w:rsidR="00BC30DB" w:rsidRPr="002A610F">
        <w:rPr>
          <w:rFonts w:ascii="Arial" w:hAnsi="Arial" w:cs="Arial"/>
          <w:sz w:val="20"/>
          <w:szCs w:val="20"/>
          <w:lang w:val="en-US"/>
        </w:rPr>
        <w:t xml:space="preserve">-1/RET1, which is mitochondrial </w:t>
      </w:r>
      <w:r w:rsidR="00BC30DB" w:rsidRPr="002A610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mhvvbifb1","properties":{"formattedCitation":"[76]","plainCitation":"[76]"},"citationItems":[{"id":3,"uris":["http://zotero.org/users/1827698/items/4G6HFJPQ"],"uri":["http://zotero.org/users/1827698/items/4G6HFJPQ"],"itemData":{"id":3,"type":"article-journal","title":"Identification of a novel human nuclear-encoded mitochondrial poly(A) polymerase","container-title":"Nucleic acids research","page":"6001-6014","volume":"32","issue":"20","source":"NCBI PubMed","abstract":"We report here on the identification of a novel human nuclear-encoded mitochondrial poly(A) polymerase. Immunocytochemical experiments confirm that the enzyme indeed localizes to mitochondrial compartment. Inhibition of expression of the enzyme by RNA interference results in significant shortening of the poly(A) tails of the mitochondrial ND3, COX III and ATP 6/8 transcripts, suggesting that the investigated protein represents a bona fide mitochondrial poly(A) polymerase. This is in agreement with our sequencing data which show that poly(A) tails of several mitochondrial messengers are composed almost exclusively of adenosine residues. Moreover, the data presented here indicate that all analyzed mitochondrial transcripts with profoundly shortened poly(A) tails are relatively stable, which in turn argues against the direct role of long poly(A) extensions in the stabilization of human mitochondrial messengers.","DOI":"10.1093/nar/gkh923","ISSN":"1362-4962","note":"PMID: 15547249 \nPMCID: PMC534615","journalAbbreviation":"Nucleic Acids Res.","language":"eng","author":[{"family":"Tomecki","given":"Rafal"},{"family":"Dmochowska","given":"Aleksandra"},{"family":"Gewartowski","given":"Kamil"},{"family":"Dziembowski","given":"Andrzej"},{"family":"Stepien","given":"Piotr P"}],"issued":{"date-parts":[["2004"]]},"PMID":"15547249","PMCID":"PMC534615"}}],"schema":"https://github.com/citation-style-language/schema/raw/master/csl-citation.json"} </w:instrText>
      </w:r>
      <w:r w:rsidR="00BC30DB" w:rsidRPr="002A610F">
        <w:rPr>
          <w:rFonts w:ascii="Arial" w:hAnsi="Arial" w:cs="Arial"/>
          <w:sz w:val="20"/>
          <w:szCs w:val="20"/>
          <w:lang w:val="en-US"/>
        </w:rPr>
        <w:fldChar w:fldCharType="separate"/>
      </w:r>
      <w:r w:rsidR="001674C4" w:rsidRPr="001674C4">
        <w:rPr>
          <w:rFonts w:ascii="Arial" w:hAnsi="Arial" w:cs="Arial"/>
          <w:sz w:val="20"/>
          <w:lang w:val="en-US"/>
        </w:rPr>
        <w:t>[76]</w:t>
      </w:r>
      <w:r w:rsidR="00BC30DB" w:rsidRPr="002A610F">
        <w:rPr>
          <w:rFonts w:ascii="Arial" w:hAnsi="Arial" w:cs="Arial"/>
          <w:sz w:val="20"/>
          <w:szCs w:val="20"/>
          <w:lang w:val="en-US"/>
        </w:rPr>
        <w:fldChar w:fldCharType="end"/>
      </w:r>
      <w:r w:rsidR="00BC30DB" w:rsidRPr="002A610F">
        <w:rPr>
          <w:rFonts w:ascii="Arial" w:hAnsi="Arial" w:cs="Arial"/>
          <w:sz w:val="20"/>
          <w:szCs w:val="20"/>
          <w:lang w:val="en-US"/>
        </w:rPr>
        <w:t xml:space="preserve"> </w:t>
      </w:r>
      <w:r w:rsidR="004018FF" w:rsidRPr="002A610F">
        <w:rPr>
          <w:rFonts w:ascii="Arial" w:hAnsi="Arial" w:cs="Arial"/>
          <w:sz w:val="20"/>
          <w:szCs w:val="20"/>
          <w:lang w:val="en-US"/>
        </w:rPr>
        <w:t>but</w:t>
      </w:r>
      <w:r w:rsidR="00BC30DB" w:rsidRPr="002A610F">
        <w:rPr>
          <w:rFonts w:ascii="Arial" w:hAnsi="Arial" w:cs="Arial"/>
          <w:sz w:val="20"/>
          <w:szCs w:val="20"/>
          <w:lang w:val="en-US"/>
        </w:rPr>
        <w:t xml:space="preserve"> </w:t>
      </w:r>
      <w:r w:rsidRPr="002A610F">
        <w:rPr>
          <w:rFonts w:ascii="Arial" w:hAnsi="Arial" w:cs="Arial"/>
          <w:sz w:val="20"/>
          <w:szCs w:val="20"/>
          <w:lang w:val="en-US"/>
        </w:rPr>
        <w:t xml:space="preserve">cytoplasmic localization of this enzyme was also reported </w:t>
      </w:r>
      <w:r w:rsidR="00BC30DB" w:rsidRPr="002A610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o01pbvgcg","properties":{"formattedCitation":"[77]","plainCitation":"[77]"},"citationItems":[{"id":584,"uris":["http://zotero.org/users/1827698/items/BMC6PUEF"],"uri":["http://zotero.org/users/1827698/items/BMC6PUEF"],"itemData":{"id":584,"type":"article-journal","title":"Degradation of histone mRNA requires oligouridylation followed by decapping and simultaneous degradation of the mRNA both 5′ to 3′ and 3′ to 5′","container-title":"Genes &amp; Development","page":"50-65","volume":"22","issue":"1","source":"PubMed Central","abstract":"Histone mRNAs are rapidly degraded at the end of S phase or when DNA replication is inhibited. Histone mRNAs end in a conserved stem–loop rather than a poly(A) tail. Degradation of histone mRNAs requires the stem–loop sequence, which binds the stem–loop-binding protein (SLBP), active translation of the histone mRNA, and the location of the stem–loop close to the termination codon. We report that the initial step in histone mRNA degradation is the addition of uridines to the 3′ end of the histone mRNA, both after inhibition of DNA replication and at the end of S phase. Lsm1 is required for histone mRNA degradation and is present in a complex containing SLBP on the 3′ end of histone mRNA after inhibition of DNA replication. We cloned degradation intermediates that had been partially degraded from both the 5′ and the 3′ ends. RNAi experiments demonstrate that both the exosome and 5′-to-3′ decay pathway components are required for degradation, and individual histone mRNAs are then degraded simultaneously 5′ to 3′ and 3′ to 5′.","DOI":"10.1101/gad.1622708","ISSN":"0890-9369","note":"PMID: 18172165\nPMCID: PMC2151014","journalAbbreviation":"Genes Dev","author":[{"family":"Mullen","given":"Thomas E."},{"family":"Marzluff","given":"William F."}],"issued":{"date-parts":[["2008",1,1]]},"PMID":"18172165","PMCID":"PMC2151014"}}],"schema":"https://github.com/citation-style-language/schema/raw/master/csl-citation.json"} </w:instrText>
      </w:r>
      <w:r w:rsidR="00BC30DB" w:rsidRPr="002A610F">
        <w:rPr>
          <w:rFonts w:ascii="Arial" w:hAnsi="Arial" w:cs="Arial"/>
          <w:sz w:val="20"/>
          <w:szCs w:val="20"/>
          <w:lang w:val="en-US"/>
        </w:rPr>
        <w:fldChar w:fldCharType="separate"/>
      </w:r>
      <w:r w:rsidR="001674C4" w:rsidRPr="001674C4">
        <w:rPr>
          <w:rFonts w:ascii="Arial" w:hAnsi="Arial" w:cs="Arial"/>
          <w:sz w:val="20"/>
          <w:lang w:val="en-US"/>
        </w:rPr>
        <w:t>[77]</w:t>
      </w:r>
      <w:r w:rsidR="00BC30DB" w:rsidRPr="002A610F">
        <w:rPr>
          <w:rFonts w:ascii="Arial" w:hAnsi="Arial" w:cs="Arial"/>
          <w:sz w:val="20"/>
          <w:szCs w:val="20"/>
          <w:lang w:val="en-US"/>
        </w:rPr>
        <w:fldChar w:fldCharType="end"/>
      </w:r>
      <w:r w:rsidR="002453D6">
        <w:rPr>
          <w:rFonts w:ascii="Arial" w:hAnsi="Arial" w:cs="Arial"/>
          <w:sz w:val="20"/>
          <w:szCs w:val="20"/>
          <w:lang w:val="en-US"/>
        </w:rPr>
        <w:t>;</w:t>
      </w:r>
      <w:r w:rsidR="0071096B" w:rsidRPr="002A610F">
        <w:rPr>
          <w:rFonts w:ascii="Arial" w:hAnsi="Arial" w:cs="Arial"/>
          <w:sz w:val="20"/>
          <w:szCs w:val="20"/>
          <w:lang w:val="en-US"/>
        </w:rPr>
        <w:t xml:space="preserve"> similarly</w:t>
      </w:r>
      <w:r w:rsidR="00BC30DB" w:rsidRPr="002A610F">
        <w:rPr>
          <w:rFonts w:ascii="Arial" w:hAnsi="Arial" w:cs="Arial"/>
          <w:sz w:val="20"/>
          <w:szCs w:val="20"/>
          <w:lang w:val="en-US"/>
        </w:rPr>
        <w:t xml:space="preserve"> U6 TUT</w:t>
      </w:r>
      <w:r w:rsidR="003A62E0" w:rsidRPr="002A610F">
        <w:rPr>
          <w:rFonts w:ascii="Arial" w:hAnsi="Arial" w:cs="Arial"/>
          <w:sz w:val="20"/>
          <w:szCs w:val="20"/>
          <w:lang w:val="en-US"/>
        </w:rPr>
        <w:t>ase</w:t>
      </w:r>
      <w:r w:rsidR="00BC30DB" w:rsidRPr="002A610F">
        <w:rPr>
          <w:rFonts w:ascii="Arial" w:hAnsi="Arial" w:cs="Arial"/>
          <w:sz w:val="20"/>
          <w:szCs w:val="20"/>
          <w:lang w:val="en-US"/>
        </w:rPr>
        <w:t xml:space="preserve"> was thought to be restricted to </w:t>
      </w:r>
      <w:r w:rsidR="004018FF" w:rsidRPr="002A610F">
        <w:rPr>
          <w:rFonts w:ascii="Arial" w:hAnsi="Arial" w:cs="Arial"/>
          <w:sz w:val="20"/>
          <w:szCs w:val="20"/>
          <w:lang w:val="en-US"/>
        </w:rPr>
        <w:t xml:space="preserve">the </w:t>
      </w:r>
      <w:r w:rsidR="00BC30DB" w:rsidRPr="002A610F">
        <w:rPr>
          <w:rFonts w:ascii="Arial" w:hAnsi="Arial" w:cs="Arial"/>
          <w:sz w:val="20"/>
          <w:szCs w:val="20"/>
          <w:lang w:val="en-US"/>
        </w:rPr>
        <w:t>nucleus, but was</w:t>
      </w:r>
      <w:r w:rsidRPr="002A610F">
        <w:rPr>
          <w:rFonts w:ascii="Arial" w:hAnsi="Arial" w:cs="Arial"/>
          <w:sz w:val="20"/>
          <w:szCs w:val="20"/>
          <w:lang w:val="en-US"/>
        </w:rPr>
        <w:t xml:space="preserve"> recently demonstrated </w:t>
      </w:r>
      <w:r w:rsidR="00BC30DB" w:rsidRPr="002A610F">
        <w:rPr>
          <w:rFonts w:ascii="Arial" w:hAnsi="Arial" w:cs="Arial"/>
          <w:sz w:val="20"/>
          <w:szCs w:val="20"/>
          <w:lang w:val="en-US"/>
        </w:rPr>
        <w:t xml:space="preserve">to localize </w:t>
      </w:r>
      <w:r w:rsidR="00BC30DB" w:rsidRPr="002A610F">
        <w:rPr>
          <w:rFonts w:ascii="Arial" w:hAnsi="Arial" w:cs="Arial"/>
          <w:sz w:val="20"/>
          <w:szCs w:val="20"/>
          <w:lang w:val="en-US"/>
        </w:rPr>
        <w:lastRenderedPageBreak/>
        <w:t xml:space="preserve">also to cytoplasm in human cells </w:t>
      </w:r>
      <w:r w:rsidR="00BC30DB" w:rsidRPr="002A610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lntdhIiq","properties":{"unsorted":true,"formattedCitation":"[78]","plainCitation":"[78]"},"citationItems":[{"id":723,"uris":["http://zotero.org/users/1827698/items/EDUVH7FH"],"uri":["http://zotero.org/users/1827698/items/EDUVH7FH"],"itemData":{"id":723,"type":"article-journal","title":"Identification of factors involved in target RNA-directed microRNA degradation","container-title":"Nucleic Acids Research","page":"gkw040","source":"nar.oxfordjournals.org","abstract":"The mechanism by which micro (mi)RNAs control their target gene expression is now well understood. It is however less clear how the level of miRNAs themselves is regulated. Under specific conditions, abundant and highly complementary target RNA can trigger miRNA degradation by a mechanism involving nucleotide addition and exonucleolytic degradation. One such mechanism has been previously observed to occur naturally during viral infection. To date, the molecular details of this phenomenon are not known. We report here that both the degree of complementarity and the ratio of miRNA/target abundance are crucial for the efficient decay of the small RNA. Using a proteomic approach based on the transfection of biotinylated antimiRNA oligonucleotides, we set to identify the factors involved in target-mediated miRNA degradation. Among the retrieved proteins, we identified members of the RNA-induced silencing complex, but also RNA modifying and degradation enzymes. We further validate and characterize the importance of one of these, the Perlman Syndrome 3′-5′ exonuclease DIS3L2. We show that this protein interacts with Argonaute 2 and functionally validate its role in target-directed miRNA degradation both by artificial targets and in the context of mouse cytomegalovirus infection.","DOI":"10.1093/nar/gkw040","ISSN":"0305-1048, 1362-4962","note":"PMID: 26809675","journalAbbreviation":"Nucl. Acids Res.","language":"en","author":[{"family":"Haas","given":"Gabrielle"},{"family":"Cetin","given":"Semih"},{"family":"Messmer","given":"Mélanie"},{"family":"Chane-Woon-Ming","given":"Béatrice"},{"family":"Terenzi","given":"Olivier"},{"family":"Chicher","given":"Johana"},{"family":"Kuhn","given":"Lauriane"},{"family":"Hammann","given":"Philippe"},{"family":"Pfeffer","given":"Sébastien"}],"issued":{"date-parts":[["2016",1,24]]},"PMID":"26809675"}}],"schema":"https://github.com/citation-style-language/schema/raw/master/csl-citation.json"} </w:instrText>
      </w:r>
      <w:r w:rsidR="00BC30DB" w:rsidRPr="002A610F">
        <w:rPr>
          <w:rFonts w:ascii="Arial" w:hAnsi="Arial" w:cs="Arial"/>
          <w:sz w:val="20"/>
          <w:szCs w:val="20"/>
          <w:lang w:val="en-US"/>
        </w:rPr>
        <w:fldChar w:fldCharType="separate"/>
      </w:r>
      <w:r w:rsidR="001674C4" w:rsidRPr="001674C4">
        <w:rPr>
          <w:rFonts w:ascii="Arial" w:hAnsi="Arial" w:cs="Arial"/>
          <w:sz w:val="20"/>
          <w:lang w:val="en-US"/>
        </w:rPr>
        <w:t>[78]</w:t>
      </w:r>
      <w:r w:rsidR="00BC30DB" w:rsidRPr="002A610F">
        <w:rPr>
          <w:rFonts w:ascii="Arial" w:hAnsi="Arial" w:cs="Arial"/>
          <w:sz w:val="20"/>
          <w:szCs w:val="20"/>
          <w:lang w:val="en-US"/>
        </w:rPr>
        <w:fldChar w:fldCharType="end"/>
      </w:r>
      <w:r w:rsidR="00BC30DB" w:rsidRPr="002A610F">
        <w:rPr>
          <w:rFonts w:ascii="Arial" w:hAnsi="Arial" w:cs="Arial"/>
          <w:sz w:val="20"/>
          <w:szCs w:val="20"/>
          <w:lang w:val="en-US"/>
        </w:rPr>
        <w:t xml:space="preserve">. Silencing of TUTases </w:t>
      </w:r>
      <w:r w:rsidR="00905C9C" w:rsidRPr="002A610F">
        <w:rPr>
          <w:rFonts w:ascii="Arial" w:hAnsi="Arial" w:cs="Arial"/>
          <w:sz w:val="20"/>
          <w:szCs w:val="20"/>
          <w:lang w:val="en-US"/>
        </w:rPr>
        <w:t xml:space="preserve">in HeLa cells </w:t>
      </w:r>
      <w:r w:rsidR="00BC30DB" w:rsidRPr="002A610F">
        <w:rPr>
          <w:rFonts w:ascii="Arial" w:hAnsi="Arial" w:cs="Arial"/>
          <w:sz w:val="20"/>
          <w:szCs w:val="20"/>
          <w:lang w:val="en-US"/>
        </w:rPr>
        <w:t xml:space="preserve">does not induce lethality, except for U6 TUTase </w:t>
      </w:r>
      <w:r w:rsidR="00BC30DB" w:rsidRPr="002A610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28v4stf04f","properties":{"formattedCitation":"[77]","plainCitation":"[77]"},"citationItems":[{"id":584,"uris":["http://zotero.org/users/1827698/items/BMC6PUEF"],"uri":["http://zotero.org/users/1827698/items/BMC6PUEF"],"itemData":{"id":584,"type":"article-journal","title":"Degradation of histone mRNA requires oligouridylation followed by decapping and simultaneous degradation of the mRNA both 5′ to 3′ and 3′ to 5′","container-title":"Genes &amp; Development","page":"50-65","volume":"22","issue":"1","source":"PubMed Central","abstract":"Histone mRNAs are rapidly degraded at the end of S phase or when DNA replication is inhibited. Histone mRNAs end in a conserved stem–loop rather than a poly(A) tail. Degradation of histone mRNAs requires the stem–loop sequence, which binds the stem–loop-binding protein (SLBP), active translation of the histone mRNA, and the location of the stem–loop close to the termination codon. We report that the initial step in histone mRNA degradation is the addition of uridines to the 3′ end of the histone mRNA, both after inhibition of DNA replication and at the end of S phase. Lsm1 is required for histone mRNA degradation and is present in a complex containing SLBP on the 3′ end of histone mRNA after inhibition of DNA replication. We cloned degradation intermediates that had been partially degraded from both the 5′ and the 3′ ends. RNAi experiments demonstrate that both the exosome and 5′-to-3′ decay pathway components are required for degradation, and individual histone mRNAs are then degraded simultaneously 5′ to 3′ and 3′ to 5′.","DOI":"10.1101/gad.1622708","ISSN":"0890-9369","note":"PMID: 18172165\nPMCID: PMC2151014","journalAbbreviation":"Genes Dev","author":[{"family":"Mullen","given":"Thomas E."},{"family":"Marzluff","given":"William F."}],"issued":{"date-parts":[["2008",1,1]]},"PMID":"18172165","PMCID":"PMC2151014"}}],"schema":"https://github.com/citation-style-language/schema/raw/master/csl-citation.json"} </w:instrText>
      </w:r>
      <w:r w:rsidR="00BC30DB" w:rsidRPr="002A610F">
        <w:rPr>
          <w:rFonts w:ascii="Arial" w:hAnsi="Arial" w:cs="Arial"/>
          <w:sz w:val="20"/>
          <w:szCs w:val="20"/>
          <w:lang w:val="en-US"/>
        </w:rPr>
        <w:fldChar w:fldCharType="separate"/>
      </w:r>
      <w:r w:rsidR="001674C4" w:rsidRPr="001674C4">
        <w:rPr>
          <w:rFonts w:ascii="Arial" w:hAnsi="Arial" w:cs="Arial"/>
          <w:sz w:val="20"/>
          <w:lang w:val="en-US"/>
        </w:rPr>
        <w:t>[77]</w:t>
      </w:r>
      <w:r w:rsidR="00BC30DB" w:rsidRPr="002A610F">
        <w:rPr>
          <w:rFonts w:ascii="Arial" w:hAnsi="Arial" w:cs="Arial"/>
          <w:sz w:val="20"/>
          <w:szCs w:val="20"/>
          <w:lang w:val="en-US"/>
        </w:rPr>
        <w:fldChar w:fldCharType="end"/>
      </w:r>
      <w:r w:rsidRPr="002A610F">
        <w:rPr>
          <w:rFonts w:ascii="Arial" w:hAnsi="Arial" w:cs="Arial"/>
          <w:sz w:val="20"/>
          <w:szCs w:val="20"/>
          <w:lang w:val="en-US"/>
        </w:rPr>
        <w:t>.</w:t>
      </w:r>
      <w:r w:rsidRPr="00727EE9">
        <w:rPr>
          <w:rFonts w:ascii="Arial" w:hAnsi="Arial" w:cs="Arial"/>
          <w:sz w:val="20"/>
          <w:szCs w:val="20"/>
          <w:lang w:val="en-US"/>
        </w:rPr>
        <w:t xml:space="preserve"> </w:t>
      </w:r>
    </w:p>
    <w:p w14:paraId="552DB0D7" w14:textId="527247F0" w:rsidR="008835B5" w:rsidRPr="00727EE9" w:rsidRDefault="008835B5" w:rsidP="005D712D">
      <w:pPr>
        <w:spacing w:line="360" w:lineRule="auto"/>
        <w:ind w:firstLine="720"/>
        <w:jc w:val="both"/>
        <w:rPr>
          <w:rFonts w:ascii="Arial" w:hAnsi="Arial" w:cs="Arial"/>
          <w:sz w:val="20"/>
          <w:szCs w:val="20"/>
          <w:lang w:val="en-US"/>
        </w:rPr>
      </w:pPr>
      <w:r w:rsidRPr="002A610F">
        <w:rPr>
          <w:rFonts w:ascii="Arial" w:hAnsi="Arial" w:cs="Arial"/>
          <w:sz w:val="20"/>
          <w:szCs w:val="20"/>
          <w:lang w:val="en-US"/>
        </w:rPr>
        <w:t>Before the discovery of cytoplasmic uridylation, this process had been known to regulate metabolism of only selected RNA species in other cellular compa</w:t>
      </w:r>
      <w:r w:rsidR="003A62E0" w:rsidRPr="002A610F">
        <w:rPr>
          <w:rFonts w:ascii="Arial" w:hAnsi="Arial" w:cs="Arial"/>
          <w:sz w:val="20"/>
          <w:szCs w:val="20"/>
          <w:lang w:val="en-US"/>
        </w:rPr>
        <w:t xml:space="preserve">rtments. For instance, </w:t>
      </w:r>
      <w:r w:rsidR="00905C9C" w:rsidRPr="002A610F">
        <w:rPr>
          <w:rFonts w:ascii="Arial" w:hAnsi="Arial" w:cs="Arial"/>
          <w:sz w:val="20"/>
          <w:szCs w:val="20"/>
          <w:lang w:val="en-US"/>
        </w:rPr>
        <w:t xml:space="preserve">human </w:t>
      </w:r>
      <w:r w:rsidR="003A62E0" w:rsidRPr="002A610F">
        <w:rPr>
          <w:rFonts w:ascii="Arial" w:hAnsi="Arial" w:cs="Arial"/>
          <w:sz w:val="20"/>
          <w:szCs w:val="20"/>
          <w:lang w:val="en-US"/>
        </w:rPr>
        <w:t>U6 TUT</w:t>
      </w:r>
      <w:r w:rsidR="00D61AF5" w:rsidRPr="002A610F">
        <w:rPr>
          <w:rFonts w:ascii="Arial" w:hAnsi="Arial" w:cs="Arial"/>
          <w:sz w:val="20"/>
          <w:szCs w:val="20"/>
          <w:lang w:val="en-US"/>
        </w:rPr>
        <w:t>ase</w:t>
      </w:r>
      <w:r w:rsidRPr="002A610F">
        <w:rPr>
          <w:rFonts w:ascii="Arial" w:hAnsi="Arial" w:cs="Arial"/>
          <w:sz w:val="20"/>
          <w:szCs w:val="20"/>
          <w:lang w:val="en-US"/>
        </w:rPr>
        <w:t xml:space="preserve"> </w:t>
      </w:r>
      <w:r w:rsidR="004018FF" w:rsidRPr="002A610F">
        <w:rPr>
          <w:rFonts w:ascii="Arial" w:hAnsi="Arial" w:cs="Arial"/>
          <w:sz w:val="20"/>
          <w:szCs w:val="20"/>
          <w:lang w:val="en-US"/>
        </w:rPr>
        <w:t>is</w:t>
      </w:r>
      <w:r w:rsidRPr="002A610F">
        <w:rPr>
          <w:rFonts w:ascii="Arial" w:hAnsi="Arial" w:cs="Arial"/>
          <w:sz w:val="20"/>
          <w:szCs w:val="20"/>
          <w:lang w:val="en-US"/>
        </w:rPr>
        <w:t xml:space="preserve"> responsible for uridylation of U6 snRNA in the nucleus, </w:t>
      </w:r>
      <w:r w:rsidR="004018FF" w:rsidRPr="002A610F">
        <w:rPr>
          <w:rFonts w:ascii="Arial" w:hAnsi="Arial" w:cs="Arial"/>
          <w:sz w:val="20"/>
          <w:szCs w:val="20"/>
          <w:lang w:val="en-US"/>
        </w:rPr>
        <w:t xml:space="preserve">which is </w:t>
      </w:r>
      <w:r w:rsidRPr="002A610F">
        <w:rPr>
          <w:rFonts w:ascii="Arial" w:hAnsi="Arial" w:cs="Arial"/>
          <w:sz w:val="20"/>
          <w:szCs w:val="20"/>
          <w:lang w:val="en-US"/>
        </w:rPr>
        <w:t xml:space="preserve">necessary for its stability, preventing </w:t>
      </w:r>
      <w:proofErr w:type="spellStart"/>
      <w:r w:rsidRPr="002A610F">
        <w:rPr>
          <w:rFonts w:ascii="Arial" w:hAnsi="Arial" w:cs="Arial"/>
          <w:sz w:val="20"/>
          <w:szCs w:val="20"/>
          <w:lang w:val="en-US"/>
        </w:rPr>
        <w:t>adenylation</w:t>
      </w:r>
      <w:proofErr w:type="spellEnd"/>
      <w:r w:rsidRPr="002A610F">
        <w:rPr>
          <w:rFonts w:ascii="Arial" w:hAnsi="Arial" w:cs="Arial"/>
          <w:sz w:val="20"/>
          <w:szCs w:val="20"/>
          <w:lang w:val="en-US"/>
        </w:rPr>
        <w:t xml:space="preserve">-mediated decay, and required for production of the splicing-competent, functional, mature U6 snRNP </w:t>
      </w:r>
      <w:r w:rsidR="007611D0" w:rsidRPr="002A610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0J4EF8kd","properties":{"formattedCitation":"[79]","plainCitation":"[79]"},"citationItems":[{"id":2431,"uris":["http://zotero.org/users/1827698/items/XCUFCQW5"],"uri":["http://zotero.org/users/1827698/items/XCUFCQW5"],"itemData":{"id":2431,"type":"article-journal","title":"Identification, cloning, and functional analysis of the human U6 snRNA-specific terminal uridylyl transferase","container-title":"RNA (New York, N.Y.)","page":"1494-1504","volume":"12","issue":"8","source":"PubMed","abstract":"Mammalian cells contain a highly specific terminal uridylyl transferase (TUTase) that exclusively accepts U6 snRNA as substrate. This enzyme, termed U6-TUTase, was purified from HeLa cell extracts and analyzed by microsequencing. All sequenced peptides matched a unique human cDNA coding for a previously unknown protein. Domain structure analysis revealed that the U6-TUTase also belongs to the well-characterized poly(A) polymerase protein superfamily. However, by amino acid sequence as well as RNA-binding motifs, human U6-TUTase is highly divergent from both the poly(A) polymerases and from the TUTases identified within the editing complexes of trypanosomes. After cloning, the recombinant U6-TUTase was expressed in HeLa cells. Analysis of its catalytical activity confirmed the identity of the cloned protein as U6-TUTase, exhibiting the same exclusive substrate specificity for U6 snRNA as the endogenous enzyme. That unique selectivity even excluded as substrate U6atac RNA, the functional homolog of the minor spliceosome. Finally, RNAi knockdown experiments revealed that U6-TUTase is essential for cell proliferation. Surprisingly, large amounts of the recombinant enzyme were found to accumulate within nucleoli.","DOI":"10.1261/rna.87706","ISSN":"1355-8382","note":"PMID: 16790842\nPMCID: PMC1524887","journalAbbreviation":"RNA","language":"eng","author":[{"family":"Trippe","given":"Ralf"},{"family":"Guschina","given":"Elena"},{"family":"Hossbach","given":"Markus"},{"family":"Urlaub","given":"Henning"},{"family":"Lührmann","given":"Reinhard"},{"family":"Benecke","given":"Bernd-Joachim"}],"issued":{"date-parts":[["2006",8]]},"PMID":"16790842","PMCID":"PMC1524887"}}],"schema":"https://github.com/citation-style-language/schema/raw/master/csl-citation.json"} </w:instrText>
      </w:r>
      <w:r w:rsidR="007611D0" w:rsidRPr="002A610F">
        <w:rPr>
          <w:rFonts w:ascii="Arial" w:hAnsi="Arial" w:cs="Arial"/>
          <w:sz w:val="20"/>
          <w:szCs w:val="20"/>
          <w:lang w:val="en-US"/>
        </w:rPr>
        <w:fldChar w:fldCharType="separate"/>
      </w:r>
      <w:r w:rsidR="001674C4" w:rsidRPr="001674C4">
        <w:rPr>
          <w:rFonts w:ascii="Arial" w:hAnsi="Arial" w:cs="Arial"/>
          <w:sz w:val="20"/>
          <w:lang w:val="en-US"/>
        </w:rPr>
        <w:t>[79]</w:t>
      </w:r>
      <w:r w:rsidR="007611D0" w:rsidRPr="002A610F">
        <w:rPr>
          <w:rFonts w:ascii="Arial" w:hAnsi="Arial" w:cs="Arial"/>
          <w:sz w:val="20"/>
          <w:szCs w:val="20"/>
          <w:lang w:val="en-US"/>
        </w:rPr>
        <w:fldChar w:fldCharType="end"/>
      </w:r>
      <w:r w:rsidRPr="002A610F">
        <w:rPr>
          <w:rFonts w:ascii="Arial" w:hAnsi="Arial" w:cs="Arial"/>
          <w:sz w:val="20"/>
          <w:szCs w:val="20"/>
          <w:lang w:val="en-US"/>
        </w:rPr>
        <w:t>. Furthermore, several</w:t>
      </w:r>
      <w:r w:rsidR="003D0121" w:rsidRPr="002A610F">
        <w:rPr>
          <w:rFonts w:ascii="Arial" w:hAnsi="Arial" w:cs="Arial"/>
          <w:sz w:val="20"/>
          <w:szCs w:val="20"/>
          <w:lang w:val="en-US"/>
        </w:rPr>
        <w:t xml:space="preserve"> TUTases</w:t>
      </w:r>
      <w:r w:rsidRPr="002A610F">
        <w:rPr>
          <w:rFonts w:ascii="Arial" w:hAnsi="Arial" w:cs="Arial"/>
          <w:sz w:val="20"/>
          <w:szCs w:val="20"/>
          <w:lang w:val="en-US"/>
        </w:rPr>
        <w:t xml:space="preserve"> were shown to play an important role in </w:t>
      </w:r>
      <w:proofErr w:type="spellStart"/>
      <w:r w:rsidRPr="002A610F">
        <w:rPr>
          <w:rFonts w:ascii="Arial" w:hAnsi="Arial" w:cs="Arial"/>
          <w:sz w:val="20"/>
          <w:szCs w:val="20"/>
          <w:lang w:val="en-US"/>
        </w:rPr>
        <w:t>kinetoplastid</w:t>
      </w:r>
      <w:proofErr w:type="spellEnd"/>
      <w:r w:rsidRPr="002A610F">
        <w:rPr>
          <w:rFonts w:ascii="Arial" w:hAnsi="Arial" w:cs="Arial"/>
          <w:sz w:val="20"/>
          <w:szCs w:val="20"/>
          <w:lang w:val="en-US"/>
        </w:rPr>
        <w:t xml:space="preserve"> mitochondrial RNA metabolism</w:t>
      </w:r>
      <w:r w:rsidR="00905C9C" w:rsidRPr="002A610F">
        <w:rPr>
          <w:rFonts w:ascii="Arial" w:hAnsi="Arial" w:cs="Arial"/>
          <w:sz w:val="20"/>
          <w:szCs w:val="20"/>
          <w:lang w:val="en-US"/>
        </w:rPr>
        <w:t xml:space="preserve"> in </w:t>
      </w:r>
      <w:proofErr w:type="spellStart"/>
      <w:r w:rsidR="00905C9C" w:rsidRPr="002A1BED">
        <w:rPr>
          <w:rFonts w:ascii="Arial" w:hAnsi="Arial" w:cs="Arial"/>
          <w:i/>
          <w:sz w:val="20"/>
          <w:szCs w:val="20"/>
          <w:lang w:val="en-US"/>
        </w:rPr>
        <w:t>Trypanosoma</w:t>
      </w:r>
      <w:proofErr w:type="spellEnd"/>
      <w:r w:rsidR="004018FF" w:rsidRPr="002A610F">
        <w:rPr>
          <w:rFonts w:ascii="Arial" w:hAnsi="Arial" w:cs="Arial"/>
          <w:sz w:val="20"/>
          <w:szCs w:val="20"/>
          <w:lang w:val="en-US"/>
        </w:rPr>
        <w:t>.</w:t>
      </w:r>
      <w:r w:rsidRPr="002A610F">
        <w:rPr>
          <w:rFonts w:ascii="Arial" w:hAnsi="Arial" w:cs="Arial"/>
          <w:sz w:val="20"/>
          <w:szCs w:val="20"/>
          <w:lang w:val="en-US"/>
        </w:rPr>
        <w:t xml:space="preserve"> </w:t>
      </w:r>
      <w:r w:rsidR="004018FF" w:rsidRPr="002A610F">
        <w:rPr>
          <w:rFonts w:ascii="Arial" w:hAnsi="Arial" w:cs="Arial"/>
          <w:sz w:val="20"/>
          <w:szCs w:val="20"/>
          <w:lang w:val="en-US"/>
        </w:rPr>
        <w:t>F</w:t>
      </w:r>
      <w:r w:rsidRPr="002A610F">
        <w:rPr>
          <w:rFonts w:ascii="Arial" w:hAnsi="Arial" w:cs="Arial"/>
          <w:sz w:val="20"/>
          <w:szCs w:val="20"/>
          <w:lang w:val="en-US"/>
        </w:rPr>
        <w:t>irst, guide RNA</w:t>
      </w:r>
      <w:r w:rsidR="004018FF" w:rsidRPr="002A610F">
        <w:rPr>
          <w:rFonts w:ascii="Arial" w:hAnsi="Arial" w:cs="Arial"/>
          <w:sz w:val="20"/>
          <w:szCs w:val="20"/>
          <w:lang w:val="en-US"/>
        </w:rPr>
        <w:t>s</w:t>
      </w:r>
      <w:r w:rsidRPr="002A610F">
        <w:rPr>
          <w:rFonts w:ascii="Arial" w:hAnsi="Arial" w:cs="Arial"/>
          <w:sz w:val="20"/>
          <w:szCs w:val="20"/>
          <w:lang w:val="en-US"/>
        </w:rPr>
        <w:t xml:space="preserve"> (</w:t>
      </w:r>
      <w:proofErr w:type="spellStart"/>
      <w:r w:rsidRPr="002A610F">
        <w:rPr>
          <w:rFonts w:ascii="Arial" w:hAnsi="Arial" w:cs="Arial"/>
          <w:sz w:val="20"/>
          <w:szCs w:val="20"/>
          <w:lang w:val="en-US"/>
        </w:rPr>
        <w:t>gRNA</w:t>
      </w:r>
      <w:r w:rsidR="004018FF" w:rsidRPr="002A610F">
        <w:rPr>
          <w:rFonts w:ascii="Arial" w:hAnsi="Arial" w:cs="Arial"/>
          <w:sz w:val="20"/>
          <w:szCs w:val="20"/>
          <w:lang w:val="en-US"/>
        </w:rPr>
        <w:t>s</w:t>
      </w:r>
      <w:proofErr w:type="spellEnd"/>
      <w:r w:rsidRPr="002A610F">
        <w:rPr>
          <w:rFonts w:ascii="Arial" w:hAnsi="Arial" w:cs="Arial"/>
          <w:sz w:val="20"/>
          <w:szCs w:val="20"/>
          <w:lang w:val="en-US"/>
        </w:rPr>
        <w:t>) must complete their maturation cycle by RET1 TUTase-mediated uridylation in order to be able to participate in mRNA editing</w:t>
      </w:r>
      <w:r w:rsidR="004018FF" w:rsidRPr="002A610F">
        <w:rPr>
          <w:rFonts w:ascii="Arial" w:hAnsi="Arial" w:cs="Arial"/>
          <w:sz w:val="20"/>
          <w:szCs w:val="20"/>
          <w:lang w:val="en-US"/>
        </w:rPr>
        <w:t>.</w:t>
      </w:r>
      <w:r w:rsidRPr="002A610F">
        <w:rPr>
          <w:rFonts w:ascii="Arial" w:hAnsi="Arial" w:cs="Arial"/>
          <w:sz w:val="20"/>
          <w:szCs w:val="20"/>
          <w:lang w:val="en-US"/>
        </w:rPr>
        <w:t xml:space="preserve"> </w:t>
      </w:r>
      <w:r w:rsidR="004018FF" w:rsidRPr="002A610F">
        <w:rPr>
          <w:rFonts w:ascii="Arial" w:hAnsi="Arial" w:cs="Arial"/>
          <w:sz w:val="20"/>
          <w:szCs w:val="20"/>
          <w:lang w:val="en-US"/>
        </w:rPr>
        <w:t>O</w:t>
      </w:r>
      <w:r w:rsidRPr="002A610F">
        <w:rPr>
          <w:rFonts w:ascii="Arial" w:hAnsi="Arial" w:cs="Arial"/>
          <w:sz w:val="20"/>
          <w:szCs w:val="20"/>
          <w:lang w:val="en-US"/>
        </w:rPr>
        <w:t xml:space="preserve">n the other hand, TUTases (RET2 and MEAT1) are involved in mRNA editing based on U insertion/deletion, necessary to establish </w:t>
      </w:r>
      <w:r w:rsidR="004018FF" w:rsidRPr="002A610F">
        <w:rPr>
          <w:rFonts w:ascii="Arial" w:hAnsi="Arial" w:cs="Arial"/>
          <w:sz w:val="20"/>
          <w:szCs w:val="20"/>
          <w:lang w:val="en-US"/>
        </w:rPr>
        <w:t>the</w:t>
      </w:r>
      <w:r w:rsidRPr="002A610F">
        <w:rPr>
          <w:rFonts w:ascii="Arial" w:hAnsi="Arial" w:cs="Arial"/>
          <w:sz w:val="20"/>
          <w:szCs w:val="20"/>
          <w:lang w:val="en-US"/>
        </w:rPr>
        <w:t xml:space="preserve"> correct sequence of the open</w:t>
      </w:r>
      <w:r w:rsidR="004018FF" w:rsidRPr="002A610F">
        <w:rPr>
          <w:rFonts w:ascii="Arial" w:hAnsi="Arial" w:cs="Arial"/>
          <w:sz w:val="20"/>
          <w:szCs w:val="20"/>
          <w:lang w:val="en-US"/>
        </w:rPr>
        <w:t xml:space="preserve"> </w:t>
      </w:r>
      <w:r w:rsidR="008E2A78">
        <w:rPr>
          <w:rFonts w:ascii="Arial" w:hAnsi="Arial" w:cs="Arial"/>
          <w:sz w:val="20"/>
          <w:szCs w:val="20"/>
          <w:lang w:val="en-US"/>
        </w:rPr>
        <w:t>reading frame</w:t>
      </w:r>
      <w:r w:rsidR="004018FF" w:rsidRPr="002A610F">
        <w:rPr>
          <w:rFonts w:ascii="Arial" w:hAnsi="Arial" w:cs="Arial"/>
          <w:sz w:val="20"/>
          <w:szCs w:val="20"/>
          <w:lang w:val="en-US"/>
        </w:rPr>
        <w:t>.</w:t>
      </w:r>
      <w:r w:rsidRPr="002A610F">
        <w:rPr>
          <w:rFonts w:ascii="Arial" w:hAnsi="Arial" w:cs="Arial"/>
          <w:sz w:val="20"/>
          <w:szCs w:val="20"/>
          <w:lang w:val="en-US"/>
        </w:rPr>
        <w:t xml:space="preserve"> </w:t>
      </w:r>
      <w:r w:rsidR="004018FF" w:rsidRPr="002A610F">
        <w:rPr>
          <w:rFonts w:ascii="Arial" w:hAnsi="Arial" w:cs="Arial"/>
          <w:sz w:val="20"/>
          <w:szCs w:val="20"/>
          <w:lang w:val="en-US"/>
        </w:rPr>
        <w:t>M</w:t>
      </w:r>
      <w:r w:rsidRPr="002A610F">
        <w:rPr>
          <w:rFonts w:ascii="Arial" w:hAnsi="Arial" w:cs="Arial"/>
          <w:sz w:val="20"/>
          <w:szCs w:val="20"/>
          <w:lang w:val="en-US"/>
        </w:rPr>
        <w:t xml:space="preserve">oreover, mRNAs in </w:t>
      </w:r>
      <w:proofErr w:type="spellStart"/>
      <w:r w:rsidRPr="002A610F">
        <w:rPr>
          <w:rFonts w:ascii="Arial" w:hAnsi="Arial" w:cs="Arial"/>
          <w:sz w:val="20"/>
          <w:szCs w:val="20"/>
          <w:lang w:val="en-US"/>
        </w:rPr>
        <w:t>trypanosomatoid</w:t>
      </w:r>
      <w:proofErr w:type="spellEnd"/>
      <w:r w:rsidRPr="002A610F">
        <w:rPr>
          <w:rFonts w:ascii="Arial" w:hAnsi="Arial" w:cs="Arial"/>
          <w:sz w:val="20"/>
          <w:szCs w:val="20"/>
          <w:lang w:val="en-US"/>
        </w:rPr>
        <w:t xml:space="preserve"> mitochondria have A/U-rich 3’-terminal tails (synthesized by both PAP and PUP), which are essential for their translational competence </w:t>
      </w:r>
      <w:r w:rsidR="007611D0" w:rsidRPr="002A610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v8t501fb0","properties":{"formattedCitation":"[80]","plainCitation":"[80]"},"citationItems":[{"id":2437,"uris":["http://zotero.org/users/1827698/items/2KBPUZS2"],"uri":["http://zotero.org/users/1827698/items/2KBPUZS2"],"itemData":{"id":2437,"type":"article-journal","title":"Pentatricopeptide repeat proteins stimulate mRNA adenylation/uridylation to activate mitochondrial translation in trypanosomes","container-title":"Molecular Cell","page":"106-117","volume":"42","issue":"1","source":"PubMed","abstract":"The majority of trypanosomal mitochondrial pre-mRNAs undergo massive uridine insertion/deletion editing, which creates open reading frames. Although the pre-editing addition of short 3' A tails is known to stabilize transcripts during and after the editing, the processing event committing the fully edited mRNAs to translation remained unknown. Here, we show that a heterodimer of pentatricopeptide repeat-containing (PPR) proteins, termed kinetoplast polyadenylation/uridylation factors (KPAFs) 1 and 2, induces the postediting addition of A/U heteropolymers by KPAP1 poly(A) polymerase and RET1 terminal uridyltransferase. Edited transcripts bearing 200- to 300-nucleotide-long A/U tails, but not short A tails, were enriched in translating ribosomal complexes and affinity-purified ribosomal particles. KPAF1 repression led to a selective loss of A/U-tailed mRNAs and concomitant inhibition of protein synthesis. These results establish A/U extensions as the defining cis-elements of translation-competent mRNAs. Furthermore, we demonstrate that A/U-tailed mRNA preferentially interacts with the small ribosomal subunit, whereas edited substrates and complexes bind to the large subunit.","DOI":"10.1016/j.molcel.2011.02.021","ISSN":"1097-4164","note":"PMID: 21474072\nPMCID: PMC3073060","journalAbbreviation":"Mol. Cell","language":"eng","author":[{"family":"Aphasizheva","given":"Inna"},{"family":"Maslov","given":"Dmitri"},{"family":"Wang","given":"Xiaorong"},{"family":"Huang","given":"Lan"},{"family":"Aphasizhev","given":"Ruslan"}],"issued":{"date-parts":[["2011",4,8]]},"PMID":"21474072","PMCID":"PMC3073060"}}],"schema":"https://github.com/citation-style-language/schema/raw/master/csl-citation.json"} </w:instrText>
      </w:r>
      <w:r w:rsidR="007611D0" w:rsidRPr="002A610F">
        <w:rPr>
          <w:rFonts w:ascii="Arial" w:hAnsi="Arial" w:cs="Arial"/>
          <w:sz w:val="20"/>
          <w:szCs w:val="20"/>
          <w:lang w:val="en-US"/>
        </w:rPr>
        <w:fldChar w:fldCharType="separate"/>
      </w:r>
      <w:r w:rsidR="001674C4" w:rsidRPr="001674C4">
        <w:rPr>
          <w:rFonts w:ascii="Arial" w:hAnsi="Arial" w:cs="Arial"/>
          <w:sz w:val="20"/>
          <w:lang w:val="en-US"/>
        </w:rPr>
        <w:t>[80]</w:t>
      </w:r>
      <w:r w:rsidR="007611D0" w:rsidRPr="002A610F">
        <w:rPr>
          <w:rFonts w:ascii="Arial" w:hAnsi="Arial" w:cs="Arial"/>
          <w:sz w:val="20"/>
          <w:szCs w:val="20"/>
          <w:lang w:val="en-US"/>
        </w:rPr>
        <w:fldChar w:fldCharType="end"/>
      </w:r>
      <w:r w:rsidR="007611D0" w:rsidRPr="002A610F">
        <w:rPr>
          <w:rFonts w:ascii="Arial" w:hAnsi="Arial" w:cs="Arial"/>
          <w:sz w:val="20"/>
          <w:szCs w:val="20"/>
          <w:lang w:val="en-US"/>
        </w:rPr>
        <w:t>.</w:t>
      </w:r>
    </w:p>
    <w:p w14:paraId="54E601CB" w14:textId="6A08D8D5" w:rsidR="008835B5" w:rsidRPr="00727EE9" w:rsidRDefault="008835B5" w:rsidP="005D712D">
      <w:pPr>
        <w:spacing w:line="360" w:lineRule="auto"/>
        <w:ind w:firstLine="720"/>
        <w:jc w:val="both"/>
        <w:rPr>
          <w:rFonts w:ascii="Arial" w:hAnsi="Arial" w:cs="Arial"/>
          <w:sz w:val="20"/>
          <w:szCs w:val="20"/>
          <w:lang w:val="en-US"/>
        </w:rPr>
      </w:pPr>
      <w:r w:rsidRPr="002A610F">
        <w:rPr>
          <w:rFonts w:ascii="Arial" w:hAnsi="Arial" w:cs="Arial"/>
          <w:sz w:val="20"/>
          <w:szCs w:val="20"/>
          <w:lang w:val="en-US"/>
        </w:rPr>
        <w:t xml:space="preserve">3’-terminal uridylation has </w:t>
      </w:r>
      <w:r w:rsidR="00710302" w:rsidRPr="002A610F">
        <w:rPr>
          <w:rFonts w:ascii="Arial" w:hAnsi="Arial" w:cs="Arial"/>
          <w:sz w:val="20"/>
          <w:szCs w:val="20"/>
          <w:lang w:val="en-US"/>
        </w:rPr>
        <w:t xml:space="preserve">also </w:t>
      </w:r>
      <w:r w:rsidRPr="002A610F">
        <w:rPr>
          <w:rFonts w:ascii="Arial" w:hAnsi="Arial" w:cs="Arial"/>
          <w:sz w:val="20"/>
          <w:szCs w:val="20"/>
          <w:lang w:val="en-US"/>
        </w:rPr>
        <w:t>been implicated in the regulation of non-polyadenylated replication-dependent histone-coding transcripts in mammalian cells (se</w:t>
      </w:r>
      <w:r w:rsidR="00D93E66" w:rsidRPr="002A610F">
        <w:rPr>
          <w:rFonts w:ascii="Arial" w:hAnsi="Arial" w:cs="Arial"/>
          <w:sz w:val="20"/>
          <w:szCs w:val="20"/>
          <w:lang w:val="en-US"/>
        </w:rPr>
        <w:t xml:space="preserve">e </w:t>
      </w:r>
      <w:r w:rsidR="003D07CB" w:rsidRPr="002A610F">
        <w:rPr>
          <w:rFonts w:ascii="Arial" w:hAnsi="Arial" w:cs="Arial"/>
          <w:sz w:val="20"/>
          <w:szCs w:val="20"/>
          <w:lang w:val="en-US"/>
        </w:rPr>
        <w:t>section</w:t>
      </w:r>
      <w:r w:rsidR="00D93E66" w:rsidRPr="002A610F">
        <w:rPr>
          <w:rFonts w:ascii="Arial" w:hAnsi="Arial" w:cs="Arial"/>
          <w:sz w:val="20"/>
          <w:szCs w:val="20"/>
          <w:lang w:val="en-US"/>
        </w:rPr>
        <w:t xml:space="preserve"> 1.7</w:t>
      </w:r>
      <w:r w:rsidR="00570AB7">
        <w:rPr>
          <w:rFonts w:ascii="Arial" w:hAnsi="Arial" w:cs="Arial"/>
          <w:sz w:val="20"/>
          <w:szCs w:val="20"/>
          <w:lang w:val="en-US"/>
        </w:rPr>
        <w:t>.</w:t>
      </w:r>
      <w:r w:rsidR="00D93E66" w:rsidRPr="002A610F">
        <w:rPr>
          <w:rFonts w:ascii="Arial" w:hAnsi="Arial" w:cs="Arial"/>
          <w:sz w:val="20"/>
          <w:szCs w:val="20"/>
          <w:lang w:val="en-US"/>
        </w:rPr>
        <w:t>)</w:t>
      </w:r>
      <w:r w:rsidRPr="002A610F">
        <w:rPr>
          <w:rFonts w:ascii="Arial" w:hAnsi="Arial" w:cs="Arial"/>
          <w:sz w:val="20"/>
          <w:szCs w:val="20"/>
          <w:lang w:val="en-US"/>
        </w:rPr>
        <w:t xml:space="preserve">. Furthermore, addition of short uridine stretches to the 3’-end of proximal fragment generated by miRNA-mediated mRNA cleavage in </w:t>
      </w:r>
      <w:r w:rsidRPr="002A610F">
        <w:rPr>
          <w:rFonts w:ascii="Arial" w:hAnsi="Arial" w:cs="Arial"/>
          <w:i/>
          <w:sz w:val="20"/>
          <w:szCs w:val="20"/>
          <w:lang w:val="en-US"/>
        </w:rPr>
        <w:t>Arabidopsis</w:t>
      </w:r>
      <w:r w:rsidRPr="002A610F">
        <w:rPr>
          <w:rFonts w:ascii="Arial" w:hAnsi="Arial" w:cs="Arial"/>
          <w:sz w:val="20"/>
          <w:szCs w:val="20"/>
          <w:lang w:val="en-US"/>
        </w:rPr>
        <w:t xml:space="preserve"> and mouse cells was also reported </w:t>
      </w:r>
      <w:r w:rsidR="007611D0" w:rsidRPr="002A610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ukg6rme35","properties":{"formattedCitation":"[81]","plainCitation":"[81]"},"citationItems":[{"id":2439,"uris":["http://zotero.org/users/1827698/items/6JBKBC4D"],"uri":["http://zotero.org/users/1827698/items/6JBKBC4D"],"itemData":{"id":2439,"type":"article-journal","title":"Uridine addition after microRNA-directed cleavage","container-title":"Science (New York, N.Y.)","page":"997","volume":"306","issue":"5698","source":"PubMed","abstract":"One of the important roles of microRNA (miRNA) is to direct the cleavage of messenger RNA (mRNA). However, the mechanisms of decay of the cleaved mRNA products is not well understood. We show that miRNA-directed cleavage products in organisms as diverse as Arabidopsis, mouse, and Epstein-Barr virus have at their 3' ends a stretch (1 to 24 nucleotides) of oligouridine posttranscriptionally added downstream of the cleavage site. This 3' uridine addition, as shown for Arabidopsis, is correlated with decapping and 5' shortening of the cleaved products, suggesting a mechanistic step in the miRNA-directed mRNA decay mechanism.","DOI":"10.1126/science.1103521","ISSN":"1095-9203","note":"PMID: 15528436","journalAbbreviation":"Science","language":"eng","author":[{"family":"Shen","given":"Binzhang"},{"family":"Goodman","given":"Howard M."}],"issued":{"date-parts":[["2004",11,5]]},"PMID":"15528436"}}],"schema":"https://github.com/citation-style-language/schema/raw/master/csl-citation.json"} </w:instrText>
      </w:r>
      <w:r w:rsidR="007611D0" w:rsidRPr="002A610F">
        <w:rPr>
          <w:rFonts w:ascii="Arial" w:hAnsi="Arial" w:cs="Arial"/>
          <w:sz w:val="20"/>
          <w:szCs w:val="20"/>
          <w:lang w:val="en-US"/>
        </w:rPr>
        <w:fldChar w:fldCharType="separate"/>
      </w:r>
      <w:r w:rsidR="001674C4" w:rsidRPr="001674C4">
        <w:rPr>
          <w:rFonts w:ascii="Arial" w:hAnsi="Arial" w:cs="Arial"/>
          <w:sz w:val="20"/>
          <w:lang w:val="en-US"/>
        </w:rPr>
        <w:t>[81]</w:t>
      </w:r>
      <w:r w:rsidR="007611D0" w:rsidRPr="002A610F">
        <w:rPr>
          <w:rFonts w:ascii="Arial" w:hAnsi="Arial" w:cs="Arial"/>
          <w:sz w:val="20"/>
          <w:szCs w:val="20"/>
          <w:lang w:val="en-US"/>
        </w:rPr>
        <w:fldChar w:fldCharType="end"/>
      </w:r>
      <w:r w:rsidRPr="002A610F">
        <w:rPr>
          <w:rFonts w:ascii="Arial" w:hAnsi="Arial" w:cs="Arial"/>
          <w:sz w:val="20"/>
          <w:szCs w:val="20"/>
          <w:lang w:val="en-US"/>
        </w:rPr>
        <w:t xml:space="preserve">. Interestingly, extension of the 3’-ends with </w:t>
      </w:r>
      <w:proofErr w:type="spellStart"/>
      <w:r w:rsidRPr="002A610F">
        <w:rPr>
          <w:rFonts w:ascii="Arial" w:hAnsi="Arial" w:cs="Arial"/>
          <w:sz w:val="20"/>
          <w:szCs w:val="20"/>
          <w:lang w:val="en-US"/>
        </w:rPr>
        <w:t>oligouridine</w:t>
      </w:r>
      <w:proofErr w:type="spellEnd"/>
      <w:r w:rsidRPr="002A610F">
        <w:rPr>
          <w:rFonts w:ascii="Arial" w:hAnsi="Arial" w:cs="Arial"/>
          <w:sz w:val="20"/>
          <w:szCs w:val="20"/>
          <w:lang w:val="en-US"/>
        </w:rPr>
        <w:t xml:space="preserve"> tails was correlated with trimming of the mRNA cleavage product 5’-ends, suggesting that such modification stimulates degradation in the 5’-3’ direction, thus preventing translation of truncated, cleaved messages </w:t>
      </w:r>
      <w:r w:rsidR="007611D0" w:rsidRPr="002A610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6chrnlkek","properties":{"formattedCitation":"[81]","plainCitation":"[81]"},"citationItems":[{"id":2439,"uris":["http://zotero.org/users/1827698/items/6JBKBC4D"],"uri":["http://zotero.org/users/1827698/items/6JBKBC4D"],"itemData":{"id":2439,"type":"article-journal","title":"Uridine addition after microRNA-directed cleavage","container-title":"Science (New York, N.Y.)","page":"997","volume":"306","issue":"5698","source":"PubMed","abstract":"One of the important roles of microRNA (miRNA) is to direct the cleavage of messenger RNA (mRNA). However, the mechanisms of decay of the cleaved mRNA products is not well understood. We show that miRNA-directed cleavage products in organisms as diverse as Arabidopsis, mouse, and Epstein-Barr virus have at their 3' ends a stretch (1 to 24 nucleotides) of oligouridine posttranscriptionally added downstream of the cleavage site. This 3' uridine addition, as shown for Arabidopsis, is correlated with decapping and 5' shortening of the cleaved products, suggesting a mechanistic step in the miRNA-directed mRNA decay mechanism.","DOI":"10.1126/science.1103521","ISSN":"1095-9203","note":"PMID: 15528436","journalAbbreviation":"Science","language":"eng","author":[{"family":"Shen","given":"Binzhang"},{"family":"Goodman","given":"Howard M."}],"issued":{"date-parts":[["2004",11,5]]},"PMID":"15528436"}}],"schema":"https://github.com/citation-style-language/schema/raw/master/csl-citation.json"} </w:instrText>
      </w:r>
      <w:r w:rsidR="007611D0" w:rsidRPr="002A610F">
        <w:rPr>
          <w:rFonts w:ascii="Arial" w:hAnsi="Arial" w:cs="Arial"/>
          <w:sz w:val="20"/>
          <w:szCs w:val="20"/>
          <w:lang w:val="en-US"/>
        </w:rPr>
        <w:fldChar w:fldCharType="separate"/>
      </w:r>
      <w:r w:rsidR="001674C4" w:rsidRPr="001674C4">
        <w:rPr>
          <w:rFonts w:ascii="Arial" w:hAnsi="Arial" w:cs="Arial"/>
          <w:sz w:val="20"/>
          <w:lang w:val="en-US"/>
        </w:rPr>
        <w:t>[81]</w:t>
      </w:r>
      <w:r w:rsidR="007611D0" w:rsidRPr="002A610F">
        <w:rPr>
          <w:rFonts w:ascii="Arial" w:hAnsi="Arial" w:cs="Arial"/>
          <w:sz w:val="20"/>
          <w:szCs w:val="20"/>
          <w:lang w:val="en-US"/>
        </w:rPr>
        <w:fldChar w:fldCharType="end"/>
      </w:r>
      <w:r w:rsidR="007611D0" w:rsidRPr="002A610F">
        <w:rPr>
          <w:rFonts w:ascii="Arial" w:hAnsi="Arial" w:cs="Arial"/>
          <w:sz w:val="20"/>
          <w:szCs w:val="20"/>
          <w:lang w:val="en-US"/>
        </w:rPr>
        <w:t>.</w:t>
      </w:r>
    </w:p>
    <w:p w14:paraId="16DFB2D9" w14:textId="3A7546FA" w:rsidR="008835B5" w:rsidRPr="00727EE9" w:rsidRDefault="008835B5" w:rsidP="005D712D">
      <w:pPr>
        <w:spacing w:line="360" w:lineRule="auto"/>
        <w:ind w:firstLine="720"/>
        <w:jc w:val="both"/>
        <w:rPr>
          <w:rFonts w:ascii="Arial" w:hAnsi="Arial" w:cs="Arial"/>
          <w:sz w:val="20"/>
          <w:szCs w:val="20"/>
          <w:lang w:val="en-US"/>
        </w:rPr>
      </w:pPr>
      <w:r w:rsidRPr="002A610F">
        <w:rPr>
          <w:rFonts w:ascii="Arial" w:hAnsi="Arial" w:cs="Arial"/>
          <w:sz w:val="20"/>
          <w:szCs w:val="20"/>
          <w:lang w:val="en-US"/>
        </w:rPr>
        <w:t>That uridylation may play a prominent role in the control of poly(A)</w:t>
      </w:r>
      <w:r w:rsidRPr="002A610F">
        <w:rPr>
          <w:rFonts w:ascii="Arial" w:hAnsi="Arial" w:cs="Arial"/>
          <w:sz w:val="20"/>
          <w:szCs w:val="20"/>
          <w:vertAlign w:val="superscript"/>
          <w:lang w:val="en-US"/>
        </w:rPr>
        <w:t>+</w:t>
      </w:r>
      <w:r w:rsidRPr="002A610F">
        <w:rPr>
          <w:rFonts w:ascii="Arial" w:hAnsi="Arial" w:cs="Arial"/>
          <w:sz w:val="20"/>
          <w:szCs w:val="20"/>
          <w:lang w:val="en-US"/>
        </w:rPr>
        <w:t xml:space="preserve"> mRNA stability in the cytoplasm was first </w:t>
      </w:r>
      <w:r w:rsidR="00710302" w:rsidRPr="002A610F">
        <w:rPr>
          <w:rFonts w:ascii="Arial" w:hAnsi="Arial" w:cs="Arial"/>
          <w:sz w:val="20"/>
          <w:szCs w:val="20"/>
          <w:lang w:val="en-US"/>
        </w:rPr>
        <w:t>demonstrated</w:t>
      </w:r>
      <w:r w:rsidRPr="002A610F">
        <w:rPr>
          <w:rFonts w:ascii="Arial" w:hAnsi="Arial" w:cs="Arial"/>
          <w:sz w:val="20"/>
          <w:szCs w:val="20"/>
          <w:lang w:val="en-US"/>
        </w:rPr>
        <w:t xml:space="preserve"> from studies in </w:t>
      </w:r>
      <w:r w:rsidRPr="002A610F">
        <w:rPr>
          <w:rFonts w:ascii="Arial" w:hAnsi="Arial" w:cs="Arial"/>
          <w:i/>
          <w:sz w:val="20"/>
          <w:szCs w:val="20"/>
          <w:lang w:val="en-US"/>
        </w:rPr>
        <w:t>S. pombe</w:t>
      </w:r>
      <w:r w:rsidRPr="002A610F">
        <w:rPr>
          <w:rFonts w:ascii="Arial" w:hAnsi="Arial" w:cs="Arial"/>
          <w:sz w:val="20"/>
          <w:szCs w:val="20"/>
          <w:lang w:val="en-US"/>
        </w:rPr>
        <w:t xml:space="preserve">. First, Cid1 non-canonical </w:t>
      </w:r>
      <w:proofErr w:type="spellStart"/>
      <w:r w:rsidRPr="002A610F">
        <w:rPr>
          <w:rFonts w:ascii="Arial" w:hAnsi="Arial" w:cs="Arial"/>
          <w:sz w:val="20"/>
          <w:szCs w:val="20"/>
          <w:lang w:val="en-US"/>
        </w:rPr>
        <w:t>nucleotidyltransferase</w:t>
      </w:r>
      <w:proofErr w:type="spellEnd"/>
      <w:r w:rsidRPr="002A610F">
        <w:rPr>
          <w:rFonts w:ascii="Arial" w:hAnsi="Arial" w:cs="Arial"/>
          <w:sz w:val="20"/>
          <w:szCs w:val="20"/>
          <w:lang w:val="en-US"/>
        </w:rPr>
        <w:t xml:space="preserve"> implicated in the S-M checkpoint control, previously misidentified as poly(A) polymerase, was demonstrated to preferentially add </w:t>
      </w:r>
      <w:proofErr w:type="spellStart"/>
      <w:r w:rsidRPr="002A610F">
        <w:rPr>
          <w:rFonts w:ascii="Arial" w:hAnsi="Arial" w:cs="Arial"/>
          <w:sz w:val="20"/>
          <w:szCs w:val="20"/>
          <w:lang w:val="en-US"/>
        </w:rPr>
        <w:t>polyuridine</w:t>
      </w:r>
      <w:proofErr w:type="spellEnd"/>
      <w:r w:rsidRPr="002A610F">
        <w:rPr>
          <w:rFonts w:ascii="Arial" w:hAnsi="Arial" w:cs="Arial"/>
          <w:sz w:val="20"/>
          <w:szCs w:val="20"/>
          <w:lang w:val="en-US"/>
        </w:rPr>
        <w:t xml:space="preserve"> extensions to the 3’-termini of RNA substrates </w:t>
      </w:r>
      <w:r w:rsidRPr="002A610F">
        <w:rPr>
          <w:rFonts w:ascii="Arial" w:hAnsi="Arial" w:cs="Arial"/>
          <w:i/>
          <w:sz w:val="20"/>
          <w:szCs w:val="20"/>
          <w:lang w:val="en-US"/>
        </w:rPr>
        <w:t>in vitro</w:t>
      </w:r>
      <w:r w:rsidRPr="002A610F">
        <w:rPr>
          <w:rFonts w:ascii="Arial" w:hAnsi="Arial" w:cs="Arial"/>
          <w:sz w:val="20"/>
          <w:szCs w:val="20"/>
          <w:lang w:val="en-US"/>
        </w:rPr>
        <w:t xml:space="preserve">, both as a recombinant protein and when purified in </w:t>
      </w:r>
      <w:r w:rsidR="00A71B1B" w:rsidRPr="002A610F">
        <w:rPr>
          <w:rFonts w:ascii="Arial" w:hAnsi="Arial" w:cs="Arial"/>
          <w:sz w:val="20"/>
          <w:szCs w:val="20"/>
          <w:lang w:val="en-US"/>
        </w:rPr>
        <w:t>its</w:t>
      </w:r>
      <w:r w:rsidRPr="002A610F">
        <w:rPr>
          <w:rFonts w:ascii="Arial" w:hAnsi="Arial" w:cs="Arial"/>
          <w:sz w:val="20"/>
          <w:szCs w:val="20"/>
          <w:lang w:val="en-US"/>
        </w:rPr>
        <w:t xml:space="preserve"> native form </w:t>
      </w:r>
      <w:r w:rsidR="00752260" w:rsidRPr="002A610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wBnb6pPW","properties":{"unsorted":true,"formattedCitation":"[74]","plainCitation":"[74]"},"citationItems":[{"id":1223,"uris":["http://zotero.org/users/1827698/items/RTH9VAC5"],"uri":["http://zotero.org/users/1827698/items/RTH9VAC5"],"itemData":{"id":1223,"type":"article-journal","title":"Efficient RNA Polyuridylation by Noncanonical Poly(A) Polymerases","container-title":"Molecular and Cellular Biology","page":"3612-3624","volume":"27","issue":"10","source":"mcb.asm.org","abstract":"Nuclear poly(A) polymerase (PAP) polyadenylates nascent mRNAs, promoting their nuclear export, stability, and translation, while the related cytoplasmic polymerase GLD-2 activates translation of deadenylated mRNAs. Here we characterize the biochemical activity of fission yeast Schizosaccharomyces pombe Cid1, a putative cytoplasmic PAP implicated in cell cycle checkpoint controls. Surprisingly, Cid1 has robust poly(U) polymerase activity in vitro, especially when isolated in native multiprotein complexes. Furthermore, we found that upon S-phase arrest, the 3′ ends of actin mRNAs were posttranscriptionally uridylated in a Cid1-dependent manner. Finally, Hs2 (ZCCHC6), a human ortholog of Cid1, shows similar activity. These data suggest that uridylation of mRNA forms the basis of an evolutionarily conserved mechanism of gene regulation.","DOI":"10.1128/MCB.02209-06","ISSN":"0270-7306, 1098-5549","note":"PMID: 17353264","journalAbbreviation":"Mol. Cell. Biol.","language":"en","author":[{"family":"Rissland","given":"Olivia S."},{"family":"Mikulasova","given":"Andrea"},{"family":"Norbury","given":"Chris J."}],"issued":{"date-parts":[["2007",5,15]]},"PMID":"17353264"}}],"schema":"https://github.com/citation-style-language/schema/raw/master/csl-citation.json"} </w:instrText>
      </w:r>
      <w:r w:rsidR="00752260" w:rsidRPr="002A610F">
        <w:rPr>
          <w:rFonts w:ascii="Arial" w:hAnsi="Arial" w:cs="Arial"/>
          <w:sz w:val="20"/>
          <w:szCs w:val="20"/>
          <w:lang w:val="en-US"/>
        </w:rPr>
        <w:fldChar w:fldCharType="separate"/>
      </w:r>
      <w:r w:rsidR="001674C4" w:rsidRPr="001674C4">
        <w:rPr>
          <w:rFonts w:ascii="Arial" w:hAnsi="Arial" w:cs="Arial"/>
          <w:sz w:val="20"/>
          <w:lang w:val="en-US"/>
        </w:rPr>
        <w:t>[74]</w:t>
      </w:r>
      <w:r w:rsidR="00752260" w:rsidRPr="002A610F">
        <w:rPr>
          <w:rFonts w:ascii="Arial" w:hAnsi="Arial" w:cs="Arial"/>
          <w:sz w:val="20"/>
          <w:szCs w:val="20"/>
          <w:lang w:val="en-US"/>
        </w:rPr>
        <w:fldChar w:fldCharType="end"/>
      </w:r>
      <w:r w:rsidRPr="002A610F">
        <w:rPr>
          <w:rFonts w:ascii="Arial" w:hAnsi="Arial" w:cs="Arial"/>
          <w:sz w:val="20"/>
          <w:szCs w:val="20"/>
          <w:lang w:val="en-US"/>
        </w:rPr>
        <w:t>. Furthermore, Cid1 PUP activity significantly outcompeted PAP activity in the case of protein purified from fission yeast</w:t>
      </w:r>
      <w:r w:rsidR="00A71B1B" w:rsidRPr="002A610F">
        <w:rPr>
          <w:rFonts w:ascii="Arial" w:hAnsi="Arial" w:cs="Arial"/>
          <w:sz w:val="20"/>
          <w:szCs w:val="20"/>
          <w:lang w:val="en-US"/>
        </w:rPr>
        <w:t>.</w:t>
      </w:r>
      <w:r w:rsidRPr="002A610F">
        <w:rPr>
          <w:rFonts w:ascii="Arial" w:hAnsi="Arial" w:cs="Arial"/>
          <w:sz w:val="20"/>
          <w:szCs w:val="20"/>
          <w:lang w:val="en-US"/>
        </w:rPr>
        <w:t xml:space="preserve"> </w:t>
      </w:r>
      <w:r w:rsidR="00A71B1B" w:rsidRPr="002A610F">
        <w:rPr>
          <w:rFonts w:ascii="Arial" w:hAnsi="Arial" w:cs="Arial"/>
          <w:sz w:val="20"/>
          <w:szCs w:val="20"/>
          <w:lang w:val="en-US"/>
        </w:rPr>
        <w:t xml:space="preserve">This </w:t>
      </w:r>
      <w:r w:rsidRPr="002A610F">
        <w:rPr>
          <w:rFonts w:ascii="Arial" w:hAnsi="Arial" w:cs="Arial"/>
          <w:sz w:val="20"/>
          <w:szCs w:val="20"/>
          <w:lang w:val="en-US"/>
        </w:rPr>
        <w:t>suggest</w:t>
      </w:r>
      <w:r w:rsidR="00A71B1B" w:rsidRPr="002A610F">
        <w:rPr>
          <w:rFonts w:ascii="Arial" w:hAnsi="Arial" w:cs="Arial"/>
          <w:sz w:val="20"/>
          <w:szCs w:val="20"/>
          <w:lang w:val="en-US"/>
        </w:rPr>
        <w:t>ed</w:t>
      </w:r>
      <w:r w:rsidRPr="002A610F">
        <w:rPr>
          <w:rFonts w:ascii="Arial" w:hAnsi="Arial" w:cs="Arial"/>
          <w:sz w:val="20"/>
          <w:szCs w:val="20"/>
          <w:lang w:val="en-US"/>
        </w:rPr>
        <w:t xml:space="preserve"> that some regulatory factors present in the cell enhance its uridyltransferase activity, while inhibiting poly(A) polymerase activity, and that Cid1 acts as a PUP </w:t>
      </w:r>
      <w:r w:rsidRPr="002A610F">
        <w:rPr>
          <w:rFonts w:ascii="Arial" w:hAnsi="Arial" w:cs="Arial"/>
          <w:i/>
          <w:sz w:val="20"/>
          <w:szCs w:val="20"/>
          <w:lang w:val="en-US"/>
        </w:rPr>
        <w:t>in vivo</w:t>
      </w:r>
      <w:r w:rsidRPr="002A610F">
        <w:rPr>
          <w:rFonts w:ascii="Arial" w:hAnsi="Arial" w:cs="Arial"/>
          <w:sz w:val="20"/>
          <w:szCs w:val="20"/>
          <w:lang w:val="en-US"/>
        </w:rPr>
        <w:t xml:space="preserve">. In addition, similar biochemical properties for the human Cid1 </w:t>
      </w:r>
      <w:proofErr w:type="spellStart"/>
      <w:r w:rsidRPr="002A610F">
        <w:rPr>
          <w:rFonts w:ascii="Arial" w:hAnsi="Arial" w:cs="Arial"/>
          <w:sz w:val="20"/>
          <w:szCs w:val="20"/>
          <w:lang w:val="en-US"/>
        </w:rPr>
        <w:t>ortholog</w:t>
      </w:r>
      <w:proofErr w:type="spellEnd"/>
      <w:r w:rsidR="00A71B1B" w:rsidRPr="002A610F">
        <w:rPr>
          <w:rFonts w:ascii="Arial" w:hAnsi="Arial" w:cs="Arial"/>
          <w:sz w:val="20"/>
          <w:szCs w:val="20"/>
          <w:lang w:val="en-US"/>
        </w:rPr>
        <w:t>,</w:t>
      </w:r>
      <w:r w:rsidRPr="002A610F">
        <w:rPr>
          <w:rFonts w:ascii="Arial" w:hAnsi="Arial" w:cs="Arial"/>
          <w:sz w:val="20"/>
          <w:szCs w:val="20"/>
          <w:lang w:val="en-US"/>
        </w:rPr>
        <w:t xml:space="preserve"> </w:t>
      </w:r>
      <w:r w:rsidR="002720CC" w:rsidRPr="002A610F">
        <w:rPr>
          <w:rFonts w:ascii="Arial" w:hAnsi="Arial" w:cs="Arial"/>
          <w:sz w:val="20"/>
          <w:szCs w:val="20"/>
          <w:lang w:val="en-US"/>
        </w:rPr>
        <w:t>TUTase-7</w:t>
      </w:r>
      <w:r w:rsidRPr="002A610F">
        <w:rPr>
          <w:rFonts w:ascii="Arial" w:hAnsi="Arial" w:cs="Arial"/>
          <w:sz w:val="20"/>
          <w:szCs w:val="20"/>
          <w:lang w:val="en-US"/>
        </w:rPr>
        <w:t xml:space="preserve"> </w:t>
      </w:r>
      <w:r w:rsidR="00622F9D" w:rsidRPr="002A610F">
        <w:rPr>
          <w:rFonts w:ascii="Arial" w:hAnsi="Arial" w:cs="Arial"/>
          <w:sz w:val="20"/>
          <w:szCs w:val="20"/>
          <w:lang w:val="en-US"/>
        </w:rPr>
        <w:t>(</w:t>
      </w:r>
      <w:r w:rsidR="002720CC" w:rsidRPr="002A610F">
        <w:rPr>
          <w:rFonts w:ascii="Arial" w:hAnsi="Arial" w:cs="Arial"/>
          <w:sz w:val="20"/>
          <w:szCs w:val="20"/>
          <w:lang w:val="en-US"/>
        </w:rPr>
        <w:t>ZCCHC6</w:t>
      </w:r>
      <w:r w:rsidR="00622F9D" w:rsidRPr="002A610F">
        <w:rPr>
          <w:rFonts w:ascii="Arial" w:hAnsi="Arial" w:cs="Arial"/>
          <w:sz w:val="20"/>
          <w:szCs w:val="20"/>
          <w:lang w:val="en-US"/>
        </w:rPr>
        <w:t>)</w:t>
      </w:r>
      <w:r w:rsidR="00A71B1B" w:rsidRPr="002A610F">
        <w:rPr>
          <w:rFonts w:ascii="Arial" w:hAnsi="Arial" w:cs="Arial"/>
          <w:sz w:val="20"/>
          <w:szCs w:val="20"/>
          <w:lang w:val="en-US"/>
        </w:rPr>
        <w:t>,</w:t>
      </w:r>
      <w:r w:rsidRPr="002A610F">
        <w:rPr>
          <w:rFonts w:ascii="Arial" w:hAnsi="Arial" w:cs="Arial"/>
          <w:sz w:val="20"/>
          <w:szCs w:val="20"/>
          <w:lang w:val="en-US"/>
        </w:rPr>
        <w:t xml:space="preserve"> were observed, and independent stud</w:t>
      </w:r>
      <w:r w:rsidR="00A71B1B" w:rsidRPr="002A610F">
        <w:rPr>
          <w:rFonts w:ascii="Arial" w:hAnsi="Arial" w:cs="Arial"/>
          <w:sz w:val="20"/>
          <w:szCs w:val="20"/>
          <w:lang w:val="en-US"/>
        </w:rPr>
        <w:t>ies</w:t>
      </w:r>
      <w:r w:rsidRPr="002A610F">
        <w:rPr>
          <w:rFonts w:ascii="Arial" w:hAnsi="Arial" w:cs="Arial"/>
          <w:sz w:val="20"/>
          <w:szCs w:val="20"/>
          <w:lang w:val="en-US"/>
        </w:rPr>
        <w:t xml:space="preserve"> reported that proteins with poly(U) polymerase activity are also present in </w:t>
      </w:r>
      <w:r w:rsidRPr="002A610F">
        <w:rPr>
          <w:rFonts w:ascii="Arial" w:hAnsi="Arial" w:cs="Arial"/>
          <w:i/>
          <w:sz w:val="20"/>
          <w:szCs w:val="20"/>
          <w:lang w:val="en-US"/>
        </w:rPr>
        <w:t>A. thaliana</w:t>
      </w:r>
      <w:r w:rsidRPr="002A610F">
        <w:rPr>
          <w:rFonts w:ascii="Arial" w:hAnsi="Arial" w:cs="Arial"/>
          <w:sz w:val="20"/>
          <w:szCs w:val="20"/>
          <w:lang w:val="en-US"/>
        </w:rPr>
        <w:t xml:space="preserve"> and </w:t>
      </w:r>
      <w:r w:rsidRPr="002A610F">
        <w:rPr>
          <w:rFonts w:ascii="Arial" w:hAnsi="Arial" w:cs="Arial"/>
          <w:i/>
          <w:sz w:val="20"/>
          <w:szCs w:val="20"/>
          <w:lang w:val="en-US"/>
        </w:rPr>
        <w:t xml:space="preserve">C. </w:t>
      </w:r>
      <w:proofErr w:type="spellStart"/>
      <w:r w:rsidRPr="002A610F">
        <w:rPr>
          <w:rFonts w:ascii="Arial" w:hAnsi="Arial" w:cs="Arial"/>
          <w:i/>
          <w:sz w:val="20"/>
          <w:szCs w:val="20"/>
          <w:lang w:val="en-US"/>
        </w:rPr>
        <w:t>elegans</w:t>
      </w:r>
      <w:proofErr w:type="spellEnd"/>
      <w:r w:rsidRPr="002A610F">
        <w:rPr>
          <w:rFonts w:ascii="Arial" w:hAnsi="Arial" w:cs="Arial"/>
          <w:sz w:val="20"/>
          <w:szCs w:val="20"/>
          <w:lang w:val="en-US"/>
        </w:rPr>
        <w:t xml:space="preserve"> </w:t>
      </w:r>
      <w:r w:rsidR="00752260" w:rsidRPr="002A610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e0nqunrms","properties":{"formattedCitation":"[74,82]","plainCitation":"[74,82]"},"citationItems":[{"id":594,"uris":["http://zotero.org/users/1827698/items/3VDNNIFP"],"uri":["http://zotero.org/users/1827698/items/3VDNNIFP"],"itemData":{"id":594,"type":"article-journal","title":"A family of poly(U) polymerases","container-title":"RNA","page":"860-867","volume":"13","issue":"6","source":"PubMed Central","abstract":"The GLD-2 family of poly(A) polymerases add successive AMP monomers to the 3′ end of specific RNAs, forming a poly(A) tail. Here, we identify a new group of GLD-2-related nucleotidyl transferases from Arabidopsis, Schizosaccharomyces pombe, Caenorhabditis elegans, and humans. Like GLD-2, these enzymes are template independent and add nucleotides to the 3′ end of an RNA substrate. However, these new enzymes, which we refer to as poly(U) polymerases, add poly(U) rather than poly(A) to their RNA substrates.","DOI":"10.1261/rna.514007","ISSN":"1355-8382","note":"PMID: 17449726\nPMCID: PMC1869031","journalAbbreviation":"RNA","author":[{"family":"Kwak","given":"Jae Eun"},{"family":"Wickens","given":"Marvin"}],"issued":{"date-parts":[["2007",6]]},"PMID":"17449726","PMCID":"PMC1869031"}},{"id":1223,"uris":["http://zotero.org/users/1827698/items/RTH9VAC5"],"uri":["http://zotero.org/users/1827698/items/RTH9VAC5"],"itemData":{"id":1223,"type":"article-journal","title":"Efficient RNA Polyuridylation by Noncanonical Poly(A) Polymerases","container-title":"Molecular and Cellular Biology","page":"3612-3624","volume":"27","issue":"10","source":"mcb.asm.org","abstract":"Nuclear poly(A) polymerase (PAP) polyadenylates nascent mRNAs, promoting their nuclear export, stability, and translation, while the related cytoplasmic polymerase GLD-2 activates translation of deadenylated mRNAs. Here we characterize the biochemical activity of fission yeast Schizosaccharomyces pombe Cid1, a putative cytoplasmic PAP implicated in cell cycle checkpoint controls. Surprisingly, Cid1 has robust poly(U) polymerase activity in vitro, especially when isolated in native multiprotein complexes. Furthermore, we found that upon S-phase arrest, the 3′ ends of actin mRNAs were posttranscriptionally uridylated in a Cid1-dependent manner. Finally, Hs2 (ZCCHC6), a human ortholog of Cid1, shows similar activity. These data suggest that uridylation of mRNA forms the basis of an evolutionarily conserved mechanism of gene regulation.","DOI":"10.1128/MCB.02209-06","ISSN":"0270-7306, 1098-5549","note":"PMID: 17353264","journalAbbreviation":"Mol. Cell. Biol.","language":"en","author":[{"family":"Rissland","given":"Olivia S."},{"family":"Mikulasova","given":"Andrea"},{"family":"Norbury","given":"Chris J."}],"issued":{"date-parts":[["2007",5,15]]},"PMID":"17353264"}}],"schema":"https://github.com/citation-style-language/schema/raw/master/csl-citation.json"} </w:instrText>
      </w:r>
      <w:r w:rsidR="00752260" w:rsidRPr="002A610F">
        <w:rPr>
          <w:rFonts w:ascii="Arial" w:hAnsi="Arial" w:cs="Arial"/>
          <w:sz w:val="20"/>
          <w:szCs w:val="20"/>
          <w:lang w:val="en-US"/>
        </w:rPr>
        <w:fldChar w:fldCharType="separate"/>
      </w:r>
      <w:r w:rsidR="001674C4" w:rsidRPr="001674C4">
        <w:rPr>
          <w:rFonts w:ascii="Arial" w:hAnsi="Arial" w:cs="Arial"/>
          <w:sz w:val="20"/>
          <w:lang w:val="en-US"/>
        </w:rPr>
        <w:t>[74,82]</w:t>
      </w:r>
      <w:r w:rsidR="00752260" w:rsidRPr="002A610F">
        <w:rPr>
          <w:rFonts w:ascii="Arial" w:hAnsi="Arial" w:cs="Arial"/>
          <w:sz w:val="20"/>
          <w:szCs w:val="20"/>
          <w:lang w:val="en-US"/>
        </w:rPr>
        <w:fldChar w:fldCharType="end"/>
      </w:r>
      <w:r w:rsidRPr="002A610F">
        <w:rPr>
          <w:rFonts w:ascii="Arial" w:hAnsi="Arial" w:cs="Arial"/>
          <w:sz w:val="20"/>
          <w:szCs w:val="20"/>
          <w:lang w:val="en-US"/>
        </w:rPr>
        <w:t xml:space="preserve">. Most importantly, Cid1 was demonstrated to be responsible for 3’-terminal uridylation of </w:t>
      </w:r>
      <w:r w:rsidRPr="002A610F">
        <w:rPr>
          <w:rFonts w:ascii="Arial" w:hAnsi="Arial" w:cs="Arial"/>
          <w:i/>
          <w:sz w:val="20"/>
          <w:szCs w:val="20"/>
          <w:lang w:val="en-US"/>
        </w:rPr>
        <w:t>S. pombe</w:t>
      </w:r>
      <w:r w:rsidRPr="002A610F">
        <w:rPr>
          <w:rFonts w:ascii="Arial" w:hAnsi="Arial" w:cs="Arial"/>
          <w:sz w:val="20"/>
          <w:szCs w:val="20"/>
          <w:lang w:val="en-US"/>
        </w:rPr>
        <w:t xml:space="preserve"> actin mRNA specifically upon S-phase arrest, which provided evidence that mRNA uridylation in fission yeast indeed occurs </w:t>
      </w:r>
      <w:r w:rsidRPr="002A610F">
        <w:rPr>
          <w:rFonts w:ascii="Arial" w:hAnsi="Arial" w:cs="Arial"/>
          <w:i/>
          <w:sz w:val="20"/>
          <w:szCs w:val="20"/>
          <w:lang w:val="en-US"/>
        </w:rPr>
        <w:t>in vivo</w:t>
      </w:r>
      <w:r w:rsidRPr="002A610F">
        <w:rPr>
          <w:rFonts w:ascii="Arial" w:hAnsi="Arial" w:cs="Arial"/>
          <w:sz w:val="20"/>
          <w:szCs w:val="20"/>
          <w:lang w:val="en-US"/>
        </w:rPr>
        <w:t xml:space="preserve"> </w:t>
      </w:r>
      <w:r w:rsidR="00752260" w:rsidRPr="002A610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58p8f82uk","properties":{"formattedCitation":"[74]","plainCitation":"[74]"},"citationItems":[{"id":1223,"uris":["http://zotero.org/users/1827698/items/RTH9VAC5"],"uri":["http://zotero.org/users/1827698/items/RTH9VAC5"],"itemData":{"id":1223,"type":"article-journal","title":"Efficient RNA Polyuridylation by Noncanonical Poly(A) Polymerases","container-title":"Molecular and Cellular Biology","page":"3612-3624","volume":"27","issue":"10","source":"mcb.asm.org","abstract":"Nuclear poly(A) polymerase (PAP) polyadenylates nascent mRNAs, promoting their nuclear export, stability, and translation, while the related cytoplasmic polymerase GLD-2 activates translation of deadenylated mRNAs. Here we characterize the biochemical activity of fission yeast Schizosaccharomyces pombe Cid1, a putative cytoplasmic PAP implicated in cell cycle checkpoint controls. Surprisingly, Cid1 has robust poly(U) polymerase activity in vitro, especially when isolated in native multiprotein complexes. Furthermore, we found that upon S-phase arrest, the 3′ ends of actin mRNAs were posttranscriptionally uridylated in a Cid1-dependent manner. Finally, Hs2 (ZCCHC6), a human ortholog of Cid1, shows similar activity. These data suggest that uridylation of mRNA forms the basis of an evolutionarily conserved mechanism of gene regulation.","DOI":"10.1128/MCB.02209-06","ISSN":"0270-7306, 1098-5549","note":"PMID: 17353264","journalAbbreviation":"Mol. Cell. Biol.","language":"en","author":[{"family":"Rissland","given":"Olivia S."},{"family":"Mikulasova","given":"Andrea"},{"family":"Norbury","given":"Chris J."}],"issued":{"date-parts":[["2007",5,15]]},"PMID":"17353264"}}],"schema":"https://github.com/citation-style-language/schema/raw/master/csl-citation.json"} </w:instrText>
      </w:r>
      <w:r w:rsidR="00752260" w:rsidRPr="002A610F">
        <w:rPr>
          <w:rFonts w:ascii="Arial" w:hAnsi="Arial" w:cs="Arial"/>
          <w:sz w:val="20"/>
          <w:szCs w:val="20"/>
          <w:lang w:val="en-US"/>
        </w:rPr>
        <w:fldChar w:fldCharType="separate"/>
      </w:r>
      <w:r w:rsidR="001674C4" w:rsidRPr="001674C4">
        <w:rPr>
          <w:rFonts w:ascii="Arial" w:hAnsi="Arial" w:cs="Arial"/>
          <w:sz w:val="20"/>
          <w:lang w:val="en-US"/>
        </w:rPr>
        <w:t>[74]</w:t>
      </w:r>
      <w:r w:rsidR="00752260" w:rsidRPr="002A610F">
        <w:rPr>
          <w:rFonts w:ascii="Arial" w:hAnsi="Arial" w:cs="Arial"/>
          <w:sz w:val="20"/>
          <w:szCs w:val="20"/>
          <w:lang w:val="en-US"/>
        </w:rPr>
        <w:fldChar w:fldCharType="end"/>
      </w:r>
      <w:r w:rsidRPr="002A610F">
        <w:rPr>
          <w:rFonts w:ascii="Arial" w:hAnsi="Arial" w:cs="Arial"/>
          <w:sz w:val="20"/>
          <w:szCs w:val="20"/>
          <w:lang w:val="en-US"/>
        </w:rPr>
        <w:t xml:space="preserve">. </w:t>
      </w:r>
      <w:r w:rsidR="00A71B1B" w:rsidRPr="002A610F">
        <w:rPr>
          <w:rFonts w:ascii="Arial" w:hAnsi="Arial" w:cs="Arial"/>
          <w:sz w:val="20"/>
          <w:szCs w:val="20"/>
          <w:lang w:val="en-US"/>
        </w:rPr>
        <w:t>T</w:t>
      </w:r>
      <w:r w:rsidRPr="002A610F">
        <w:rPr>
          <w:rFonts w:ascii="Arial" w:hAnsi="Arial" w:cs="Arial"/>
          <w:sz w:val="20"/>
          <w:szCs w:val="20"/>
          <w:lang w:val="en-US"/>
        </w:rPr>
        <w:t xml:space="preserve">ogether, these </w:t>
      </w:r>
      <w:r w:rsidR="00A71B1B" w:rsidRPr="002A610F">
        <w:rPr>
          <w:rFonts w:ascii="Arial" w:hAnsi="Arial" w:cs="Arial"/>
          <w:sz w:val="20"/>
          <w:szCs w:val="20"/>
          <w:lang w:val="en-US"/>
        </w:rPr>
        <w:t xml:space="preserve">results </w:t>
      </w:r>
      <w:r w:rsidRPr="002A610F">
        <w:rPr>
          <w:rFonts w:ascii="Arial" w:hAnsi="Arial" w:cs="Arial"/>
          <w:sz w:val="20"/>
          <w:szCs w:val="20"/>
          <w:lang w:val="en-US"/>
        </w:rPr>
        <w:t>were the first indications that uridylation might be an evolutionary conserved modification of polyadenylated mRNAs in eukaryotic cells.</w:t>
      </w:r>
    </w:p>
    <w:p w14:paraId="1EDCEA1A" w14:textId="77CD4187" w:rsidR="008835B5" w:rsidRPr="00727EE9" w:rsidRDefault="008835B5" w:rsidP="005D712D">
      <w:pPr>
        <w:spacing w:line="360" w:lineRule="auto"/>
        <w:ind w:firstLine="720"/>
        <w:jc w:val="both"/>
        <w:rPr>
          <w:rFonts w:ascii="Arial" w:hAnsi="Arial" w:cs="Arial"/>
          <w:sz w:val="20"/>
          <w:szCs w:val="20"/>
          <w:lang w:val="en-US"/>
        </w:rPr>
      </w:pPr>
      <w:r w:rsidRPr="002A610F">
        <w:rPr>
          <w:rFonts w:ascii="Arial" w:hAnsi="Arial" w:cs="Arial"/>
          <w:sz w:val="20"/>
          <w:szCs w:val="20"/>
          <w:lang w:val="en-US"/>
        </w:rPr>
        <w:t xml:space="preserve">Several hypotheses were initially put forward to explain the function of uridylation in the regulation of mRNA turnover </w:t>
      </w:r>
      <w:r w:rsidR="00752260" w:rsidRPr="002A610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m3h6spcqq","properties":{"formattedCitation":"[74]","plainCitation":"[74]"},"citationItems":[{"id":1223,"uris":["http://zotero.org/users/1827698/items/RTH9VAC5"],"uri":["http://zotero.org/users/1827698/items/RTH9VAC5"],"itemData":{"id":1223,"type":"article-journal","title":"Efficient RNA Polyuridylation by Noncanonical Poly(A) Polymerases","container-title":"Molecular and Cellular Biology","page":"3612-3624","volume":"27","issue":"10","source":"mcb.asm.org","abstract":"Nuclear poly(A) polymerase (PAP) polyadenylates nascent mRNAs, promoting their nuclear export, stability, and translation, while the related cytoplasmic polymerase GLD-2 activates translation of deadenylated mRNAs. Here we characterize the biochemical activity of fission yeast Schizosaccharomyces pombe Cid1, a putative cytoplasmic PAP implicated in cell cycle checkpoint controls. Surprisingly, Cid1 has robust poly(U) polymerase activity in vitro, especially when isolated in native multiprotein complexes. Furthermore, we found that upon S-phase arrest, the 3′ ends of actin mRNAs were posttranscriptionally uridylated in a Cid1-dependent manner. Finally, Hs2 (ZCCHC6), a human ortholog of Cid1, shows similar activity. These data suggest that uridylation of mRNA forms the basis of an evolutionarily conserved mechanism of gene regulation.","DOI":"10.1128/MCB.02209-06","ISSN":"0270-7306, 1098-5549","note":"PMID: 17353264","journalAbbreviation":"Mol. Cell. Biol.","language":"en","author":[{"family":"Rissland","given":"Olivia S."},{"family":"Mikulasova","given":"Andrea"},{"family":"Norbury","given":"Chris J."}],"issued":{"date-parts":[["2007",5,15]]},"PMID":"17353264"}}],"schema":"https://github.com/citation-style-language/schema/raw/master/csl-citation.json"} </w:instrText>
      </w:r>
      <w:r w:rsidR="00752260" w:rsidRPr="002A610F">
        <w:rPr>
          <w:rFonts w:ascii="Arial" w:hAnsi="Arial" w:cs="Arial"/>
          <w:sz w:val="20"/>
          <w:szCs w:val="20"/>
          <w:lang w:val="en-US"/>
        </w:rPr>
        <w:fldChar w:fldCharType="separate"/>
      </w:r>
      <w:r w:rsidR="001674C4" w:rsidRPr="001674C4">
        <w:rPr>
          <w:rFonts w:ascii="Arial" w:hAnsi="Arial" w:cs="Arial"/>
          <w:sz w:val="20"/>
          <w:lang w:val="en-US"/>
        </w:rPr>
        <w:t>[74]</w:t>
      </w:r>
      <w:r w:rsidR="00752260" w:rsidRPr="002A610F">
        <w:rPr>
          <w:rFonts w:ascii="Arial" w:hAnsi="Arial" w:cs="Arial"/>
          <w:sz w:val="20"/>
          <w:szCs w:val="20"/>
          <w:lang w:val="en-US"/>
        </w:rPr>
        <w:fldChar w:fldCharType="end"/>
      </w:r>
      <w:r w:rsidRPr="002A610F">
        <w:rPr>
          <w:rFonts w:ascii="Arial" w:hAnsi="Arial" w:cs="Arial"/>
          <w:sz w:val="20"/>
          <w:szCs w:val="20"/>
          <w:lang w:val="en-US"/>
        </w:rPr>
        <w:t>. Unexpectedly, while most of the</w:t>
      </w:r>
      <w:r w:rsidR="001206AB" w:rsidRPr="002A610F">
        <w:rPr>
          <w:rFonts w:ascii="Arial" w:hAnsi="Arial" w:cs="Arial"/>
          <w:sz w:val="20"/>
          <w:szCs w:val="20"/>
          <w:lang w:val="en-US"/>
        </w:rPr>
        <w:t>se</w:t>
      </w:r>
      <w:r w:rsidRPr="002A610F">
        <w:rPr>
          <w:rFonts w:ascii="Arial" w:hAnsi="Arial" w:cs="Arial"/>
          <w:sz w:val="20"/>
          <w:szCs w:val="20"/>
          <w:lang w:val="en-US"/>
        </w:rPr>
        <w:t xml:space="preserve"> focused on the possible influence of the U-rich </w:t>
      </w:r>
      <w:r w:rsidRPr="002A610F">
        <w:rPr>
          <w:rFonts w:ascii="Arial" w:hAnsi="Arial" w:cs="Arial"/>
          <w:sz w:val="20"/>
          <w:szCs w:val="20"/>
          <w:lang w:val="en-US"/>
        </w:rPr>
        <w:lastRenderedPageBreak/>
        <w:t>extension in controlling the access of 3’-5’ exoribonucleases, follow-up studies showed that poly(U) tails primarily stimulate decapping and subsequent degradation in the 5’-3’ direction</w:t>
      </w:r>
      <w:r w:rsidR="00727EE9" w:rsidRPr="002A610F">
        <w:rPr>
          <w:rFonts w:ascii="Arial" w:hAnsi="Arial" w:cs="Arial"/>
          <w:sz w:val="20"/>
          <w:szCs w:val="20"/>
          <w:lang w:val="en-US"/>
        </w:rPr>
        <w:t xml:space="preserve"> (Fig. 1A)</w:t>
      </w:r>
      <w:r w:rsidRPr="002A610F">
        <w:rPr>
          <w:rFonts w:ascii="Arial" w:hAnsi="Arial" w:cs="Arial"/>
          <w:sz w:val="20"/>
          <w:szCs w:val="20"/>
          <w:lang w:val="en-US"/>
        </w:rPr>
        <w:t xml:space="preserve">. Numerous mRNA decay intermediates identified in </w:t>
      </w:r>
      <w:r w:rsidRPr="002A610F">
        <w:rPr>
          <w:rFonts w:ascii="Arial" w:hAnsi="Arial" w:cs="Arial"/>
          <w:i/>
          <w:sz w:val="20"/>
          <w:szCs w:val="20"/>
          <w:lang w:val="en-US"/>
        </w:rPr>
        <w:t>S. pombe</w:t>
      </w:r>
      <w:r w:rsidRPr="002A610F">
        <w:rPr>
          <w:rFonts w:ascii="Arial" w:hAnsi="Arial" w:cs="Arial"/>
          <w:sz w:val="20"/>
          <w:szCs w:val="20"/>
          <w:lang w:val="en-US"/>
        </w:rPr>
        <w:t xml:space="preserve"> were found to be devoid of 5’-methylguanosine cap</w:t>
      </w:r>
      <w:r w:rsidR="001206AB" w:rsidRPr="002A610F">
        <w:rPr>
          <w:rFonts w:ascii="Arial" w:hAnsi="Arial" w:cs="Arial"/>
          <w:sz w:val="20"/>
          <w:szCs w:val="20"/>
          <w:lang w:val="en-US"/>
        </w:rPr>
        <w:t>s</w:t>
      </w:r>
      <w:r w:rsidRPr="002A610F">
        <w:rPr>
          <w:rFonts w:ascii="Arial" w:hAnsi="Arial" w:cs="Arial"/>
          <w:sz w:val="20"/>
          <w:szCs w:val="20"/>
          <w:lang w:val="en-US"/>
        </w:rPr>
        <w:t xml:space="preserve"> and contain</w:t>
      </w:r>
      <w:r w:rsidR="001206AB" w:rsidRPr="002A610F">
        <w:rPr>
          <w:rFonts w:ascii="Arial" w:hAnsi="Arial" w:cs="Arial"/>
          <w:sz w:val="20"/>
          <w:szCs w:val="20"/>
          <w:lang w:val="en-US"/>
        </w:rPr>
        <w:t>ed</w:t>
      </w:r>
      <w:r w:rsidRPr="002A610F">
        <w:rPr>
          <w:rFonts w:ascii="Arial" w:hAnsi="Arial" w:cs="Arial"/>
          <w:sz w:val="20"/>
          <w:szCs w:val="20"/>
          <w:lang w:val="en-US"/>
        </w:rPr>
        <w:t xml:space="preserve"> poly(A) tails, indicative of the existence of</w:t>
      </w:r>
      <w:r w:rsidR="001206AB" w:rsidRPr="002A610F">
        <w:rPr>
          <w:rFonts w:ascii="Arial" w:hAnsi="Arial" w:cs="Arial"/>
          <w:sz w:val="20"/>
          <w:szCs w:val="20"/>
          <w:lang w:val="en-US"/>
        </w:rPr>
        <w:t xml:space="preserve"> a</w:t>
      </w:r>
      <w:r w:rsidRPr="002A610F">
        <w:rPr>
          <w:rFonts w:ascii="Arial" w:hAnsi="Arial" w:cs="Arial"/>
          <w:sz w:val="20"/>
          <w:szCs w:val="20"/>
          <w:lang w:val="en-US"/>
        </w:rPr>
        <w:t xml:space="preserve"> deadenylation-independent decapping mechanism, acting on at least a subset of protein-coding transcripts </w:t>
      </w:r>
      <w:r w:rsidR="00752260" w:rsidRPr="002A610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fi2lvef3k","properties":{"formattedCitation":"[83]","plainCitation":"[83]"},"citationItems":[{"id":2451,"uris":["http://zotero.org/users/1827698/items/GPVUNXTU"],"uri":["http://zotero.org/users/1827698/items/GPVUNXTU"],"itemData":{"id":2451,"type":"article-journal","title":"Decapping is preceded by 3' uridylation in a novel pathway of bulk mRNA turnover","container-title":"Nature Structural &amp; Molecular Biology","page":"616-623","volume":"16","issue":"6","source":"PubMed","abstract":"Both end structures of eukaryotic mRNAs, namely the 5' cap and 3' poly(A) tail, are necessary for transcript stability, and loss of either is sufficient to stimulate decay. mRNA turnover is classically thought to be initiated by deadenylation, as has been particularly well described in Saccharomyces cerevisiae. Here we describe two additional, parallel decay pathways in the fission yeast Schizosaccharomyces pombe. First, in fission yeast mRNA decapping is frequently independent of deadenylation. Second, Cid1-dependent uridylation of polyadenylated mRNAs, such as act1, hcn1 and urg1, seems to stimulate decapping as part of a novel mRNA turnover pathway. Accordingly, urg1 mRNA is stabilized in cid1Delta cells. Uridylation and deadenylation act redundantly to stimulate decapping, and our data suggest that uridylation-dependent decapping is mediated by the Lsm1-7 complex. As human cells contain Cid1 orthologs, uridylation may form the basis of a widespread, conserved mechanism of mRNA decay.","DOI":"10.1038/nsmb.1601","ISSN":"1545-9985","note":"PMID: 19430462\nPMCID: PMC2875167","journalAbbreviation":"Nat. Struct. Mol. Biol.","language":"eng","author":[{"family":"Rissland","given":"Olivia S."},{"family":"Norbury","given":"Chris J."}],"issued":{"date-parts":[["2009",6]]},"PMID":"19430462","PMCID":"PMC2875167"}}],"schema":"https://github.com/citation-style-language/schema/raw/master/csl-citation.json"} </w:instrText>
      </w:r>
      <w:r w:rsidR="00752260" w:rsidRPr="002A610F">
        <w:rPr>
          <w:rFonts w:ascii="Arial" w:hAnsi="Arial" w:cs="Arial"/>
          <w:sz w:val="20"/>
          <w:szCs w:val="20"/>
          <w:lang w:val="en-US"/>
        </w:rPr>
        <w:fldChar w:fldCharType="separate"/>
      </w:r>
      <w:r w:rsidR="001674C4" w:rsidRPr="001674C4">
        <w:rPr>
          <w:rFonts w:ascii="Arial" w:hAnsi="Arial" w:cs="Arial"/>
          <w:sz w:val="20"/>
          <w:lang w:val="en-US"/>
        </w:rPr>
        <w:t>[83]</w:t>
      </w:r>
      <w:r w:rsidR="00752260" w:rsidRPr="002A610F">
        <w:rPr>
          <w:rFonts w:ascii="Arial" w:hAnsi="Arial" w:cs="Arial"/>
          <w:sz w:val="20"/>
          <w:szCs w:val="20"/>
          <w:lang w:val="en-US"/>
        </w:rPr>
        <w:fldChar w:fldCharType="end"/>
      </w:r>
      <w:r w:rsidRPr="002A610F">
        <w:rPr>
          <w:rFonts w:ascii="Arial" w:hAnsi="Arial" w:cs="Arial"/>
          <w:sz w:val="20"/>
          <w:szCs w:val="20"/>
          <w:lang w:val="en-US"/>
        </w:rPr>
        <w:t>.</w:t>
      </w:r>
      <w:r w:rsidR="00752260" w:rsidRPr="002A610F">
        <w:rPr>
          <w:rFonts w:ascii="Arial" w:hAnsi="Arial" w:cs="Arial"/>
          <w:sz w:val="20"/>
          <w:szCs w:val="20"/>
          <w:lang w:val="en-US"/>
        </w:rPr>
        <w:t xml:space="preserve"> </w:t>
      </w:r>
      <w:r w:rsidRPr="002A610F">
        <w:rPr>
          <w:rFonts w:ascii="Arial" w:hAnsi="Arial" w:cs="Arial"/>
          <w:sz w:val="20"/>
          <w:szCs w:val="20"/>
          <w:lang w:val="en-US"/>
        </w:rPr>
        <w:t xml:space="preserve">Importantly, the length distribution of poly(A) tails was similar for capped and uncapped </w:t>
      </w:r>
      <w:r w:rsidRPr="002A610F">
        <w:rPr>
          <w:rFonts w:ascii="Arial" w:hAnsi="Arial" w:cs="Arial"/>
          <w:i/>
          <w:sz w:val="20"/>
          <w:szCs w:val="20"/>
          <w:lang w:val="en-US"/>
        </w:rPr>
        <w:t>act1</w:t>
      </w:r>
      <w:r w:rsidRPr="002A610F">
        <w:rPr>
          <w:rFonts w:ascii="Arial" w:hAnsi="Arial" w:cs="Arial"/>
          <w:sz w:val="20"/>
          <w:szCs w:val="20"/>
          <w:lang w:val="en-US"/>
        </w:rPr>
        <w:t xml:space="preserve"> transcripts, while for other mRNAs </w:t>
      </w:r>
      <w:r w:rsidR="001206AB" w:rsidRPr="002A610F">
        <w:rPr>
          <w:rFonts w:ascii="Arial" w:hAnsi="Arial" w:cs="Arial"/>
          <w:sz w:val="20"/>
          <w:szCs w:val="20"/>
          <w:lang w:val="en-US"/>
        </w:rPr>
        <w:t xml:space="preserve">a </w:t>
      </w:r>
      <w:r w:rsidRPr="002A610F">
        <w:rPr>
          <w:rFonts w:ascii="Arial" w:hAnsi="Arial" w:cs="Arial"/>
          <w:sz w:val="20"/>
          <w:szCs w:val="20"/>
          <w:lang w:val="en-US"/>
        </w:rPr>
        <w:t xml:space="preserve">varying level of dependence of decapping on deadenylation was observed, which indicated </w:t>
      </w:r>
      <w:r w:rsidR="000E47D1" w:rsidRPr="002A610F">
        <w:rPr>
          <w:rFonts w:ascii="Arial" w:hAnsi="Arial" w:cs="Arial"/>
          <w:sz w:val="20"/>
          <w:szCs w:val="20"/>
          <w:lang w:val="en-US"/>
        </w:rPr>
        <w:t>that deadenylation is not a pre</w:t>
      </w:r>
      <w:r w:rsidRPr="002A610F">
        <w:rPr>
          <w:rFonts w:ascii="Arial" w:hAnsi="Arial" w:cs="Arial"/>
          <w:sz w:val="20"/>
          <w:szCs w:val="20"/>
          <w:lang w:val="en-US"/>
        </w:rPr>
        <w:t>requisite for degradation</w:t>
      </w:r>
      <w:r w:rsidR="00752260" w:rsidRPr="002A610F">
        <w:rPr>
          <w:rFonts w:ascii="Arial" w:hAnsi="Arial" w:cs="Arial"/>
          <w:sz w:val="20"/>
          <w:szCs w:val="20"/>
          <w:lang w:val="en-US"/>
        </w:rPr>
        <w:t xml:space="preserve"> </w:t>
      </w:r>
      <w:r w:rsidR="00752260" w:rsidRPr="002A610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nqo8g6etb","properties":{"formattedCitation":"[83]","plainCitation":"[83]"},"citationItems":[{"id":2451,"uris":["http://zotero.org/users/1827698/items/GPVUNXTU"],"uri":["http://zotero.org/users/1827698/items/GPVUNXTU"],"itemData":{"id":2451,"type":"article-journal","title":"Decapping is preceded by 3' uridylation in a novel pathway of bulk mRNA turnover","container-title":"Nature Structural &amp; Molecular Biology","page":"616-623","volume":"16","issue":"6","source":"PubMed","abstract":"Both end structures of eukaryotic mRNAs, namely the 5' cap and 3' poly(A) tail, are necessary for transcript stability, and loss of either is sufficient to stimulate decay. mRNA turnover is classically thought to be initiated by deadenylation, as has been particularly well described in Saccharomyces cerevisiae. Here we describe two additional, parallel decay pathways in the fission yeast Schizosaccharomyces pombe. First, in fission yeast mRNA decapping is frequently independent of deadenylation. Second, Cid1-dependent uridylation of polyadenylated mRNAs, such as act1, hcn1 and urg1, seems to stimulate decapping as part of a novel mRNA turnover pathway. Accordingly, urg1 mRNA is stabilized in cid1Delta cells. Uridylation and deadenylation act redundantly to stimulate decapping, and our data suggest that uridylation-dependent decapping is mediated by the Lsm1-7 complex. As human cells contain Cid1 orthologs, uridylation may form the basis of a widespread, conserved mechanism of mRNA decay.","DOI":"10.1038/nsmb.1601","ISSN":"1545-9985","note":"PMID: 19430462\nPMCID: PMC2875167","journalAbbreviation":"Nat. Struct. Mol. Biol.","language":"eng","author":[{"family":"Rissland","given":"Olivia S."},{"family":"Norbury","given":"Chris J."}],"issued":{"date-parts":[["2009",6]]},"PMID":"19430462","PMCID":"PMC2875167"}}],"schema":"https://github.com/citation-style-language/schema/raw/master/csl-citation.json"} </w:instrText>
      </w:r>
      <w:r w:rsidR="00752260" w:rsidRPr="002A610F">
        <w:rPr>
          <w:rFonts w:ascii="Arial" w:hAnsi="Arial" w:cs="Arial"/>
          <w:sz w:val="20"/>
          <w:szCs w:val="20"/>
          <w:lang w:val="en-US"/>
        </w:rPr>
        <w:fldChar w:fldCharType="separate"/>
      </w:r>
      <w:r w:rsidR="001674C4" w:rsidRPr="001674C4">
        <w:rPr>
          <w:rFonts w:ascii="Arial" w:hAnsi="Arial" w:cs="Arial"/>
          <w:sz w:val="20"/>
          <w:lang w:val="en-US"/>
        </w:rPr>
        <w:t>[83]</w:t>
      </w:r>
      <w:r w:rsidR="00752260" w:rsidRPr="002A610F">
        <w:rPr>
          <w:rFonts w:ascii="Arial" w:hAnsi="Arial" w:cs="Arial"/>
          <w:sz w:val="20"/>
          <w:szCs w:val="20"/>
          <w:lang w:val="en-US"/>
        </w:rPr>
        <w:fldChar w:fldCharType="end"/>
      </w:r>
      <w:r w:rsidRPr="002A610F">
        <w:rPr>
          <w:rFonts w:ascii="Arial" w:hAnsi="Arial" w:cs="Arial"/>
          <w:sz w:val="20"/>
          <w:szCs w:val="20"/>
          <w:lang w:val="en-US"/>
        </w:rPr>
        <w:t xml:space="preserve">. </w:t>
      </w:r>
      <w:r w:rsidRPr="007A669A">
        <w:rPr>
          <w:rFonts w:ascii="Arial" w:hAnsi="Arial" w:cs="Arial"/>
          <w:sz w:val="20"/>
          <w:szCs w:val="20"/>
          <w:lang w:val="en-US"/>
        </w:rPr>
        <w:t>Furthermore, Cid1-dependent uridylation of polyadenylated mRNAs apparently stimulated decapping</w:t>
      </w:r>
      <w:r w:rsidR="00A91940" w:rsidRPr="007A669A">
        <w:rPr>
          <w:rFonts w:ascii="Arial" w:hAnsi="Arial" w:cs="Arial"/>
          <w:sz w:val="20"/>
          <w:szCs w:val="20"/>
          <w:lang w:val="en-US"/>
        </w:rPr>
        <w:t xml:space="preserve"> (see below)</w:t>
      </w:r>
      <w:r w:rsidRPr="007A669A">
        <w:rPr>
          <w:rFonts w:ascii="Arial" w:hAnsi="Arial" w:cs="Arial"/>
          <w:sz w:val="20"/>
          <w:szCs w:val="20"/>
          <w:lang w:val="en-US"/>
        </w:rPr>
        <w:t xml:space="preserve">, suggesting that uridylation and deadenylation play partially redundant roles in triggering decapping-mediated degradation, most likely converging on the recruitment of Lsm1-7/Pat1 complex </w:t>
      </w:r>
      <w:r w:rsidR="00752260" w:rsidRPr="007A669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5df7lri7c","properties":{"formattedCitation":"[83]","plainCitation":"[83]"},"citationItems":[{"id":2451,"uris":["http://zotero.org/users/1827698/items/GPVUNXTU"],"uri":["http://zotero.org/users/1827698/items/GPVUNXTU"],"itemData":{"id":2451,"type":"article-journal","title":"Decapping is preceded by 3' uridylation in a novel pathway of bulk mRNA turnover","container-title":"Nature Structural &amp; Molecular Biology","page":"616-623","volume":"16","issue":"6","source":"PubMed","abstract":"Both end structures of eukaryotic mRNAs, namely the 5' cap and 3' poly(A) tail, are necessary for transcript stability, and loss of either is sufficient to stimulate decay. mRNA turnover is classically thought to be initiated by deadenylation, as has been particularly well described in Saccharomyces cerevisiae. Here we describe two additional, parallel decay pathways in the fission yeast Schizosaccharomyces pombe. First, in fission yeast mRNA decapping is frequently independent of deadenylation. Second, Cid1-dependent uridylation of polyadenylated mRNAs, such as act1, hcn1 and urg1, seems to stimulate decapping as part of a novel mRNA turnover pathway. Accordingly, urg1 mRNA is stabilized in cid1Delta cells. Uridylation and deadenylation act redundantly to stimulate decapping, and our data suggest that uridylation-dependent decapping is mediated by the Lsm1-7 complex. As human cells contain Cid1 orthologs, uridylation may form the basis of a widespread, conserved mechanism of mRNA decay.","DOI":"10.1038/nsmb.1601","ISSN":"1545-9985","note":"PMID: 19430462\nPMCID: PMC2875167","journalAbbreviation":"Nat. Struct. Mol. Biol.","language":"eng","author":[{"family":"Rissland","given":"Olivia S."},{"family":"Norbury","given":"Chris J."}],"issued":{"date-parts":[["2009",6]]},"PMID":"19430462","PMCID":"PMC2875167"}}],"schema":"https://github.com/citation-style-language/schema/raw/master/csl-citation.json"} </w:instrText>
      </w:r>
      <w:r w:rsidR="00752260" w:rsidRPr="007A669A">
        <w:rPr>
          <w:rFonts w:ascii="Arial" w:hAnsi="Arial" w:cs="Arial"/>
          <w:sz w:val="20"/>
          <w:szCs w:val="20"/>
          <w:lang w:val="en-US"/>
        </w:rPr>
        <w:fldChar w:fldCharType="separate"/>
      </w:r>
      <w:r w:rsidR="001674C4" w:rsidRPr="001674C4">
        <w:rPr>
          <w:rFonts w:ascii="Arial" w:hAnsi="Arial" w:cs="Arial"/>
          <w:sz w:val="20"/>
          <w:lang w:val="en-US"/>
        </w:rPr>
        <w:t>[83]</w:t>
      </w:r>
      <w:r w:rsidR="00752260" w:rsidRPr="007A669A">
        <w:rPr>
          <w:rFonts w:ascii="Arial" w:hAnsi="Arial" w:cs="Arial"/>
          <w:sz w:val="20"/>
          <w:szCs w:val="20"/>
          <w:lang w:val="en-US"/>
        </w:rPr>
        <w:fldChar w:fldCharType="end"/>
      </w:r>
      <w:r w:rsidR="00727EE9" w:rsidRPr="007A669A">
        <w:rPr>
          <w:rFonts w:ascii="Arial" w:hAnsi="Arial" w:cs="Arial"/>
          <w:sz w:val="20"/>
          <w:szCs w:val="20"/>
          <w:lang w:val="en-US"/>
        </w:rPr>
        <w:t xml:space="preserve"> (Fig. 1A)</w:t>
      </w:r>
      <w:r w:rsidRPr="007A669A">
        <w:rPr>
          <w:rFonts w:ascii="Arial" w:hAnsi="Arial" w:cs="Arial"/>
          <w:sz w:val="20"/>
          <w:szCs w:val="20"/>
          <w:lang w:val="en-US"/>
        </w:rPr>
        <w:t xml:space="preserve">. Indeed, decapped, </w:t>
      </w:r>
      <w:proofErr w:type="spellStart"/>
      <w:r w:rsidRPr="007A669A">
        <w:rPr>
          <w:rFonts w:ascii="Arial" w:hAnsi="Arial" w:cs="Arial"/>
          <w:sz w:val="20"/>
          <w:szCs w:val="20"/>
          <w:lang w:val="en-US"/>
        </w:rPr>
        <w:t>adenylated</w:t>
      </w:r>
      <w:proofErr w:type="spellEnd"/>
      <w:r w:rsidRPr="007A669A">
        <w:rPr>
          <w:rFonts w:ascii="Arial" w:hAnsi="Arial" w:cs="Arial"/>
          <w:sz w:val="20"/>
          <w:szCs w:val="20"/>
          <w:lang w:val="en-US"/>
        </w:rPr>
        <w:t xml:space="preserve"> transcripts with 3’-terminal U-tails were found to accumulate upon </w:t>
      </w:r>
      <w:r w:rsidRPr="007A669A">
        <w:rPr>
          <w:rFonts w:ascii="Arial" w:hAnsi="Arial" w:cs="Arial"/>
          <w:i/>
          <w:sz w:val="20"/>
          <w:szCs w:val="20"/>
          <w:lang w:val="en-US"/>
        </w:rPr>
        <w:t>lsm1</w:t>
      </w:r>
      <w:r w:rsidRPr="007A669A">
        <w:rPr>
          <w:rFonts w:ascii="Arial" w:hAnsi="Arial" w:cs="Arial"/>
          <w:sz w:val="20"/>
          <w:szCs w:val="20"/>
          <w:lang w:val="en-US"/>
        </w:rPr>
        <w:t xml:space="preserve"> deletion </w:t>
      </w:r>
      <w:r w:rsidR="00752260" w:rsidRPr="007A669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mrsc7sun4","properties":{"formattedCitation":"[83]","plainCitation":"[83]"},"citationItems":[{"id":2451,"uris":["http://zotero.org/users/1827698/items/GPVUNXTU"],"uri":["http://zotero.org/users/1827698/items/GPVUNXTU"],"itemData":{"id":2451,"type":"article-journal","title":"Decapping is preceded by 3' uridylation in a novel pathway of bulk mRNA turnover","container-title":"Nature Structural &amp; Molecular Biology","page":"616-623","volume":"16","issue":"6","source":"PubMed","abstract":"Both end structures of eukaryotic mRNAs, namely the 5' cap and 3' poly(A) tail, are necessary for transcript stability, and loss of either is sufficient to stimulate decay. mRNA turnover is classically thought to be initiated by deadenylation, as has been particularly well described in Saccharomyces cerevisiae. Here we describe two additional, parallel decay pathways in the fission yeast Schizosaccharomyces pombe. First, in fission yeast mRNA decapping is frequently independent of deadenylation. Second, Cid1-dependent uridylation of polyadenylated mRNAs, such as act1, hcn1 and urg1, seems to stimulate decapping as part of a novel mRNA turnover pathway. Accordingly, urg1 mRNA is stabilized in cid1Delta cells. Uridylation and deadenylation act redundantly to stimulate decapping, and our data suggest that uridylation-dependent decapping is mediated by the Lsm1-7 complex. As human cells contain Cid1 orthologs, uridylation may form the basis of a widespread, conserved mechanism of mRNA decay.","DOI":"10.1038/nsmb.1601","ISSN":"1545-9985","note":"PMID: 19430462\nPMCID: PMC2875167","journalAbbreviation":"Nat. Struct. Mol. Biol.","language":"eng","author":[{"family":"Rissland","given":"Olivia S."},{"family":"Norbury","given":"Chris J."}],"issued":{"date-parts":[["2009",6]]},"PMID":"19430462","PMCID":"PMC2875167"}}],"schema":"https://github.com/citation-style-language/schema/raw/master/csl-citation.json"} </w:instrText>
      </w:r>
      <w:r w:rsidR="00752260" w:rsidRPr="007A669A">
        <w:rPr>
          <w:rFonts w:ascii="Arial" w:hAnsi="Arial" w:cs="Arial"/>
          <w:sz w:val="20"/>
          <w:szCs w:val="20"/>
          <w:lang w:val="en-US"/>
        </w:rPr>
        <w:fldChar w:fldCharType="separate"/>
      </w:r>
      <w:r w:rsidR="001674C4" w:rsidRPr="001674C4">
        <w:rPr>
          <w:rFonts w:ascii="Arial" w:hAnsi="Arial" w:cs="Arial"/>
          <w:sz w:val="20"/>
          <w:lang w:val="en-US"/>
        </w:rPr>
        <w:t>[83]</w:t>
      </w:r>
      <w:r w:rsidR="00752260" w:rsidRPr="007A669A">
        <w:rPr>
          <w:rFonts w:ascii="Arial" w:hAnsi="Arial" w:cs="Arial"/>
          <w:sz w:val="20"/>
          <w:szCs w:val="20"/>
          <w:lang w:val="en-US"/>
        </w:rPr>
        <w:fldChar w:fldCharType="end"/>
      </w:r>
      <w:r w:rsidRPr="007A669A">
        <w:rPr>
          <w:rFonts w:ascii="Arial" w:hAnsi="Arial" w:cs="Arial"/>
          <w:sz w:val="20"/>
          <w:szCs w:val="20"/>
          <w:lang w:val="en-US"/>
        </w:rPr>
        <w:t>. The stimulation of cap removal via 3’-terminal uridylation and Lsm1-7/Pat1-mediated recruitment of other decapping factors is evolutionar</w:t>
      </w:r>
      <w:r w:rsidR="00113A92" w:rsidRPr="007A669A">
        <w:rPr>
          <w:rFonts w:ascii="Arial" w:hAnsi="Arial" w:cs="Arial"/>
          <w:sz w:val="20"/>
          <w:szCs w:val="20"/>
          <w:lang w:val="en-US"/>
        </w:rPr>
        <w:t>il</w:t>
      </w:r>
      <w:r w:rsidRPr="007A669A">
        <w:rPr>
          <w:rFonts w:ascii="Arial" w:hAnsi="Arial" w:cs="Arial"/>
          <w:sz w:val="20"/>
          <w:szCs w:val="20"/>
          <w:lang w:val="en-US"/>
        </w:rPr>
        <w:t>y conserved, since it was demonstrated that short oligo(U) tracts promote decapping in mammalian cell extracts in comparison with non-uridylated transcripts, and that they are preferentially bound by a</w:t>
      </w:r>
      <w:r w:rsidR="00614EBD" w:rsidRPr="007A669A">
        <w:rPr>
          <w:rFonts w:ascii="Arial" w:hAnsi="Arial" w:cs="Arial"/>
          <w:sz w:val="20"/>
          <w:szCs w:val="20"/>
          <w:lang w:val="en-US"/>
        </w:rPr>
        <w:t xml:space="preserve"> </w:t>
      </w:r>
      <w:r w:rsidR="00054428" w:rsidRPr="007A669A">
        <w:rPr>
          <w:rFonts w:ascii="Arial" w:hAnsi="Arial" w:cs="Arial"/>
          <w:sz w:val="20"/>
          <w:szCs w:val="20"/>
          <w:lang w:val="en-US"/>
        </w:rPr>
        <w:t xml:space="preserve">particular </w:t>
      </w:r>
      <w:proofErr w:type="spellStart"/>
      <w:r w:rsidRPr="007A669A">
        <w:rPr>
          <w:rFonts w:ascii="Arial" w:hAnsi="Arial" w:cs="Arial"/>
          <w:sz w:val="20"/>
          <w:szCs w:val="20"/>
          <w:lang w:val="en-US"/>
        </w:rPr>
        <w:t>subcomplex</w:t>
      </w:r>
      <w:proofErr w:type="spellEnd"/>
      <w:r w:rsidR="00054428" w:rsidRPr="007A669A">
        <w:rPr>
          <w:rFonts w:ascii="Arial" w:hAnsi="Arial" w:cs="Arial"/>
          <w:sz w:val="20"/>
          <w:szCs w:val="20"/>
          <w:lang w:val="en-US"/>
        </w:rPr>
        <w:t xml:space="preserve">. This </w:t>
      </w:r>
      <w:proofErr w:type="spellStart"/>
      <w:r w:rsidR="00054428" w:rsidRPr="007A669A">
        <w:rPr>
          <w:rFonts w:ascii="Arial" w:hAnsi="Arial" w:cs="Arial"/>
          <w:sz w:val="20"/>
          <w:szCs w:val="20"/>
          <w:lang w:val="en-US"/>
        </w:rPr>
        <w:t>subcomplex</w:t>
      </w:r>
      <w:proofErr w:type="spellEnd"/>
      <w:r w:rsidRPr="007A669A">
        <w:rPr>
          <w:rFonts w:ascii="Arial" w:hAnsi="Arial" w:cs="Arial"/>
          <w:sz w:val="20"/>
          <w:szCs w:val="20"/>
          <w:lang w:val="en-US"/>
        </w:rPr>
        <w:t xml:space="preserve"> compris</w:t>
      </w:r>
      <w:r w:rsidR="00054428" w:rsidRPr="007A669A">
        <w:rPr>
          <w:rFonts w:ascii="Arial" w:hAnsi="Arial" w:cs="Arial"/>
          <w:sz w:val="20"/>
          <w:szCs w:val="20"/>
          <w:lang w:val="en-US"/>
        </w:rPr>
        <w:t>es</w:t>
      </w:r>
      <w:r w:rsidRPr="007A669A">
        <w:rPr>
          <w:rFonts w:ascii="Arial" w:hAnsi="Arial" w:cs="Arial"/>
          <w:sz w:val="20"/>
          <w:szCs w:val="20"/>
          <w:lang w:val="en-US"/>
        </w:rPr>
        <w:t xml:space="preserve"> components of the L</w:t>
      </w:r>
      <w:r w:rsidR="00487E92" w:rsidRPr="007A669A">
        <w:rPr>
          <w:rFonts w:ascii="Arial" w:hAnsi="Arial" w:cs="Arial"/>
          <w:sz w:val="20"/>
          <w:szCs w:val="20"/>
          <w:lang w:val="en-US"/>
        </w:rPr>
        <w:t>SM</w:t>
      </w:r>
      <w:r w:rsidRPr="007A669A">
        <w:rPr>
          <w:rFonts w:ascii="Arial" w:hAnsi="Arial" w:cs="Arial"/>
          <w:sz w:val="20"/>
          <w:szCs w:val="20"/>
          <w:lang w:val="en-US"/>
        </w:rPr>
        <w:t xml:space="preserve"> complex, as well as </w:t>
      </w:r>
      <w:r w:rsidR="00487E92" w:rsidRPr="007A669A">
        <w:rPr>
          <w:rFonts w:ascii="Arial" w:hAnsi="Arial" w:cs="Arial"/>
          <w:sz w:val="20"/>
          <w:szCs w:val="20"/>
          <w:lang w:val="en-US"/>
        </w:rPr>
        <w:t xml:space="preserve">DCP2 </w:t>
      </w:r>
      <w:r w:rsidR="00622F9D" w:rsidRPr="007A669A">
        <w:rPr>
          <w:rFonts w:ascii="Arial" w:hAnsi="Arial" w:cs="Arial"/>
          <w:sz w:val="20"/>
          <w:szCs w:val="20"/>
          <w:lang w:val="en-US"/>
        </w:rPr>
        <w:t xml:space="preserve">decapping </w:t>
      </w:r>
      <w:r w:rsidRPr="007A669A">
        <w:rPr>
          <w:rFonts w:ascii="Arial" w:hAnsi="Arial" w:cs="Arial"/>
          <w:sz w:val="20"/>
          <w:szCs w:val="20"/>
          <w:lang w:val="en-US"/>
        </w:rPr>
        <w:t>enzyme and its regulatory partners</w:t>
      </w:r>
      <w:r w:rsidR="00054428" w:rsidRPr="007A669A">
        <w:rPr>
          <w:rFonts w:ascii="Arial" w:hAnsi="Arial" w:cs="Arial"/>
          <w:sz w:val="20"/>
          <w:szCs w:val="20"/>
          <w:lang w:val="en-US"/>
        </w:rPr>
        <w:t>,</w:t>
      </w:r>
      <w:r w:rsidRPr="007A669A">
        <w:rPr>
          <w:rFonts w:ascii="Arial" w:hAnsi="Arial" w:cs="Arial"/>
          <w:sz w:val="20"/>
          <w:szCs w:val="20"/>
          <w:lang w:val="en-US"/>
        </w:rPr>
        <w:t xml:space="preserve"> </w:t>
      </w:r>
      <w:r w:rsidR="00487E92" w:rsidRPr="007A669A">
        <w:rPr>
          <w:rFonts w:ascii="Arial" w:hAnsi="Arial" w:cs="Arial"/>
          <w:sz w:val="20"/>
          <w:szCs w:val="20"/>
          <w:lang w:val="en-US"/>
        </w:rPr>
        <w:t xml:space="preserve">DCP1 </w:t>
      </w:r>
      <w:r w:rsidRPr="007A669A">
        <w:rPr>
          <w:rFonts w:ascii="Arial" w:hAnsi="Arial" w:cs="Arial"/>
          <w:sz w:val="20"/>
          <w:szCs w:val="20"/>
          <w:lang w:val="en-US"/>
        </w:rPr>
        <w:t xml:space="preserve">and </w:t>
      </w:r>
      <w:r w:rsidR="00487E92" w:rsidRPr="007A669A">
        <w:rPr>
          <w:rFonts w:ascii="Arial" w:hAnsi="Arial" w:cs="Arial"/>
          <w:sz w:val="20"/>
          <w:szCs w:val="20"/>
          <w:lang w:val="en-US"/>
        </w:rPr>
        <w:t xml:space="preserve">EDC4 </w:t>
      </w:r>
      <w:r w:rsidRPr="007A669A">
        <w:rPr>
          <w:rFonts w:ascii="Arial" w:hAnsi="Arial" w:cs="Arial"/>
          <w:sz w:val="20"/>
          <w:szCs w:val="20"/>
          <w:lang w:val="en-US"/>
        </w:rPr>
        <w:t>decapping enhancer</w:t>
      </w:r>
      <w:r w:rsidR="000515BE" w:rsidRPr="007A669A">
        <w:rPr>
          <w:rFonts w:ascii="Arial" w:hAnsi="Arial" w:cs="Arial"/>
          <w:sz w:val="20"/>
          <w:szCs w:val="20"/>
          <w:lang w:val="en-US"/>
        </w:rPr>
        <w:t xml:space="preserve"> </w:t>
      </w:r>
      <w:r w:rsidR="000515BE" w:rsidRPr="007A669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uvvaralhu","properties":{"formattedCitation":"[84]","plainCitation":"[84]"},"citationItems":[{"id":2453,"uris":["http://zotero.org/users/1827698/items/TI8T6TQA"],"uri":["http://zotero.org/users/1827698/items/TI8T6TQA"],"itemData":{"id":2453,"type":"article-journal","title":"3' Terminal oligo U-tract-mediated stimulation of decapping","container-title":"RNA (New York, N.Y.)","page":"2356-2365","volume":"13","issue":"12","source":"PubMed","abstract":"Decapping is a critical step in the control of gene expression and is regulated by both positive and negative trans factors. Less is known about cis elements that promote decapping. In plants, following microRNA (miRNA)-directed cleavage of an mRNA, a uridine tract can be added onto the exposed 3' end of the resulting 5' fragment, which can promote 5' end decay. We now demonstrate that in mammalian cell extract, addition of five uridine residues to the 3' end of an RNA (U5) promotes decapping relative to an RNA lacking the uridines (U0). Although the decapping stimulation observed in extract required hDcp2, recombinant hDcp2 was unable to support differential decapping of the U0 and U5 RNAs, indicating that the stimulation was likely due to an indirect recruitment of hDcp2 to the RNA. Consistent with the promotion of 5' end decapping by the uridine tract, affinity purification with the U5 RNA revealed the presence of a decapping subcomplex at least consisting of hDcp2, Dcp1a, Edc4, LSm1, and LSm4 that were specifically bound to the U5 RNA but not the U0 RNA. In addition to promoting decapping, the U-tract stabilized the 3' end of the RNA by preventing 3' to 5' exonucleolytic decay to ensure 5' end directional degradation. These data suggest that following post-transcriptional oligo uridylation of an mRNA or mRNA fragment, the U-tract has the capacity to specifically stimulate 5' end decapping to expedite mRNA decay.","DOI":"10.1261/rna.765807","ISSN":"1469-9001","note":"PMID: 17942740\nPMCID: PMC2080602","journalAbbreviation":"RNA","language":"eng","author":[{"family":"Song","given":"Man-Gen"},{"family":"Kiledjian","given":"Megerditch"}],"issued":{"date-parts":[["2007",12]]},"PMID":"17942740","PMCID":"PMC2080602"}}],"schema":"https://github.com/citation-style-language/schema/raw/master/csl-citation.json"} </w:instrText>
      </w:r>
      <w:r w:rsidR="000515BE" w:rsidRPr="007A669A">
        <w:rPr>
          <w:rFonts w:ascii="Arial" w:hAnsi="Arial" w:cs="Arial"/>
          <w:sz w:val="20"/>
          <w:szCs w:val="20"/>
          <w:lang w:val="en-US"/>
        </w:rPr>
        <w:fldChar w:fldCharType="separate"/>
      </w:r>
      <w:r w:rsidR="001674C4" w:rsidRPr="001674C4">
        <w:rPr>
          <w:rFonts w:ascii="Arial" w:hAnsi="Arial" w:cs="Arial"/>
          <w:sz w:val="20"/>
          <w:lang w:val="en-US"/>
        </w:rPr>
        <w:t>[84]</w:t>
      </w:r>
      <w:r w:rsidR="000515BE" w:rsidRPr="007A669A">
        <w:rPr>
          <w:rFonts w:ascii="Arial" w:hAnsi="Arial" w:cs="Arial"/>
          <w:sz w:val="20"/>
          <w:szCs w:val="20"/>
          <w:lang w:val="en-US"/>
        </w:rPr>
        <w:fldChar w:fldCharType="end"/>
      </w:r>
      <w:r w:rsidR="006508CD" w:rsidRPr="007A669A">
        <w:rPr>
          <w:rFonts w:ascii="Arial" w:hAnsi="Arial" w:cs="Arial"/>
          <w:sz w:val="20"/>
          <w:szCs w:val="20"/>
          <w:lang w:val="en-US"/>
        </w:rPr>
        <w:t xml:space="preserve"> (see section 1.4. for details on decapping machinery)</w:t>
      </w:r>
      <w:r w:rsidRPr="007A669A">
        <w:rPr>
          <w:rFonts w:ascii="Arial" w:hAnsi="Arial" w:cs="Arial"/>
          <w:sz w:val="20"/>
          <w:szCs w:val="20"/>
          <w:lang w:val="en-US"/>
        </w:rPr>
        <w:t xml:space="preserve">. Moreover, </w:t>
      </w:r>
      <w:r w:rsidR="00487E92" w:rsidRPr="007A669A">
        <w:rPr>
          <w:rFonts w:ascii="Arial" w:hAnsi="Arial" w:cs="Arial"/>
          <w:sz w:val="20"/>
          <w:szCs w:val="20"/>
          <w:lang w:val="en-US"/>
        </w:rPr>
        <w:t xml:space="preserve">LSM1 </w:t>
      </w:r>
      <w:r w:rsidRPr="007A669A">
        <w:rPr>
          <w:rFonts w:ascii="Arial" w:hAnsi="Arial" w:cs="Arial"/>
          <w:sz w:val="20"/>
          <w:szCs w:val="20"/>
          <w:lang w:val="en-US"/>
        </w:rPr>
        <w:t xml:space="preserve">depletion from the extract significantly reduced oligo(U)-dependent stimulation of decapping </w:t>
      </w:r>
      <w:r w:rsidR="000515BE" w:rsidRPr="007A669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rr4f2u80o","properties":{"formattedCitation":"[84]","plainCitation":"[84]"},"citationItems":[{"id":2453,"uris":["http://zotero.org/users/1827698/items/TI8T6TQA"],"uri":["http://zotero.org/users/1827698/items/TI8T6TQA"],"itemData":{"id":2453,"type":"article-journal","title":"3' Terminal oligo U-tract-mediated stimulation of decapping","container-title":"RNA (New York, N.Y.)","page":"2356-2365","volume":"13","issue":"12","source":"PubMed","abstract":"Decapping is a critical step in the control of gene expression and is regulated by both positive and negative trans factors. Less is known about cis elements that promote decapping. In plants, following microRNA (miRNA)-directed cleavage of an mRNA, a uridine tract can be added onto the exposed 3' end of the resulting 5' fragment, which can promote 5' end decay. We now demonstrate that in mammalian cell extract, addition of five uridine residues to the 3' end of an RNA (U5) promotes decapping relative to an RNA lacking the uridines (U0). Although the decapping stimulation observed in extract required hDcp2, recombinant hDcp2 was unable to support differential decapping of the U0 and U5 RNAs, indicating that the stimulation was likely due to an indirect recruitment of hDcp2 to the RNA. Consistent with the promotion of 5' end decapping by the uridine tract, affinity purification with the U5 RNA revealed the presence of a decapping subcomplex at least consisting of hDcp2, Dcp1a, Edc4, LSm1, and LSm4 that were specifically bound to the U5 RNA but not the U0 RNA. In addition to promoting decapping, the U-tract stabilized the 3' end of the RNA by preventing 3' to 5' exonucleolytic decay to ensure 5' end directional degradation. These data suggest that following post-transcriptional oligo uridylation of an mRNA or mRNA fragment, the U-tract has the capacity to specifically stimulate 5' end decapping to expedite mRNA decay.","DOI":"10.1261/rna.765807","ISSN":"1469-9001","note":"PMID: 17942740\nPMCID: PMC2080602","journalAbbreviation":"RNA","language":"eng","author":[{"family":"Song","given":"Man-Gen"},{"family":"Kiledjian","given":"Megerditch"}],"issued":{"date-parts":[["2007",12]]},"PMID":"17942740","PMCID":"PMC2080602"}}],"schema":"https://github.com/citation-style-language/schema/raw/master/csl-citation.json"} </w:instrText>
      </w:r>
      <w:r w:rsidR="000515BE" w:rsidRPr="007A669A">
        <w:rPr>
          <w:rFonts w:ascii="Arial" w:hAnsi="Arial" w:cs="Arial"/>
          <w:sz w:val="20"/>
          <w:szCs w:val="20"/>
          <w:lang w:val="en-US"/>
        </w:rPr>
        <w:fldChar w:fldCharType="separate"/>
      </w:r>
      <w:r w:rsidR="001674C4" w:rsidRPr="001674C4">
        <w:rPr>
          <w:rFonts w:ascii="Arial" w:hAnsi="Arial" w:cs="Arial"/>
          <w:sz w:val="20"/>
          <w:lang w:val="en-US"/>
        </w:rPr>
        <w:t>[84]</w:t>
      </w:r>
      <w:r w:rsidR="000515BE" w:rsidRPr="007A669A">
        <w:rPr>
          <w:rFonts w:ascii="Arial" w:hAnsi="Arial" w:cs="Arial"/>
          <w:sz w:val="20"/>
          <w:szCs w:val="20"/>
          <w:lang w:val="en-US"/>
        </w:rPr>
        <w:fldChar w:fldCharType="end"/>
      </w:r>
      <w:r w:rsidRPr="007A669A">
        <w:rPr>
          <w:rFonts w:ascii="Arial" w:hAnsi="Arial" w:cs="Arial"/>
          <w:sz w:val="20"/>
          <w:szCs w:val="20"/>
          <w:lang w:val="en-US"/>
        </w:rPr>
        <w:t>.</w:t>
      </w:r>
      <w:r w:rsidR="00487E92" w:rsidRPr="007A669A">
        <w:rPr>
          <w:rFonts w:ascii="Arial" w:hAnsi="Arial" w:cs="Arial"/>
          <w:sz w:val="20"/>
          <w:szCs w:val="20"/>
          <w:lang w:val="en-US"/>
        </w:rPr>
        <w:t xml:space="preserve"> Yeast</w:t>
      </w:r>
      <w:r w:rsidRPr="007A669A">
        <w:rPr>
          <w:rFonts w:ascii="Arial" w:hAnsi="Arial" w:cs="Arial"/>
          <w:sz w:val="20"/>
          <w:szCs w:val="20"/>
          <w:lang w:val="en-US"/>
        </w:rPr>
        <w:t xml:space="preserve"> Lsm1</w:t>
      </w:r>
      <w:r w:rsidR="007A669A" w:rsidRPr="007A669A">
        <w:rPr>
          <w:rFonts w:ascii="Arial" w:hAnsi="Arial" w:cs="Arial"/>
          <w:sz w:val="20"/>
          <w:szCs w:val="20"/>
          <w:lang w:val="en-US"/>
        </w:rPr>
        <w:t>p-</w:t>
      </w:r>
      <w:r w:rsidRPr="007A669A">
        <w:rPr>
          <w:rFonts w:ascii="Arial" w:hAnsi="Arial" w:cs="Arial"/>
          <w:sz w:val="20"/>
          <w:szCs w:val="20"/>
          <w:lang w:val="en-US"/>
        </w:rPr>
        <w:t>7</w:t>
      </w:r>
      <w:r w:rsidR="007A669A" w:rsidRPr="007A669A">
        <w:rPr>
          <w:rFonts w:ascii="Arial" w:hAnsi="Arial" w:cs="Arial"/>
          <w:sz w:val="20"/>
          <w:szCs w:val="20"/>
          <w:lang w:val="en-US"/>
        </w:rPr>
        <w:t>p</w:t>
      </w:r>
      <w:r w:rsidRPr="007A669A">
        <w:rPr>
          <w:rFonts w:ascii="Arial" w:hAnsi="Arial" w:cs="Arial"/>
          <w:sz w:val="20"/>
          <w:szCs w:val="20"/>
          <w:lang w:val="en-US"/>
        </w:rPr>
        <w:t>-Pat1</w:t>
      </w:r>
      <w:r w:rsidR="007A669A" w:rsidRPr="007A669A">
        <w:rPr>
          <w:rFonts w:ascii="Arial" w:hAnsi="Arial" w:cs="Arial"/>
          <w:sz w:val="20"/>
          <w:szCs w:val="20"/>
          <w:lang w:val="en-US"/>
        </w:rPr>
        <w:t>p</w:t>
      </w:r>
      <w:r w:rsidRPr="007A669A">
        <w:rPr>
          <w:rFonts w:ascii="Arial" w:hAnsi="Arial" w:cs="Arial"/>
          <w:sz w:val="20"/>
          <w:szCs w:val="20"/>
          <w:lang w:val="en-US"/>
        </w:rPr>
        <w:t xml:space="preserve"> protein assembly was demonstrated not only to bind to oligo(A) tails with higher affinity than to poly(A) tails, but the presence of </w:t>
      </w:r>
      <w:r w:rsidR="00054428" w:rsidRPr="007A669A">
        <w:rPr>
          <w:rFonts w:ascii="Arial" w:hAnsi="Arial" w:cs="Arial"/>
          <w:sz w:val="20"/>
          <w:szCs w:val="20"/>
          <w:lang w:val="en-US"/>
        </w:rPr>
        <w:t xml:space="preserve">a </w:t>
      </w:r>
      <w:r w:rsidRPr="007A669A">
        <w:rPr>
          <w:rFonts w:ascii="Arial" w:hAnsi="Arial" w:cs="Arial"/>
          <w:sz w:val="20"/>
          <w:szCs w:val="20"/>
          <w:lang w:val="en-US"/>
        </w:rPr>
        <w:t xml:space="preserve">U-rich fragment in the vicinity of the RNA molecule 3’-end was shown to enhance binding of this complex </w:t>
      </w:r>
      <w:r w:rsidRPr="007A669A">
        <w:rPr>
          <w:rFonts w:ascii="Arial" w:hAnsi="Arial" w:cs="Arial"/>
          <w:i/>
          <w:sz w:val="20"/>
          <w:szCs w:val="20"/>
          <w:lang w:val="en-US"/>
        </w:rPr>
        <w:t>in vitro</w:t>
      </w:r>
      <w:r w:rsidRPr="007A669A">
        <w:rPr>
          <w:rFonts w:ascii="Arial" w:hAnsi="Arial" w:cs="Arial"/>
          <w:sz w:val="20"/>
          <w:szCs w:val="20"/>
          <w:lang w:val="en-US"/>
        </w:rPr>
        <w:t xml:space="preserve"> </w:t>
      </w:r>
      <w:r w:rsidR="000515BE" w:rsidRPr="007A669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12qbcogdda","properties":{"formattedCitation":"[85]","plainCitation":"[85]"},"citationItems":[{"id":683,"uris":["http://zotero.org/users/1827698/items/84HBDQGT"],"uri":["http://zotero.org/users/1827698/items/84HBDQGT"],"itemData":{"id":683,"type":"article-journal","title":"The decapping activator Lsm1p-7p–Pat1p complex has the intrinsic ability to distinguish between oligoadenylated and polyadenylated RNAs","container-title":"RNA","page":"998-1016","volume":"13","issue":"7","source":"rnajournal.cshlp.org","abstract":"Decapping is a critical step in mRNA decay. In the 5′-to-3′ mRNA decay pathway conserved in all eukaryotes, decay is initiated by poly(A) shortening, and oligoadenylated mRNAs (but not polyadenylated mRNAs) are selectively decapped allowing their subsequent degradation by 5′ to 3′ exonucleolysis. The highly conserved heptameric Lsm1p-7p complex (made up of the seven Sm-like proteins, Lsm1p–Lsm7p) and its interacting partner Pat1p activate decapping by an unknown mechanism and localize with other decapping factors to the P-bodies in the cytoplasm. The Lsm1p-7p–Pat1p complex also protects the 3′-ends of mRNAs in vivo from trimming, presumably by binding to the 3′-ends. In order to determine the intrinsic RNA-binding properties of this complex, we have purified it from yeast and carried out in vitro analyses. Our studies revealed that it directly binds RNA at/near the 3′-end. Importantly, it possesses the intrinsic ability to distinguish between oligoadenylated and polyadenylated RNAs such that the former are bound with much higher affinity than the latter. These results indicate that the intrinsic RNA-binding characteristics of this complex form a critical determinant of its in vivo interactions and functions.","DOI":"10.1261/rna.502507","ISSN":"1355-8382, 1469-9001","note":"PMID: 17513695","journalAbbreviation":"RNA","language":"en","author":[{"family":"Chowdhury","given":"Ashis"},{"family":"Mukhopadhyay","given":"Jaba"},{"family":"Tharun","given":"Sundaresan"}],"issued":{"date-parts":[["2007",7,1]]},"PMID":"17513695"}}],"schema":"https://github.com/citation-style-language/schema/raw/master/csl-citation.json"} </w:instrText>
      </w:r>
      <w:r w:rsidR="000515BE" w:rsidRPr="007A669A">
        <w:rPr>
          <w:rFonts w:ascii="Arial" w:hAnsi="Arial" w:cs="Arial"/>
          <w:sz w:val="20"/>
          <w:szCs w:val="20"/>
          <w:lang w:val="en-US"/>
        </w:rPr>
        <w:fldChar w:fldCharType="separate"/>
      </w:r>
      <w:r w:rsidR="001674C4" w:rsidRPr="001674C4">
        <w:rPr>
          <w:rFonts w:ascii="Arial" w:hAnsi="Arial" w:cs="Arial"/>
          <w:sz w:val="20"/>
          <w:lang w:val="en-US"/>
        </w:rPr>
        <w:t>[85]</w:t>
      </w:r>
      <w:r w:rsidR="000515BE" w:rsidRPr="007A669A">
        <w:rPr>
          <w:rFonts w:ascii="Arial" w:hAnsi="Arial" w:cs="Arial"/>
          <w:sz w:val="20"/>
          <w:szCs w:val="20"/>
          <w:lang w:val="en-US"/>
        </w:rPr>
        <w:fldChar w:fldCharType="end"/>
      </w:r>
      <w:r w:rsidRPr="007A669A">
        <w:rPr>
          <w:rFonts w:ascii="Arial" w:hAnsi="Arial" w:cs="Arial"/>
          <w:sz w:val="20"/>
          <w:szCs w:val="20"/>
          <w:lang w:val="en-US"/>
        </w:rPr>
        <w:t>. Further supporting an overlap between functions of uridylation and deadenylation in mRNA decay, it was shown that</w:t>
      </w:r>
      <w:r w:rsidR="008007F2" w:rsidRPr="007A669A">
        <w:rPr>
          <w:rFonts w:ascii="Arial" w:hAnsi="Arial" w:cs="Arial"/>
          <w:sz w:val="20"/>
          <w:szCs w:val="20"/>
          <w:lang w:val="en-US"/>
        </w:rPr>
        <w:t xml:space="preserve"> in </w:t>
      </w:r>
      <w:r w:rsidR="008007F2" w:rsidRPr="00A1092A">
        <w:rPr>
          <w:rFonts w:ascii="Arial" w:hAnsi="Arial" w:cs="Arial"/>
          <w:i/>
          <w:sz w:val="20"/>
          <w:szCs w:val="20"/>
          <w:lang w:val="en-US"/>
        </w:rPr>
        <w:t>S. pombe</w:t>
      </w:r>
      <w:r w:rsidRPr="007A669A">
        <w:rPr>
          <w:rFonts w:ascii="Arial" w:hAnsi="Arial" w:cs="Arial"/>
          <w:sz w:val="20"/>
          <w:szCs w:val="20"/>
          <w:lang w:val="en-US"/>
        </w:rPr>
        <w:t xml:space="preserve"> each of the two processes is enhanced when the other </w:t>
      </w:r>
      <w:r w:rsidR="00054428" w:rsidRPr="007A669A">
        <w:rPr>
          <w:rFonts w:ascii="Arial" w:hAnsi="Arial" w:cs="Arial"/>
          <w:sz w:val="20"/>
          <w:szCs w:val="20"/>
          <w:lang w:val="en-US"/>
        </w:rPr>
        <w:t>is</w:t>
      </w:r>
      <w:r w:rsidRPr="007A669A">
        <w:rPr>
          <w:rFonts w:ascii="Arial" w:hAnsi="Arial" w:cs="Arial"/>
          <w:sz w:val="20"/>
          <w:szCs w:val="20"/>
          <w:lang w:val="en-US"/>
        </w:rPr>
        <w:t xml:space="preserve"> impaired, thus demonstrating that they can compensate </w:t>
      </w:r>
      <w:r w:rsidR="00054428" w:rsidRPr="007A669A">
        <w:rPr>
          <w:rFonts w:ascii="Arial" w:hAnsi="Arial" w:cs="Arial"/>
          <w:sz w:val="20"/>
          <w:szCs w:val="20"/>
          <w:lang w:val="en-US"/>
        </w:rPr>
        <w:t xml:space="preserve">for </w:t>
      </w:r>
      <w:r w:rsidRPr="007A669A">
        <w:rPr>
          <w:rFonts w:ascii="Arial" w:hAnsi="Arial" w:cs="Arial"/>
          <w:sz w:val="20"/>
          <w:szCs w:val="20"/>
          <w:lang w:val="en-US"/>
        </w:rPr>
        <w:t xml:space="preserve">one another </w:t>
      </w:r>
      <w:r w:rsidR="000515BE" w:rsidRPr="007A669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admauacg4","properties":{"formattedCitation":"[83]","plainCitation":"[83]"},"citationItems":[{"id":2451,"uris":["http://zotero.org/users/1827698/items/GPVUNXTU"],"uri":["http://zotero.org/users/1827698/items/GPVUNXTU"],"itemData":{"id":2451,"type":"article-journal","title":"Decapping is preceded by 3' uridylation in a novel pathway of bulk mRNA turnover","container-title":"Nature Structural &amp; Molecular Biology","page":"616-623","volume":"16","issue":"6","source":"PubMed","abstract":"Both end structures of eukaryotic mRNAs, namely the 5' cap and 3' poly(A) tail, are necessary for transcript stability, and loss of either is sufficient to stimulate decay. mRNA turnover is classically thought to be initiated by deadenylation, as has been particularly well described in Saccharomyces cerevisiae. Here we describe two additional, parallel decay pathways in the fission yeast Schizosaccharomyces pombe. First, in fission yeast mRNA decapping is frequently independent of deadenylation. Second, Cid1-dependent uridylation of polyadenylated mRNAs, such as act1, hcn1 and urg1, seems to stimulate decapping as part of a novel mRNA turnover pathway. Accordingly, urg1 mRNA is stabilized in cid1Delta cells. Uridylation and deadenylation act redundantly to stimulate decapping, and our data suggest that uridylation-dependent decapping is mediated by the Lsm1-7 complex. As human cells contain Cid1 orthologs, uridylation may form the basis of a widespread, conserved mechanism of mRNA decay.","DOI":"10.1038/nsmb.1601","ISSN":"1545-9985","note":"PMID: 19430462\nPMCID: PMC2875167","journalAbbreviation":"Nat. Struct. Mol. Biol.","language":"eng","author":[{"family":"Rissland","given":"Olivia S."},{"family":"Norbury","given":"Chris J."}],"issued":{"date-parts":[["2009",6]]},"PMID":"19430462","PMCID":"PMC2875167"}}],"schema":"https://github.com/citation-style-language/schema/raw/master/csl-citation.json"} </w:instrText>
      </w:r>
      <w:r w:rsidR="000515BE" w:rsidRPr="007A669A">
        <w:rPr>
          <w:rFonts w:ascii="Arial" w:hAnsi="Arial" w:cs="Arial"/>
          <w:sz w:val="20"/>
          <w:szCs w:val="20"/>
          <w:lang w:val="en-US"/>
        </w:rPr>
        <w:fldChar w:fldCharType="separate"/>
      </w:r>
      <w:r w:rsidR="001674C4" w:rsidRPr="001674C4">
        <w:rPr>
          <w:rFonts w:ascii="Arial" w:hAnsi="Arial" w:cs="Arial"/>
          <w:sz w:val="20"/>
          <w:lang w:val="en-US"/>
        </w:rPr>
        <w:t>[83]</w:t>
      </w:r>
      <w:r w:rsidR="000515BE" w:rsidRPr="007A669A">
        <w:rPr>
          <w:rFonts w:ascii="Arial" w:hAnsi="Arial" w:cs="Arial"/>
          <w:sz w:val="20"/>
          <w:szCs w:val="20"/>
          <w:lang w:val="en-US"/>
        </w:rPr>
        <w:fldChar w:fldCharType="end"/>
      </w:r>
      <w:r w:rsidRPr="007A669A">
        <w:rPr>
          <w:rFonts w:ascii="Arial" w:hAnsi="Arial" w:cs="Arial"/>
          <w:sz w:val="20"/>
          <w:szCs w:val="20"/>
          <w:lang w:val="en-US"/>
        </w:rPr>
        <w:t xml:space="preserve">. Interestingly, U-rich extensions found on decapped mRNAs were only 1-2 nucleotides long, i.e. much shorter than tails synthesized by Cid1 or orthologous PUPs </w:t>
      </w:r>
      <w:r w:rsidRPr="007A669A">
        <w:rPr>
          <w:rFonts w:ascii="Arial" w:hAnsi="Arial" w:cs="Arial"/>
          <w:i/>
          <w:sz w:val="20"/>
          <w:szCs w:val="20"/>
          <w:lang w:val="en-US"/>
        </w:rPr>
        <w:t>in vitro</w:t>
      </w:r>
      <w:r w:rsidR="000515BE" w:rsidRPr="007A669A">
        <w:rPr>
          <w:rFonts w:ascii="Arial" w:hAnsi="Arial" w:cs="Arial"/>
          <w:i/>
          <w:sz w:val="20"/>
          <w:szCs w:val="20"/>
          <w:lang w:val="en-US"/>
        </w:rPr>
        <w:t xml:space="preserve"> </w:t>
      </w:r>
      <w:r w:rsidR="000515BE" w:rsidRPr="007A669A">
        <w:rPr>
          <w:rFonts w:ascii="Arial" w:hAnsi="Arial" w:cs="Arial"/>
          <w:i/>
          <w:sz w:val="20"/>
          <w:szCs w:val="20"/>
          <w:lang w:val="en-US"/>
        </w:rPr>
        <w:fldChar w:fldCharType="begin"/>
      </w:r>
      <w:r w:rsidR="001674C4">
        <w:rPr>
          <w:rFonts w:ascii="Arial" w:hAnsi="Arial" w:cs="Arial"/>
          <w:i/>
          <w:sz w:val="20"/>
          <w:szCs w:val="20"/>
          <w:lang w:val="en-US"/>
        </w:rPr>
        <w:instrText xml:space="preserve"> ADDIN ZOTERO_ITEM CSL_CITATION {"citationID":"n7n82et29","properties":{"unsorted":true,"formattedCitation":"[82,74,83]","plainCitation":"[82,74,83]"},"citationItems":[{"id":594,"uris":["http://zotero.org/users/1827698/items/3VDNNIFP"],"uri":["http://zotero.org/users/1827698/items/3VDNNIFP"],"itemData":{"id":594,"type":"article-journal","title":"A family of poly(U) polymerases","container-title":"RNA","page":"860-867","volume":"13","issue":"6","source":"PubMed Central","abstract":"The GLD-2 family of poly(A) polymerases add successive AMP monomers to the 3′ end of specific RNAs, forming a poly(A) tail. Here, we identify a new group of GLD-2-related nucleotidyl transferases from Arabidopsis, Schizosaccharomyces pombe, Caenorhabditis elegans, and humans. Like GLD-2, these enzymes are template independent and add nucleotides to the 3′ end of an RNA substrate. However, these new enzymes, which we refer to as poly(U) polymerases, add poly(U) rather than poly(A) to their RNA substrates.","DOI":"10.1261/rna.514007","ISSN":"1355-8382","note":"PMID: 17449726\nPMCID: PMC1869031","journalAbbreviation":"RNA","author":[{"family":"Kwak","given":"Jae Eun"},{"family":"Wickens","given":"Marvin"}],"issued":{"date-parts":[["2007",6]]},"PMID":"17449726","PMCID":"PMC1869031"}},{"id":1223,"uris":["http://zotero.org/users/1827698/items/RTH9VAC5"],"uri":["http://zotero.org/users/1827698/items/RTH9VAC5"],"itemData":{"id":1223,"type":"article-journal","title":"Efficient RNA Polyuridylation by Noncanonical Poly(A) Polymerases","container-title":"Molecular and Cellular Biology","page":"3612-3624","volume":"27","issue":"10","source":"mcb.asm.org","abstract":"Nuclear poly(A) polymerase (PAP) polyadenylates nascent mRNAs, promoting their nuclear export, stability, and translation, while the related cytoplasmic polymerase GLD-2 activates translation of deadenylated mRNAs. Here we characterize the biochemical activity of fission yeast Schizosaccharomyces pombe Cid1, a putative cytoplasmic PAP implicated in cell cycle checkpoint controls. Surprisingly, Cid1 has robust poly(U) polymerase activity in vitro, especially when isolated in native multiprotein complexes. Furthermore, we found that upon S-phase arrest, the 3′ ends of actin mRNAs were posttranscriptionally uridylated in a Cid1-dependent manner. Finally, Hs2 (ZCCHC6), a human ortholog of Cid1, shows similar activity. These data suggest that uridylation of mRNA forms the basis of an evolutionarily conserved mechanism of gene regulation.","DOI":"10.1128/MCB.02209-06","ISSN":"0270-7306, 1098-5549","note":"PMID: 17353264","journalAbbreviation":"Mol. Cell. Biol.","language":"en","author":[{"family":"Rissland","given":"Olivia S."},{"family":"Mikulasova","given":"Andrea"},{"family":"Norbury","given":"Chris J."}],"issued":{"date-parts":[["2007",5,15]]},"PMID":"17353264"}},{"id":2451,"uris":["http://zotero.org/users/1827698/items/GPVUNXTU"],"uri":["http://zotero.org/users/1827698/items/GPVUNXTU"],"itemData":{"id":2451,"type":"article-journal","title":"Decapping is preceded by 3' uridylation in a novel pathway of bulk mRNA turnover","container-title":"Nature Structural &amp; Molecular Biology","page":"616-623","volume":"16","issue":"6","source":"PubMed","abstract":"Both end structures of eukaryotic mRNAs, namely the 5' cap and 3' poly(A) tail, are necessary for transcript stability, and loss of either is sufficient to stimulate decay. mRNA turnover is classically thought to be initiated by deadenylation, as has been particularly well described in Saccharomyces cerevisiae. Here we describe two additional, parallel decay pathways in the fission yeast Schizosaccharomyces pombe. First, in fission yeast mRNA decapping is frequently independent of deadenylation. Second, Cid1-dependent uridylation of polyadenylated mRNAs, such as act1, hcn1 and urg1, seems to stimulate decapping as part of a novel mRNA turnover pathway. Accordingly, urg1 mRNA is stabilized in cid1Delta cells. Uridylation and deadenylation act redundantly to stimulate decapping, and our data suggest that uridylation-dependent decapping is mediated by the Lsm1-7 complex. As human cells contain Cid1 orthologs, uridylation may form the basis of a widespread, conserved mechanism of mRNA decay.","DOI":"10.1038/nsmb.1601","ISSN":"1545-9985","note":"PMID: 19430462\nPMCID: PMC2875167","journalAbbreviation":"Nat. Struct. Mol. Biol.","language":"eng","author":[{"family":"Rissland","given":"Olivia S."},{"family":"Norbury","given":"Chris J."}],"issued":{"date-parts":[["2009",6]]},"PMID":"19430462","PMCID":"PMC2875167"}}],"schema":"https://github.com/citation-style-language/schema/raw/master/csl-citation.json"} </w:instrText>
      </w:r>
      <w:r w:rsidR="000515BE" w:rsidRPr="007A669A">
        <w:rPr>
          <w:rFonts w:ascii="Arial" w:hAnsi="Arial" w:cs="Arial"/>
          <w:i/>
          <w:sz w:val="20"/>
          <w:szCs w:val="20"/>
          <w:lang w:val="en-US"/>
        </w:rPr>
        <w:fldChar w:fldCharType="separate"/>
      </w:r>
      <w:r w:rsidR="001674C4" w:rsidRPr="001674C4">
        <w:rPr>
          <w:rFonts w:ascii="Arial" w:hAnsi="Arial" w:cs="Arial"/>
          <w:sz w:val="20"/>
          <w:lang w:val="en-US"/>
        </w:rPr>
        <w:t>[82,74,83]</w:t>
      </w:r>
      <w:r w:rsidR="000515BE" w:rsidRPr="007A669A">
        <w:rPr>
          <w:rFonts w:ascii="Arial" w:hAnsi="Arial" w:cs="Arial"/>
          <w:i/>
          <w:sz w:val="20"/>
          <w:szCs w:val="20"/>
          <w:lang w:val="en-US"/>
        </w:rPr>
        <w:fldChar w:fldCharType="end"/>
      </w:r>
      <w:r w:rsidRPr="007A669A">
        <w:rPr>
          <w:rFonts w:ascii="Arial" w:hAnsi="Arial" w:cs="Arial"/>
          <w:sz w:val="20"/>
          <w:szCs w:val="20"/>
          <w:lang w:val="en-US"/>
        </w:rPr>
        <w:t xml:space="preserve">, indicating that the uridyltransferase activity must be precisely controlled </w:t>
      </w:r>
      <w:r w:rsidRPr="007A669A">
        <w:rPr>
          <w:rFonts w:ascii="Arial" w:hAnsi="Arial" w:cs="Arial"/>
          <w:i/>
          <w:sz w:val="20"/>
          <w:szCs w:val="20"/>
          <w:lang w:val="en-US"/>
        </w:rPr>
        <w:t>in vivo</w:t>
      </w:r>
      <w:r w:rsidRPr="007A669A">
        <w:rPr>
          <w:rFonts w:ascii="Arial" w:hAnsi="Arial" w:cs="Arial"/>
          <w:sz w:val="20"/>
          <w:szCs w:val="20"/>
          <w:lang w:val="en-US"/>
        </w:rPr>
        <w:t xml:space="preserve"> and that short stretches of uridine residues are sufficient to elicit mRNA degradation. An independent study showed that the efficiency of decapping in mammalian cell extract correlates with the length of the uridine tail up to 5 added nucleotides</w:t>
      </w:r>
      <w:r w:rsidR="00054428" w:rsidRPr="007A669A">
        <w:rPr>
          <w:rFonts w:ascii="Arial" w:hAnsi="Arial" w:cs="Arial"/>
          <w:sz w:val="20"/>
          <w:szCs w:val="20"/>
          <w:lang w:val="en-US"/>
        </w:rPr>
        <w:t>.</w:t>
      </w:r>
      <w:r w:rsidRPr="007A669A">
        <w:rPr>
          <w:rFonts w:ascii="Arial" w:hAnsi="Arial" w:cs="Arial"/>
          <w:sz w:val="20"/>
          <w:szCs w:val="20"/>
          <w:lang w:val="en-US"/>
        </w:rPr>
        <w:t xml:space="preserve"> </w:t>
      </w:r>
      <w:r w:rsidR="00054428" w:rsidRPr="007A669A">
        <w:rPr>
          <w:rFonts w:ascii="Arial" w:hAnsi="Arial" w:cs="Arial"/>
          <w:sz w:val="20"/>
          <w:szCs w:val="20"/>
          <w:lang w:val="en-US"/>
        </w:rPr>
        <w:t>A</w:t>
      </w:r>
      <w:r w:rsidRPr="007A669A">
        <w:rPr>
          <w:rFonts w:ascii="Arial" w:hAnsi="Arial" w:cs="Arial"/>
          <w:sz w:val="20"/>
          <w:szCs w:val="20"/>
          <w:lang w:val="en-US"/>
        </w:rPr>
        <w:t xml:space="preserve"> plateau is observed after exceeding this length, whereas even </w:t>
      </w:r>
      <w:proofErr w:type="spellStart"/>
      <w:r w:rsidRPr="007A669A">
        <w:rPr>
          <w:rFonts w:ascii="Arial" w:hAnsi="Arial" w:cs="Arial"/>
          <w:sz w:val="20"/>
          <w:szCs w:val="20"/>
          <w:lang w:val="en-US"/>
        </w:rPr>
        <w:t>monouridyl</w:t>
      </w:r>
      <w:proofErr w:type="spellEnd"/>
      <w:r w:rsidRPr="007A669A">
        <w:rPr>
          <w:rFonts w:ascii="Arial" w:hAnsi="Arial" w:cs="Arial"/>
          <w:sz w:val="20"/>
          <w:szCs w:val="20"/>
          <w:lang w:val="en-US"/>
        </w:rPr>
        <w:t xml:space="preserve"> extensions effectively stimulated decapping </w:t>
      </w:r>
      <w:r w:rsidR="000515BE" w:rsidRPr="007A669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a4ljtt2jn","properties":{"formattedCitation":"[84]","plainCitation":"[84]"},"citationItems":[{"id":2453,"uris":["http://zotero.org/users/1827698/items/TI8T6TQA"],"uri":["http://zotero.org/users/1827698/items/TI8T6TQA"],"itemData":{"id":2453,"type":"article-journal","title":"3' Terminal oligo U-tract-mediated stimulation of decapping","container-title":"RNA (New York, N.Y.)","page":"2356-2365","volume":"13","issue":"12","source":"PubMed","abstract":"Decapping is a critical step in the control of gene expression and is regulated by both positive and negative trans factors. Less is known about cis elements that promote decapping. In plants, following microRNA (miRNA)-directed cleavage of an mRNA, a uridine tract can be added onto the exposed 3' end of the resulting 5' fragment, which can promote 5' end decay. We now demonstrate that in mammalian cell extract, addition of five uridine residues to the 3' end of an RNA (U5) promotes decapping relative to an RNA lacking the uridines (U0). Although the decapping stimulation observed in extract required hDcp2, recombinant hDcp2 was unable to support differential decapping of the U0 and U5 RNAs, indicating that the stimulation was likely due to an indirect recruitment of hDcp2 to the RNA. Consistent with the promotion of 5' end decapping by the uridine tract, affinity purification with the U5 RNA revealed the presence of a decapping subcomplex at least consisting of hDcp2, Dcp1a, Edc4, LSm1, and LSm4 that were specifically bound to the U5 RNA but not the U0 RNA. In addition to promoting decapping, the U-tract stabilized the 3' end of the RNA by preventing 3' to 5' exonucleolytic decay to ensure 5' end directional degradation. These data suggest that following post-transcriptional oligo uridylation of an mRNA or mRNA fragment, the U-tract has the capacity to specifically stimulate 5' end decapping to expedite mRNA decay.","DOI":"10.1261/rna.765807","ISSN":"1469-9001","note":"PMID: 17942740\nPMCID: PMC2080602","journalAbbreviation":"RNA","language":"eng","author":[{"family":"Song","given":"Man-Gen"},{"family":"Kiledjian","given":"Megerditch"}],"issued":{"date-parts":[["2007",12]]},"PMID":"17942740","PMCID":"PMC2080602"}}],"schema":"https://github.com/citation-style-language/schema/raw/master/csl-citation.json"} </w:instrText>
      </w:r>
      <w:r w:rsidR="000515BE" w:rsidRPr="007A669A">
        <w:rPr>
          <w:rFonts w:ascii="Arial" w:hAnsi="Arial" w:cs="Arial"/>
          <w:sz w:val="20"/>
          <w:szCs w:val="20"/>
          <w:lang w:val="en-US"/>
        </w:rPr>
        <w:fldChar w:fldCharType="separate"/>
      </w:r>
      <w:r w:rsidR="001674C4" w:rsidRPr="001674C4">
        <w:rPr>
          <w:rFonts w:ascii="Arial" w:hAnsi="Arial" w:cs="Arial"/>
          <w:sz w:val="20"/>
          <w:lang w:val="en-US"/>
        </w:rPr>
        <w:t>[84]</w:t>
      </w:r>
      <w:r w:rsidR="000515BE" w:rsidRPr="007A669A">
        <w:rPr>
          <w:rFonts w:ascii="Arial" w:hAnsi="Arial" w:cs="Arial"/>
          <w:sz w:val="20"/>
          <w:szCs w:val="20"/>
          <w:lang w:val="en-US"/>
        </w:rPr>
        <w:fldChar w:fldCharType="end"/>
      </w:r>
      <w:r w:rsidRPr="007A669A">
        <w:rPr>
          <w:rFonts w:ascii="Arial" w:hAnsi="Arial" w:cs="Arial"/>
          <w:sz w:val="20"/>
          <w:szCs w:val="20"/>
          <w:lang w:val="en-US"/>
        </w:rPr>
        <w:t xml:space="preserve">. Several lines of evidence pointed to the conclusion that </w:t>
      </w:r>
      <w:proofErr w:type="spellStart"/>
      <w:r w:rsidRPr="007A669A">
        <w:rPr>
          <w:rFonts w:ascii="Arial" w:hAnsi="Arial" w:cs="Arial"/>
          <w:sz w:val="20"/>
          <w:szCs w:val="20"/>
          <w:lang w:val="en-US"/>
        </w:rPr>
        <w:t>oligouridylation</w:t>
      </w:r>
      <w:proofErr w:type="spellEnd"/>
      <w:r w:rsidRPr="007A669A">
        <w:rPr>
          <w:rFonts w:ascii="Arial" w:hAnsi="Arial" w:cs="Arial"/>
          <w:sz w:val="20"/>
          <w:szCs w:val="20"/>
          <w:lang w:val="en-US"/>
        </w:rPr>
        <w:t xml:space="preserve"> occurs prior to decapping, including significant accumulation of capped, uridylated decay by-products upon impairment of decapping </w:t>
      </w:r>
      <w:r w:rsidR="000515BE" w:rsidRPr="007A669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eJQ8mnWv","properties":{"formattedCitation":"[83]","plainCitation":"[83]"},"citationItems":[{"id":2451,"uris":["http://zotero.org/users/1827698/items/GPVUNXTU"],"uri":["http://zotero.org/users/1827698/items/GPVUNXTU"],"itemData":{"id":2451,"type":"article-journal","title":"Decapping is preceded by 3' uridylation in a novel pathway of bulk mRNA turnover","container-title":"Nature Structural &amp; Molecular Biology","page":"616-623","volume":"16","issue":"6","source":"PubMed","abstract":"Both end structures of eukaryotic mRNAs, namely the 5' cap and 3' poly(A) tail, are necessary for transcript stability, and loss of either is sufficient to stimulate decay. mRNA turnover is classically thought to be initiated by deadenylation, as has been particularly well described in Saccharomyces cerevisiae. Here we describe two additional, parallel decay pathways in the fission yeast Schizosaccharomyces pombe. First, in fission yeast mRNA decapping is frequently independent of deadenylation. Second, Cid1-dependent uridylation of polyadenylated mRNAs, such as act1, hcn1 and urg1, seems to stimulate decapping as part of a novel mRNA turnover pathway. Accordingly, urg1 mRNA is stabilized in cid1Delta cells. Uridylation and deadenylation act redundantly to stimulate decapping, and our data suggest that uridylation-dependent decapping is mediated by the Lsm1-7 complex. As human cells contain Cid1 orthologs, uridylation may form the basis of a widespread, conserved mechanism of mRNA decay.","DOI":"10.1038/nsmb.1601","ISSN":"1545-9985","note":"PMID: 19430462\nPMCID: PMC2875167","journalAbbreviation":"Nat. Struct. Mol. Biol.","language":"eng","author":[{"family":"Rissland","given":"Olivia S."},{"family":"Norbury","given":"Chris J."}],"issued":{"date-parts":[["2009",6]]},"PMID":"19430462","PMCID":"PMC2875167"}}],"schema":"https://github.com/citation-style-language/schema/raw/master/csl-citation.json"} </w:instrText>
      </w:r>
      <w:r w:rsidR="000515BE" w:rsidRPr="007A669A">
        <w:rPr>
          <w:rFonts w:ascii="Arial" w:hAnsi="Arial" w:cs="Arial"/>
          <w:sz w:val="20"/>
          <w:szCs w:val="20"/>
          <w:lang w:val="en-US"/>
        </w:rPr>
        <w:fldChar w:fldCharType="separate"/>
      </w:r>
      <w:r w:rsidR="001674C4" w:rsidRPr="001674C4">
        <w:rPr>
          <w:rFonts w:ascii="Arial" w:hAnsi="Arial" w:cs="Arial"/>
          <w:sz w:val="20"/>
          <w:lang w:val="en-US"/>
        </w:rPr>
        <w:t>[83]</w:t>
      </w:r>
      <w:r w:rsidR="000515BE" w:rsidRPr="007A669A">
        <w:rPr>
          <w:rFonts w:ascii="Arial" w:hAnsi="Arial" w:cs="Arial"/>
          <w:sz w:val="20"/>
          <w:szCs w:val="20"/>
          <w:lang w:val="en-US"/>
        </w:rPr>
        <w:fldChar w:fldCharType="end"/>
      </w:r>
      <w:r w:rsidRPr="007A669A">
        <w:rPr>
          <w:rFonts w:ascii="Arial" w:hAnsi="Arial" w:cs="Arial"/>
          <w:sz w:val="20"/>
          <w:szCs w:val="20"/>
          <w:lang w:val="en-US"/>
        </w:rPr>
        <w:t xml:space="preserve">. The involvement of Cid1 </w:t>
      </w:r>
      <w:r w:rsidR="006508CD" w:rsidRPr="007A669A">
        <w:rPr>
          <w:rFonts w:ascii="Arial" w:hAnsi="Arial" w:cs="Arial"/>
          <w:sz w:val="20"/>
          <w:szCs w:val="20"/>
          <w:lang w:val="en-US"/>
        </w:rPr>
        <w:t>PUP</w:t>
      </w:r>
      <w:r w:rsidRPr="007A669A">
        <w:rPr>
          <w:rFonts w:ascii="Arial" w:hAnsi="Arial" w:cs="Arial"/>
          <w:sz w:val="20"/>
          <w:szCs w:val="20"/>
          <w:lang w:val="en-US"/>
        </w:rPr>
        <w:t xml:space="preserve"> activity in the control of mRNA stability </w:t>
      </w:r>
      <w:r w:rsidRPr="007A669A">
        <w:rPr>
          <w:rFonts w:ascii="Arial" w:hAnsi="Arial" w:cs="Arial"/>
          <w:i/>
          <w:sz w:val="20"/>
          <w:szCs w:val="20"/>
          <w:lang w:val="en-US"/>
        </w:rPr>
        <w:t>in vivo</w:t>
      </w:r>
      <w:r w:rsidRPr="007A669A">
        <w:rPr>
          <w:rFonts w:ascii="Arial" w:hAnsi="Arial" w:cs="Arial"/>
          <w:sz w:val="20"/>
          <w:szCs w:val="20"/>
          <w:lang w:val="en-US"/>
        </w:rPr>
        <w:t xml:space="preserve"> was demonstrated by analyzing transcripts half-lives, which increased substantially in </w:t>
      </w:r>
      <w:r w:rsidR="00054428" w:rsidRPr="007A669A">
        <w:rPr>
          <w:rFonts w:ascii="Arial" w:hAnsi="Arial" w:cs="Arial"/>
          <w:sz w:val="20"/>
          <w:szCs w:val="20"/>
          <w:lang w:val="en-US"/>
        </w:rPr>
        <w:t xml:space="preserve">a </w:t>
      </w:r>
      <w:r w:rsidRPr="007A669A">
        <w:rPr>
          <w:rFonts w:ascii="Arial" w:hAnsi="Arial" w:cs="Arial"/>
          <w:i/>
          <w:sz w:val="20"/>
          <w:szCs w:val="20"/>
          <w:lang w:val="en-US"/>
        </w:rPr>
        <w:t>cid1</w:t>
      </w:r>
      <w:r w:rsidRPr="007A669A">
        <w:rPr>
          <w:rFonts w:ascii="Arial" w:hAnsi="Arial" w:cs="Arial"/>
          <w:sz w:val="20"/>
          <w:szCs w:val="20"/>
          <w:lang w:val="en-US"/>
        </w:rPr>
        <w:t xml:space="preserve"> deletion strain </w:t>
      </w:r>
      <w:r w:rsidR="000515BE" w:rsidRPr="007A669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whdvjv7f","properties":{"formattedCitation":"[83]","plainCitation":"[83]"},"citationItems":[{"id":2451,"uris":["http://zotero.org/users/1827698/items/GPVUNXTU"],"uri":["http://zotero.org/users/1827698/items/GPVUNXTU"],"itemData":{"id":2451,"type":"article-journal","title":"Decapping is preceded by 3' uridylation in a novel pathway of bulk mRNA turnover","container-title":"Nature Structural &amp; Molecular Biology","page":"616-623","volume":"16","issue":"6","source":"PubMed","abstract":"Both end structures of eukaryotic mRNAs, namely the 5' cap and 3' poly(A) tail, are necessary for transcript stability, and loss of either is sufficient to stimulate decay. mRNA turnover is classically thought to be initiated by deadenylation, as has been particularly well described in Saccharomyces cerevisiae. Here we describe two additional, parallel decay pathways in the fission yeast Schizosaccharomyces pombe. First, in fission yeast mRNA decapping is frequently independent of deadenylation. Second, Cid1-dependent uridylation of polyadenylated mRNAs, such as act1, hcn1 and urg1, seems to stimulate decapping as part of a novel mRNA turnover pathway. Accordingly, urg1 mRNA is stabilized in cid1Delta cells. Uridylation and deadenylation act redundantly to stimulate decapping, and our data suggest that uridylation-dependent decapping is mediated by the Lsm1-7 complex. As human cells contain Cid1 orthologs, uridylation may form the basis of a widespread, conserved mechanism of mRNA decay.","DOI":"10.1038/nsmb.1601","ISSN":"1545-9985","note":"PMID: 19430462\nPMCID: PMC2875167","journalAbbreviation":"Nat. Struct. Mol. Biol.","language":"eng","author":[{"family":"Rissland","given":"Olivia S."},{"family":"Norbury","given":"Chris J."}],"issued":{"date-parts":[["2009",6]]},"PMID":"19430462","PMCID":"PMC2875167"}}],"schema":"https://github.com/citation-style-language/schema/raw/master/csl-citation.json"} </w:instrText>
      </w:r>
      <w:r w:rsidR="000515BE" w:rsidRPr="007A669A">
        <w:rPr>
          <w:rFonts w:ascii="Arial" w:hAnsi="Arial" w:cs="Arial"/>
          <w:sz w:val="20"/>
          <w:szCs w:val="20"/>
          <w:lang w:val="en-US"/>
        </w:rPr>
        <w:fldChar w:fldCharType="separate"/>
      </w:r>
      <w:r w:rsidR="001674C4" w:rsidRPr="001674C4">
        <w:rPr>
          <w:rFonts w:ascii="Arial" w:hAnsi="Arial" w:cs="Arial"/>
          <w:sz w:val="20"/>
          <w:lang w:val="en-US"/>
        </w:rPr>
        <w:t>[83]</w:t>
      </w:r>
      <w:r w:rsidR="000515BE" w:rsidRPr="007A669A">
        <w:rPr>
          <w:rFonts w:ascii="Arial" w:hAnsi="Arial" w:cs="Arial"/>
          <w:sz w:val="20"/>
          <w:szCs w:val="20"/>
          <w:lang w:val="en-US"/>
        </w:rPr>
        <w:fldChar w:fldCharType="end"/>
      </w:r>
      <w:r w:rsidRPr="007A669A">
        <w:rPr>
          <w:rFonts w:ascii="Arial" w:hAnsi="Arial" w:cs="Arial"/>
          <w:sz w:val="20"/>
          <w:szCs w:val="20"/>
          <w:lang w:val="en-US"/>
        </w:rPr>
        <w:t xml:space="preserve">. It was postulated that uridylation-dependent decay may be of particular importance in </w:t>
      </w:r>
      <w:r w:rsidRPr="007A669A">
        <w:rPr>
          <w:rFonts w:ascii="Arial" w:hAnsi="Arial" w:cs="Arial"/>
          <w:i/>
          <w:sz w:val="20"/>
          <w:szCs w:val="20"/>
          <w:lang w:val="en-US"/>
        </w:rPr>
        <w:t>S. pombe</w:t>
      </w:r>
      <w:r w:rsidRPr="007A669A">
        <w:rPr>
          <w:rFonts w:ascii="Arial" w:hAnsi="Arial" w:cs="Arial"/>
          <w:sz w:val="20"/>
          <w:szCs w:val="20"/>
          <w:lang w:val="en-US"/>
        </w:rPr>
        <w:t>, since poly(A) tails present on its mRNAs are cons</w:t>
      </w:r>
      <w:r w:rsidR="007F2D25" w:rsidRPr="007A669A">
        <w:rPr>
          <w:rFonts w:ascii="Arial" w:hAnsi="Arial" w:cs="Arial"/>
          <w:sz w:val="20"/>
          <w:szCs w:val="20"/>
          <w:lang w:val="en-US"/>
        </w:rPr>
        <w:t xml:space="preserve">iderably shorter than in other </w:t>
      </w:r>
      <w:r w:rsidR="00614EBD" w:rsidRPr="007A669A">
        <w:rPr>
          <w:rFonts w:ascii="Arial" w:hAnsi="Arial" w:cs="Arial"/>
          <w:sz w:val="20"/>
          <w:szCs w:val="20"/>
          <w:lang w:val="en-US"/>
        </w:rPr>
        <w:t>eukaryote</w:t>
      </w:r>
      <w:r w:rsidRPr="007A669A">
        <w:rPr>
          <w:rFonts w:ascii="Arial" w:hAnsi="Arial" w:cs="Arial"/>
          <w:sz w:val="20"/>
          <w:szCs w:val="20"/>
          <w:lang w:val="en-US"/>
        </w:rPr>
        <w:t xml:space="preserve">s </w:t>
      </w:r>
      <w:r w:rsidR="000515BE" w:rsidRPr="007A669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jpE8btk9","properties":{"formattedCitation":"[83]","plainCitation":"[83]"},"citationItems":[{"id":2451,"uris":["http://zotero.org/users/1827698/items/GPVUNXTU"],"uri":["http://zotero.org/users/1827698/items/GPVUNXTU"],"itemData":{"id":2451,"type":"article-journal","title":"Decapping is preceded by 3' uridylation in a novel pathway of bulk mRNA turnover","container-title":"Nature Structural &amp; Molecular Biology","page":"616-623","volume":"16","issue":"6","source":"PubMed","abstract":"Both end structures of eukaryotic mRNAs, namely the 5' cap and 3' poly(A) tail, are necessary for transcript stability, and loss of either is sufficient to stimulate decay. mRNA turnover is classically thought to be initiated by deadenylation, as has been particularly well described in Saccharomyces cerevisiae. Here we describe two additional, parallel decay pathways in the fission yeast Schizosaccharomyces pombe. First, in fission yeast mRNA decapping is frequently independent of deadenylation. Second, Cid1-dependent uridylation of polyadenylated mRNAs, such as act1, hcn1 and urg1, seems to stimulate decapping as part of a novel mRNA turnover pathway. Accordingly, urg1 mRNA is stabilized in cid1Delta cells. Uridylation and deadenylation act redundantly to stimulate decapping, and our data suggest that uridylation-dependent decapping is mediated by the Lsm1-7 complex. As human cells contain Cid1 orthologs, uridylation may form the basis of a widespread, conserved mechanism of mRNA decay.","DOI":"10.1038/nsmb.1601","ISSN":"1545-9985","note":"PMID: 19430462\nPMCID: PMC2875167","journalAbbreviation":"Nat. Struct. Mol. Biol.","language":"eng","author":[{"family":"Rissland","given":"Olivia S."},{"family":"Norbury","given":"Chris J."}],"issued":{"date-parts":[["2009",6]]},"PMID":"19430462","PMCID":"PMC2875167"}}],"schema":"https://github.com/citation-style-language/schema/raw/master/csl-citation.json"} </w:instrText>
      </w:r>
      <w:r w:rsidR="000515BE" w:rsidRPr="007A669A">
        <w:rPr>
          <w:rFonts w:ascii="Arial" w:hAnsi="Arial" w:cs="Arial"/>
          <w:sz w:val="20"/>
          <w:szCs w:val="20"/>
          <w:lang w:val="en-US"/>
        </w:rPr>
        <w:fldChar w:fldCharType="separate"/>
      </w:r>
      <w:r w:rsidR="001674C4" w:rsidRPr="001674C4">
        <w:rPr>
          <w:rFonts w:ascii="Arial" w:hAnsi="Arial" w:cs="Arial"/>
          <w:sz w:val="20"/>
          <w:lang w:val="en-US"/>
        </w:rPr>
        <w:t>[83]</w:t>
      </w:r>
      <w:r w:rsidR="000515BE" w:rsidRPr="007A669A">
        <w:rPr>
          <w:rFonts w:ascii="Arial" w:hAnsi="Arial" w:cs="Arial"/>
          <w:sz w:val="20"/>
          <w:szCs w:val="20"/>
          <w:lang w:val="en-US"/>
        </w:rPr>
        <w:fldChar w:fldCharType="end"/>
      </w:r>
      <w:r w:rsidRPr="007A669A">
        <w:rPr>
          <w:rFonts w:ascii="Arial" w:hAnsi="Arial" w:cs="Arial"/>
          <w:sz w:val="20"/>
          <w:szCs w:val="20"/>
          <w:lang w:val="en-US"/>
        </w:rPr>
        <w:t>.</w:t>
      </w:r>
    </w:p>
    <w:p w14:paraId="1C0DB4EC" w14:textId="3C55C281" w:rsidR="008835B5" w:rsidRPr="00727EE9" w:rsidRDefault="008835B5" w:rsidP="005D712D">
      <w:pPr>
        <w:spacing w:line="360" w:lineRule="auto"/>
        <w:ind w:firstLine="720"/>
        <w:jc w:val="both"/>
        <w:rPr>
          <w:rFonts w:ascii="Arial" w:hAnsi="Arial" w:cs="Arial"/>
          <w:sz w:val="20"/>
          <w:szCs w:val="20"/>
          <w:lang w:val="en-US"/>
        </w:rPr>
      </w:pPr>
      <w:r w:rsidRPr="00F2301F">
        <w:rPr>
          <w:rFonts w:ascii="Arial" w:hAnsi="Arial" w:cs="Arial"/>
          <w:sz w:val="20"/>
          <w:szCs w:val="20"/>
          <w:lang w:val="en-US"/>
        </w:rPr>
        <w:t xml:space="preserve">While the 3’-oligo(U) tract stimulates decapping, it also inhibits decay in the 3’-5’ direction </w:t>
      </w:r>
      <w:r w:rsidRPr="00F2301F">
        <w:rPr>
          <w:rFonts w:ascii="Arial" w:hAnsi="Arial" w:cs="Arial"/>
          <w:i/>
          <w:sz w:val="20"/>
          <w:szCs w:val="20"/>
          <w:lang w:val="en-US"/>
        </w:rPr>
        <w:t>in vitro</w:t>
      </w:r>
      <w:r w:rsidRPr="00F2301F">
        <w:rPr>
          <w:rFonts w:ascii="Arial" w:hAnsi="Arial" w:cs="Arial"/>
          <w:sz w:val="20"/>
          <w:szCs w:val="20"/>
          <w:lang w:val="en-US"/>
        </w:rPr>
        <w:t xml:space="preserve"> </w:t>
      </w:r>
      <w:r w:rsidR="003468F6" w:rsidRPr="00F2301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oVMK4rs2","properties":{"formattedCitation":"[84]","plainCitation":"[84]"},"citationItems":[{"id":2453,"uris":["http://zotero.org/users/1827698/items/TI8T6TQA"],"uri":["http://zotero.org/users/1827698/items/TI8T6TQA"],"itemData":{"id":2453,"type":"article-journal","title":"3' Terminal oligo U-tract-mediated stimulation of decapping","container-title":"RNA (New York, N.Y.)","page":"2356-2365","volume":"13","issue":"12","source":"PubMed","abstract":"Decapping is a critical step in the control of gene expression and is regulated by both positive and negative trans factors. Less is known about cis elements that promote decapping. In plants, following microRNA (miRNA)-directed cleavage of an mRNA, a uridine tract can be added onto the exposed 3' end of the resulting 5' fragment, which can promote 5' end decay. We now demonstrate that in mammalian cell extract, addition of five uridine residues to the 3' end of an RNA (U5) promotes decapping relative to an RNA lacking the uridines (U0). Although the decapping stimulation observed in extract required hDcp2, recombinant hDcp2 was unable to support differential decapping of the U0 and U5 RNAs, indicating that the stimulation was likely due to an indirect recruitment of hDcp2 to the RNA. Consistent with the promotion of 5' end decapping by the uridine tract, affinity purification with the U5 RNA revealed the presence of a decapping subcomplex at least consisting of hDcp2, Dcp1a, Edc4, LSm1, and LSm4 that were specifically bound to the U5 RNA but not the U0 RNA. In addition to promoting decapping, the U-tract stabilized the 3' end of the RNA by preventing 3' to 5' exonucleolytic decay to ensure 5' end directional degradation. These data suggest that following post-transcriptional oligo uridylation of an mRNA or mRNA fragment, the U-tract has the capacity to specifically stimulate 5' end decapping to expedite mRNA decay.","DOI":"10.1261/rna.765807","ISSN":"1469-9001","note":"PMID: 17942740\nPMCID: PMC2080602","journalAbbreviation":"RNA","language":"eng","author":[{"family":"Song","given":"Man-Gen"},{"family":"Kiledjian","given":"Megerditch"}],"issued":{"date-parts":[["2007",12]]},"PMID":"17942740","PMCID":"PMC2080602"}}],"schema":"https://github.com/citation-style-language/schema/raw/master/csl-citation.json"} </w:instrText>
      </w:r>
      <w:r w:rsidR="003468F6" w:rsidRPr="00F2301F">
        <w:rPr>
          <w:rFonts w:ascii="Arial" w:hAnsi="Arial" w:cs="Arial"/>
          <w:sz w:val="20"/>
          <w:szCs w:val="20"/>
          <w:lang w:val="en-US"/>
        </w:rPr>
        <w:fldChar w:fldCharType="separate"/>
      </w:r>
      <w:r w:rsidR="001674C4" w:rsidRPr="001674C4">
        <w:rPr>
          <w:rFonts w:ascii="Arial" w:hAnsi="Arial" w:cs="Arial"/>
          <w:sz w:val="20"/>
          <w:lang w:val="en-US"/>
        </w:rPr>
        <w:t>[84]</w:t>
      </w:r>
      <w:r w:rsidR="003468F6" w:rsidRPr="00F2301F">
        <w:rPr>
          <w:rFonts w:ascii="Arial" w:hAnsi="Arial" w:cs="Arial"/>
          <w:sz w:val="20"/>
          <w:szCs w:val="20"/>
          <w:lang w:val="en-US"/>
        </w:rPr>
        <w:fldChar w:fldCharType="end"/>
      </w:r>
      <w:r w:rsidRPr="00F2301F">
        <w:rPr>
          <w:rFonts w:ascii="Arial" w:hAnsi="Arial" w:cs="Arial"/>
          <w:sz w:val="20"/>
          <w:szCs w:val="20"/>
          <w:lang w:val="en-US"/>
        </w:rPr>
        <w:t xml:space="preserve">. It was therefore proposed that </w:t>
      </w:r>
      <w:proofErr w:type="spellStart"/>
      <w:r w:rsidRPr="00F2301F">
        <w:rPr>
          <w:rFonts w:ascii="Arial" w:hAnsi="Arial" w:cs="Arial"/>
          <w:sz w:val="20"/>
          <w:szCs w:val="20"/>
          <w:lang w:val="en-US"/>
        </w:rPr>
        <w:t>oligouridylation</w:t>
      </w:r>
      <w:proofErr w:type="spellEnd"/>
      <w:r w:rsidRPr="00F2301F">
        <w:rPr>
          <w:rFonts w:ascii="Arial" w:hAnsi="Arial" w:cs="Arial"/>
          <w:sz w:val="20"/>
          <w:szCs w:val="20"/>
          <w:lang w:val="en-US"/>
        </w:rPr>
        <w:t xml:space="preserve"> not only enhances</w:t>
      </w:r>
      <w:r w:rsidR="003D58D3" w:rsidRPr="00F2301F">
        <w:rPr>
          <w:rFonts w:ascii="Arial" w:hAnsi="Arial" w:cs="Arial"/>
          <w:sz w:val="20"/>
          <w:szCs w:val="20"/>
          <w:lang w:val="en-US"/>
        </w:rPr>
        <w:t xml:space="preserve"> the</w:t>
      </w:r>
      <w:r w:rsidRPr="00F2301F">
        <w:rPr>
          <w:rFonts w:ascii="Arial" w:hAnsi="Arial" w:cs="Arial"/>
          <w:sz w:val="20"/>
          <w:szCs w:val="20"/>
          <w:lang w:val="en-US"/>
        </w:rPr>
        <w:t xml:space="preserve"> decapping-mediated pathway, </w:t>
      </w:r>
      <w:r w:rsidRPr="00F2301F">
        <w:rPr>
          <w:rFonts w:ascii="Arial" w:hAnsi="Arial" w:cs="Arial"/>
          <w:sz w:val="20"/>
          <w:szCs w:val="20"/>
          <w:lang w:val="en-US"/>
        </w:rPr>
        <w:lastRenderedPageBreak/>
        <w:t>but also establishes 5’-3’ directionality of mRNA degradation</w:t>
      </w:r>
      <w:r w:rsidR="003D58D3" w:rsidRPr="00F2301F">
        <w:rPr>
          <w:rFonts w:ascii="Arial" w:hAnsi="Arial" w:cs="Arial"/>
          <w:sz w:val="20"/>
          <w:szCs w:val="20"/>
          <w:lang w:val="en-US"/>
        </w:rPr>
        <w:t>. This may be</w:t>
      </w:r>
      <w:r w:rsidRPr="00F2301F">
        <w:rPr>
          <w:rFonts w:ascii="Arial" w:hAnsi="Arial" w:cs="Arial"/>
          <w:sz w:val="20"/>
          <w:szCs w:val="20"/>
          <w:lang w:val="en-US"/>
        </w:rPr>
        <w:t xml:space="preserve"> through protection of the U-rich stretch from 3’-5’ trimming, most likely secured by Lsm1-7/Pat1 complex binding, as in the case of </w:t>
      </w:r>
      <w:proofErr w:type="spellStart"/>
      <w:r w:rsidRPr="00F2301F">
        <w:rPr>
          <w:rFonts w:ascii="Arial" w:hAnsi="Arial" w:cs="Arial"/>
          <w:sz w:val="20"/>
          <w:szCs w:val="20"/>
          <w:lang w:val="en-US"/>
        </w:rPr>
        <w:t>deadenylated</w:t>
      </w:r>
      <w:proofErr w:type="spellEnd"/>
      <w:r w:rsidRPr="00F2301F">
        <w:rPr>
          <w:rFonts w:ascii="Arial" w:hAnsi="Arial" w:cs="Arial"/>
          <w:sz w:val="20"/>
          <w:szCs w:val="20"/>
          <w:lang w:val="en-US"/>
        </w:rPr>
        <w:t xml:space="preserve"> 3’-termini of mRNAs </w:t>
      </w:r>
      <w:r w:rsidR="003468F6" w:rsidRPr="00F2301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SNMJW6Dk","properties":{"unsorted":true,"formattedCitation":"[85]","plainCitation":"[85]"},"citationItems":[{"id":683,"uris":["http://zotero.org/users/1827698/items/84HBDQGT"],"uri":["http://zotero.org/users/1827698/items/84HBDQGT"],"itemData":{"id":683,"type":"article-journal","title":"The decapping activator Lsm1p-7p–Pat1p complex has the intrinsic ability to distinguish between oligoadenylated and polyadenylated RNAs","container-title":"RNA","page":"998-1016","volume":"13","issue":"7","source":"rnajournal.cshlp.org","abstract":"Decapping is a critical step in mRNA decay. In the 5′-to-3′ mRNA decay pathway conserved in all eukaryotes, decay is initiated by poly(A) shortening, and oligoadenylated mRNAs (but not polyadenylated mRNAs) are selectively decapped allowing their subsequent degradation by 5′ to 3′ exonucleolysis. The highly conserved heptameric Lsm1p-7p complex (made up of the seven Sm-like proteins, Lsm1p–Lsm7p) and its interacting partner Pat1p activate decapping by an unknown mechanism and localize with other decapping factors to the P-bodies in the cytoplasm. The Lsm1p-7p–Pat1p complex also protects the 3′-ends of mRNAs in vivo from trimming, presumably by binding to the 3′-ends. In order to determine the intrinsic RNA-binding properties of this complex, we have purified it from yeast and carried out in vitro analyses. Our studies revealed that it directly binds RNA at/near the 3′-end. Importantly, it possesses the intrinsic ability to distinguish between oligoadenylated and polyadenylated RNAs such that the former are bound with much higher affinity than the latter. These results indicate that the intrinsic RNA-binding characteristics of this complex form a critical determinant of its in vivo interactions and functions.","DOI":"10.1261/rna.502507","ISSN":"1355-8382, 1469-9001","note":"PMID: 17513695","journalAbbreviation":"RNA","language":"en","author":[{"family":"Chowdhury","given":"Ashis"},{"family":"Mukhopadhyay","given":"Jaba"},{"family":"Tharun","given":"Sundaresan"}],"issued":{"date-parts":[["2007",7,1]]},"PMID":"17513695"}}],"schema":"https://github.com/citation-style-language/schema/raw/master/csl-citation.json"} </w:instrText>
      </w:r>
      <w:r w:rsidR="003468F6" w:rsidRPr="00F2301F">
        <w:rPr>
          <w:rFonts w:ascii="Arial" w:hAnsi="Arial" w:cs="Arial"/>
          <w:sz w:val="20"/>
          <w:szCs w:val="20"/>
          <w:lang w:val="en-US"/>
        </w:rPr>
        <w:fldChar w:fldCharType="separate"/>
      </w:r>
      <w:r w:rsidR="001674C4" w:rsidRPr="001674C4">
        <w:rPr>
          <w:rFonts w:ascii="Arial" w:hAnsi="Arial" w:cs="Arial"/>
          <w:sz w:val="20"/>
          <w:lang w:val="en-US"/>
        </w:rPr>
        <w:t>[85]</w:t>
      </w:r>
      <w:r w:rsidR="003468F6" w:rsidRPr="00F2301F">
        <w:rPr>
          <w:rFonts w:ascii="Arial" w:hAnsi="Arial" w:cs="Arial"/>
          <w:sz w:val="20"/>
          <w:szCs w:val="20"/>
          <w:lang w:val="en-US"/>
        </w:rPr>
        <w:fldChar w:fldCharType="end"/>
      </w:r>
      <w:r w:rsidRPr="00F2301F">
        <w:rPr>
          <w:rFonts w:ascii="Arial" w:hAnsi="Arial" w:cs="Arial"/>
          <w:sz w:val="20"/>
          <w:szCs w:val="20"/>
          <w:lang w:val="en-US"/>
        </w:rPr>
        <w:t xml:space="preserve">. In agreement with the plausible protective role of oligo(U) tails, it was reported that addition of U-rich extensions to </w:t>
      </w:r>
      <w:proofErr w:type="spellStart"/>
      <w:r w:rsidRPr="00F2301F">
        <w:rPr>
          <w:rFonts w:ascii="Arial" w:hAnsi="Arial" w:cs="Arial"/>
          <w:sz w:val="20"/>
          <w:szCs w:val="20"/>
          <w:lang w:val="en-US"/>
        </w:rPr>
        <w:t>oligoadenylated</w:t>
      </w:r>
      <w:proofErr w:type="spellEnd"/>
      <w:r w:rsidRPr="00F2301F">
        <w:rPr>
          <w:rFonts w:ascii="Arial" w:hAnsi="Arial" w:cs="Arial"/>
          <w:sz w:val="20"/>
          <w:szCs w:val="20"/>
          <w:lang w:val="en-US"/>
        </w:rPr>
        <w:t xml:space="preserve"> mRNAs in </w:t>
      </w:r>
      <w:r w:rsidRPr="00F2301F">
        <w:rPr>
          <w:rFonts w:ascii="Arial" w:hAnsi="Arial" w:cs="Arial"/>
          <w:i/>
          <w:sz w:val="20"/>
          <w:szCs w:val="20"/>
          <w:lang w:val="en-US"/>
        </w:rPr>
        <w:t>A. thaliana</w:t>
      </w:r>
      <w:r w:rsidRPr="00F2301F">
        <w:rPr>
          <w:rFonts w:ascii="Arial" w:hAnsi="Arial" w:cs="Arial"/>
          <w:sz w:val="20"/>
          <w:szCs w:val="20"/>
          <w:lang w:val="en-US"/>
        </w:rPr>
        <w:t xml:space="preserve"> prevents their further shortening </w:t>
      </w:r>
      <w:r w:rsidR="003C7038" w:rsidRPr="00F2301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29p1f5e3bj","properties":{"formattedCitation":"[86]","plainCitation":"[86]"},"citationItems":[{"id":2463,"uris":["http://zotero.org/users/1827698/items/MCP65JGH"],"uri":["http://zotero.org/users/1827698/items/MCP65JGH"],"itemData":{"id":2463,"type":"article-journal","title":"Uridylation prevents 3' trimming of oligoadenylated mRNAs","container-title":"Nucleic Acids Research","page":"7115-7127","volume":"41","issue":"14","source":"PubMed","abstract":"Degradation of mRNAs is usually initiated by deadenylation, the shortening of long poly(A) tails to oligo(A) tails of 12-15 As. Deadenylation leads to decapping and to subsequent 5' to 3' degradation by XRN proteins, or alternatively 3' to 5' degradation by the exosome. Decapping can also be induced by uridylation as shown for the non-polyadenylated histone mRNAs in humans and for several mRNAs in Schizosaccharomyces pombe and Aspergillus nidulans. Here we report a novel role for uridylation in preventing 3' trimming of oligoadenylated mRNAs in Arabidopsis. We show that oligo(A)-tailed mRNAs are uridylated by the cytosolic UTP:RNA uridylyltransferase URT1 and that URT1 has no major impact on mRNA degradation rates. However, in absence of uridylation, oligo(A) tails are trimmed, indicating that uridylation protects oligoadenylated mRNAs from 3' ribonucleolytic attacks. This conclusion is further supported by an increase in 3' truncated transcripts detected in urt1 mutants. We propose that preventing 3' trimming of oligo(A)-tailed mRNAs by uridylation participates in establishing the 5' to 3' directionality of mRNA degradation. Importantly, uridylation prevents 3' shortening of mRNAs associated with polysomes, suggesting that a key biological function of uridylation is to confer 5' to 3' polarity in case of co-translational mRNA decay.","DOI":"10.1093/nar/gkt465","ISSN":"1362-4962","note":"PMID: 23748567\nPMCID: PMC3737552","journalAbbreviation":"Nucleic Acids Res.","language":"eng","author":[{"family":"Sement","given":"François Michaël"},{"family":"Ferrier","given":"Emilie"},{"family":"Zuber","given":"Hélène"},{"family":"Merret","given":"Rémy"},{"family":"Alioua","given":"Malek"},{"family":"Deragon","given":"Jean-Marc"},{"family":"Bousquet-Antonelli","given":"Cécile"},{"family":"Lange","given":"Heike"},{"family":"Gagliardi","given":"Dominique"}],"issued":{"date-parts":[["2013",8]]},"PMID":"23748567","PMCID":"PMC3737552"}}],"schema":"https://github.com/citation-style-language/schema/raw/master/csl-citation.json"} </w:instrText>
      </w:r>
      <w:r w:rsidR="003C7038" w:rsidRPr="00F2301F">
        <w:rPr>
          <w:rFonts w:ascii="Arial" w:hAnsi="Arial" w:cs="Arial"/>
          <w:sz w:val="20"/>
          <w:szCs w:val="20"/>
          <w:lang w:val="en-US"/>
        </w:rPr>
        <w:fldChar w:fldCharType="separate"/>
      </w:r>
      <w:r w:rsidR="001674C4" w:rsidRPr="001674C4">
        <w:rPr>
          <w:rFonts w:ascii="Arial" w:hAnsi="Arial" w:cs="Arial"/>
          <w:sz w:val="20"/>
          <w:lang w:val="en-US"/>
        </w:rPr>
        <w:t>[86]</w:t>
      </w:r>
      <w:r w:rsidR="003C7038" w:rsidRPr="00F2301F">
        <w:rPr>
          <w:rFonts w:ascii="Arial" w:hAnsi="Arial" w:cs="Arial"/>
          <w:sz w:val="20"/>
          <w:szCs w:val="20"/>
          <w:lang w:val="en-US"/>
        </w:rPr>
        <w:fldChar w:fldCharType="end"/>
      </w:r>
      <w:r w:rsidRPr="00F2301F">
        <w:rPr>
          <w:rFonts w:ascii="Arial" w:hAnsi="Arial" w:cs="Arial"/>
          <w:sz w:val="20"/>
          <w:szCs w:val="20"/>
          <w:lang w:val="en-US"/>
        </w:rPr>
        <w:t xml:space="preserve">. Since this phenomenon was </w:t>
      </w:r>
      <w:r w:rsidR="003D58D3" w:rsidRPr="00F2301F">
        <w:rPr>
          <w:rFonts w:ascii="Arial" w:hAnsi="Arial" w:cs="Arial"/>
          <w:sz w:val="20"/>
          <w:szCs w:val="20"/>
          <w:lang w:val="en-US"/>
        </w:rPr>
        <w:t xml:space="preserve">also </w:t>
      </w:r>
      <w:r w:rsidRPr="00F2301F">
        <w:rPr>
          <w:rFonts w:ascii="Arial" w:hAnsi="Arial" w:cs="Arial"/>
          <w:sz w:val="20"/>
          <w:szCs w:val="20"/>
          <w:lang w:val="en-US"/>
        </w:rPr>
        <w:t xml:space="preserve">observed for </w:t>
      </w:r>
      <w:proofErr w:type="spellStart"/>
      <w:r w:rsidRPr="00F2301F">
        <w:rPr>
          <w:rFonts w:ascii="Arial" w:hAnsi="Arial" w:cs="Arial"/>
          <w:sz w:val="20"/>
          <w:szCs w:val="20"/>
          <w:lang w:val="en-US"/>
        </w:rPr>
        <w:t>polysome</w:t>
      </w:r>
      <w:proofErr w:type="spellEnd"/>
      <w:r w:rsidRPr="00F2301F">
        <w:rPr>
          <w:rFonts w:ascii="Arial" w:hAnsi="Arial" w:cs="Arial"/>
          <w:sz w:val="20"/>
          <w:szCs w:val="20"/>
          <w:lang w:val="en-US"/>
        </w:rPr>
        <w:t xml:space="preserve">-associated mRNAs, it was proposed to ensure 5’-3’ polarity of co-translational degradation. Strikingly, impairment of the functions of </w:t>
      </w:r>
      <w:r w:rsidR="003D58D3" w:rsidRPr="00F2301F">
        <w:rPr>
          <w:rFonts w:ascii="Arial" w:hAnsi="Arial" w:cs="Arial"/>
          <w:sz w:val="20"/>
          <w:szCs w:val="20"/>
          <w:lang w:val="en-US"/>
        </w:rPr>
        <w:t xml:space="preserve">the </w:t>
      </w:r>
      <w:r w:rsidRPr="00F2301F">
        <w:rPr>
          <w:rFonts w:ascii="Arial" w:hAnsi="Arial" w:cs="Arial"/>
          <w:sz w:val="20"/>
          <w:szCs w:val="20"/>
          <w:lang w:val="en-US"/>
        </w:rPr>
        <w:t xml:space="preserve">URT1 enzyme, responsible for this modification, resulted in increased levels of the 3’-truncated messages, but it was not accompanied by changes in mRNA stability </w:t>
      </w:r>
      <w:r w:rsidR="003C7038" w:rsidRPr="00F2301F">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EMPdEMqu","properties":{"formattedCitation":"[86]","plainCitation":"[86]"},"citationItems":[{"id":2463,"uris":["http://zotero.org/users/1827698/items/MCP65JGH"],"uri":["http://zotero.org/users/1827698/items/MCP65JGH"],"itemData":{"id":2463,"type":"article-journal","title":"Uridylation prevents 3' trimming of oligoadenylated mRNAs","container-title":"Nucleic Acids Research","page":"7115-7127","volume":"41","issue":"14","source":"PubMed","abstract":"Degradation of mRNAs is usually initiated by deadenylation, the shortening of long poly(A) tails to oligo(A) tails of 12-15 As. Deadenylation leads to decapping and to subsequent 5' to 3' degradation by XRN proteins, or alternatively 3' to 5' degradation by the exosome. Decapping can also be induced by uridylation as shown for the non-polyadenylated histone mRNAs in humans and for several mRNAs in Schizosaccharomyces pombe and Aspergillus nidulans. Here we report a novel role for uridylation in preventing 3' trimming of oligoadenylated mRNAs in Arabidopsis. We show that oligo(A)-tailed mRNAs are uridylated by the cytosolic UTP:RNA uridylyltransferase URT1 and that URT1 has no major impact on mRNA degradation rates. However, in absence of uridylation, oligo(A) tails are trimmed, indicating that uridylation protects oligoadenylated mRNAs from 3' ribonucleolytic attacks. This conclusion is further supported by an increase in 3' truncated transcripts detected in urt1 mutants. We propose that preventing 3' trimming of oligo(A)-tailed mRNAs by uridylation participates in establishing the 5' to 3' directionality of mRNA degradation. Importantly, uridylation prevents 3' shortening of mRNAs associated with polysomes, suggesting that a key biological function of uridylation is to confer 5' to 3' polarity in case of co-translational mRNA decay.","DOI":"10.1093/nar/gkt465","ISSN":"1362-4962","note":"PMID: 23748567\nPMCID: PMC3737552","journalAbbreviation":"Nucleic Acids Res.","language":"eng","author":[{"family":"Sement","given":"François Michaël"},{"family":"Ferrier","given":"Emilie"},{"family":"Zuber","given":"Hélène"},{"family":"Merret","given":"Rémy"},{"family":"Alioua","given":"Malek"},{"family":"Deragon","given":"Jean-Marc"},{"family":"Bousquet-Antonelli","given":"Cécile"},{"family":"Lange","given":"Heike"},{"family":"Gagliardi","given":"Dominique"}],"issued":{"date-parts":[["2013",8]]},"PMID":"23748567","PMCID":"PMC3737552"}}],"schema":"https://github.com/citation-style-language/schema/raw/master/csl-citation.json"} </w:instrText>
      </w:r>
      <w:r w:rsidR="003C7038" w:rsidRPr="00F2301F">
        <w:rPr>
          <w:rFonts w:ascii="Arial" w:hAnsi="Arial" w:cs="Arial"/>
          <w:sz w:val="20"/>
          <w:szCs w:val="20"/>
          <w:lang w:val="en-US"/>
        </w:rPr>
        <w:fldChar w:fldCharType="separate"/>
      </w:r>
      <w:r w:rsidR="001674C4" w:rsidRPr="001674C4">
        <w:rPr>
          <w:rFonts w:ascii="Arial" w:hAnsi="Arial" w:cs="Arial"/>
          <w:sz w:val="20"/>
          <w:lang w:val="en-US"/>
        </w:rPr>
        <w:t>[86]</w:t>
      </w:r>
      <w:r w:rsidR="003C7038" w:rsidRPr="00F2301F">
        <w:rPr>
          <w:rFonts w:ascii="Arial" w:hAnsi="Arial" w:cs="Arial"/>
          <w:sz w:val="20"/>
          <w:szCs w:val="20"/>
          <w:lang w:val="en-US"/>
        </w:rPr>
        <w:fldChar w:fldCharType="end"/>
      </w:r>
      <w:r w:rsidRPr="00F2301F">
        <w:rPr>
          <w:rFonts w:ascii="Arial" w:hAnsi="Arial" w:cs="Arial"/>
          <w:sz w:val="20"/>
          <w:szCs w:val="20"/>
          <w:lang w:val="en-US"/>
        </w:rPr>
        <w:t>. On the other hand, the hypothesis that uridylation interferes with mRNA decay in the 3’-5’ direction has been recently challenged by the discovery of U-preferring D</w:t>
      </w:r>
      <w:r w:rsidR="00837049" w:rsidRPr="00F2301F">
        <w:rPr>
          <w:rFonts w:ascii="Arial" w:hAnsi="Arial" w:cs="Arial"/>
          <w:sz w:val="20"/>
          <w:szCs w:val="20"/>
          <w:lang w:val="en-US"/>
        </w:rPr>
        <w:t>is3l</w:t>
      </w:r>
      <w:r w:rsidRPr="00F2301F">
        <w:rPr>
          <w:rFonts w:ascii="Arial" w:hAnsi="Arial" w:cs="Arial"/>
          <w:sz w:val="20"/>
          <w:szCs w:val="20"/>
          <w:lang w:val="en-US"/>
        </w:rPr>
        <w:t xml:space="preserve">2 exoribonuclease, as well as by global transcriptomic analyses in human cells, demonstrating that uridylated mRNAs accumulate upon depletion of both DIS3L2 and exosome components (see </w:t>
      </w:r>
      <w:r w:rsidR="002922F2" w:rsidRPr="00F2301F">
        <w:rPr>
          <w:rFonts w:ascii="Arial" w:hAnsi="Arial" w:cs="Arial"/>
          <w:sz w:val="20"/>
          <w:szCs w:val="20"/>
          <w:lang w:val="en-US"/>
        </w:rPr>
        <w:t>part 1.</w:t>
      </w:r>
      <w:r w:rsidR="00952B5E" w:rsidRPr="00F2301F">
        <w:rPr>
          <w:rFonts w:ascii="Arial" w:hAnsi="Arial" w:cs="Arial"/>
          <w:sz w:val="20"/>
          <w:szCs w:val="20"/>
          <w:lang w:val="en-US"/>
        </w:rPr>
        <w:t>6</w:t>
      </w:r>
      <w:r w:rsidR="002922F2" w:rsidRPr="00F2301F">
        <w:rPr>
          <w:rFonts w:ascii="Arial" w:hAnsi="Arial" w:cs="Arial"/>
          <w:sz w:val="20"/>
          <w:szCs w:val="20"/>
          <w:lang w:val="en-US"/>
        </w:rPr>
        <w:t>.</w:t>
      </w:r>
      <w:r w:rsidRPr="00F2301F">
        <w:rPr>
          <w:rFonts w:ascii="Arial" w:hAnsi="Arial" w:cs="Arial"/>
          <w:sz w:val="20"/>
          <w:szCs w:val="20"/>
          <w:lang w:val="en-US"/>
        </w:rPr>
        <w:t>).</w:t>
      </w:r>
      <w:r w:rsidR="00614EBD">
        <w:rPr>
          <w:rFonts w:ascii="Arial" w:hAnsi="Arial" w:cs="Arial"/>
          <w:sz w:val="20"/>
          <w:szCs w:val="20"/>
          <w:lang w:val="en-US"/>
        </w:rPr>
        <w:t xml:space="preserve"> </w:t>
      </w:r>
    </w:p>
    <w:p w14:paraId="58C35EF6" w14:textId="5A22CAA0" w:rsidR="0002449E" w:rsidRPr="00727EE9" w:rsidRDefault="0002449E" w:rsidP="005D712D">
      <w:pPr>
        <w:spacing w:line="360" w:lineRule="auto"/>
        <w:jc w:val="both"/>
        <w:rPr>
          <w:rFonts w:ascii="Arial" w:hAnsi="Arial" w:cs="Arial"/>
          <w:b/>
          <w:sz w:val="20"/>
          <w:szCs w:val="20"/>
          <w:lang w:val="en-US"/>
        </w:rPr>
      </w:pPr>
      <w:r w:rsidRPr="00727EE9">
        <w:rPr>
          <w:rFonts w:ascii="Arial" w:hAnsi="Arial" w:cs="Arial"/>
          <w:b/>
          <w:sz w:val="20"/>
          <w:szCs w:val="20"/>
          <w:lang w:val="en-US"/>
        </w:rPr>
        <w:t>1.</w:t>
      </w:r>
      <w:r w:rsidR="009B7FDB" w:rsidRPr="00727EE9">
        <w:rPr>
          <w:rFonts w:ascii="Arial" w:hAnsi="Arial" w:cs="Arial"/>
          <w:b/>
          <w:sz w:val="20"/>
          <w:szCs w:val="20"/>
          <w:lang w:val="en-US"/>
        </w:rPr>
        <w:t>4</w:t>
      </w:r>
      <w:r w:rsidRPr="00727EE9">
        <w:rPr>
          <w:rFonts w:ascii="Arial" w:hAnsi="Arial" w:cs="Arial"/>
          <w:b/>
          <w:sz w:val="20"/>
          <w:szCs w:val="20"/>
          <w:lang w:val="en-US"/>
        </w:rPr>
        <w:t>.</w:t>
      </w:r>
      <w:r w:rsidR="00614EBD">
        <w:rPr>
          <w:rFonts w:ascii="Arial" w:hAnsi="Arial" w:cs="Arial"/>
          <w:b/>
          <w:sz w:val="20"/>
          <w:szCs w:val="20"/>
          <w:lang w:val="en-US"/>
        </w:rPr>
        <w:t xml:space="preserve"> </w:t>
      </w:r>
      <w:r w:rsidR="006B3F85" w:rsidRPr="00727EE9">
        <w:rPr>
          <w:rFonts w:ascii="Arial" w:hAnsi="Arial" w:cs="Arial"/>
          <w:b/>
          <w:sz w:val="20"/>
          <w:szCs w:val="20"/>
          <w:lang w:val="en-US"/>
        </w:rPr>
        <w:t>Deadenylation</w:t>
      </w:r>
      <w:r w:rsidR="003A62E0" w:rsidRPr="00727EE9">
        <w:rPr>
          <w:rFonts w:ascii="Arial" w:hAnsi="Arial" w:cs="Arial"/>
          <w:b/>
          <w:sz w:val="20"/>
          <w:szCs w:val="20"/>
          <w:lang w:val="en-US"/>
        </w:rPr>
        <w:t>- and uridylation-</w:t>
      </w:r>
      <w:r w:rsidR="006B3F85" w:rsidRPr="00727EE9">
        <w:rPr>
          <w:rFonts w:ascii="Arial" w:hAnsi="Arial" w:cs="Arial"/>
          <w:b/>
          <w:sz w:val="20"/>
          <w:szCs w:val="20"/>
          <w:lang w:val="en-US"/>
        </w:rPr>
        <w:t>dependent mRNA decapping</w:t>
      </w:r>
    </w:p>
    <w:p w14:paraId="5A1EFAF4" w14:textId="1842584D" w:rsidR="0002449E" w:rsidRPr="00727EE9" w:rsidRDefault="00165062" w:rsidP="005D712D">
      <w:pPr>
        <w:spacing w:line="360" w:lineRule="auto"/>
        <w:jc w:val="both"/>
        <w:rPr>
          <w:rFonts w:ascii="Arial" w:hAnsi="Arial" w:cs="Arial"/>
          <w:sz w:val="20"/>
          <w:szCs w:val="20"/>
          <w:lang w:val="en-US"/>
        </w:rPr>
      </w:pPr>
      <w:proofErr w:type="spellStart"/>
      <w:r w:rsidRPr="009F705A">
        <w:rPr>
          <w:rFonts w:ascii="Arial" w:hAnsi="Arial" w:cs="Arial"/>
          <w:sz w:val="20"/>
          <w:szCs w:val="20"/>
          <w:lang w:val="en-US"/>
        </w:rPr>
        <w:t>Deadenylated</w:t>
      </w:r>
      <w:proofErr w:type="spellEnd"/>
      <w:r w:rsidRPr="009F705A">
        <w:rPr>
          <w:rFonts w:ascii="Arial" w:hAnsi="Arial" w:cs="Arial"/>
          <w:sz w:val="20"/>
          <w:szCs w:val="20"/>
          <w:lang w:val="en-US"/>
        </w:rPr>
        <w:t xml:space="preserve"> or uridylated mRNA, instead of being directly degraded by</w:t>
      </w:r>
      <w:r w:rsidR="003D58D3" w:rsidRPr="009F705A">
        <w:rPr>
          <w:rFonts w:ascii="Arial" w:hAnsi="Arial" w:cs="Arial"/>
          <w:sz w:val="20"/>
          <w:szCs w:val="20"/>
          <w:lang w:val="en-US"/>
        </w:rPr>
        <w:t xml:space="preserve"> the</w:t>
      </w:r>
      <w:r w:rsidRPr="009F705A">
        <w:rPr>
          <w:rFonts w:ascii="Arial" w:hAnsi="Arial" w:cs="Arial"/>
          <w:sz w:val="20"/>
          <w:szCs w:val="20"/>
          <w:lang w:val="en-US"/>
        </w:rPr>
        <w:t xml:space="preserve"> 3’-5’ path</w:t>
      </w:r>
      <w:r w:rsidR="009B7FDB" w:rsidRPr="009F705A">
        <w:rPr>
          <w:rFonts w:ascii="Arial" w:hAnsi="Arial" w:cs="Arial"/>
          <w:sz w:val="20"/>
          <w:szCs w:val="20"/>
          <w:lang w:val="en-US"/>
        </w:rPr>
        <w:t>way</w:t>
      </w:r>
      <w:r w:rsidRPr="009F705A">
        <w:rPr>
          <w:rFonts w:ascii="Arial" w:hAnsi="Arial" w:cs="Arial"/>
          <w:sz w:val="20"/>
          <w:szCs w:val="20"/>
          <w:lang w:val="en-US"/>
        </w:rPr>
        <w:t xml:space="preserve"> can undergo decapping </w:t>
      </w:r>
      <w:r w:rsidR="0002449E" w:rsidRPr="009F705A">
        <w:rPr>
          <w:rFonts w:ascii="Arial" w:hAnsi="Arial" w:cs="Arial"/>
          <w:sz w:val="20"/>
          <w:szCs w:val="20"/>
          <w:lang w:val="en-US"/>
        </w:rPr>
        <w:t xml:space="preserve">(reviewed in </w:t>
      </w:r>
      <w:r w:rsidR="0002449E"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ntbt4brl8","properties":{"formattedCitation":"[87]","plainCitation":"[87]"},"citationItems":[{"id":1608,"uris":["http://zotero.org/users/1827698/items/KKQKVVQ4"],"uri":["http://zotero.org/users/1827698/items/KKQKVVQ4"],"itemData":{"id":1608,"type":"article-journal","title":"Structural and functional control of the eukaryotic mRNA decapping machinery","container-title":"Biochimica et Biophysica Acta (BBA) - Gene Regulatory Mechanisms","collection-title":"RNA Decay Mechanisms","page":"580-589","volume":"1829","issue":"6–7","source":"ScienceDirect","abstract":"The regulation of mRNA degradation is critical for proper gene expression. Many major pathways for mRNA decay involve the removal of the 5′ 7-methyl guanosine (m7G) cap in the cytoplasm to allow for 5′-to-3′ exonucleolytic decay. The most well studied and conserved eukaryotic decapping enzyme is Dcp2, and its function is aided by co-factors and decapping enhancers. A subset of these factors can act to enhance the catalytic activity of Dcp2, while others might stimulate the remodeling of proteins bound to the mRNA substrate that may otherwise inhibit decapping. Structural studies have provided major insights into the mechanisms by which Dcp2 and decapping co-factors activate decapping. Additional mRNA decay factors can function by recruiting components of the decapping machinery to target mRNAs. mRNA decay factors, decapping factors, and mRNA substrates can be found in cytoplasmic foci named P bodies that are conserved in eukaryotes, though their function remains unknown. In addition to Dcp2, other decapping enzymes have been identified, which may serve to supplement the function of Dcp2 or act in independent decay or quality control pathways. This article is part of a Special Issue entitled: RNA Decay mechanisms.","DOI":"10.1016/j.bbagrm.2012.12.006","ISSN":"1874-9399","journalAbbreviation":"Biochimica et Biophysica Acta (BBA) - Gene Regulatory Mechanisms","author":[{"family":"Arribas-Layton","given":"Marcos"},{"family":"Wu","given":"Donghui"},{"family":"Lykke-Andersen","given":"Jens"},{"family":"Song","given":"Haiwei"}],"issued":{"date-parts":[["2013",6]]}}}],"schema":"https://github.com/citation-style-language/schema/raw/master/csl-citation.json"} </w:instrText>
      </w:r>
      <w:r w:rsidR="0002449E" w:rsidRPr="009F705A">
        <w:rPr>
          <w:rFonts w:ascii="Arial" w:hAnsi="Arial" w:cs="Arial"/>
          <w:sz w:val="20"/>
          <w:szCs w:val="20"/>
          <w:lang w:val="en-US"/>
        </w:rPr>
        <w:fldChar w:fldCharType="separate"/>
      </w:r>
      <w:r w:rsidR="001674C4" w:rsidRPr="001674C4">
        <w:rPr>
          <w:rFonts w:ascii="Arial" w:hAnsi="Arial" w:cs="Arial"/>
          <w:sz w:val="20"/>
          <w:lang w:val="en-US"/>
        </w:rPr>
        <w:t>[87]</w:t>
      </w:r>
      <w:r w:rsidR="0002449E" w:rsidRPr="009F705A">
        <w:rPr>
          <w:rFonts w:ascii="Arial" w:hAnsi="Arial" w:cs="Arial"/>
          <w:sz w:val="20"/>
          <w:szCs w:val="20"/>
          <w:lang w:val="en-US"/>
        </w:rPr>
        <w:fldChar w:fldCharType="end"/>
      </w:r>
      <w:r w:rsidR="0078259C" w:rsidRPr="009F705A">
        <w:rPr>
          <w:rFonts w:ascii="Arial" w:hAnsi="Arial" w:cs="Arial"/>
          <w:sz w:val="20"/>
          <w:szCs w:val="20"/>
          <w:lang w:val="en-US"/>
        </w:rPr>
        <w:t>) (Fig. 1A)</w:t>
      </w:r>
      <w:r w:rsidR="0002449E" w:rsidRPr="009F705A">
        <w:rPr>
          <w:rFonts w:ascii="Arial" w:hAnsi="Arial" w:cs="Arial"/>
          <w:sz w:val="20"/>
          <w:szCs w:val="20"/>
          <w:lang w:val="en-US"/>
        </w:rPr>
        <w:t xml:space="preserve">. Despite initial confusing reports concerning </w:t>
      </w:r>
      <w:r w:rsidR="003D58D3" w:rsidRPr="009F705A">
        <w:rPr>
          <w:rFonts w:ascii="Arial" w:hAnsi="Arial" w:cs="Arial"/>
          <w:sz w:val="20"/>
          <w:szCs w:val="20"/>
          <w:lang w:val="en-US"/>
        </w:rPr>
        <w:t xml:space="preserve">the </w:t>
      </w:r>
      <w:r w:rsidR="0002449E" w:rsidRPr="009F705A">
        <w:rPr>
          <w:rFonts w:ascii="Arial" w:hAnsi="Arial" w:cs="Arial"/>
          <w:sz w:val="20"/>
          <w:szCs w:val="20"/>
          <w:lang w:val="en-US"/>
        </w:rPr>
        <w:t>identity of</w:t>
      </w:r>
      <w:r w:rsidR="009A3624" w:rsidRPr="009F705A">
        <w:rPr>
          <w:rFonts w:ascii="Arial" w:hAnsi="Arial" w:cs="Arial"/>
          <w:sz w:val="20"/>
          <w:szCs w:val="20"/>
          <w:lang w:val="en-US"/>
        </w:rPr>
        <w:t xml:space="preserve"> the</w:t>
      </w:r>
      <w:r w:rsidR="0002449E" w:rsidRPr="009F705A">
        <w:rPr>
          <w:rFonts w:ascii="Arial" w:hAnsi="Arial" w:cs="Arial"/>
          <w:sz w:val="20"/>
          <w:szCs w:val="20"/>
          <w:lang w:val="en-US"/>
        </w:rPr>
        <w:t xml:space="preserve"> enzyme respons</w:t>
      </w:r>
      <w:r w:rsidR="008E2A78">
        <w:rPr>
          <w:rFonts w:ascii="Arial" w:hAnsi="Arial" w:cs="Arial"/>
          <w:sz w:val="20"/>
          <w:szCs w:val="20"/>
          <w:lang w:val="en-US"/>
        </w:rPr>
        <w:t>ible for decapping</w:t>
      </w:r>
      <w:r w:rsidR="0002449E" w:rsidRPr="009F705A">
        <w:rPr>
          <w:rFonts w:ascii="Arial" w:hAnsi="Arial" w:cs="Arial"/>
          <w:sz w:val="20"/>
          <w:szCs w:val="20"/>
          <w:lang w:val="en-US"/>
        </w:rPr>
        <w:t>, it is now</w:t>
      </w:r>
      <w:r w:rsidR="009A3624" w:rsidRPr="009F705A">
        <w:rPr>
          <w:rFonts w:ascii="Arial" w:hAnsi="Arial" w:cs="Arial"/>
          <w:sz w:val="20"/>
          <w:szCs w:val="20"/>
          <w:lang w:val="en-US"/>
        </w:rPr>
        <w:t xml:space="preserve"> well-</w:t>
      </w:r>
      <w:r w:rsidR="0002449E" w:rsidRPr="009F705A">
        <w:rPr>
          <w:rFonts w:ascii="Arial" w:hAnsi="Arial" w:cs="Arial"/>
          <w:sz w:val="20"/>
          <w:szCs w:val="20"/>
          <w:lang w:val="en-US"/>
        </w:rPr>
        <w:t>established that</w:t>
      </w:r>
      <w:r w:rsidR="009A3624" w:rsidRPr="009F705A">
        <w:rPr>
          <w:rFonts w:ascii="Arial" w:hAnsi="Arial" w:cs="Arial"/>
          <w:sz w:val="20"/>
          <w:szCs w:val="20"/>
          <w:lang w:val="en-US"/>
        </w:rPr>
        <w:t xml:space="preserve"> the</w:t>
      </w:r>
      <w:r w:rsidR="0002449E" w:rsidRPr="009F705A">
        <w:rPr>
          <w:rFonts w:ascii="Arial" w:hAnsi="Arial" w:cs="Arial"/>
          <w:sz w:val="20"/>
          <w:szCs w:val="20"/>
          <w:lang w:val="en-US"/>
        </w:rPr>
        <w:t xml:space="preserve"> main decapping activity is provided by Dcp2 </w:t>
      </w:r>
      <w:r w:rsidR="008C72EE" w:rsidRPr="009F705A">
        <w:rPr>
          <w:rFonts w:ascii="Arial" w:hAnsi="Arial" w:cs="Arial"/>
          <w:sz w:val="20"/>
          <w:szCs w:val="20"/>
          <w:lang w:val="en-US"/>
        </w:rPr>
        <w:t xml:space="preserve">protein </w:t>
      </w:r>
      <w:r w:rsidR="00564DCC"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elmj83efe","properties":{"formattedCitation":"[87]","plainCitation":"[87]"},"citationItems":[{"id":1608,"uris":["http://zotero.org/users/1827698/items/KKQKVVQ4"],"uri":["http://zotero.org/users/1827698/items/KKQKVVQ4"],"itemData":{"id":1608,"type":"article-journal","title":"Structural and functional control of the eukaryotic mRNA decapping machinery","container-title":"Biochimica et Biophysica Acta (BBA) - Gene Regulatory Mechanisms","collection-title":"RNA Decay Mechanisms","page":"580-589","volume":"1829","issue":"6–7","source":"ScienceDirect","abstract":"The regulation of mRNA degradation is critical for proper gene expression. Many major pathways for mRNA decay involve the removal of the 5′ 7-methyl guanosine (m7G) cap in the cytoplasm to allow for 5′-to-3′ exonucleolytic decay. The most well studied and conserved eukaryotic decapping enzyme is Dcp2, and its function is aided by co-factors and decapping enhancers. A subset of these factors can act to enhance the catalytic activity of Dcp2, while others might stimulate the remodeling of proteins bound to the mRNA substrate that may otherwise inhibit decapping. Structural studies have provided major insights into the mechanisms by which Dcp2 and decapping co-factors activate decapping. Additional mRNA decay factors can function by recruiting components of the decapping machinery to target mRNAs. mRNA decay factors, decapping factors, and mRNA substrates can be found in cytoplasmic foci named P bodies that are conserved in eukaryotes, though their function remains unknown. In addition to Dcp2, other decapping enzymes have been identified, which may serve to supplement the function of Dcp2 or act in independent decay or quality control pathways. This article is part of a Special Issue entitled: RNA Decay mechanisms.","DOI":"10.1016/j.bbagrm.2012.12.006","ISSN":"1874-9399","journalAbbreviation":"Biochimica et Biophysica Acta (BBA) - Gene Regulatory Mechanisms","author":[{"family":"Arribas-Layton","given":"Marcos"},{"family":"Wu","given":"Donghui"},{"family":"Lykke-Andersen","given":"Jens"},{"family":"Song","given":"Haiwei"}],"issued":{"date-parts":[["2013",6]]}}}],"schema":"https://github.com/citation-style-language/schema/raw/master/csl-citation.json"} </w:instrText>
      </w:r>
      <w:r w:rsidR="00564DCC" w:rsidRPr="009F705A">
        <w:rPr>
          <w:rFonts w:ascii="Arial" w:hAnsi="Arial" w:cs="Arial"/>
          <w:sz w:val="20"/>
          <w:szCs w:val="20"/>
          <w:lang w:val="en-US"/>
        </w:rPr>
        <w:fldChar w:fldCharType="separate"/>
      </w:r>
      <w:r w:rsidR="001674C4" w:rsidRPr="001674C4">
        <w:rPr>
          <w:rFonts w:ascii="Arial" w:hAnsi="Arial" w:cs="Arial"/>
          <w:sz w:val="20"/>
          <w:lang w:val="en-US"/>
        </w:rPr>
        <w:t>[87]</w:t>
      </w:r>
      <w:r w:rsidR="00564DCC" w:rsidRPr="009F705A">
        <w:rPr>
          <w:rFonts w:ascii="Arial" w:hAnsi="Arial" w:cs="Arial"/>
          <w:sz w:val="20"/>
          <w:szCs w:val="20"/>
          <w:lang w:val="en-US"/>
        </w:rPr>
        <w:fldChar w:fldCharType="end"/>
      </w:r>
      <w:r w:rsidR="00132DB8" w:rsidRPr="009F705A">
        <w:rPr>
          <w:rFonts w:ascii="Arial" w:hAnsi="Arial" w:cs="Arial"/>
          <w:sz w:val="20"/>
          <w:szCs w:val="20"/>
          <w:lang w:val="en-US"/>
        </w:rPr>
        <w:t xml:space="preserve">, </w:t>
      </w:r>
      <w:r w:rsidR="009236E1" w:rsidRPr="00A1092A">
        <w:rPr>
          <w:rFonts w:ascii="Arial" w:hAnsi="Arial" w:cs="Arial"/>
          <w:sz w:val="20"/>
          <w:szCs w:val="20"/>
          <w:lang w:val="en-US"/>
        </w:rPr>
        <w:t>which</w:t>
      </w:r>
      <w:r w:rsidR="009236E1" w:rsidRPr="009F705A">
        <w:rPr>
          <w:rFonts w:ascii="Arial" w:hAnsi="Arial" w:cs="Arial"/>
          <w:sz w:val="20"/>
          <w:szCs w:val="20"/>
          <w:lang w:val="en-US"/>
        </w:rPr>
        <w:t xml:space="preserve"> </w:t>
      </w:r>
      <w:r w:rsidR="00132DB8" w:rsidRPr="009F705A">
        <w:rPr>
          <w:rFonts w:ascii="Arial" w:hAnsi="Arial" w:cs="Arial"/>
          <w:sz w:val="20"/>
          <w:szCs w:val="20"/>
          <w:lang w:val="en-US"/>
        </w:rPr>
        <w:t>c</w:t>
      </w:r>
      <w:r w:rsidR="0002449E" w:rsidRPr="009F705A">
        <w:rPr>
          <w:rFonts w:ascii="Arial" w:hAnsi="Arial" w:cs="Arial"/>
          <w:sz w:val="20"/>
          <w:szCs w:val="20"/>
          <w:lang w:val="en-US"/>
        </w:rPr>
        <w:t>atalyzes hydrolysis of the cap structure, rendering transcript vulnerable to nucleolytic attack by Xrn1</w:t>
      </w:r>
      <w:r w:rsidR="009A3624" w:rsidRPr="009F705A">
        <w:rPr>
          <w:rFonts w:ascii="Arial" w:hAnsi="Arial" w:cs="Arial"/>
          <w:sz w:val="20"/>
          <w:szCs w:val="20"/>
          <w:lang w:val="en-US"/>
        </w:rPr>
        <w:t xml:space="preserve"> (see below)</w:t>
      </w:r>
      <w:r w:rsidR="0078259C" w:rsidRPr="009F705A">
        <w:rPr>
          <w:rFonts w:ascii="Arial" w:hAnsi="Arial" w:cs="Arial"/>
          <w:sz w:val="20"/>
          <w:szCs w:val="20"/>
          <w:lang w:val="en-US"/>
        </w:rPr>
        <w:t xml:space="preserve"> (Fig. 1A)</w:t>
      </w:r>
      <w:r w:rsidR="0002449E" w:rsidRPr="009F705A">
        <w:rPr>
          <w:rFonts w:ascii="Arial" w:hAnsi="Arial" w:cs="Arial"/>
          <w:sz w:val="20"/>
          <w:szCs w:val="20"/>
          <w:lang w:val="en-US"/>
        </w:rPr>
        <w:t>.</w:t>
      </w:r>
      <w:r w:rsidR="0002449E" w:rsidRPr="00727EE9">
        <w:rPr>
          <w:rFonts w:ascii="Arial" w:hAnsi="Arial" w:cs="Arial"/>
          <w:sz w:val="20"/>
          <w:szCs w:val="20"/>
          <w:lang w:val="en-US"/>
        </w:rPr>
        <w:t xml:space="preserve"> </w:t>
      </w:r>
    </w:p>
    <w:p w14:paraId="718E3895" w14:textId="4C10AD9E" w:rsidR="0002449E" w:rsidRPr="00727EE9" w:rsidRDefault="0002449E" w:rsidP="005D712D">
      <w:pPr>
        <w:spacing w:line="360" w:lineRule="auto"/>
        <w:ind w:firstLine="708"/>
        <w:jc w:val="both"/>
        <w:rPr>
          <w:rFonts w:ascii="Arial" w:hAnsi="Arial" w:cs="Arial"/>
          <w:sz w:val="20"/>
          <w:szCs w:val="20"/>
          <w:lang w:val="en-US"/>
        </w:rPr>
      </w:pPr>
      <w:r w:rsidRPr="009F705A">
        <w:rPr>
          <w:rFonts w:ascii="Arial" w:hAnsi="Arial" w:cs="Arial"/>
          <w:sz w:val="20"/>
          <w:szCs w:val="20"/>
          <w:lang w:val="en-US"/>
        </w:rPr>
        <w:t xml:space="preserve">While </w:t>
      </w:r>
      <w:r w:rsidR="001E3F92" w:rsidRPr="009F705A">
        <w:rPr>
          <w:rFonts w:ascii="Arial" w:hAnsi="Arial" w:cs="Arial"/>
          <w:sz w:val="20"/>
          <w:szCs w:val="20"/>
          <w:lang w:val="en-US"/>
        </w:rPr>
        <w:t>both yeast and mammalian Dcp2 are</w:t>
      </w:r>
      <w:r w:rsidRPr="009F705A">
        <w:rPr>
          <w:rFonts w:ascii="Arial" w:hAnsi="Arial" w:cs="Arial"/>
          <w:sz w:val="20"/>
          <w:szCs w:val="20"/>
          <w:lang w:val="en-US"/>
        </w:rPr>
        <w:t xml:space="preserve"> active </w:t>
      </w:r>
      <w:r w:rsidRPr="009F705A">
        <w:rPr>
          <w:rFonts w:ascii="Arial" w:hAnsi="Arial" w:cs="Arial"/>
          <w:i/>
          <w:sz w:val="20"/>
          <w:szCs w:val="20"/>
          <w:lang w:val="en-US"/>
        </w:rPr>
        <w:t>in vitro</w:t>
      </w:r>
      <w:r w:rsidR="001E3F92" w:rsidRPr="009F705A">
        <w:rPr>
          <w:rFonts w:ascii="Arial" w:hAnsi="Arial" w:cs="Arial"/>
          <w:sz w:val="20"/>
          <w:szCs w:val="20"/>
          <w:lang w:val="en-US"/>
        </w:rPr>
        <w:t xml:space="preserve"> on their </w:t>
      </w:r>
      <w:r w:rsidRPr="009F705A">
        <w:rPr>
          <w:rFonts w:ascii="Arial" w:hAnsi="Arial" w:cs="Arial"/>
          <w:sz w:val="20"/>
          <w:szCs w:val="20"/>
          <w:lang w:val="en-US"/>
        </w:rPr>
        <w:t xml:space="preserve">own </w:t>
      </w:r>
      <w:r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g1rff7a7","properties":{"unsorted":true,"formattedCitation":"[87]","plainCitation":"[87]"},"citationItems":[{"id":1608,"uris":["http://zotero.org/users/1827698/items/KKQKVVQ4"],"uri":["http://zotero.org/users/1827698/items/KKQKVVQ4"],"itemData":{"id":1608,"type":"article-journal","title":"Structural and functional control of the eukaryotic mRNA decapping machinery","container-title":"Biochimica et Biophysica Acta (BBA) - Gene Regulatory Mechanisms","collection-title":"RNA Decay Mechanisms","page":"580-589","volume":"1829","issue":"6–7","source":"ScienceDirect","abstract":"The regulation of mRNA degradation is critical for proper gene expression. Many major pathways for mRNA decay involve the removal of the 5′ 7-methyl guanosine (m7G) cap in the cytoplasm to allow for 5′-to-3′ exonucleolytic decay. The most well studied and conserved eukaryotic decapping enzyme is Dcp2, and its function is aided by co-factors and decapping enhancers. A subset of these factors can act to enhance the catalytic activity of Dcp2, while others might stimulate the remodeling of proteins bound to the mRNA substrate that may otherwise inhibit decapping. Structural studies have provided major insights into the mechanisms by which Dcp2 and decapping co-factors activate decapping. Additional mRNA decay factors can function by recruiting components of the decapping machinery to target mRNAs. mRNA decay factors, decapping factors, and mRNA substrates can be found in cytoplasmic foci named P bodies that are conserved in eukaryotes, though their function remains unknown. In addition to Dcp2, other decapping enzymes have been identified, which may serve to supplement the function of Dcp2 or act in independent decay or quality control pathways. This article is part of a Special Issue entitled: RNA Decay mechanisms.","DOI":"10.1016/j.bbagrm.2012.12.006","ISSN":"1874-9399","journalAbbreviation":"Biochimica et Biophysica Acta (BBA) - Gene Regulatory Mechanisms","author":[{"family":"Arribas-Layton","given":"Marcos"},{"family":"Wu","given":"Donghui"},{"family":"Lykke-Andersen","given":"Jens"},{"family":"Song","given":"Haiwei"}],"issued":{"date-parts":[["2013",6]]}}}],"schema":"https://github.com/citation-style-language/schema/raw/master/csl-citation.json"} </w:instrText>
      </w:r>
      <w:r w:rsidRPr="009F705A">
        <w:rPr>
          <w:rFonts w:ascii="Arial" w:hAnsi="Arial" w:cs="Arial"/>
          <w:sz w:val="20"/>
          <w:szCs w:val="20"/>
          <w:lang w:val="en-US"/>
        </w:rPr>
        <w:fldChar w:fldCharType="separate"/>
      </w:r>
      <w:r w:rsidR="001674C4" w:rsidRPr="001674C4">
        <w:rPr>
          <w:rFonts w:ascii="Arial" w:hAnsi="Arial" w:cs="Arial"/>
          <w:sz w:val="20"/>
          <w:lang w:val="en-US"/>
        </w:rPr>
        <w:t>[87]</w:t>
      </w:r>
      <w:r w:rsidRPr="009F705A">
        <w:rPr>
          <w:rFonts w:ascii="Arial" w:hAnsi="Arial" w:cs="Arial"/>
          <w:sz w:val="20"/>
          <w:szCs w:val="20"/>
          <w:lang w:val="en-US"/>
        </w:rPr>
        <w:fldChar w:fldCharType="end"/>
      </w:r>
      <w:r w:rsidRPr="009F705A">
        <w:rPr>
          <w:rFonts w:ascii="Arial" w:hAnsi="Arial" w:cs="Arial"/>
          <w:sz w:val="20"/>
          <w:szCs w:val="20"/>
          <w:lang w:val="en-US"/>
        </w:rPr>
        <w:t xml:space="preserve">, </w:t>
      </w:r>
      <w:r w:rsidRPr="009F705A">
        <w:rPr>
          <w:rFonts w:ascii="Arial" w:hAnsi="Arial" w:cs="Arial"/>
          <w:i/>
          <w:sz w:val="20"/>
          <w:szCs w:val="20"/>
          <w:lang w:val="en-US"/>
        </w:rPr>
        <w:t>in vivo</w:t>
      </w:r>
      <w:r w:rsidR="001E3F92" w:rsidRPr="009F705A">
        <w:rPr>
          <w:rFonts w:ascii="Arial" w:hAnsi="Arial" w:cs="Arial"/>
          <w:sz w:val="20"/>
          <w:szCs w:val="20"/>
          <w:lang w:val="en-US"/>
        </w:rPr>
        <w:t xml:space="preserve"> they require</w:t>
      </w:r>
      <w:r w:rsidRPr="009F705A">
        <w:rPr>
          <w:rFonts w:ascii="Arial" w:hAnsi="Arial" w:cs="Arial"/>
          <w:sz w:val="20"/>
          <w:szCs w:val="20"/>
          <w:lang w:val="en-US"/>
        </w:rPr>
        <w:t xml:space="preserve"> additional decapping activators</w:t>
      </w:r>
      <w:r w:rsidR="003D58D3" w:rsidRPr="009F705A">
        <w:rPr>
          <w:rFonts w:ascii="Arial" w:hAnsi="Arial" w:cs="Arial"/>
          <w:sz w:val="20"/>
          <w:szCs w:val="20"/>
          <w:lang w:val="en-US"/>
        </w:rPr>
        <w:t>,</w:t>
      </w:r>
      <w:r w:rsidRPr="009F705A">
        <w:rPr>
          <w:rFonts w:ascii="Arial" w:hAnsi="Arial" w:cs="Arial"/>
          <w:sz w:val="20"/>
          <w:szCs w:val="20"/>
          <w:lang w:val="en-US"/>
        </w:rPr>
        <w:t xml:space="preserve"> </w:t>
      </w:r>
      <w:r w:rsidR="003D58D3" w:rsidRPr="009F705A">
        <w:rPr>
          <w:rFonts w:ascii="Arial" w:hAnsi="Arial" w:cs="Arial"/>
          <w:sz w:val="20"/>
          <w:szCs w:val="20"/>
          <w:lang w:val="en-US"/>
        </w:rPr>
        <w:t>known as</w:t>
      </w:r>
      <w:r w:rsidRPr="009F705A">
        <w:rPr>
          <w:rFonts w:ascii="Arial" w:hAnsi="Arial" w:cs="Arial"/>
          <w:sz w:val="20"/>
          <w:szCs w:val="20"/>
          <w:lang w:val="en-US"/>
        </w:rPr>
        <w:t xml:space="preserve"> enhancers of decapping (EDCs)</w:t>
      </w:r>
      <w:r w:rsidR="001E3F92" w:rsidRPr="009F705A">
        <w:rPr>
          <w:rFonts w:ascii="Arial" w:hAnsi="Arial" w:cs="Arial"/>
          <w:sz w:val="20"/>
          <w:szCs w:val="20"/>
          <w:lang w:val="en-US"/>
        </w:rPr>
        <w:t xml:space="preserve"> for stimulation of their</w:t>
      </w:r>
      <w:r w:rsidRPr="009F705A">
        <w:rPr>
          <w:rFonts w:ascii="Arial" w:hAnsi="Arial" w:cs="Arial"/>
          <w:sz w:val="20"/>
          <w:szCs w:val="20"/>
          <w:lang w:val="en-US"/>
        </w:rPr>
        <w:t xml:space="preserve"> activity. Most of the EDCs are conserved </w:t>
      </w:r>
      <w:r w:rsidR="003D58D3" w:rsidRPr="009F705A">
        <w:rPr>
          <w:rFonts w:ascii="Arial" w:hAnsi="Arial" w:cs="Arial"/>
          <w:sz w:val="20"/>
          <w:szCs w:val="20"/>
          <w:lang w:val="en-US"/>
        </w:rPr>
        <w:t>over</w:t>
      </w:r>
      <w:r w:rsidRPr="009F705A">
        <w:rPr>
          <w:rFonts w:ascii="Arial" w:hAnsi="Arial" w:cs="Arial"/>
          <w:sz w:val="20"/>
          <w:szCs w:val="20"/>
          <w:lang w:val="en-US"/>
        </w:rPr>
        <w:t xml:space="preserve"> evolution, albeit some are present only in specific organisms</w:t>
      </w:r>
      <w:r w:rsidR="001E3F92" w:rsidRPr="009F705A">
        <w:rPr>
          <w:rFonts w:ascii="Arial" w:hAnsi="Arial" w:cs="Arial"/>
          <w:sz w:val="20"/>
          <w:szCs w:val="20"/>
          <w:lang w:val="en-US"/>
        </w:rPr>
        <w:t>,</w:t>
      </w:r>
      <w:r w:rsidR="00A82B4B" w:rsidRPr="009F705A">
        <w:rPr>
          <w:rFonts w:ascii="Arial" w:hAnsi="Arial" w:cs="Arial"/>
          <w:sz w:val="20"/>
          <w:szCs w:val="20"/>
          <w:lang w:val="en-US"/>
        </w:rPr>
        <w:t xml:space="preserve"> and o</w:t>
      </w:r>
      <w:r w:rsidRPr="009F705A">
        <w:rPr>
          <w:rFonts w:ascii="Arial" w:hAnsi="Arial" w:cs="Arial"/>
          <w:sz w:val="20"/>
          <w:szCs w:val="20"/>
          <w:lang w:val="en-US"/>
        </w:rPr>
        <w:t xml:space="preserve">ne of the </w:t>
      </w:r>
      <w:r w:rsidR="009A3624" w:rsidRPr="009F705A">
        <w:rPr>
          <w:rFonts w:ascii="Arial" w:hAnsi="Arial" w:cs="Arial"/>
          <w:sz w:val="20"/>
          <w:szCs w:val="20"/>
          <w:lang w:val="en-US"/>
        </w:rPr>
        <w:t>best studied</w:t>
      </w:r>
      <w:r w:rsidRPr="009F705A">
        <w:rPr>
          <w:rFonts w:ascii="Arial" w:hAnsi="Arial" w:cs="Arial"/>
          <w:sz w:val="20"/>
          <w:szCs w:val="20"/>
          <w:lang w:val="en-US"/>
        </w:rPr>
        <w:t xml:space="preserve"> is Dcp1p</w:t>
      </w:r>
      <w:r w:rsidR="009A3624" w:rsidRPr="009F705A">
        <w:rPr>
          <w:rFonts w:ascii="Arial" w:hAnsi="Arial" w:cs="Arial"/>
          <w:sz w:val="20"/>
          <w:szCs w:val="20"/>
          <w:lang w:val="en-US"/>
        </w:rPr>
        <w:t xml:space="preserve"> in yeast</w:t>
      </w:r>
      <w:r w:rsidR="0078259C" w:rsidRPr="009F705A">
        <w:rPr>
          <w:rFonts w:ascii="Arial" w:hAnsi="Arial" w:cs="Arial"/>
          <w:sz w:val="20"/>
          <w:szCs w:val="20"/>
          <w:lang w:val="en-US"/>
        </w:rPr>
        <w:t xml:space="preserve"> (Fig. 1A)</w:t>
      </w:r>
      <w:r w:rsidR="00132DB8" w:rsidRPr="009F705A">
        <w:rPr>
          <w:rFonts w:ascii="Arial" w:hAnsi="Arial" w:cs="Arial"/>
          <w:sz w:val="20"/>
          <w:szCs w:val="20"/>
          <w:lang w:val="en-US"/>
        </w:rPr>
        <w:t xml:space="preserve">, which </w:t>
      </w:r>
      <w:r w:rsidRPr="009F705A">
        <w:rPr>
          <w:rFonts w:ascii="Arial" w:hAnsi="Arial" w:cs="Arial"/>
          <w:sz w:val="20"/>
          <w:szCs w:val="20"/>
          <w:lang w:val="en-US"/>
        </w:rPr>
        <w:t>enhances intrinsic enzymatic activity of D</w:t>
      </w:r>
      <w:r w:rsidR="00614EBD" w:rsidRPr="009F705A">
        <w:rPr>
          <w:rFonts w:ascii="Arial" w:hAnsi="Arial" w:cs="Arial"/>
          <w:sz w:val="20"/>
          <w:szCs w:val="20"/>
          <w:lang w:val="en-US"/>
        </w:rPr>
        <w:t xml:space="preserve">cp2p </w:t>
      </w:r>
      <w:r w:rsidR="00614EBD"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fVj7lAI9","properties":{"formattedCitation":"[87]","plainCitation":"[87]"},"citationItems":[{"id":1608,"uris":["http://zotero.org/users/1827698/items/KKQKVVQ4"],"uri":["http://zotero.org/users/1827698/items/KKQKVVQ4"],"itemData":{"id":1608,"type":"article-journal","title":"Structural and functional control of the eukaryotic mRNA decapping machinery","container-title":"Biochimica et Biophysica Acta (BBA) - Gene Regulatory Mechanisms","collection-title":"RNA Decay Mechanisms","page":"580-589","volume":"1829","issue":"6–7","source":"ScienceDirect","abstract":"The regulation of mRNA degradation is critical for proper gene expression. Many major pathways for mRNA decay involve the removal of the 5′ 7-methyl guanosine (m7G) cap in the cytoplasm to allow for 5′-to-3′ exonucleolytic decay. The most well studied and conserved eukaryotic decapping enzyme is Dcp2, and its function is aided by co-factors and decapping enhancers. A subset of these factors can act to enhance the catalytic activity of Dcp2, while others might stimulate the remodeling of proteins bound to the mRNA substrate that may otherwise inhibit decapping. Structural studies have provided major insights into the mechanisms by which Dcp2 and decapping co-factors activate decapping. Additional mRNA decay factors can function by recruiting components of the decapping machinery to target mRNAs. mRNA decay factors, decapping factors, and mRNA substrates can be found in cytoplasmic foci named P bodies that are conserved in eukaryotes, though their function remains unknown. In addition to Dcp2, other decapping enzymes have been identified, which may serve to supplement the function of Dcp2 or act in independent decay or quality control pathways. This article is part of a Special Issue entitled: RNA Decay mechanisms.","DOI":"10.1016/j.bbagrm.2012.12.006","ISSN":"1874-9399","journalAbbreviation":"Biochimica et Biophysica Acta (BBA) - Gene Regulatory Mechanisms","author":[{"family":"Arribas-Layton","given":"Marcos"},{"family":"Wu","given":"Donghui"},{"family":"Lykke-Andersen","given":"Jens"},{"family":"Song","given":"Haiwei"}],"issued":{"date-parts":[["2013",6]]}}}],"schema":"https://github.com/citation-style-language/schema/raw/master/csl-citation.json"} </w:instrText>
      </w:r>
      <w:r w:rsidR="00614EBD" w:rsidRPr="009F705A">
        <w:rPr>
          <w:rFonts w:ascii="Arial" w:hAnsi="Arial" w:cs="Arial"/>
          <w:sz w:val="20"/>
          <w:szCs w:val="20"/>
          <w:lang w:val="en-US"/>
        </w:rPr>
        <w:fldChar w:fldCharType="separate"/>
      </w:r>
      <w:r w:rsidR="001674C4" w:rsidRPr="001674C4">
        <w:rPr>
          <w:rFonts w:ascii="Arial" w:hAnsi="Arial" w:cs="Arial"/>
          <w:sz w:val="20"/>
          <w:lang w:val="en-US"/>
        </w:rPr>
        <w:t>[87]</w:t>
      </w:r>
      <w:r w:rsidR="00614EBD" w:rsidRPr="009F705A">
        <w:rPr>
          <w:rFonts w:ascii="Arial" w:hAnsi="Arial" w:cs="Arial"/>
          <w:sz w:val="20"/>
          <w:szCs w:val="20"/>
          <w:lang w:val="en-US"/>
        </w:rPr>
        <w:fldChar w:fldCharType="end"/>
      </w:r>
      <w:r w:rsidR="003D58D3" w:rsidRPr="009F705A">
        <w:rPr>
          <w:rFonts w:ascii="Arial" w:hAnsi="Arial" w:cs="Arial"/>
          <w:sz w:val="20"/>
          <w:szCs w:val="20"/>
          <w:lang w:val="en-US"/>
        </w:rPr>
        <w:t>.</w:t>
      </w:r>
      <w:r w:rsidRPr="009F705A">
        <w:rPr>
          <w:rFonts w:ascii="Arial" w:hAnsi="Arial" w:cs="Arial"/>
          <w:sz w:val="20"/>
          <w:szCs w:val="20"/>
          <w:lang w:val="en-US"/>
        </w:rPr>
        <w:t xml:space="preserve"> </w:t>
      </w:r>
      <w:r w:rsidR="003D58D3" w:rsidRPr="009F705A">
        <w:rPr>
          <w:rFonts w:ascii="Arial" w:hAnsi="Arial" w:cs="Arial"/>
          <w:sz w:val="20"/>
          <w:szCs w:val="20"/>
          <w:lang w:val="en-US"/>
        </w:rPr>
        <w:t>S</w:t>
      </w:r>
      <w:r w:rsidRPr="009F705A">
        <w:rPr>
          <w:rFonts w:ascii="Arial" w:hAnsi="Arial" w:cs="Arial"/>
          <w:sz w:val="20"/>
          <w:szCs w:val="20"/>
          <w:lang w:val="en-US"/>
        </w:rPr>
        <w:t>imilarly</w:t>
      </w:r>
      <w:r w:rsidR="009A3624" w:rsidRPr="009F705A">
        <w:rPr>
          <w:rFonts w:ascii="Arial" w:hAnsi="Arial" w:cs="Arial"/>
          <w:sz w:val="20"/>
          <w:szCs w:val="20"/>
          <w:lang w:val="en-US"/>
        </w:rPr>
        <w:t>,</w:t>
      </w:r>
      <w:r w:rsidRPr="009F705A">
        <w:rPr>
          <w:rFonts w:ascii="Arial" w:hAnsi="Arial" w:cs="Arial"/>
          <w:sz w:val="20"/>
          <w:szCs w:val="20"/>
          <w:lang w:val="en-US"/>
        </w:rPr>
        <w:t xml:space="preserve"> in human cells</w:t>
      </w:r>
      <w:r w:rsidR="009A3624" w:rsidRPr="009F705A">
        <w:rPr>
          <w:rFonts w:ascii="Arial" w:hAnsi="Arial" w:cs="Arial"/>
          <w:sz w:val="20"/>
          <w:szCs w:val="20"/>
          <w:lang w:val="en-US"/>
        </w:rPr>
        <w:t>,</w:t>
      </w:r>
      <w:r w:rsidRPr="009F705A">
        <w:rPr>
          <w:rFonts w:ascii="Arial" w:hAnsi="Arial" w:cs="Arial"/>
          <w:sz w:val="20"/>
          <w:szCs w:val="20"/>
          <w:lang w:val="en-US"/>
        </w:rPr>
        <w:t xml:space="preserve"> decapping activity was strongly impaired when Dcp1 homologue binding to </w:t>
      </w:r>
      <w:r w:rsidR="009A3624" w:rsidRPr="009F705A">
        <w:rPr>
          <w:rFonts w:ascii="Arial" w:hAnsi="Arial" w:cs="Arial"/>
          <w:sz w:val="20"/>
          <w:szCs w:val="20"/>
          <w:lang w:val="en-US"/>
        </w:rPr>
        <w:t>DCP2</w:t>
      </w:r>
      <w:r w:rsidRPr="009F705A">
        <w:rPr>
          <w:rFonts w:ascii="Arial" w:hAnsi="Arial" w:cs="Arial"/>
          <w:sz w:val="20"/>
          <w:szCs w:val="20"/>
          <w:lang w:val="en-US"/>
        </w:rPr>
        <w:t xml:space="preserve"> was prevented </w:t>
      </w:r>
      <w:r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kp4rrtogo","properties":{"formattedCitation":"[88]","plainCitation":"[88]"},"citationItems":[{"id":1644,"uris":["http://zotero.org/users/1827698/items/QR9WZ9HN"],"uri":["http://zotero.org/users/1827698/items/QR9WZ9HN"],"itemData":{"id":1644,"type":"article-journal","title":"The activation of the decapping enzyme DCP2 by DCP1 occurs on the EDC4 scaffold and involves a conserved loop in DCP1","container-title":"Nucleic Acids Research","page":"5217-5233","volume":"42","issue":"8","source":"nar.oxfordjournals.org","abstract":"The removal of the 5′-cap structure by the decapping enzyme DCP2 and its coactivator DCP1 shuts down translation and exposes the mRNA to 5′-to-3′ exonucleolytic degradation by XRN1. Although yeast DCP1 and DCP2 directly interact, an additional factor, EDC4, promotes DCP1–DCP2 association in metazoan. Here, we elucidate how the human proteins interact to assemble an active decapping complex and how decapped mRNAs are handed over to XRN1. We show that EDC4 serves as a scaffold for complex assembly, providing binding sites for DCP1, DCP2 and XRN1. DCP2 and XRN1 bind simultaneously to the EDC4 C-terminal domain through short linear motifs (SLiMs). Additionally, DCP1 and DCP2 form direct but weak interactions that are facilitated by EDC4. Mutational and functional studies indicate that the docking of DCP1 and DCP2 on the EDC4 scaffold is a critical step for mRNA decapping in vivo. They also revealed a crucial role for a conserved asparagine–arginine containing loop (the NR-loop) in the DCP1 EVH1 domain in DCP2 activation. Our data indicate that DCP2 activation by DCP1 occurs preferentially on the EDC4 scaffold, which may serve to couple DCP2 activation by DCP1 with 5′-to-3′ mRNA degradation by XRN1 in human cells.","DOI":"10.1093/nar/gku129","ISSN":"0305-1048, 1362-4962","note":"PMID: 24510189","journalAbbreviation":"Nucl. Acids Res.","language":"en","author":[{"family":"Chang","given":"Chung-Te"},{"family":"Bercovich","given":"Natalia"},{"family":"Loh","given":"Belinda"},{"family":"Jonas","given":"Stefanie"},{"family":"Izaurralde","given":"Elisa"}],"issued":{"date-parts":[["2014",4,1]]},"PMID":"24510189"}}],"schema":"https://github.com/citation-style-language/schema/raw/master/csl-citation.json"} </w:instrText>
      </w:r>
      <w:r w:rsidRPr="009F705A">
        <w:rPr>
          <w:rFonts w:ascii="Arial" w:hAnsi="Arial" w:cs="Arial"/>
          <w:sz w:val="20"/>
          <w:szCs w:val="20"/>
          <w:lang w:val="en-US"/>
        </w:rPr>
        <w:fldChar w:fldCharType="separate"/>
      </w:r>
      <w:r w:rsidR="001674C4" w:rsidRPr="001674C4">
        <w:rPr>
          <w:rFonts w:ascii="Arial" w:hAnsi="Arial" w:cs="Arial"/>
          <w:sz w:val="20"/>
          <w:lang w:val="en-US"/>
        </w:rPr>
        <w:t>[88]</w:t>
      </w:r>
      <w:r w:rsidRPr="009F705A">
        <w:rPr>
          <w:rFonts w:ascii="Arial" w:hAnsi="Arial" w:cs="Arial"/>
          <w:sz w:val="20"/>
          <w:szCs w:val="20"/>
          <w:lang w:val="en-US"/>
        </w:rPr>
        <w:fldChar w:fldCharType="end"/>
      </w:r>
      <w:r w:rsidRPr="009F705A">
        <w:rPr>
          <w:rFonts w:ascii="Arial" w:hAnsi="Arial" w:cs="Arial"/>
          <w:sz w:val="20"/>
          <w:szCs w:val="20"/>
          <w:lang w:val="en-US"/>
        </w:rPr>
        <w:t xml:space="preserve">. </w:t>
      </w:r>
      <w:r w:rsidR="00A9319E" w:rsidRPr="009F705A">
        <w:rPr>
          <w:rFonts w:ascii="Arial" w:hAnsi="Arial" w:cs="Arial"/>
          <w:sz w:val="20"/>
          <w:szCs w:val="20"/>
          <w:lang w:val="en-US"/>
        </w:rPr>
        <w:t xml:space="preserve">In </w:t>
      </w:r>
      <w:r w:rsidR="009A3624" w:rsidRPr="009F705A">
        <w:rPr>
          <w:rFonts w:ascii="Arial" w:hAnsi="Arial" w:cs="Arial"/>
          <w:i/>
          <w:sz w:val="20"/>
          <w:szCs w:val="20"/>
          <w:lang w:val="en-US"/>
        </w:rPr>
        <w:t>S.</w:t>
      </w:r>
      <w:r w:rsidR="00A82B4B" w:rsidRPr="009F705A">
        <w:rPr>
          <w:rFonts w:ascii="Arial" w:hAnsi="Arial" w:cs="Arial"/>
          <w:i/>
          <w:sz w:val="20"/>
          <w:szCs w:val="20"/>
          <w:lang w:val="en-US"/>
        </w:rPr>
        <w:t> </w:t>
      </w:r>
      <w:r w:rsidR="009A3624" w:rsidRPr="009F705A">
        <w:rPr>
          <w:rFonts w:ascii="Arial" w:hAnsi="Arial" w:cs="Arial"/>
          <w:i/>
          <w:sz w:val="20"/>
          <w:szCs w:val="20"/>
          <w:lang w:val="en-US"/>
        </w:rPr>
        <w:t>cerevisiae</w:t>
      </w:r>
      <w:r w:rsidR="009A3624" w:rsidRPr="009F705A">
        <w:rPr>
          <w:rFonts w:ascii="Arial" w:hAnsi="Arial" w:cs="Arial"/>
          <w:sz w:val="20"/>
          <w:szCs w:val="20"/>
          <w:lang w:val="en-US"/>
        </w:rPr>
        <w:t xml:space="preserve"> </w:t>
      </w:r>
      <w:r w:rsidRPr="009F705A">
        <w:rPr>
          <w:rFonts w:ascii="Arial" w:hAnsi="Arial" w:cs="Arial"/>
          <w:sz w:val="20"/>
          <w:szCs w:val="20"/>
          <w:lang w:val="en-US"/>
        </w:rPr>
        <w:t xml:space="preserve">Dcp2p interacts with Dcp1p, constituting </w:t>
      </w:r>
      <w:r w:rsidR="003D58D3" w:rsidRPr="009F705A">
        <w:rPr>
          <w:rFonts w:ascii="Arial" w:hAnsi="Arial" w:cs="Arial"/>
          <w:sz w:val="20"/>
          <w:szCs w:val="20"/>
          <w:lang w:val="en-US"/>
        </w:rPr>
        <w:t xml:space="preserve">a </w:t>
      </w:r>
      <w:r w:rsidRPr="009F705A">
        <w:rPr>
          <w:rFonts w:ascii="Arial" w:hAnsi="Arial" w:cs="Arial"/>
          <w:sz w:val="20"/>
          <w:szCs w:val="20"/>
          <w:lang w:val="en-US"/>
        </w:rPr>
        <w:t xml:space="preserve">decapping </w:t>
      </w:r>
      <w:proofErr w:type="spellStart"/>
      <w:r w:rsidRPr="009F705A">
        <w:rPr>
          <w:rFonts w:ascii="Arial" w:hAnsi="Arial" w:cs="Arial"/>
          <w:sz w:val="20"/>
          <w:szCs w:val="20"/>
          <w:lang w:val="en-US"/>
        </w:rPr>
        <w:t>holoenzyme</w:t>
      </w:r>
      <w:proofErr w:type="spellEnd"/>
      <w:r w:rsidRPr="009F705A">
        <w:rPr>
          <w:rFonts w:ascii="Arial" w:hAnsi="Arial" w:cs="Arial"/>
          <w:sz w:val="20"/>
          <w:szCs w:val="20"/>
          <w:lang w:val="en-US"/>
        </w:rPr>
        <w:t xml:space="preserve"> with </w:t>
      </w:r>
      <w:r w:rsidR="003D58D3" w:rsidRPr="009F705A">
        <w:rPr>
          <w:rFonts w:ascii="Arial" w:hAnsi="Arial" w:cs="Arial"/>
          <w:sz w:val="20"/>
          <w:szCs w:val="20"/>
          <w:lang w:val="en-US"/>
        </w:rPr>
        <w:t xml:space="preserve">a </w:t>
      </w:r>
      <w:r w:rsidRPr="009F705A">
        <w:rPr>
          <w:rFonts w:ascii="Arial" w:hAnsi="Arial" w:cs="Arial"/>
          <w:sz w:val="20"/>
          <w:szCs w:val="20"/>
          <w:lang w:val="en-US"/>
        </w:rPr>
        <w:t>c</w:t>
      </w:r>
      <w:r w:rsidR="009A3624" w:rsidRPr="009F705A">
        <w:rPr>
          <w:rFonts w:ascii="Arial" w:hAnsi="Arial" w:cs="Arial"/>
          <w:sz w:val="20"/>
          <w:szCs w:val="20"/>
          <w:lang w:val="en-US"/>
        </w:rPr>
        <w:t>atalytic and regulatory subunit,</w:t>
      </w:r>
      <w:r w:rsidRPr="009F705A">
        <w:rPr>
          <w:rFonts w:ascii="Arial" w:hAnsi="Arial" w:cs="Arial"/>
          <w:sz w:val="20"/>
          <w:szCs w:val="20"/>
          <w:lang w:val="en-US"/>
        </w:rPr>
        <w:t xml:space="preserve"> respectively</w:t>
      </w:r>
      <w:r w:rsidR="00A9319E" w:rsidRPr="009F705A">
        <w:rPr>
          <w:rFonts w:ascii="Arial" w:hAnsi="Arial" w:cs="Arial"/>
          <w:sz w:val="20"/>
          <w:szCs w:val="20"/>
          <w:lang w:val="en-US"/>
        </w:rPr>
        <w:t>, however</w:t>
      </w:r>
      <w:r w:rsidRPr="009F705A">
        <w:rPr>
          <w:rFonts w:ascii="Arial" w:hAnsi="Arial" w:cs="Arial"/>
          <w:sz w:val="20"/>
          <w:szCs w:val="20"/>
          <w:lang w:val="en-US"/>
        </w:rPr>
        <w:t xml:space="preserve"> deletion of </w:t>
      </w:r>
      <w:r w:rsidR="00EE766A" w:rsidRPr="009F705A">
        <w:rPr>
          <w:rFonts w:ascii="Arial" w:hAnsi="Arial" w:cs="Arial"/>
          <w:sz w:val="20"/>
          <w:szCs w:val="20"/>
          <w:lang w:val="en-US"/>
        </w:rPr>
        <w:t xml:space="preserve">either </w:t>
      </w:r>
      <w:r w:rsidR="009A3624" w:rsidRPr="009F705A">
        <w:rPr>
          <w:rFonts w:ascii="Arial" w:hAnsi="Arial" w:cs="Arial"/>
          <w:i/>
          <w:sz w:val="20"/>
          <w:szCs w:val="20"/>
          <w:lang w:val="en-US"/>
        </w:rPr>
        <w:t>DCP1</w:t>
      </w:r>
      <w:r w:rsidRPr="009F705A">
        <w:rPr>
          <w:rFonts w:ascii="Arial" w:hAnsi="Arial" w:cs="Arial"/>
          <w:sz w:val="20"/>
          <w:szCs w:val="20"/>
          <w:lang w:val="en-US"/>
        </w:rPr>
        <w:t xml:space="preserve"> </w:t>
      </w:r>
      <w:r w:rsidR="00EE766A" w:rsidRPr="009F705A">
        <w:rPr>
          <w:rFonts w:ascii="Arial" w:hAnsi="Arial" w:cs="Arial"/>
          <w:sz w:val="20"/>
          <w:szCs w:val="20"/>
          <w:lang w:val="en-US"/>
        </w:rPr>
        <w:t>or</w:t>
      </w:r>
      <w:r w:rsidRPr="009F705A">
        <w:rPr>
          <w:rFonts w:ascii="Arial" w:hAnsi="Arial" w:cs="Arial"/>
          <w:sz w:val="20"/>
          <w:szCs w:val="20"/>
          <w:lang w:val="en-US"/>
        </w:rPr>
        <w:t xml:space="preserve"> </w:t>
      </w:r>
      <w:r w:rsidR="009A3624" w:rsidRPr="009F705A">
        <w:rPr>
          <w:rFonts w:ascii="Arial" w:hAnsi="Arial" w:cs="Arial"/>
          <w:i/>
          <w:sz w:val="20"/>
          <w:szCs w:val="20"/>
          <w:lang w:val="en-US"/>
        </w:rPr>
        <w:t>DCP2</w:t>
      </w:r>
      <w:r w:rsidRPr="009F705A">
        <w:rPr>
          <w:rFonts w:ascii="Arial" w:hAnsi="Arial" w:cs="Arial"/>
          <w:sz w:val="20"/>
          <w:szCs w:val="20"/>
          <w:lang w:val="en-US"/>
        </w:rPr>
        <w:t xml:space="preserve"> </w:t>
      </w:r>
      <w:r w:rsidR="00A9319E" w:rsidRPr="009F705A">
        <w:rPr>
          <w:rFonts w:ascii="Arial" w:hAnsi="Arial" w:cs="Arial"/>
          <w:sz w:val="20"/>
          <w:szCs w:val="20"/>
          <w:lang w:val="en-US"/>
        </w:rPr>
        <w:t>is not lethal</w:t>
      </w:r>
      <w:r w:rsidR="00476F85" w:rsidRPr="009F705A">
        <w:rPr>
          <w:rFonts w:ascii="Arial" w:hAnsi="Arial" w:cs="Arial"/>
          <w:sz w:val="20"/>
          <w:szCs w:val="20"/>
          <w:lang w:val="en-US"/>
        </w:rPr>
        <w:t>,</w:t>
      </w:r>
      <w:r w:rsidRPr="009F705A">
        <w:rPr>
          <w:rFonts w:ascii="Arial" w:hAnsi="Arial" w:cs="Arial"/>
          <w:sz w:val="20"/>
          <w:szCs w:val="20"/>
          <w:lang w:val="en-US"/>
        </w:rPr>
        <w:t xml:space="preserve"> but </w:t>
      </w:r>
      <w:r w:rsidR="00476F85" w:rsidRPr="009F705A">
        <w:rPr>
          <w:rFonts w:ascii="Arial" w:hAnsi="Arial" w:cs="Arial"/>
          <w:sz w:val="20"/>
          <w:szCs w:val="20"/>
          <w:lang w:val="en-US"/>
        </w:rPr>
        <w:t>mRNA degradation in such strains is</w:t>
      </w:r>
      <w:r w:rsidRPr="009F705A">
        <w:rPr>
          <w:rFonts w:ascii="Arial" w:hAnsi="Arial" w:cs="Arial"/>
          <w:sz w:val="20"/>
          <w:szCs w:val="20"/>
          <w:lang w:val="en-US"/>
        </w:rPr>
        <w:t xml:space="preserve"> impaired </w:t>
      </w:r>
      <w:r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CTTpPKs8","properties":{"formattedCitation":"[89]","plainCitation":"[89]"},"citationItems":[{"id":1527,"uris":["http://zotero.org/users/1827698/items/A29QPIDQ"],"uri":["http://zotero.org/users/1827698/items/A29QPIDQ"],"itemData":{"id":1527,"type":"article-journal","title":"An essential component of the decapping enzyme required for normal rates of mRNA turnover","container-title":"Nature","page":"642-646","volume":"382","issue":"6592","source":"PubMed","abstract":"A major pathway of messenger RNA degradation in eukaryotic cells is initiated by shortening of the poly(A) tail, which, at least in yeast, triggers a decapping reaction, thereby exposing the mRNA to 5' --&gt; 3' degradation. Decapping is the key step in this decay pathway because the transcript body is rapidly degraded following decapping. Accordingly, decapping is the site of numerous controls, including inhibition of decapping by the poly(A) tail and modulation of mRNA decapping rate by specific sequences. Moreover, a specialized decay pathway that degrades aberrant transcripts triggers rapid mRNA decapping independently of poly(A)-tail shortening. We have identified a yeast gene, termed DCP1, that encodes the decapping enzyme, or an essential component of a decapping complex. The protein Dcp1 is required for the normal decay of many unstable and stable yeast mRNAs, as well as mRNAs that are decapped independently of deadenylation. These results indicate that mRNA-specific rates of decapping, and thus decay, will result from differences in the interaction of the DCP1 decapping enzyme with individual transcripts.","DOI":"10.1038/382642a0","ISSN":"0028-0836","note":"PMID: 8757137","journalAbbreviation":"Nature","language":"eng","author":[{"family":"Beelman","given":"C. A."},{"family":"Stevens","given":"A."},{"family":"Caponigro","given":"G."},{"family":"LaGrandeur","given":"T. E."},{"family":"Hatfield","given":"L."},{"family":"Fortner","given":"D. M."},{"family":"Parker","given":"R."}],"issued":{"date-parts":[["1996",8,15]]},"PMID":"8757137"}}],"schema":"https://github.com/citation-style-language/schema/raw/master/csl-citation.json"} </w:instrText>
      </w:r>
      <w:r w:rsidRPr="009F705A">
        <w:rPr>
          <w:rFonts w:ascii="Arial" w:hAnsi="Arial" w:cs="Arial"/>
          <w:sz w:val="20"/>
          <w:szCs w:val="20"/>
          <w:lang w:val="en-US"/>
        </w:rPr>
        <w:fldChar w:fldCharType="separate"/>
      </w:r>
      <w:r w:rsidR="001674C4" w:rsidRPr="001674C4">
        <w:rPr>
          <w:rFonts w:ascii="Arial" w:hAnsi="Arial" w:cs="Arial"/>
          <w:sz w:val="20"/>
          <w:lang w:val="en-US"/>
        </w:rPr>
        <w:t>[89]</w:t>
      </w:r>
      <w:r w:rsidRPr="009F705A">
        <w:rPr>
          <w:rFonts w:ascii="Arial" w:hAnsi="Arial" w:cs="Arial"/>
          <w:sz w:val="20"/>
          <w:szCs w:val="20"/>
          <w:lang w:val="en-US"/>
        </w:rPr>
        <w:fldChar w:fldCharType="end"/>
      </w:r>
      <w:r w:rsidRPr="009F705A">
        <w:rPr>
          <w:rFonts w:ascii="Arial" w:hAnsi="Arial" w:cs="Arial"/>
          <w:sz w:val="20"/>
          <w:szCs w:val="20"/>
          <w:lang w:val="en-US"/>
        </w:rPr>
        <w:t xml:space="preserve">. </w:t>
      </w:r>
      <w:r w:rsidR="003D58D3" w:rsidRPr="009F705A">
        <w:rPr>
          <w:rFonts w:ascii="Arial" w:hAnsi="Arial" w:cs="Arial"/>
          <w:sz w:val="20"/>
          <w:szCs w:val="20"/>
          <w:lang w:val="en-US"/>
        </w:rPr>
        <w:t>R</w:t>
      </w:r>
      <w:r w:rsidR="00476F85" w:rsidRPr="009F705A">
        <w:rPr>
          <w:rFonts w:ascii="Arial" w:hAnsi="Arial" w:cs="Arial"/>
          <w:sz w:val="20"/>
          <w:szCs w:val="20"/>
          <w:lang w:val="en-US"/>
        </w:rPr>
        <w:t xml:space="preserve">ecombinant </w:t>
      </w:r>
      <w:r w:rsidRPr="009F705A">
        <w:rPr>
          <w:rFonts w:ascii="Arial" w:hAnsi="Arial" w:cs="Arial"/>
          <w:sz w:val="20"/>
          <w:szCs w:val="20"/>
          <w:lang w:val="en-US"/>
        </w:rPr>
        <w:t>Dcp1p/Dcp2p complex</w:t>
      </w:r>
      <w:r w:rsidR="003D58D3" w:rsidRPr="009F705A">
        <w:rPr>
          <w:rFonts w:ascii="Arial" w:hAnsi="Arial" w:cs="Arial"/>
          <w:sz w:val="20"/>
          <w:szCs w:val="20"/>
          <w:lang w:val="en-US"/>
        </w:rPr>
        <w:t>es</w:t>
      </w:r>
      <w:r w:rsidRPr="009F705A">
        <w:rPr>
          <w:rFonts w:ascii="Arial" w:hAnsi="Arial" w:cs="Arial"/>
          <w:sz w:val="20"/>
          <w:szCs w:val="20"/>
          <w:lang w:val="en-US"/>
        </w:rPr>
        <w:t xml:space="preserve"> </w:t>
      </w:r>
      <w:r w:rsidR="00476F85" w:rsidRPr="009F705A">
        <w:rPr>
          <w:rFonts w:ascii="Arial" w:hAnsi="Arial" w:cs="Arial"/>
          <w:sz w:val="20"/>
          <w:szCs w:val="20"/>
          <w:lang w:val="en-US"/>
        </w:rPr>
        <w:t>prefer longer RNA molecules as</w:t>
      </w:r>
      <w:r w:rsidRPr="009F705A">
        <w:rPr>
          <w:rFonts w:ascii="Arial" w:hAnsi="Arial" w:cs="Arial"/>
          <w:sz w:val="20"/>
          <w:szCs w:val="20"/>
          <w:lang w:val="en-US"/>
        </w:rPr>
        <w:t xml:space="preserve"> substrates </w:t>
      </w:r>
      <w:r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YDzJK4RM","properties":{"unsorted":true,"formattedCitation":"[87]","plainCitation":"[87]"},"citationItems":[{"id":1608,"uris":["http://zotero.org/users/1827698/items/KKQKVVQ4"],"uri":["http://zotero.org/users/1827698/items/KKQKVVQ4"],"itemData":{"id":1608,"type":"article-journal","title":"Structural and functional control of the eukaryotic mRNA decapping machinery","container-title":"Biochimica et Biophysica Acta (BBA) - Gene Regulatory Mechanisms","collection-title":"RNA Decay Mechanisms","page":"580-589","volume":"1829","issue":"6–7","source":"ScienceDirect","abstract":"The regulation of mRNA degradation is critical for proper gene expression. Many major pathways for mRNA decay involve the removal of the 5′ 7-methyl guanosine (m7G) cap in the cytoplasm to allow for 5′-to-3′ exonucleolytic decay. The most well studied and conserved eukaryotic decapping enzyme is Dcp2, and its function is aided by co-factors and decapping enhancers. A subset of these factors can act to enhance the catalytic activity of Dcp2, while others might stimulate the remodeling of proteins bound to the mRNA substrate that may otherwise inhibit decapping. Structural studies have provided major insights into the mechanisms by which Dcp2 and decapping co-factors activate decapping. Additional mRNA decay factors can function by recruiting components of the decapping machinery to target mRNAs. mRNA decay factors, decapping factors, and mRNA substrates can be found in cytoplasmic foci named P bodies that are conserved in eukaryotes, though their function remains unknown. In addition to Dcp2, other decapping enzymes have been identified, which may serve to supplement the function of Dcp2 or act in independent decay or quality control pathways. This article is part of a Special Issue entitled: RNA Decay mechanisms.","DOI":"10.1016/j.bbagrm.2012.12.006","ISSN":"1874-9399","journalAbbreviation":"Biochimica et Biophysica Acta (BBA) - Gene Regulatory Mechanisms","author":[{"family":"Arribas-Layton","given":"Marcos"},{"family":"Wu","given":"Donghui"},{"family":"Lykke-Andersen","given":"Jens"},{"family":"Song","given":"Haiwei"}],"issued":{"date-parts":[["2013",6]]}}}],"schema":"https://github.com/citation-style-language/schema/raw/master/csl-citation.json"} </w:instrText>
      </w:r>
      <w:r w:rsidRPr="009F705A">
        <w:rPr>
          <w:rFonts w:ascii="Arial" w:hAnsi="Arial" w:cs="Arial"/>
          <w:sz w:val="20"/>
          <w:szCs w:val="20"/>
          <w:lang w:val="en-US"/>
        </w:rPr>
        <w:fldChar w:fldCharType="separate"/>
      </w:r>
      <w:r w:rsidR="001674C4" w:rsidRPr="001674C4">
        <w:rPr>
          <w:rFonts w:ascii="Arial" w:hAnsi="Arial" w:cs="Arial"/>
          <w:sz w:val="20"/>
          <w:lang w:val="en-US"/>
        </w:rPr>
        <w:t>[87]</w:t>
      </w:r>
      <w:r w:rsidRPr="009F705A">
        <w:rPr>
          <w:rFonts w:ascii="Arial" w:hAnsi="Arial" w:cs="Arial"/>
          <w:sz w:val="20"/>
          <w:szCs w:val="20"/>
          <w:lang w:val="en-US"/>
        </w:rPr>
        <w:fldChar w:fldCharType="end"/>
      </w:r>
      <w:r w:rsidR="00DF6340">
        <w:rPr>
          <w:rFonts w:ascii="Arial" w:hAnsi="Arial" w:cs="Arial"/>
          <w:sz w:val="20"/>
          <w:szCs w:val="20"/>
          <w:lang w:val="en-US"/>
        </w:rPr>
        <w:t>,</w:t>
      </w:r>
      <w:r w:rsidRPr="009F705A">
        <w:rPr>
          <w:rFonts w:ascii="Arial" w:hAnsi="Arial" w:cs="Arial"/>
          <w:sz w:val="20"/>
          <w:szCs w:val="20"/>
          <w:lang w:val="en-US"/>
        </w:rPr>
        <w:t xml:space="preserve"> and </w:t>
      </w:r>
      <w:r w:rsidR="00476F85" w:rsidRPr="009F705A">
        <w:rPr>
          <w:rFonts w:ascii="Arial" w:hAnsi="Arial" w:cs="Arial"/>
          <w:sz w:val="20"/>
          <w:szCs w:val="20"/>
          <w:lang w:val="en-US"/>
        </w:rPr>
        <w:t xml:space="preserve">the </w:t>
      </w:r>
      <w:r w:rsidRPr="009F705A">
        <w:rPr>
          <w:rFonts w:ascii="Arial" w:hAnsi="Arial" w:cs="Arial"/>
          <w:sz w:val="20"/>
          <w:szCs w:val="20"/>
          <w:lang w:val="en-US"/>
        </w:rPr>
        <w:t>addition of cap analog</w:t>
      </w:r>
      <w:r w:rsidR="003D58D3" w:rsidRPr="009F705A">
        <w:rPr>
          <w:rFonts w:ascii="Arial" w:hAnsi="Arial" w:cs="Arial"/>
          <w:sz w:val="20"/>
          <w:szCs w:val="20"/>
          <w:lang w:val="en-US"/>
        </w:rPr>
        <w:t>s</w:t>
      </w:r>
      <w:r w:rsidRPr="009F705A">
        <w:rPr>
          <w:rFonts w:ascii="Arial" w:hAnsi="Arial" w:cs="Arial"/>
          <w:sz w:val="20"/>
          <w:szCs w:val="20"/>
          <w:lang w:val="en-US"/>
        </w:rPr>
        <w:t xml:space="preserve"> do</w:t>
      </w:r>
      <w:r w:rsidR="00DF6340">
        <w:rPr>
          <w:rFonts w:ascii="Arial" w:hAnsi="Arial" w:cs="Arial"/>
          <w:sz w:val="20"/>
          <w:szCs w:val="20"/>
          <w:lang w:val="en-US"/>
        </w:rPr>
        <w:t>es</w:t>
      </w:r>
      <w:r w:rsidRPr="009F705A">
        <w:rPr>
          <w:rFonts w:ascii="Arial" w:hAnsi="Arial" w:cs="Arial"/>
          <w:sz w:val="20"/>
          <w:szCs w:val="20"/>
          <w:lang w:val="en-US"/>
        </w:rPr>
        <w:t xml:space="preserve"> not inhibit decapping </w:t>
      </w:r>
      <w:r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3mABHMkj","properties":{"formattedCitation":"[90]","plainCitation":"[90]"},"citationItems":[{"id":1509,"uris":["http://zotero.org/users/1827698/items/7DZGH7BK"],"uri":["http://zotero.org/users/1827698/items/7DZGH7BK"],"itemData":{"id":1509,"type":"article-journal","title":"Dcp2 Decaps m2,2,7GpppN-Capped RNAs, and Its Activity Is Sequence and Context Dependent","container-title":"Molecular and Cellular Biology","page":"8779-8791","volume":"25","issue":"20","source":"mcb.asm.org","abstract":"Hydrolysis of the mRNA cap plays a pivotal role in initiating and completing mRNA turnover. In nematodes, mRNA metabolism and cap-interacting proteins must deal with two populations of mRNAs, spliced leader trans-spliced mRNAs with a trimethylguanosine cap and non-trans-spliced mRNAs with a monomethylguanosine cap. We describe here the characterization of nematode Dcp1 and Dcp2 proteins. Dcp1 was inactive in vitro on both free cap and capped RNA and did not significantly enhance Dcp2 activity. Nematode Dcp2 is an RNA-decapping protein that does not bind cap and is not inhibited by cap analogs but is effectively inhibited by competing RNA irrespective of RNA sequence and cap. Nematode Dcp2 activity is influenced by both 5′ end sequence and its context. The trans-spliced leader sequence on mRNAs reduces Dcp2 activity </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 xml:space="preserve">10-fold, suggesting that 5′-to-3′ turnover of trans-spliced RNAs may be regulated. Nematode Dcp2 decaps both m7GpppG- and m2,2,7GpppG-capped RNAs. Surprisingly, both budding yeast and human Dcp2 are also active on m2,2,7GpppG-capped RNAs. Overall, the data suggest that Dcp2 activity can be influenced by both sequence and context and that Dcp2 may contribute to gene regulation in multiple RNA pathways, including monomethyl- and trimethylguanosine-capped RNAs.","DOI":"10.1128/MCB.25.20.8779-8791.2005","ISSN":"0270-7306, 1098-5549","note":"PMID: 16199859","journalAbbreviation":"Mol. Cell. Biol.","language":"en","author":[{"family":"Cohen","given":"Leah S."},{"family":"Mikhli","given":"Claudette"},{"family":"Jiao","given":"Xinfu"},{"family":"Kiledjian","given":"Megerditch"},{"family":"Kunkel","given":"Glenna"},{"family":"Davis","given":"Richard E."}],"issued":{"date-parts":[["2005",10,15]]},"PMID":"16199859"}}],"schema":"https://github.com/citation-style-language/schema/raw/master/csl-citation.json"} </w:instrText>
      </w:r>
      <w:r w:rsidRPr="009F705A">
        <w:rPr>
          <w:rFonts w:ascii="Arial" w:hAnsi="Arial" w:cs="Arial"/>
          <w:sz w:val="20"/>
          <w:szCs w:val="20"/>
          <w:lang w:val="en-US"/>
        </w:rPr>
        <w:fldChar w:fldCharType="separate"/>
      </w:r>
      <w:r w:rsidR="001674C4" w:rsidRPr="001674C4">
        <w:rPr>
          <w:rFonts w:ascii="Arial" w:hAnsi="Arial" w:cs="Arial"/>
          <w:sz w:val="20"/>
          <w:lang w:val="en-US"/>
        </w:rPr>
        <w:t>[90]</w:t>
      </w:r>
      <w:r w:rsidRPr="009F705A">
        <w:rPr>
          <w:rFonts w:ascii="Arial" w:hAnsi="Arial" w:cs="Arial"/>
          <w:sz w:val="20"/>
          <w:szCs w:val="20"/>
          <w:lang w:val="en-US"/>
        </w:rPr>
        <w:fldChar w:fldCharType="end"/>
      </w:r>
      <w:r w:rsidR="00132DB8" w:rsidRPr="009F705A">
        <w:rPr>
          <w:rFonts w:ascii="Arial" w:hAnsi="Arial" w:cs="Arial"/>
          <w:sz w:val="20"/>
          <w:szCs w:val="20"/>
          <w:lang w:val="en-US"/>
        </w:rPr>
        <w:t>, suggesting</w:t>
      </w:r>
      <w:r w:rsidRPr="009F705A">
        <w:rPr>
          <w:rFonts w:ascii="Arial" w:hAnsi="Arial" w:cs="Arial"/>
          <w:sz w:val="20"/>
          <w:szCs w:val="20"/>
          <w:lang w:val="en-US"/>
        </w:rPr>
        <w:t xml:space="preserve"> </w:t>
      </w:r>
      <w:r w:rsidR="00DF6340">
        <w:rPr>
          <w:rFonts w:ascii="Arial" w:hAnsi="Arial" w:cs="Arial"/>
          <w:sz w:val="20"/>
          <w:szCs w:val="20"/>
          <w:lang w:val="en-US"/>
        </w:rPr>
        <w:t xml:space="preserve">that </w:t>
      </w:r>
      <w:r w:rsidRPr="009F705A">
        <w:rPr>
          <w:rFonts w:ascii="Arial" w:hAnsi="Arial" w:cs="Arial"/>
          <w:sz w:val="20"/>
          <w:szCs w:val="20"/>
          <w:lang w:val="en-US"/>
        </w:rPr>
        <w:t xml:space="preserve">not only </w:t>
      </w:r>
      <w:r w:rsidR="003D58D3" w:rsidRPr="009F705A">
        <w:rPr>
          <w:rFonts w:ascii="Arial" w:hAnsi="Arial" w:cs="Arial"/>
          <w:sz w:val="20"/>
          <w:szCs w:val="20"/>
          <w:lang w:val="en-US"/>
        </w:rPr>
        <w:t xml:space="preserve">the </w:t>
      </w:r>
      <w:r w:rsidRPr="009F705A">
        <w:rPr>
          <w:rFonts w:ascii="Arial" w:hAnsi="Arial" w:cs="Arial"/>
          <w:sz w:val="20"/>
          <w:szCs w:val="20"/>
          <w:lang w:val="en-US"/>
        </w:rPr>
        <w:t xml:space="preserve">cap structure, but also </w:t>
      </w:r>
      <w:r w:rsidR="003D58D3" w:rsidRPr="009F705A">
        <w:rPr>
          <w:rFonts w:ascii="Arial" w:hAnsi="Arial" w:cs="Arial"/>
          <w:sz w:val="20"/>
          <w:szCs w:val="20"/>
          <w:lang w:val="en-US"/>
        </w:rPr>
        <w:t xml:space="preserve">the </w:t>
      </w:r>
      <w:r w:rsidRPr="009F705A">
        <w:rPr>
          <w:rFonts w:ascii="Arial" w:hAnsi="Arial" w:cs="Arial"/>
          <w:sz w:val="20"/>
          <w:szCs w:val="20"/>
          <w:lang w:val="en-US"/>
        </w:rPr>
        <w:t>RNA body is important for initiation of decapping, which is further confirmed by structural analysis of</w:t>
      </w:r>
      <w:r w:rsidR="00476F85" w:rsidRPr="009F705A">
        <w:rPr>
          <w:rFonts w:ascii="Arial" w:hAnsi="Arial" w:cs="Arial"/>
          <w:sz w:val="20"/>
          <w:szCs w:val="20"/>
          <w:lang w:val="en-US"/>
        </w:rPr>
        <w:t xml:space="preserve"> the yeast Dcp1p/</w:t>
      </w:r>
      <w:r w:rsidRPr="009F705A">
        <w:rPr>
          <w:rFonts w:ascii="Arial" w:hAnsi="Arial" w:cs="Arial"/>
          <w:sz w:val="20"/>
          <w:szCs w:val="20"/>
          <w:lang w:val="en-US"/>
        </w:rPr>
        <w:t>Dcp2</w:t>
      </w:r>
      <w:r w:rsidR="00476F85" w:rsidRPr="009F705A">
        <w:rPr>
          <w:rFonts w:ascii="Arial" w:hAnsi="Arial" w:cs="Arial"/>
          <w:sz w:val="20"/>
          <w:szCs w:val="20"/>
          <w:lang w:val="en-US"/>
        </w:rPr>
        <w:t>p</w:t>
      </w:r>
      <w:r w:rsidRPr="009F705A">
        <w:rPr>
          <w:rFonts w:ascii="Arial" w:hAnsi="Arial" w:cs="Arial"/>
          <w:sz w:val="20"/>
          <w:szCs w:val="20"/>
          <w:lang w:val="en-US"/>
        </w:rPr>
        <w:t xml:space="preserve"> complex </w:t>
      </w:r>
      <w:r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dm8nc97fn","properties":{"formattedCitation":"[91]","plainCitation":"[91]"},"citationItems":[{"id":1673,"uris":["http://zotero.org/users/1827698/items/UCJK9RA8"],"uri":["http://zotero.org/users/1827698/items/UCJK9RA8"],"itemData":{"id":1673,"type":"article-journal","title":"Structural Basis of Dcp2 Recognition and Activation by Dcp1","container-title":"Molecular Cell","page":"337-349","volume":"29","issue":"3","source":"ScienceDirect","abstract":"Summary\nA critical step in mRNA degradation is the removal of the 5′ cap structure, which is catalyzed by the Dcp1-Dcp2 complex. The crystal structure of an S. pombe Dcp1p-Dcp2n complex combined with small-angle X-ray scattering analysis (SAXS) reveals that Dcp2p exists in open and closed conformations, with the closed complex being, or closely resembling, the catalytically more active form. This suggests that a conformational change between these open and closed complexes might control decapping. A bipartite RNA-binding channel containing the catalytic site and Box B motif is identified with a bound ATP located in the catalytic pocket in the closed complex, suggesting possible interactions that facilitate substrate binding. Dcp1 stimulates the activity of Dcp2 by promoting and/or stabilizing the closed complex. Notably, the interface of Dcp1 and Dcp2 is not fully conserved, explaining why the Dcp1-Dcp2 interaction in higher eukaryotes requires an additional factor.","DOI":"10.1016/j.molcel.2008.01.002","ISSN":"1097-2765","journalAbbreviation":"Molecular Cell","author":[{"family":"She","given":"Meipei"},{"family":"Decker","given":"Carolyn J."},{"family":"Svergun","given":"Dmitri I."},{"family":"Round","given":"Adam"},{"family":"Chen","given":"Nan"},{"family":"Muhlrad","given":"Denise"},{"family":"Parker","given":"Roy"},{"family":"Song","given":"Haiwei"}],"issued":{"date-parts":[["2008",2,15]]}}}],"schema":"https://github.com/citation-style-language/schema/raw/master/csl-citation.json"} </w:instrText>
      </w:r>
      <w:r w:rsidRPr="009F705A">
        <w:rPr>
          <w:rFonts w:ascii="Arial" w:hAnsi="Arial" w:cs="Arial"/>
          <w:sz w:val="20"/>
          <w:szCs w:val="20"/>
          <w:lang w:val="en-US"/>
        </w:rPr>
        <w:fldChar w:fldCharType="separate"/>
      </w:r>
      <w:r w:rsidR="001674C4" w:rsidRPr="001674C4">
        <w:rPr>
          <w:rFonts w:ascii="Arial" w:hAnsi="Arial" w:cs="Arial"/>
          <w:sz w:val="20"/>
          <w:lang w:val="en-US"/>
        </w:rPr>
        <w:t>[91]</w:t>
      </w:r>
      <w:r w:rsidRPr="009F705A">
        <w:rPr>
          <w:rFonts w:ascii="Arial" w:hAnsi="Arial" w:cs="Arial"/>
          <w:sz w:val="20"/>
          <w:szCs w:val="20"/>
          <w:lang w:val="en-US"/>
        </w:rPr>
        <w:fldChar w:fldCharType="end"/>
      </w:r>
      <w:r w:rsidRPr="009F705A">
        <w:rPr>
          <w:rFonts w:ascii="Arial" w:hAnsi="Arial" w:cs="Arial"/>
          <w:sz w:val="20"/>
          <w:szCs w:val="20"/>
          <w:lang w:val="en-US"/>
        </w:rPr>
        <w:t xml:space="preserve">. Structural data </w:t>
      </w:r>
      <w:r w:rsidR="00476F85" w:rsidRPr="009F705A">
        <w:rPr>
          <w:rFonts w:ascii="Arial" w:hAnsi="Arial" w:cs="Arial"/>
          <w:sz w:val="20"/>
          <w:szCs w:val="20"/>
          <w:lang w:val="en-US"/>
        </w:rPr>
        <w:t xml:space="preserve">also </w:t>
      </w:r>
      <w:r w:rsidRPr="009F705A">
        <w:rPr>
          <w:rFonts w:ascii="Arial" w:hAnsi="Arial" w:cs="Arial"/>
          <w:sz w:val="20"/>
          <w:szCs w:val="20"/>
          <w:lang w:val="en-US"/>
        </w:rPr>
        <w:t>show that</w:t>
      </w:r>
      <w:r w:rsidR="00D20F14" w:rsidRPr="009F705A">
        <w:rPr>
          <w:rFonts w:ascii="Arial" w:hAnsi="Arial" w:cs="Arial"/>
          <w:sz w:val="20"/>
          <w:szCs w:val="20"/>
          <w:lang w:val="en-US"/>
        </w:rPr>
        <w:t xml:space="preserve"> </w:t>
      </w:r>
      <w:r w:rsidR="00D20F14" w:rsidRPr="00080317">
        <w:rPr>
          <w:rFonts w:ascii="Arial" w:hAnsi="Arial" w:cs="Arial"/>
          <w:i/>
          <w:sz w:val="20"/>
          <w:szCs w:val="20"/>
          <w:lang w:val="en-US"/>
        </w:rPr>
        <w:t>S. cerevisiae</w:t>
      </w:r>
      <w:r w:rsidRPr="009F705A">
        <w:rPr>
          <w:rFonts w:ascii="Arial" w:hAnsi="Arial" w:cs="Arial"/>
          <w:sz w:val="20"/>
          <w:szCs w:val="20"/>
          <w:lang w:val="en-US"/>
        </w:rPr>
        <w:t xml:space="preserve"> Dcp1p may stimulate Dcp2p activity</w:t>
      </w:r>
      <w:r w:rsidR="003D58D3" w:rsidRPr="009F705A">
        <w:rPr>
          <w:rFonts w:ascii="Arial" w:hAnsi="Arial" w:cs="Arial"/>
          <w:sz w:val="20"/>
          <w:szCs w:val="20"/>
          <w:lang w:val="en-US"/>
        </w:rPr>
        <w:t>,</w:t>
      </w:r>
      <w:r w:rsidRPr="009F705A">
        <w:rPr>
          <w:rFonts w:ascii="Arial" w:hAnsi="Arial" w:cs="Arial"/>
          <w:sz w:val="20"/>
          <w:szCs w:val="20"/>
          <w:lang w:val="en-US"/>
        </w:rPr>
        <w:t xml:space="preserve"> not through mediat</w:t>
      </w:r>
      <w:r w:rsidR="003D58D3" w:rsidRPr="009F705A">
        <w:rPr>
          <w:rFonts w:ascii="Arial" w:hAnsi="Arial" w:cs="Arial"/>
          <w:sz w:val="20"/>
          <w:szCs w:val="20"/>
          <w:lang w:val="en-US"/>
        </w:rPr>
        <w:t>ion of</w:t>
      </w:r>
      <w:r w:rsidRPr="009F705A">
        <w:rPr>
          <w:rFonts w:ascii="Arial" w:hAnsi="Arial" w:cs="Arial"/>
          <w:sz w:val="20"/>
          <w:szCs w:val="20"/>
          <w:lang w:val="en-US"/>
        </w:rPr>
        <w:t xml:space="preserve"> RNA binding, but</w:t>
      </w:r>
      <w:r w:rsidR="00476F85" w:rsidRPr="009F705A">
        <w:rPr>
          <w:rFonts w:ascii="Arial" w:hAnsi="Arial" w:cs="Arial"/>
          <w:sz w:val="20"/>
          <w:szCs w:val="20"/>
          <w:lang w:val="en-US"/>
        </w:rPr>
        <w:t xml:space="preserve"> by</w:t>
      </w:r>
      <w:r w:rsidRPr="009F705A">
        <w:rPr>
          <w:rFonts w:ascii="Arial" w:hAnsi="Arial" w:cs="Arial"/>
          <w:sz w:val="20"/>
          <w:szCs w:val="20"/>
          <w:lang w:val="en-US"/>
        </w:rPr>
        <w:t xml:space="preserve"> changing Dcp2p conformation from an inactive open state to an active closed one </w:t>
      </w:r>
      <w:r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tnaL3uk5","properties":{"formattedCitation":"[91]","plainCitation":"[91]"},"citationItems":[{"id":1673,"uris":["http://zotero.org/users/1827698/items/UCJK9RA8"],"uri":["http://zotero.org/users/1827698/items/UCJK9RA8"],"itemData":{"id":1673,"type":"article-journal","title":"Structural Basis of Dcp2 Recognition and Activation by Dcp1","container-title":"Molecular Cell","page":"337-349","volume":"29","issue":"3","source":"ScienceDirect","abstract":"Summary\nA critical step in mRNA degradation is the removal of the 5′ cap structure, which is catalyzed by the Dcp1-Dcp2 complex. The crystal structure of an S. pombe Dcp1p-Dcp2n complex combined with small-angle X-ray scattering analysis (SAXS) reveals that Dcp2p exists in open and closed conformations, with the closed complex being, or closely resembling, the catalytically more active form. This suggests that a conformational change between these open and closed complexes might control decapping. A bipartite RNA-binding channel containing the catalytic site and Box B motif is identified with a bound ATP located in the catalytic pocket in the closed complex, suggesting possible interactions that facilitate substrate binding. Dcp1 stimulates the activity of Dcp2 by promoting and/or stabilizing the closed complex. Notably, the interface of Dcp1 and Dcp2 is not fully conserved, explaining why the Dcp1-Dcp2 interaction in higher eukaryotes requires an additional factor.","DOI":"10.1016/j.molcel.2008.01.002","ISSN":"1097-2765","journalAbbreviation":"Molecular Cell","author":[{"family":"She","given":"Meipei"},{"family":"Decker","given":"Carolyn J."},{"family":"Svergun","given":"Dmitri I."},{"family":"Round","given":"Adam"},{"family":"Chen","given":"Nan"},{"family":"Muhlrad","given":"Denise"},{"family":"Parker","given":"Roy"},{"family":"Song","given":"Haiwei"}],"issued":{"date-parts":[["2008",2,15]]}}}],"schema":"https://github.com/citation-style-language/schema/raw/master/csl-citation.json"} </w:instrText>
      </w:r>
      <w:r w:rsidRPr="009F705A">
        <w:rPr>
          <w:rFonts w:ascii="Arial" w:hAnsi="Arial" w:cs="Arial"/>
          <w:sz w:val="20"/>
          <w:szCs w:val="20"/>
          <w:lang w:val="en-US"/>
        </w:rPr>
        <w:fldChar w:fldCharType="separate"/>
      </w:r>
      <w:r w:rsidR="001674C4" w:rsidRPr="001674C4">
        <w:rPr>
          <w:rFonts w:ascii="Arial" w:hAnsi="Arial" w:cs="Arial"/>
          <w:sz w:val="20"/>
          <w:lang w:val="en-US"/>
        </w:rPr>
        <w:t>[91]</w:t>
      </w:r>
      <w:r w:rsidRPr="009F705A">
        <w:rPr>
          <w:rFonts w:ascii="Arial" w:hAnsi="Arial" w:cs="Arial"/>
          <w:sz w:val="20"/>
          <w:szCs w:val="20"/>
          <w:lang w:val="en-US"/>
        </w:rPr>
        <w:fldChar w:fldCharType="end"/>
      </w:r>
      <w:r w:rsidRPr="009F705A">
        <w:rPr>
          <w:rFonts w:ascii="Arial" w:hAnsi="Arial" w:cs="Arial"/>
          <w:sz w:val="20"/>
          <w:szCs w:val="20"/>
          <w:lang w:val="en-US"/>
        </w:rPr>
        <w:t xml:space="preserve">. Interestingly, residues involved in </w:t>
      </w:r>
      <w:r w:rsidR="003D58D3" w:rsidRPr="009F705A">
        <w:rPr>
          <w:rFonts w:ascii="Arial" w:hAnsi="Arial" w:cs="Arial"/>
          <w:sz w:val="20"/>
          <w:szCs w:val="20"/>
          <w:lang w:val="en-US"/>
        </w:rPr>
        <w:t xml:space="preserve">the </w:t>
      </w:r>
      <w:r w:rsidRPr="009F705A">
        <w:rPr>
          <w:rFonts w:ascii="Arial" w:hAnsi="Arial" w:cs="Arial"/>
          <w:sz w:val="20"/>
          <w:szCs w:val="20"/>
          <w:lang w:val="en-US"/>
        </w:rPr>
        <w:t>interaction between Dcp1p and Dc</w:t>
      </w:r>
      <w:r w:rsidR="007F2D25" w:rsidRPr="009F705A">
        <w:rPr>
          <w:rFonts w:ascii="Arial" w:hAnsi="Arial" w:cs="Arial"/>
          <w:sz w:val="20"/>
          <w:szCs w:val="20"/>
          <w:lang w:val="en-US"/>
        </w:rPr>
        <w:t xml:space="preserve">p2 are not conserved in higher </w:t>
      </w:r>
      <w:r w:rsidR="00614EBD" w:rsidRPr="009F705A">
        <w:rPr>
          <w:rFonts w:ascii="Arial" w:hAnsi="Arial" w:cs="Arial"/>
          <w:sz w:val="20"/>
          <w:szCs w:val="20"/>
          <w:lang w:val="en-US"/>
        </w:rPr>
        <w:t>eukaryote</w:t>
      </w:r>
      <w:r w:rsidRPr="009F705A">
        <w:rPr>
          <w:rFonts w:ascii="Arial" w:hAnsi="Arial" w:cs="Arial"/>
          <w:sz w:val="20"/>
          <w:szCs w:val="20"/>
          <w:lang w:val="en-US"/>
        </w:rPr>
        <w:t xml:space="preserve">s </w:t>
      </w:r>
      <w:r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esq9jjamn","properties":{"formattedCitation":"[91]","plainCitation":"[91]"},"citationItems":[{"id":1673,"uris":["http://zotero.org/users/1827698/items/UCJK9RA8"],"uri":["http://zotero.org/users/1827698/items/UCJK9RA8"],"itemData":{"id":1673,"type":"article-journal","title":"Structural Basis of Dcp2 Recognition and Activation by Dcp1","container-title":"Molecular Cell","page":"337-349","volume":"29","issue":"3","source":"ScienceDirect","abstract":"Summary\nA critical step in mRNA degradation is the removal of the 5′ cap structure, which is catalyzed by the Dcp1-Dcp2 complex. The crystal structure of an S. pombe Dcp1p-Dcp2n complex combined with small-angle X-ray scattering analysis (SAXS) reveals that Dcp2p exists in open and closed conformations, with the closed complex being, or closely resembling, the catalytically more active form. This suggests that a conformational change between these open and closed complexes might control decapping. A bipartite RNA-binding channel containing the catalytic site and Box B motif is identified with a bound ATP located in the catalytic pocket in the closed complex, suggesting possible interactions that facilitate substrate binding. Dcp1 stimulates the activity of Dcp2 by promoting and/or stabilizing the closed complex. Notably, the interface of Dcp1 and Dcp2 is not fully conserved, explaining why the Dcp1-Dcp2 interaction in higher eukaryotes requires an additional factor.","DOI":"10.1016/j.molcel.2008.01.002","ISSN":"1097-2765","journalAbbreviation":"Molecular Cell","author":[{"family":"She","given":"Meipei"},{"family":"Decker","given":"Carolyn J."},{"family":"Svergun","given":"Dmitri I."},{"family":"Round","given":"Adam"},{"family":"Chen","given":"Nan"},{"family":"Muhlrad","given":"Denise"},{"family":"Parker","given":"Roy"},{"family":"Song","given":"Haiwei"}],"issued":{"date-parts":[["2008",2,15]]}}}],"schema":"https://github.com/citation-style-language/schema/raw/master/csl-citation.json"} </w:instrText>
      </w:r>
      <w:r w:rsidRPr="009F705A">
        <w:rPr>
          <w:rFonts w:ascii="Arial" w:hAnsi="Arial" w:cs="Arial"/>
          <w:sz w:val="20"/>
          <w:szCs w:val="20"/>
          <w:lang w:val="en-US"/>
        </w:rPr>
        <w:fldChar w:fldCharType="separate"/>
      </w:r>
      <w:r w:rsidR="001674C4" w:rsidRPr="001674C4">
        <w:rPr>
          <w:rFonts w:ascii="Arial" w:hAnsi="Arial" w:cs="Arial"/>
          <w:sz w:val="20"/>
          <w:lang w:val="en-US"/>
        </w:rPr>
        <w:t>[91]</w:t>
      </w:r>
      <w:r w:rsidRPr="009F705A">
        <w:rPr>
          <w:rFonts w:ascii="Arial" w:hAnsi="Arial" w:cs="Arial"/>
          <w:sz w:val="20"/>
          <w:szCs w:val="20"/>
          <w:lang w:val="en-US"/>
        </w:rPr>
        <w:fldChar w:fldCharType="end"/>
      </w:r>
      <w:r w:rsidR="00132DB8" w:rsidRPr="009F705A">
        <w:rPr>
          <w:rFonts w:ascii="Arial" w:hAnsi="Arial" w:cs="Arial"/>
          <w:sz w:val="20"/>
          <w:szCs w:val="20"/>
          <w:lang w:val="en-US"/>
        </w:rPr>
        <w:t xml:space="preserve"> </w:t>
      </w:r>
      <w:r w:rsidR="00DF6340">
        <w:rPr>
          <w:rFonts w:ascii="Arial" w:hAnsi="Arial" w:cs="Arial"/>
          <w:sz w:val="20"/>
          <w:szCs w:val="20"/>
          <w:lang w:val="en-US"/>
        </w:rPr>
        <w:t>corroborating</w:t>
      </w:r>
      <w:r w:rsidR="00132DB8" w:rsidRPr="009F705A">
        <w:rPr>
          <w:rFonts w:ascii="Arial" w:hAnsi="Arial" w:cs="Arial"/>
          <w:sz w:val="20"/>
          <w:szCs w:val="20"/>
          <w:lang w:val="en-US"/>
        </w:rPr>
        <w:t xml:space="preserve"> observation</w:t>
      </w:r>
      <w:r w:rsidR="00402400" w:rsidRPr="009F705A">
        <w:rPr>
          <w:rFonts w:ascii="Arial" w:hAnsi="Arial" w:cs="Arial"/>
          <w:sz w:val="20"/>
          <w:szCs w:val="20"/>
          <w:lang w:val="en-US"/>
        </w:rPr>
        <w:t>s</w:t>
      </w:r>
      <w:r w:rsidR="00132DB8" w:rsidRPr="009F705A">
        <w:rPr>
          <w:rFonts w:ascii="Arial" w:hAnsi="Arial" w:cs="Arial"/>
          <w:sz w:val="20"/>
          <w:szCs w:val="20"/>
          <w:lang w:val="en-US"/>
        </w:rPr>
        <w:t xml:space="preserve"> that </w:t>
      </w:r>
      <w:r w:rsidRPr="009F705A">
        <w:rPr>
          <w:rFonts w:ascii="Arial" w:hAnsi="Arial" w:cs="Arial"/>
          <w:sz w:val="20"/>
          <w:szCs w:val="20"/>
          <w:lang w:val="en-US"/>
        </w:rPr>
        <w:t xml:space="preserve">interaction between Dcp1 and Dcp2 homologues in human cells </w:t>
      </w:r>
      <w:r w:rsidR="00402400" w:rsidRPr="009F705A">
        <w:rPr>
          <w:rFonts w:ascii="Arial" w:hAnsi="Arial" w:cs="Arial"/>
          <w:sz w:val="20"/>
          <w:szCs w:val="20"/>
          <w:lang w:val="en-US"/>
        </w:rPr>
        <w:t>is</w:t>
      </w:r>
      <w:r w:rsidRPr="009F705A">
        <w:rPr>
          <w:rFonts w:ascii="Arial" w:hAnsi="Arial" w:cs="Arial"/>
          <w:sz w:val="20"/>
          <w:szCs w:val="20"/>
          <w:lang w:val="en-US"/>
        </w:rPr>
        <w:t xml:space="preserve"> either very weak </w:t>
      </w:r>
      <w:r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fdca59n6m","properties":{"formattedCitation":"[88]","plainCitation":"[88]"},"citationItems":[{"id":1644,"uris":["http://zotero.org/users/1827698/items/QR9WZ9HN"],"uri":["http://zotero.org/users/1827698/items/QR9WZ9HN"],"itemData":{"id":1644,"type":"article-journal","title":"The activation of the decapping enzyme DCP2 by DCP1 occurs on the EDC4 scaffold and involves a conserved loop in DCP1","container-title":"Nucleic Acids Research","page":"5217-5233","volume":"42","issue":"8","source":"nar.oxfordjournals.org","abstract":"The removal of the 5′-cap structure by the decapping enzyme DCP2 and its coactivator DCP1 shuts down translation and exposes the mRNA to 5′-to-3′ exonucleolytic degradation by XRN1. Although yeast DCP1 and DCP2 directly interact, an additional factor, EDC4, promotes DCP1–DCP2 association in metazoan. Here, we elucidate how the human proteins interact to assemble an active decapping complex and how decapped mRNAs are handed over to XRN1. We show that EDC4 serves as a scaffold for complex assembly, providing binding sites for DCP1, DCP2 and XRN1. DCP2 and XRN1 bind simultaneously to the EDC4 C-terminal domain through short linear motifs (SLiMs). Additionally, DCP1 and DCP2 form direct but weak interactions that are facilitated by EDC4. Mutational and functional studies indicate that the docking of DCP1 and DCP2 on the EDC4 scaffold is a critical step for mRNA decapping in vivo. They also revealed a crucial role for a conserved asparagine–arginine containing loop (the NR-loop) in the DCP1 EVH1 domain in DCP2 activation. Our data indicate that DCP2 activation by DCP1 occurs preferentially on the EDC4 scaffold, which may serve to couple DCP2 activation by DCP1 with 5′-to-3′ mRNA degradation by XRN1 in human cells.","DOI":"10.1093/nar/gku129","ISSN":"0305-1048, 1362-4962","note":"PMID: 24510189","journalAbbreviation":"Nucl. Acids Res.","language":"en","author":[{"family":"Chang","given":"Chung-Te"},{"family":"Bercovich","given":"Natalia"},{"family":"Loh","given":"Belinda"},{"family":"Jonas","given":"Stefanie"},{"family":"Izaurralde","given":"Elisa"}],"issued":{"date-parts":[["2014",4,1]]},"PMID":"24510189"}}],"schema":"https://github.com/citation-style-language/schema/raw/master/csl-citation.json"} </w:instrText>
      </w:r>
      <w:r w:rsidRPr="009F705A">
        <w:rPr>
          <w:rFonts w:ascii="Arial" w:hAnsi="Arial" w:cs="Arial"/>
          <w:sz w:val="20"/>
          <w:szCs w:val="20"/>
          <w:lang w:val="en-US"/>
        </w:rPr>
        <w:fldChar w:fldCharType="separate"/>
      </w:r>
      <w:r w:rsidR="001674C4" w:rsidRPr="001674C4">
        <w:rPr>
          <w:rFonts w:ascii="Arial" w:hAnsi="Arial" w:cs="Arial"/>
          <w:sz w:val="20"/>
          <w:lang w:val="en-US"/>
        </w:rPr>
        <w:t>[88]</w:t>
      </w:r>
      <w:r w:rsidRPr="009F705A">
        <w:rPr>
          <w:rFonts w:ascii="Arial" w:hAnsi="Arial" w:cs="Arial"/>
          <w:sz w:val="20"/>
          <w:szCs w:val="20"/>
          <w:lang w:val="en-US"/>
        </w:rPr>
        <w:fldChar w:fldCharType="end"/>
      </w:r>
      <w:r w:rsidRPr="009F705A">
        <w:rPr>
          <w:rFonts w:ascii="Arial" w:hAnsi="Arial" w:cs="Arial"/>
          <w:sz w:val="20"/>
          <w:szCs w:val="20"/>
          <w:lang w:val="en-US"/>
        </w:rPr>
        <w:t xml:space="preserve"> or </w:t>
      </w:r>
      <w:r w:rsidR="00DF6340">
        <w:rPr>
          <w:rFonts w:ascii="Arial" w:hAnsi="Arial" w:cs="Arial"/>
          <w:sz w:val="20"/>
          <w:szCs w:val="20"/>
          <w:lang w:val="en-US"/>
        </w:rPr>
        <w:t xml:space="preserve">occurs </w:t>
      </w:r>
      <w:r w:rsidRPr="009F705A">
        <w:rPr>
          <w:rFonts w:ascii="Arial" w:hAnsi="Arial" w:cs="Arial"/>
          <w:sz w:val="20"/>
          <w:szCs w:val="20"/>
          <w:lang w:val="en-US"/>
        </w:rPr>
        <w:t xml:space="preserve">only in cell extracts </w:t>
      </w:r>
      <w:r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otlrhbmu3","properties":{"formattedCitation":"[92]","plainCitation":"[92]"},"citationItems":[{"id":1631,"uris":["http://zotero.org/users/1827698/items/Q7C5CTB9"],"uri":["http://zotero.org/users/1827698/items/Q7C5CTB9"],"itemData":{"id":1631,"type":"article-journal","title":"Identification of a Human Decapping Complex Associated with hUpf Proteins in Nonsense-Mediated Decay","container-title":"Molecular and Cellular Biology","page":"8114-8121","volume":"22","issue":"23","source":"PubMed Central","abstract":"Decapping is a key step in general and regulated mRNA decay. In Saccharomyces cerevisiae it constitutes a rate-limiting step in the nonsense-mediated decay pathway that rids cells of mRNAs containing premature termination codons. Here two human decapping enzymes are identified, hDcp1a and hDcp2, as well as a homolog of hDcp1a, termed hDcp1b. Transiently expressed hDcp1a and hDcp2 proteins localize primarily to the cytoplasm and form a complex in human cell extracts. hDcp1a and hDcp2 copurify with decapping activity, an activity sensitive to mutation of critical hDcp residues. Importantly, coimmunoprecipitation assays demonstrate that hDcp1a and hDcp2 interact with the nonsense-mediated decay factor hUpf1, both in the presence and in the absence of the other hUpf proteins, hUpf2, hUpf3a, and hUpf3b. These data suggest that a human decapping complex may be recruited to mRNAs containing premature termination codons by the hUpf proteins.","DOI":"10.1128/MCB.22.23.8114-8121.2002","ISSN":"0270-7306","note":"PMID: 12417715\nPMCID: PMC134073","journalAbbreviation":"Mol Cell Biol","author":[{"family":"Lykke-Andersen","given":"Jens"}],"issued":{"date-parts":[["2002",12]]},"PMID":"12417715","PMCID":"PMC134073"}}],"schema":"https://github.com/citation-style-language/schema/raw/master/csl-citation.json"} </w:instrText>
      </w:r>
      <w:r w:rsidRPr="009F705A">
        <w:rPr>
          <w:rFonts w:ascii="Arial" w:hAnsi="Arial" w:cs="Arial"/>
          <w:sz w:val="20"/>
          <w:szCs w:val="20"/>
          <w:lang w:val="en-US"/>
        </w:rPr>
        <w:fldChar w:fldCharType="separate"/>
      </w:r>
      <w:r w:rsidR="001674C4" w:rsidRPr="001674C4">
        <w:rPr>
          <w:rFonts w:ascii="Arial" w:hAnsi="Arial" w:cs="Arial"/>
          <w:sz w:val="20"/>
          <w:lang w:val="en-US"/>
        </w:rPr>
        <w:t>[92]</w:t>
      </w:r>
      <w:r w:rsidRPr="009F705A">
        <w:rPr>
          <w:rFonts w:ascii="Arial" w:hAnsi="Arial" w:cs="Arial"/>
          <w:sz w:val="20"/>
          <w:szCs w:val="20"/>
          <w:lang w:val="en-US"/>
        </w:rPr>
        <w:fldChar w:fldCharType="end"/>
      </w:r>
      <w:r w:rsidR="00A82B4B" w:rsidRPr="009F705A">
        <w:rPr>
          <w:rFonts w:ascii="Arial" w:hAnsi="Arial" w:cs="Arial"/>
          <w:sz w:val="20"/>
          <w:szCs w:val="20"/>
          <w:lang w:val="en-US"/>
        </w:rPr>
        <w:t>, suggesting that a</w:t>
      </w:r>
      <w:r w:rsidRPr="009F705A">
        <w:rPr>
          <w:rFonts w:ascii="Arial" w:hAnsi="Arial" w:cs="Arial"/>
          <w:sz w:val="20"/>
          <w:szCs w:val="20"/>
          <w:lang w:val="en-US"/>
        </w:rPr>
        <w:t xml:space="preserve">dditional proteins may be required for its stabilization, as shown in mammalian cells </w:t>
      </w:r>
      <w:r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lsk8e3b3i","properties":{"formattedCitation":"[88]","plainCitation":"[88]"},"citationItems":[{"id":1644,"uris":["http://zotero.org/users/1827698/items/QR9WZ9HN"],"uri":["http://zotero.org/users/1827698/items/QR9WZ9HN"],"itemData":{"id":1644,"type":"article-journal","title":"The activation of the decapping enzyme DCP2 by DCP1 occurs on the EDC4 scaffold and involves a conserved loop in DCP1","container-title":"Nucleic Acids Research","page":"5217-5233","volume":"42","issue":"8","source":"nar.oxfordjournals.org","abstract":"The removal of the 5′-cap structure by the decapping enzyme DCP2 and its coactivator DCP1 shuts down translation and exposes the mRNA to 5′-to-3′ exonucleolytic degradation by XRN1. Although yeast DCP1 and DCP2 directly interact, an additional factor, EDC4, promotes DCP1–DCP2 association in metazoan. Here, we elucidate how the human proteins interact to assemble an active decapping complex and how decapped mRNAs are handed over to XRN1. We show that EDC4 serves as a scaffold for complex assembly, providing binding sites for DCP1, DCP2 and XRN1. DCP2 and XRN1 bind simultaneously to the EDC4 C-terminal domain through short linear motifs (SLiMs). Additionally, DCP1 and DCP2 form direct but weak interactions that are facilitated by EDC4. Mutational and functional studies indicate that the docking of DCP1 and DCP2 on the EDC4 scaffold is a critical step for mRNA decapping in vivo. They also revealed a crucial role for a conserved asparagine–arginine containing loop (the NR-loop) in the DCP1 EVH1 domain in DCP2 activation. Our data indicate that DCP2 activation by DCP1 occurs preferentially on the EDC4 scaffold, which may serve to couple DCP2 activation by DCP1 with 5′-to-3′ mRNA degradation by XRN1 in human cells.","DOI":"10.1093/nar/gku129","ISSN":"0305-1048, 1362-4962","note":"PMID: 24510189","journalAbbreviation":"Nucl. Acids Res.","language":"en","author":[{"family":"Chang","given":"Chung-Te"},{"family":"Bercovich","given":"Natalia"},{"family":"Loh","given":"Belinda"},{"family":"Jonas","given":"Stefanie"},{"family":"Izaurralde","given":"Elisa"}],"issued":{"date-parts":[["2014",4,1]]},"PMID":"24510189"}}],"schema":"https://github.com/citation-style-language/schema/raw/master/csl-citation.json"} </w:instrText>
      </w:r>
      <w:r w:rsidRPr="009F705A">
        <w:rPr>
          <w:rFonts w:ascii="Arial" w:hAnsi="Arial" w:cs="Arial"/>
          <w:sz w:val="20"/>
          <w:szCs w:val="20"/>
          <w:lang w:val="en-US"/>
        </w:rPr>
        <w:fldChar w:fldCharType="separate"/>
      </w:r>
      <w:r w:rsidR="001674C4" w:rsidRPr="001674C4">
        <w:rPr>
          <w:rFonts w:ascii="Arial" w:hAnsi="Arial" w:cs="Arial"/>
          <w:sz w:val="20"/>
          <w:lang w:val="en-US"/>
        </w:rPr>
        <w:t>[88]</w:t>
      </w:r>
      <w:r w:rsidRPr="009F705A">
        <w:rPr>
          <w:rFonts w:ascii="Arial" w:hAnsi="Arial" w:cs="Arial"/>
          <w:sz w:val="20"/>
          <w:szCs w:val="20"/>
          <w:lang w:val="en-US"/>
        </w:rPr>
        <w:fldChar w:fldCharType="end"/>
      </w:r>
      <w:r w:rsidRPr="009F705A">
        <w:rPr>
          <w:rFonts w:ascii="Arial" w:hAnsi="Arial" w:cs="Arial"/>
          <w:sz w:val="20"/>
          <w:szCs w:val="20"/>
          <w:lang w:val="en-US"/>
        </w:rPr>
        <w:t>.</w:t>
      </w:r>
      <w:r w:rsidRPr="00727EE9">
        <w:rPr>
          <w:rFonts w:ascii="Arial" w:hAnsi="Arial" w:cs="Arial"/>
          <w:sz w:val="20"/>
          <w:szCs w:val="20"/>
          <w:lang w:val="en-US"/>
        </w:rPr>
        <w:t xml:space="preserve"> </w:t>
      </w:r>
    </w:p>
    <w:p w14:paraId="5DFC3896" w14:textId="286F9799" w:rsidR="009717B3" w:rsidRPr="00E01721" w:rsidRDefault="009717B3" w:rsidP="009761FE">
      <w:pPr>
        <w:spacing w:line="360" w:lineRule="auto"/>
        <w:ind w:firstLine="708"/>
        <w:jc w:val="both"/>
        <w:rPr>
          <w:rFonts w:ascii="Arial" w:hAnsi="Arial" w:cs="Arial"/>
          <w:sz w:val="20"/>
          <w:szCs w:val="20"/>
          <w:lang w:val="en-US"/>
        </w:rPr>
      </w:pPr>
      <w:r w:rsidRPr="009F705A">
        <w:rPr>
          <w:rFonts w:ascii="Arial" w:hAnsi="Arial" w:cs="Arial"/>
          <w:sz w:val="20"/>
          <w:szCs w:val="20"/>
          <w:lang w:val="en-US"/>
        </w:rPr>
        <w:lastRenderedPageBreak/>
        <w:t>The c</w:t>
      </w:r>
      <w:r w:rsidR="0002449E" w:rsidRPr="009F705A">
        <w:rPr>
          <w:rFonts w:ascii="Arial" w:hAnsi="Arial" w:cs="Arial"/>
          <w:sz w:val="20"/>
          <w:szCs w:val="20"/>
          <w:lang w:val="en-US"/>
        </w:rPr>
        <w:t>rysta</w:t>
      </w:r>
      <w:r w:rsidRPr="009F705A">
        <w:rPr>
          <w:rFonts w:ascii="Arial" w:hAnsi="Arial" w:cs="Arial"/>
          <w:sz w:val="20"/>
          <w:szCs w:val="20"/>
          <w:lang w:val="en-US"/>
        </w:rPr>
        <w:t xml:space="preserve">l structure of yeast Dcp1p </w:t>
      </w:r>
      <w:r w:rsidR="003D58D3" w:rsidRPr="009F705A">
        <w:rPr>
          <w:rFonts w:ascii="Arial" w:hAnsi="Arial" w:cs="Arial"/>
          <w:sz w:val="20"/>
          <w:szCs w:val="20"/>
          <w:lang w:val="en-US"/>
        </w:rPr>
        <w:t>demonstrated</w:t>
      </w:r>
      <w:r w:rsidRPr="009F705A">
        <w:rPr>
          <w:rFonts w:ascii="Arial" w:hAnsi="Arial" w:cs="Arial"/>
          <w:sz w:val="20"/>
          <w:szCs w:val="20"/>
          <w:lang w:val="en-US"/>
        </w:rPr>
        <w:t xml:space="preserve"> the</w:t>
      </w:r>
      <w:r w:rsidR="0002449E" w:rsidRPr="009F705A">
        <w:rPr>
          <w:rFonts w:ascii="Arial" w:hAnsi="Arial" w:cs="Arial"/>
          <w:sz w:val="20"/>
          <w:szCs w:val="20"/>
          <w:lang w:val="en-US"/>
        </w:rPr>
        <w:t xml:space="preserve"> presence of </w:t>
      </w:r>
      <w:r w:rsidR="003D58D3" w:rsidRPr="009F705A">
        <w:rPr>
          <w:rFonts w:ascii="Arial" w:hAnsi="Arial" w:cs="Arial"/>
          <w:sz w:val="20"/>
          <w:szCs w:val="20"/>
          <w:lang w:val="en-US"/>
        </w:rPr>
        <w:t xml:space="preserve">a </w:t>
      </w:r>
      <w:r w:rsidR="0002449E" w:rsidRPr="009F705A">
        <w:rPr>
          <w:rFonts w:ascii="Arial" w:hAnsi="Arial" w:cs="Arial"/>
          <w:sz w:val="20"/>
          <w:szCs w:val="20"/>
          <w:lang w:val="en-US"/>
        </w:rPr>
        <w:t>surface responsible for binding of other decapping regulatory proteins</w:t>
      </w:r>
      <w:r w:rsidR="007E1E46" w:rsidRPr="009F705A">
        <w:rPr>
          <w:rFonts w:ascii="Arial" w:hAnsi="Arial" w:cs="Arial"/>
          <w:sz w:val="20"/>
          <w:szCs w:val="20"/>
          <w:lang w:val="en-US"/>
        </w:rPr>
        <w:t xml:space="preserve">, </w:t>
      </w:r>
      <w:r w:rsidR="0002449E" w:rsidRPr="009F705A">
        <w:rPr>
          <w:rFonts w:ascii="Arial" w:hAnsi="Arial" w:cs="Arial"/>
          <w:sz w:val="20"/>
          <w:szCs w:val="20"/>
          <w:lang w:val="en-US"/>
        </w:rPr>
        <w:t>although it does not always mediate interaction of EDCs with Dcp2</w:t>
      </w:r>
      <w:r w:rsidRPr="009F705A">
        <w:rPr>
          <w:rFonts w:ascii="Arial" w:hAnsi="Arial" w:cs="Arial"/>
          <w:sz w:val="20"/>
          <w:szCs w:val="20"/>
          <w:lang w:val="en-US"/>
        </w:rPr>
        <w:t>,</w:t>
      </w:r>
      <w:r w:rsidR="0002449E" w:rsidRPr="009F705A">
        <w:rPr>
          <w:rFonts w:ascii="Arial" w:hAnsi="Arial" w:cs="Arial"/>
          <w:sz w:val="20"/>
          <w:szCs w:val="20"/>
          <w:lang w:val="en-US"/>
        </w:rPr>
        <w:t xml:space="preserve"> as shown by</w:t>
      </w:r>
      <w:r w:rsidR="00564DCC" w:rsidRPr="009F705A">
        <w:rPr>
          <w:rFonts w:ascii="Arial" w:hAnsi="Arial" w:cs="Arial"/>
          <w:sz w:val="20"/>
          <w:szCs w:val="20"/>
          <w:lang w:val="en-US"/>
        </w:rPr>
        <w:t xml:space="preserve"> Lai et al.</w:t>
      </w:r>
      <w:r w:rsidR="0002449E" w:rsidRPr="009F705A">
        <w:rPr>
          <w:rFonts w:ascii="Arial" w:hAnsi="Arial" w:cs="Arial"/>
          <w:sz w:val="20"/>
          <w:szCs w:val="20"/>
          <w:lang w:val="en-US"/>
        </w:rPr>
        <w:t xml:space="preserve"> </w:t>
      </w:r>
      <w:r w:rsidR="0002449E"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mJ5Pu2Na","properties":{"formattedCitation":"[93]","plainCitation":"[93]"},"citationItems":[{"id":1615,"uris":["http://zotero.org/users/1827698/items/M8X2DC7P"],"uri":["http://zotero.org/users/1827698/items/M8X2DC7P"],"itemData":{"id":1615,"type":"article-journal","title":"Structural basis of the PNRC2-mediated link between mrna surveillance and decapping","container-title":"Structure (London, England: 1993)","page":"2025-2037","volume":"20","issue":"12","source":"PubMed","abstract":"Nonsense-mediated mRNA decay (NMD) is an important mRNA surveillance system, and human PNRC2 protein mediates the link between mRNA surveillance and decapping. However, the mechanism by which PNRC2 interacts with the mRNA surveillance machinery and stimulates NMD is unknown. Here, we present the crystal structure of Dcp1a in complex with PNRC2. The proline-rich region of PNRC2 is bound to the EVH1 domain of Dcp1a, while its NR-box mediates the interaction with the hyperphosphorylated Upf1. The mode of PNRC2 interaction with Dcp1a is distinct from those observed in other EVH1/proline-rich ligands interactions. Disruption of the interaction of PNRC2 with Dcp1a abolishes its P-body localization and ability to promote mRNA degradation when tethered to mRNAs. PNRC2 acts in synergy with Dcp1a to stimulate the decapping activity of Dcp2 by bridging the interaction between Dcp1a and Dcp2, suggesting that PNRC2 is a decapping coactivator in addition to its adaptor role in NMD.","DOI":"10.1016/j.str.2012.09.009","ISSN":"1878-4186","note":"PMID: 23085078","journalAbbreviation":"Structure","language":"eng","author":[{"family":"Lai","given":"Tingfeng"},{"family":"Cho","given":"Hana"},{"family":"Liu","given":"Zhou"},{"family":"Bowler","given":"Matthew W."},{"family":"Piao","given":"Shunfu"},{"family":"Parker","given":"Roy"},{"family":"Kim","given":"Yoon Ki"},{"family":"Song","given":"Haiwei"}],"issued":{"date-parts":[["2012",12,5]]},"PMID":"23085078"}}],"schema":"https://github.com/citation-style-language/schema/raw/master/csl-citation.json"} </w:instrText>
      </w:r>
      <w:r w:rsidR="0002449E" w:rsidRPr="009F705A">
        <w:rPr>
          <w:rFonts w:ascii="Arial" w:hAnsi="Arial" w:cs="Arial"/>
          <w:sz w:val="20"/>
          <w:szCs w:val="20"/>
          <w:lang w:val="en-US"/>
        </w:rPr>
        <w:fldChar w:fldCharType="separate"/>
      </w:r>
      <w:r w:rsidR="001674C4" w:rsidRPr="001674C4">
        <w:rPr>
          <w:rFonts w:ascii="Arial" w:hAnsi="Arial" w:cs="Arial"/>
          <w:sz w:val="20"/>
          <w:lang w:val="en-US"/>
        </w:rPr>
        <w:t>[93]</w:t>
      </w:r>
      <w:r w:rsidR="0002449E" w:rsidRPr="009F705A">
        <w:rPr>
          <w:rFonts w:ascii="Arial" w:hAnsi="Arial" w:cs="Arial"/>
          <w:sz w:val="20"/>
          <w:szCs w:val="20"/>
          <w:lang w:val="en-US"/>
        </w:rPr>
        <w:fldChar w:fldCharType="end"/>
      </w:r>
      <w:r w:rsidR="009761FE" w:rsidRPr="009F705A">
        <w:rPr>
          <w:rFonts w:ascii="Arial" w:hAnsi="Arial" w:cs="Arial"/>
          <w:sz w:val="20"/>
          <w:szCs w:val="20"/>
          <w:lang w:val="en-US"/>
        </w:rPr>
        <w:t>. T</w:t>
      </w:r>
      <w:r w:rsidR="0002449E" w:rsidRPr="009F705A">
        <w:rPr>
          <w:rFonts w:ascii="Arial" w:hAnsi="Arial" w:cs="Arial"/>
          <w:sz w:val="20"/>
          <w:szCs w:val="20"/>
          <w:lang w:val="en-US"/>
        </w:rPr>
        <w:t xml:space="preserve">here </w:t>
      </w:r>
      <w:r w:rsidR="007E1E46" w:rsidRPr="009F705A">
        <w:rPr>
          <w:rFonts w:ascii="Arial" w:hAnsi="Arial" w:cs="Arial"/>
          <w:sz w:val="20"/>
          <w:szCs w:val="20"/>
          <w:lang w:val="en-US"/>
        </w:rPr>
        <w:t>exist</w:t>
      </w:r>
      <w:r w:rsidRPr="009F705A">
        <w:rPr>
          <w:rFonts w:ascii="Arial" w:hAnsi="Arial" w:cs="Arial"/>
          <w:sz w:val="20"/>
          <w:szCs w:val="20"/>
          <w:lang w:val="en-US"/>
        </w:rPr>
        <w:t xml:space="preserve"> a</w:t>
      </w:r>
      <w:r w:rsidR="0002449E" w:rsidRPr="009F705A">
        <w:rPr>
          <w:rFonts w:ascii="Arial" w:hAnsi="Arial" w:cs="Arial"/>
          <w:sz w:val="20"/>
          <w:szCs w:val="20"/>
          <w:lang w:val="en-US"/>
        </w:rPr>
        <w:t xml:space="preserve"> plethora of additio</w:t>
      </w:r>
      <w:r w:rsidRPr="009F705A">
        <w:rPr>
          <w:rFonts w:ascii="Arial" w:hAnsi="Arial" w:cs="Arial"/>
          <w:sz w:val="20"/>
          <w:szCs w:val="20"/>
          <w:lang w:val="en-US"/>
        </w:rPr>
        <w:t>nal EDCs</w:t>
      </w:r>
      <w:r w:rsidR="00402400" w:rsidRPr="009F705A">
        <w:rPr>
          <w:rFonts w:ascii="Arial" w:hAnsi="Arial" w:cs="Arial"/>
          <w:sz w:val="20"/>
          <w:szCs w:val="20"/>
          <w:lang w:val="en-US"/>
        </w:rPr>
        <w:t xml:space="preserve">, </w:t>
      </w:r>
      <w:r w:rsidR="00A82B4B" w:rsidRPr="009F705A">
        <w:rPr>
          <w:rFonts w:ascii="Arial" w:hAnsi="Arial" w:cs="Arial"/>
          <w:sz w:val="20"/>
          <w:szCs w:val="20"/>
          <w:lang w:val="en-US"/>
        </w:rPr>
        <w:t xml:space="preserve">exemplified </w:t>
      </w:r>
      <w:r w:rsidR="00561E74" w:rsidRPr="009F705A">
        <w:rPr>
          <w:rFonts w:ascii="Arial" w:hAnsi="Arial" w:cs="Arial"/>
          <w:sz w:val="20"/>
          <w:szCs w:val="20"/>
          <w:lang w:val="en-US"/>
        </w:rPr>
        <w:t>by</w:t>
      </w:r>
      <w:r w:rsidR="00402400" w:rsidRPr="009F705A">
        <w:rPr>
          <w:rFonts w:ascii="Arial" w:hAnsi="Arial" w:cs="Arial"/>
          <w:sz w:val="20"/>
          <w:szCs w:val="20"/>
          <w:lang w:val="en-US"/>
        </w:rPr>
        <w:t xml:space="preserve"> </w:t>
      </w:r>
      <w:r w:rsidR="00A82B4B" w:rsidRPr="009F705A">
        <w:rPr>
          <w:rFonts w:ascii="Arial" w:hAnsi="Arial" w:cs="Arial"/>
          <w:i/>
          <w:sz w:val="20"/>
          <w:szCs w:val="20"/>
          <w:lang w:val="en-US"/>
        </w:rPr>
        <w:t>S. cerevisiae</w:t>
      </w:r>
      <w:r w:rsidR="00A82B4B" w:rsidRPr="009F705A">
        <w:rPr>
          <w:rFonts w:ascii="Arial" w:hAnsi="Arial" w:cs="Arial"/>
          <w:sz w:val="20"/>
          <w:szCs w:val="20"/>
          <w:lang w:val="en-US"/>
        </w:rPr>
        <w:t>, where</w:t>
      </w:r>
      <w:r w:rsidRPr="009F705A">
        <w:rPr>
          <w:rFonts w:ascii="Arial" w:hAnsi="Arial" w:cs="Arial"/>
          <w:sz w:val="20"/>
          <w:szCs w:val="20"/>
          <w:lang w:val="en-US"/>
        </w:rPr>
        <w:t xml:space="preserve"> Edc1p, Edc2</w:t>
      </w:r>
      <w:r w:rsidR="0036064A" w:rsidRPr="009F705A">
        <w:rPr>
          <w:rFonts w:ascii="Arial" w:hAnsi="Arial" w:cs="Arial"/>
          <w:sz w:val="20"/>
          <w:szCs w:val="20"/>
          <w:lang w:val="en-US"/>
        </w:rPr>
        <w:t>p</w:t>
      </w:r>
      <w:r w:rsidR="0002449E" w:rsidRPr="009F705A">
        <w:rPr>
          <w:rFonts w:ascii="Arial" w:hAnsi="Arial" w:cs="Arial"/>
          <w:sz w:val="20"/>
          <w:szCs w:val="20"/>
          <w:lang w:val="en-US"/>
        </w:rPr>
        <w:t>, Pat1p, Scd6p, Edc3p, Dhh1p</w:t>
      </w:r>
      <w:r w:rsidR="00564DCC" w:rsidRPr="009F705A">
        <w:rPr>
          <w:rFonts w:ascii="Arial" w:hAnsi="Arial" w:cs="Arial"/>
          <w:sz w:val="20"/>
          <w:szCs w:val="20"/>
          <w:lang w:val="en-US"/>
        </w:rPr>
        <w:t xml:space="preserve"> </w:t>
      </w:r>
      <w:r w:rsidR="0002449E" w:rsidRPr="009F705A">
        <w:rPr>
          <w:rFonts w:ascii="Arial" w:hAnsi="Arial" w:cs="Arial"/>
          <w:sz w:val="20"/>
          <w:szCs w:val="20"/>
          <w:lang w:val="en-US"/>
        </w:rPr>
        <w:t xml:space="preserve">and Lsm1p-7p complex are </w:t>
      </w:r>
      <w:r w:rsidR="00DF6340" w:rsidRPr="009F705A">
        <w:rPr>
          <w:rFonts w:ascii="Arial" w:hAnsi="Arial" w:cs="Arial"/>
          <w:sz w:val="20"/>
          <w:szCs w:val="20"/>
          <w:lang w:val="en-US"/>
        </w:rPr>
        <w:t xml:space="preserve">additionally </w:t>
      </w:r>
      <w:r w:rsidR="0002449E" w:rsidRPr="009F705A">
        <w:rPr>
          <w:rFonts w:ascii="Arial" w:hAnsi="Arial" w:cs="Arial"/>
          <w:sz w:val="20"/>
          <w:szCs w:val="20"/>
          <w:lang w:val="en-US"/>
        </w:rPr>
        <w:t>present</w:t>
      </w:r>
      <w:r w:rsidR="00C14111" w:rsidRPr="009F705A">
        <w:rPr>
          <w:rFonts w:ascii="Arial" w:hAnsi="Arial" w:cs="Arial"/>
          <w:sz w:val="20"/>
          <w:szCs w:val="20"/>
          <w:lang w:val="en-US"/>
        </w:rPr>
        <w:t xml:space="preserve"> </w:t>
      </w:r>
      <w:r w:rsidR="00C14111"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q3fmr404t","properties":{"formattedCitation":"[94]","plainCitation":"[94]"},"citationItems":[{"id":766,"uris":["http://zotero.org/users/1827698/items/NIHRHQJI"],"uri":["http://zotero.org/users/1827698/items/NIHRHQJI"],"itemData":{"id":766,"type":"article-journal","title":"Decapping Activators in Saccharomyces cerevisiae Act by Multiple Mechanisms","container-title":"Molecular Cell","page":"773-783","volume":"39","issue":"5","source":"ScienceDirect","abstract":"Summary\nEukaryotic mRNA degradation often occurs in a process whereby translation initiation is inhibited and the mRNA is targeted for decapping. In yeast cells, Pat1, Scd6, Edc3, and Dhh1 all function to promote decapping by an unknown mechanism(s). We demonstrate that purified Scd6 and a region of Pat1 directly repress translation in vitro by limiting the formation of a stable 48S preinitiation complex. Moreover, while Pat1, Edc3, Dhh1, and Scd6 all bind the decapping enzyme, only Pat1 and Edc3 enhance its activity. We also identify numerous direct interactions between Pat1, Dcp1, Dcp2, Dhh1, Scd6, Edc3, Xrn1, and the Lsm1-7 complex. These observations identify three classes of decapping activators that function to directly repress translation initiation and/or stimulate Dcp1/2. Moreover, Pat1 is identified as critical in mRNA decay by first inhibiting translation initiation, then serving as a scaffold to recruit components of the decapping complex, and finally activating Dcp2.","DOI":"10.1016/j.molcel.2010.08.025","ISSN":"1097-2765","journalAbbreviation":"Molecular Cell","author":[{"family":"Nissan","given":"Tracy"},{"family":"Rajyaguru","given":"Purusharth"},{"family":"She","given":"Meipei"},{"family":"Song","given":"Haiwei"},{"family":"Parker","given":"Roy"}],"issued":{"date-parts":[["2010",9,10]]}}}],"schema":"https://github.com/citation-style-language/schema/raw/master/csl-citation.json"} </w:instrText>
      </w:r>
      <w:r w:rsidR="00C14111" w:rsidRPr="009F705A">
        <w:rPr>
          <w:rFonts w:ascii="Arial" w:hAnsi="Arial" w:cs="Arial"/>
          <w:sz w:val="20"/>
          <w:szCs w:val="20"/>
          <w:lang w:val="en-US"/>
        </w:rPr>
        <w:fldChar w:fldCharType="separate"/>
      </w:r>
      <w:r w:rsidR="001674C4" w:rsidRPr="001674C4">
        <w:rPr>
          <w:rFonts w:ascii="Arial" w:hAnsi="Arial" w:cs="Arial"/>
          <w:sz w:val="20"/>
          <w:lang w:val="en-US"/>
        </w:rPr>
        <w:t>[94]</w:t>
      </w:r>
      <w:r w:rsidR="00C14111" w:rsidRPr="009F705A">
        <w:rPr>
          <w:rFonts w:ascii="Arial" w:hAnsi="Arial" w:cs="Arial"/>
          <w:sz w:val="20"/>
          <w:szCs w:val="20"/>
          <w:lang w:val="en-US"/>
        </w:rPr>
        <w:fldChar w:fldCharType="end"/>
      </w:r>
      <w:r w:rsidR="00A82B4B" w:rsidRPr="009F705A">
        <w:rPr>
          <w:rFonts w:ascii="Arial" w:hAnsi="Arial" w:cs="Arial"/>
          <w:sz w:val="20"/>
          <w:szCs w:val="20"/>
          <w:lang w:val="en-US"/>
        </w:rPr>
        <w:t xml:space="preserve">. </w:t>
      </w:r>
      <w:r w:rsidR="00DF6340">
        <w:rPr>
          <w:rFonts w:ascii="Arial" w:hAnsi="Arial" w:cs="Arial"/>
          <w:sz w:val="20"/>
          <w:szCs w:val="20"/>
          <w:lang w:val="en-US"/>
        </w:rPr>
        <w:t xml:space="preserve">Yeast </w:t>
      </w:r>
      <w:r w:rsidR="00A82B4B" w:rsidRPr="009F705A">
        <w:rPr>
          <w:rFonts w:ascii="Arial" w:hAnsi="Arial" w:cs="Arial"/>
          <w:sz w:val="20"/>
          <w:szCs w:val="20"/>
          <w:lang w:val="en-US"/>
        </w:rPr>
        <w:t xml:space="preserve">EDCs </w:t>
      </w:r>
      <w:r w:rsidR="009761FE" w:rsidRPr="009F705A">
        <w:rPr>
          <w:rFonts w:ascii="Arial" w:hAnsi="Arial" w:cs="Arial"/>
          <w:sz w:val="20"/>
          <w:szCs w:val="20"/>
          <w:lang w:val="en-US"/>
        </w:rPr>
        <w:t>bind to Dcp2p</w:t>
      </w:r>
      <w:r w:rsidR="00A82B4B" w:rsidRPr="009F705A">
        <w:rPr>
          <w:rFonts w:ascii="Arial" w:hAnsi="Arial" w:cs="Arial"/>
          <w:sz w:val="20"/>
          <w:szCs w:val="20"/>
          <w:lang w:val="en-US"/>
        </w:rPr>
        <w:t xml:space="preserve"> </w:t>
      </w:r>
      <w:r w:rsidR="00C14111"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16t4ud2imm","properties":{"formattedCitation":"[94]","plainCitation":"[94]"},"citationItems":[{"id":766,"uris":["http://zotero.org/users/1827698/items/NIHRHQJI"],"uri":["http://zotero.org/users/1827698/items/NIHRHQJI"],"itemData":{"id":766,"type":"article-journal","title":"Decapping Activators in Saccharomyces cerevisiae Act by Multiple Mechanisms","container-title":"Molecular Cell","page":"773-783","volume":"39","issue":"5","source":"ScienceDirect","abstract":"Summary\nEukaryotic mRNA degradation often occurs in a process whereby translation initiation is inhibited and the mRNA is targeted for decapping. In yeast cells, Pat1, Scd6, Edc3, and Dhh1 all function to promote decapping by an unknown mechanism(s). We demonstrate that purified Scd6 and a region of Pat1 directly repress translation in vitro by limiting the formation of a stable 48S preinitiation complex. Moreover, while Pat1, Edc3, Dhh1, and Scd6 all bind the decapping enzyme, only Pat1 and Edc3 enhance its activity. We also identify numerous direct interactions between Pat1, Dcp1, Dcp2, Dhh1, Scd6, Edc3, Xrn1, and the Lsm1-7 complex. These observations identify three classes of decapping activators that function to directly repress translation initiation and/or stimulate Dcp1/2. Moreover, Pat1 is identified as critical in mRNA decay by first inhibiting translation initiation, then serving as a scaffold to recruit components of the decapping complex, and finally activating Dcp2.","DOI":"10.1016/j.molcel.2010.08.025","ISSN":"1097-2765","journalAbbreviation":"Molecular Cell","author":[{"family":"Nissan","given":"Tracy"},{"family":"Rajyaguru","given":"Purusharth"},{"family":"She","given":"Meipei"},{"family":"Song","given":"Haiwei"},{"family":"Parker","given":"Roy"}],"issued":{"date-parts":[["2010",9,10]]}}}],"schema":"https://github.com/citation-style-language/schema/raw/master/csl-citation.json"} </w:instrText>
      </w:r>
      <w:r w:rsidR="00C14111" w:rsidRPr="009F705A">
        <w:rPr>
          <w:rFonts w:ascii="Arial" w:hAnsi="Arial" w:cs="Arial"/>
          <w:sz w:val="20"/>
          <w:szCs w:val="20"/>
          <w:lang w:val="en-US"/>
        </w:rPr>
        <w:fldChar w:fldCharType="separate"/>
      </w:r>
      <w:r w:rsidR="001674C4" w:rsidRPr="001674C4">
        <w:rPr>
          <w:rFonts w:ascii="Arial" w:hAnsi="Arial" w:cs="Arial"/>
          <w:sz w:val="20"/>
          <w:lang w:val="en-US"/>
        </w:rPr>
        <w:t>[94]</w:t>
      </w:r>
      <w:r w:rsidR="00C14111" w:rsidRPr="009F705A">
        <w:rPr>
          <w:rFonts w:ascii="Arial" w:hAnsi="Arial" w:cs="Arial"/>
          <w:sz w:val="20"/>
          <w:szCs w:val="20"/>
          <w:lang w:val="en-US"/>
        </w:rPr>
        <w:fldChar w:fldCharType="end"/>
      </w:r>
      <w:r w:rsidR="00D20F14" w:rsidRPr="009F705A">
        <w:rPr>
          <w:rFonts w:ascii="Arial" w:hAnsi="Arial" w:cs="Arial"/>
          <w:sz w:val="20"/>
          <w:szCs w:val="20"/>
          <w:lang w:val="en-US"/>
        </w:rPr>
        <w:t xml:space="preserve"> </w:t>
      </w:r>
      <w:r w:rsidR="0002449E" w:rsidRPr="009F705A">
        <w:rPr>
          <w:rFonts w:ascii="Arial" w:hAnsi="Arial" w:cs="Arial"/>
          <w:sz w:val="20"/>
          <w:szCs w:val="20"/>
          <w:lang w:val="en-US"/>
        </w:rPr>
        <w:t>but differ in mechanisms of decapping enhancement. Scd6p, Dhh1p and Pat1p repress translation directly</w:t>
      </w:r>
      <w:r w:rsidR="007E1E46" w:rsidRPr="009F705A">
        <w:rPr>
          <w:rFonts w:ascii="Arial" w:hAnsi="Arial" w:cs="Arial"/>
          <w:sz w:val="20"/>
          <w:szCs w:val="20"/>
          <w:lang w:val="en-US"/>
        </w:rPr>
        <w:t xml:space="preserve">, </w:t>
      </w:r>
      <w:r w:rsidR="0002449E" w:rsidRPr="009F705A">
        <w:rPr>
          <w:rFonts w:ascii="Arial" w:hAnsi="Arial" w:cs="Arial"/>
          <w:sz w:val="20"/>
          <w:szCs w:val="20"/>
          <w:lang w:val="en-US"/>
        </w:rPr>
        <w:t>which enhances decapping because translation and decapping are in competition. Edc1p-3p and Pat1p</w:t>
      </w:r>
      <w:r w:rsidRPr="009F705A">
        <w:rPr>
          <w:rFonts w:ascii="Arial" w:hAnsi="Arial" w:cs="Arial"/>
          <w:sz w:val="20"/>
          <w:szCs w:val="20"/>
          <w:lang w:val="en-US"/>
        </w:rPr>
        <w:t xml:space="preserve"> are able to</w:t>
      </w:r>
      <w:r w:rsidR="0002449E" w:rsidRPr="009F705A">
        <w:rPr>
          <w:rFonts w:ascii="Arial" w:hAnsi="Arial" w:cs="Arial"/>
          <w:sz w:val="20"/>
          <w:szCs w:val="20"/>
          <w:lang w:val="en-US"/>
        </w:rPr>
        <w:t xml:space="preserve"> stimulate Dcp2p catalytic activity directly</w:t>
      </w:r>
      <w:r w:rsidR="00A82B4B" w:rsidRPr="009F705A">
        <w:rPr>
          <w:rFonts w:ascii="Arial" w:hAnsi="Arial" w:cs="Arial"/>
          <w:sz w:val="20"/>
          <w:szCs w:val="20"/>
          <w:lang w:val="en-US"/>
        </w:rPr>
        <w:t>, a</w:t>
      </w:r>
      <w:r w:rsidRPr="009F705A">
        <w:rPr>
          <w:rFonts w:ascii="Arial" w:hAnsi="Arial" w:cs="Arial"/>
          <w:sz w:val="20"/>
          <w:szCs w:val="20"/>
          <w:lang w:val="en-US"/>
        </w:rPr>
        <w:t>ddition</w:t>
      </w:r>
      <w:r w:rsidR="00A82B4B" w:rsidRPr="009F705A">
        <w:rPr>
          <w:rFonts w:ascii="Arial" w:hAnsi="Arial" w:cs="Arial"/>
          <w:sz w:val="20"/>
          <w:szCs w:val="20"/>
          <w:lang w:val="en-US"/>
        </w:rPr>
        <w:t>ally</w:t>
      </w:r>
      <w:r w:rsidRPr="009F705A">
        <w:rPr>
          <w:rFonts w:ascii="Arial" w:hAnsi="Arial" w:cs="Arial"/>
          <w:sz w:val="20"/>
          <w:szCs w:val="20"/>
          <w:lang w:val="en-US"/>
        </w:rPr>
        <w:t xml:space="preserve"> </w:t>
      </w:r>
      <w:r w:rsidR="0002449E" w:rsidRPr="009F705A">
        <w:rPr>
          <w:rFonts w:ascii="Arial" w:hAnsi="Arial" w:cs="Arial"/>
          <w:sz w:val="20"/>
          <w:szCs w:val="20"/>
          <w:lang w:val="en-US"/>
        </w:rPr>
        <w:t>Pat1p serves as a scaffold for recruitment of other proteins</w:t>
      </w:r>
      <w:r w:rsidR="00D2413C" w:rsidRPr="009F705A">
        <w:rPr>
          <w:rFonts w:ascii="Arial" w:hAnsi="Arial" w:cs="Arial"/>
          <w:sz w:val="20"/>
          <w:szCs w:val="20"/>
          <w:lang w:val="en-US"/>
        </w:rPr>
        <w:t>, including Lsm1</w:t>
      </w:r>
      <w:r w:rsidR="00837049" w:rsidRPr="009F705A">
        <w:rPr>
          <w:rFonts w:ascii="Arial" w:hAnsi="Arial" w:cs="Arial"/>
          <w:sz w:val="20"/>
          <w:szCs w:val="20"/>
          <w:lang w:val="en-US"/>
        </w:rPr>
        <w:t>p</w:t>
      </w:r>
      <w:r w:rsidR="00D2413C" w:rsidRPr="009F705A">
        <w:rPr>
          <w:rFonts w:ascii="Arial" w:hAnsi="Arial" w:cs="Arial"/>
          <w:sz w:val="20"/>
          <w:szCs w:val="20"/>
          <w:lang w:val="en-US"/>
        </w:rPr>
        <w:t>-7</w:t>
      </w:r>
      <w:r w:rsidR="00837049" w:rsidRPr="009F705A">
        <w:rPr>
          <w:rFonts w:ascii="Arial" w:hAnsi="Arial" w:cs="Arial"/>
          <w:sz w:val="20"/>
          <w:szCs w:val="20"/>
          <w:lang w:val="en-US"/>
        </w:rPr>
        <w:t>p</w:t>
      </w:r>
      <w:r w:rsidR="00D2413C" w:rsidRPr="009F705A">
        <w:rPr>
          <w:rFonts w:ascii="Arial" w:hAnsi="Arial" w:cs="Arial"/>
          <w:sz w:val="20"/>
          <w:szCs w:val="20"/>
          <w:lang w:val="en-US"/>
        </w:rPr>
        <w:t xml:space="preserve"> </w:t>
      </w:r>
      <w:proofErr w:type="spellStart"/>
      <w:r w:rsidR="00D2413C" w:rsidRPr="009F705A">
        <w:rPr>
          <w:rFonts w:ascii="Arial" w:hAnsi="Arial" w:cs="Arial"/>
          <w:sz w:val="20"/>
          <w:szCs w:val="20"/>
          <w:lang w:val="en-US"/>
        </w:rPr>
        <w:t>heptamer</w:t>
      </w:r>
      <w:proofErr w:type="spellEnd"/>
      <w:r w:rsidR="0036064A" w:rsidRPr="009F705A">
        <w:rPr>
          <w:rFonts w:ascii="Arial" w:hAnsi="Arial" w:cs="Arial"/>
          <w:sz w:val="20"/>
          <w:szCs w:val="20"/>
          <w:lang w:val="en-US"/>
        </w:rPr>
        <w:t xml:space="preserve"> </w:t>
      </w:r>
      <w:r w:rsidR="0036064A"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174mlosnv2","properties":{"formattedCitation":"[94]","plainCitation":"[94]"},"citationItems":[{"id":766,"uris":["http://zotero.org/users/1827698/items/NIHRHQJI"],"uri":["http://zotero.org/users/1827698/items/NIHRHQJI"],"itemData":{"id":766,"type":"article-journal","title":"Decapping Activators in Saccharomyces cerevisiae Act by Multiple Mechanisms","container-title":"Molecular Cell","page":"773-783","volume":"39","issue":"5","source":"ScienceDirect","abstract":"Summary\nEukaryotic mRNA degradation often occurs in a process whereby translation initiation is inhibited and the mRNA is targeted for decapping. In yeast cells, Pat1, Scd6, Edc3, and Dhh1 all function to promote decapping by an unknown mechanism(s). We demonstrate that purified Scd6 and a region of Pat1 directly repress translation in vitro by limiting the formation of a stable 48S preinitiation complex. Moreover, while Pat1, Edc3, Dhh1, and Scd6 all bind the decapping enzyme, only Pat1 and Edc3 enhance its activity. We also identify numerous direct interactions between Pat1, Dcp1, Dcp2, Dhh1, Scd6, Edc3, Xrn1, and the Lsm1-7 complex. These observations identify three classes of decapping activators that function to directly repress translation initiation and/or stimulate Dcp1/2. Moreover, Pat1 is identified as critical in mRNA decay by first inhibiting translation initiation, then serving as a scaffold to recruit components of the decapping complex, and finally activating Dcp2.","DOI":"10.1016/j.molcel.2010.08.025","ISSN":"1097-2765","journalAbbreviation":"Molecular Cell","author":[{"family":"Nissan","given":"Tracy"},{"family":"Rajyaguru","given":"Purusharth"},{"family":"She","given":"Meipei"},{"family":"Song","given":"Haiwei"},{"family":"Parker","given":"Roy"}],"issued":{"date-parts":[["2010",9,10]]}}}],"schema":"https://github.com/citation-style-language/schema/raw/master/csl-citation.json"} </w:instrText>
      </w:r>
      <w:r w:rsidR="0036064A" w:rsidRPr="009F705A">
        <w:rPr>
          <w:rFonts w:ascii="Arial" w:hAnsi="Arial" w:cs="Arial"/>
          <w:sz w:val="20"/>
          <w:szCs w:val="20"/>
          <w:lang w:val="en-US"/>
        </w:rPr>
        <w:fldChar w:fldCharType="separate"/>
      </w:r>
      <w:r w:rsidR="001674C4" w:rsidRPr="001674C4">
        <w:rPr>
          <w:rFonts w:ascii="Arial" w:hAnsi="Arial" w:cs="Arial"/>
          <w:sz w:val="20"/>
          <w:lang w:val="en-US"/>
        </w:rPr>
        <w:t>[94]</w:t>
      </w:r>
      <w:r w:rsidR="0036064A" w:rsidRPr="009F705A">
        <w:rPr>
          <w:rFonts w:ascii="Arial" w:hAnsi="Arial" w:cs="Arial"/>
          <w:sz w:val="20"/>
          <w:szCs w:val="20"/>
          <w:lang w:val="en-US"/>
        </w:rPr>
        <w:fldChar w:fldCharType="end"/>
      </w:r>
      <w:r w:rsidR="0002449E" w:rsidRPr="009F705A">
        <w:rPr>
          <w:rFonts w:ascii="Arial" w:hAnsi="Arial" w:cs="Arial"/>
          <w:sz w:val="20"/>
          <w:szCs w:val="20"/>
          <w:lang w:val="en-US"/>
        </w:rPr>
        <w:t xml:space="preserve">. </w:t>
      </w:r>
      <w:r w:rsidR="00D2413C" w:rsidRPr="009F705A">
        <w:rPr>
          <w:rFonts w:ascii="Arial" w:hAnsi="Arial" w:cs="Arial"/>
          <w:sz w:val="20"/>
          <w:szCs w:val="20"/>
          <w:lang w:val="en-US"/>
        </w:rPr>
        <w:t>In agreement with its multiple roles in the regulation of decapping, Pat1p</w:t>
      </w:r>
      <w:r w:rsidR="00EE766A" w:rsidRPr="009F705A">
        <w:rPr>
          <w:rFonts w:ascii="Arial" w:hAnsi="Arial" w:cs="Arial"/>
          <w:sz w:val="20"/>
          <w:szCs w:val="20"/>
          <w:lang w:val="en-US"/>
        </w:rPr>
        <w:t xml:space="preserve"> deletion</w:t>
      </w:r>
      <w:r w:rsidR="00D2413C" w:rsidRPr="009F705A">
        <w:rPr>
          <w:rFonts w:ascii="Arial" w:hAnsi="Arial" w:cs="Arial"/>
          <w:sz w:val="20"/>
          <w:szCs w:val="20"/>
          <w:lang w:val="en-US"/>
        </w:rPr>
        <w:t xml:space="preserve"> induces the most severe decapping defect among known yeast EDCs</w:t>
      </w:r>
      <w:r w:rsidR="00C14111" w:rsidRPr="009F705A">
        <w:rPr>
          <w:rFonts w:ascii="Arial" w:hAnsi="Arial" w:cs="Arial"/>
          <w:sz w:val="20"/>
          <w:szCs w:val="20"/>
          <w:lang w:val="en-US"/>
        </w:rPr>
        <w:t xml:space="preserve"> </w:t>
      </w:r>
      <w:r w:rsidR="00C14111"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ru3o6d8me","properties":{"formattedCitation":"[94]","plainCitation":"[94]"},"citationItems":[{"id":766,"uris":["http://zotero.org/users/1827698/items/NIHRHQJI"],"uri":["http://zotero.org/users/1827698/items/NIHRHQJI"],"itemData":{"id":766,"type":"article-journal","title":"Decapping Activators in Saccharomyces cerevisiae Act by Multiple Mechanisms","container-title":"Molecular Cell","page":"773-783","volume":"39","issue":"5","source":"ScienceDirect","abstract":"Summary\nEukaryotic mRNA degradation often occurs in a process whereby translation initiation is inhibited and the mRNA is targeted for decapping. In yeast cells, Pat1, Scd6, Edc3, and Dhh1 all function to promote decapping by an unknown mechanism(s). We demonstrate that purified Scd6 and a region of Pat1 directly repress translation in vitro by limiting the formation of a stable 48S preinitiation complex. Moreover, while Pat1, Edc3, Dhh1, and Scd6 all bind the decapping enzyme, only Pat1 and Edc3 enhance its activity. We also identify numerous direct interactions between Pat1, Dcp1, Dcp2, Dhh1, Scd6, Edc3, Xrn1, and the Lsm1-7 complex. These observations identify three classes of decapping activators that function to directly repress translation initiation and/or stimulate Dcp1/2. Moreover, Pat1 is identified as critical in mRNA decay by first inhibiting translation initiation, then serving as a scaffold to recruit components of the decapping complex, and finally activating Dcp2.","DOI":"10.1016/j.molcel.2010.08.025","ISSN":"1097-2765","journalAbbreviation":"Molecular Cell","author":[{"family":"Nissan","given":"Tracy"},{"family":"Rajyaguru","given":"Purusharth"},{"family":"She","given":"Meipei"},{"family":"Song","given":"Haiwei"},{"family":"Parker","given":"Roy"}],"issued":{"date-parts":[["2010",9,10]]}}}],"schema":"https://github.com/citation-style-language/schema/raw/master/csl-citation.json"} </w:instrText>
      </w:r>
      <w:r w:rsidR="00C14111" w:rsidRPr="009F705A">
        <w:rPr>
          <w:rFonts w:ascii="Arial" w:hAnsi="Arial" w:cs="Arial"/>
          <w:sz w:val="20"/>
          <w:szCs w:val="20"/>
          <w:lang w:val="en-US"/>
        </w:rPr>
        <w:fldChar w:fldCharType="separate"/>
      </w:r>
      <w:r w:rsidR="001674C4" w:rsidRPr="001674C4">
        <w:rPr>
          <w:rFonts w:ascii="Arial" w:hAnsi="Arial" w:cs="Arial"/>
          <w:sz w:val="20"/>
          <w:lang w:val="en-US"/>
        </w:rPr>
        <w:t>[94]</w:t>
      </w:r>
      <w:r w:rsidR="00C14111" w:rsidRPr="009F705A">
        <w:rPr>
          <w:rFonts w:ascii="Arial" w:hAnsi="Arial" w:cs="Arial"/>
          <w:sz w:val="20"/>
          <w:szCs w:val="20"/>
          <w:lang w:val="en-US"/>
        </w:rPr>
        <w:fldChar w:fldCharType="end"/>
      </w:r>
      <w:r w:rsidR="00D2413C" w:rsidRPr="009F705A">
        <w:rPr>
          <w:rFonts w:ascii="Arial" w:hAnsi="Arial" w:cs="Arial"/>
          <w:sz w:val="20"/>
          <w:szCs w:val="20"/>
          <w:lang w:val="en-US"/>
        </w:rPr>
        <w:t xml:space="preserve">. </w:t>
      </w:r>
      <w:r w:rsidR="0002449E" w:rsidRPr="009F705A">
        <w:rPr>
          <w:rFonts w:ascii="Arial" w:hAnsi="Arial" w:cs="Arial"/>
          <w:sz w:val="20"/>
          <w:szCs w:val="20"/>
          <w:lang w:val="en-US"/>
        </w:rPr>
        <w:t>Lsm1p-7p complex forms a ring, binds to shortened poly(A) tail after deadenylation and enhances interaction of Dcp2p with mRNA</w:t>
      </w:r>
      <w:r w:rsidR="00C14111" w:rsidRPr="009F705A">
        <w:rPr>
          <w:rFonts w:ascii="Arial" w:hAnsi="Arial" w:cs="Arial"/>
          <w:sz w:val="20"/>
          <w:szCs w:val="20"/>
          <w:lang w:val="en-US"/>
        </w:rPr>
        <w:t xml:space="preserve"> </w:t>
      </w:r>
      <w:r w:rsidR="00C14111"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b1vs97dl3","properties":{"formattedCitation":"[94]","plainCitation":"[94]"},"citationItems":[{"id":766,"uris":["http://zotero.org/users/1827698/items/NIHRHQJI"],"uri":["http://zotero.org/users/1827698/items/NIHRHQJI"],"itemData":{"id":766,"type":"article-journal","title":"Decapping Activators in Saccharomyces cerevisiae Act by Multiple Mechanisms","container-title":"Molecular Cell","page":"773-783","volume":"39","issue":"5","source":"ScienceDirect","abstract":"Summary\nEukaryotic mRNA degradation often occurs in a process whereby translation initiation is inhibited and the mRNA is targeted for decapping. In yeast cells, Pat1, Scd6, Edc3, and Dhh1 all function to promote decapping by an unknown mechanism(s). We demonstrate that purified Scd6 and a region of Pat1 directly repress translation in vitro by limiting the formation of a stable 48S preinitiation complex. Moreover, while Pat1, Edc3, Dhh1, and Scd6 all bind the decapping enzyme, only Pat1 and Edc3 enhance its activity. We also identify numerous direct interactions between Pat1, Dcp1, Dcp2, Dhh1, Scd6, Edc3, Xrn1, and the Lsm1-7 complex. These observations identify three classes of decapping activators that function to directly repress translation initiation and/or stimulate Dcp1/2. Moreover, Pat1 is identified as critical in mRNA decay by first inhibiting translation initiation, then serving as a scaffold to recruit components of the decapping complex, and finally activating Dcp2.","DOI":"10.1016/j.molcel.2010.08.025","ISSN":"1097-2765","journalAbbreviation":"Molecular Cell","author":[{"family":"Nissan","given":"Tracy"},{"family":"Rajyaguru","given":"Purusharth"},{"family":"She","given":"Meipei"},{"family":"Song","given":"Haiwei"},{"family":"Parker","given":"Roy"}],"issued":{"date-parts":[["2010",9,10]]}}}],"schema":"https://github.com/citation-style-language/schema/raw/master/csl-citation.json"} </w:instrText>
      </w:r>
      <w:r w:rsidR="00C14111" w:rsidRPr="009F705A">
        <w:rPr>
          <w:rFonts w:ascii="Arial" w:hAnsi="Arial" w:cs="Arial"/>
          <w:sz w:val="20"/>
          <w:szCs w:val="20"/>
          <w:lang w:val="en-US"/>
        </w:rPr>
        <w:fldChar w:fldCharType="separate"/>
      </w:r>
      <w:r w:rsidR="001674C4" w:rsidRPr="001674C4">
        <w:rPr>
          <w:rFonts w:ascii="Arial" w:hAnsi="Arial" w:cs="Arial"/>
          <w:sz w:val="20"/>
          <w:lang w:val="en-US"/>
        </w:rPr>
        <w:t>[94]</w:t>
      </w:r>
      <w:r w:rsidR="00C14111" w:rsidRPr="009F705A">
        <w:rPr>
          <w:rFonts w:ascii="Arial" w:hAnsi="Arial" w:cs="Arial"/>
          <w:sz w:val="20"/>
          <w:szCs w:val="20"/>
          <w:lang w:val="en-US"/>
        </w:rPr>
        <w:fldChar w:fldCharType="end"/>
      </w:r>
      <w:r w:rsidR="0002449E" w:rsidRPr="009F705A">
        <w:rPr>
          <w:rFonts w:ascii="Arial" w:hAnsi="Arial" w:cs="Arial"/>
          <w:sz w:val="20"/>
          <w:szCs w:val="20"/>
          <w:lang w:val="en-US"/>
        </w:rPr>
        <w:t xml:space="preserve">. </w:t>
      </w:r>
      <w:r w:rsidR="006508CD" w:rsidRPr="009F705A">
        <w:rPr>
          <w:rFonts w:ascii="Arial" w:hAnsi="Arial" w:cs="Arial"/>
          <w:sz w:val="20"/>
          <w:szCs w:val="20"/>
          <w:lang w:val="en-US"/>
        </w:rPr>
        <w:t>As mentioned earlier,</w:t>
      </w:r>
      <w:r w:rsidR="0002449E" w:rsidRPr="009F705A">
        <w:rPr>
          <w:rFonts w:ascii="Arial" w:hAnsi="Arial" w:cs="Arial"/>
          <w:sz w:val="20"/>
          <w:szCs w:val="20"/>
          <w:lang w:val="en-US"/>
        </w:rPr>
        <w:t xml:space="preserve"> Lsm1p-7p together with Pat1p </w:t>
      </w:r>
      <w:r w:rsidRPr="009F705A">
        <w:rPr>
          <w:rFonts w:ascii="Arial" w:hAnsi="Arial" w:cs="Arial"/>
          <w:sz w:val="20"/>
          <w:szCs w:val="20"/>
          <w:lang w:val="en-US"/>
        </w:rPr>
        <w:t xml:space="preserve">also </w:t>
      </w:r>
      <w:r w:rsidR="0002449E" w:rsidRPr="009F705A">
        <w:rPr>
          <w:rFonts w:ascii="Arial" w:hAnsi="Arial" w:cs="Arial"/>
          <w:sz w:val="20"/>
          <w:szCs w:val="20"/>
          <w:lang w:val="en-US"/>
        </w:rPr>
        <w:t xml:space="preserve">bind to uridine stretches near the 3′ end of transcript </w:t>
      </w:r>
      <w:r w:rsidR="0002449E"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sJ0N7REZ","properties":{"formattedCitation":"[85]","plainCitation":"[85]"},"citationItems":[{"id":683,"uris":["http://zotero.org/users/1827698/items/84HBDQGT"],"uri":["http://zotero.org/users/1827698/items/84HBDQGT"],"itemData":{"id":683,"type":"article-journal","title":"The decapping activator Lsm1p-7p–Pat1p complex has the intrinsic ability to distinguish between oligoadenylated and polyadenylated RNAs","container-title":"RNA","page":"998-1016","volume":"13","issue":"7","source":"rnajournal.cshlp.org","abstract":"Decapping is a critical step in mRNA decay. In the 5′-to-3′ mRNA decay pathway conserved in all eukaryotes, decay is initiated by poly(A) shortening, and oligoadenylated mRNAs (but not polyadenylated mRNAs) are selectively decapped allowing their subsequent degradation by 5′ to 3′ exonucleolysis. The highly conserved heptameric Lsm1p-7p complex (made up of the seven Sm-like proteins, Lsm1p–Lsm7p) and its interacting partner Pat1p activate decapping by an unknown mechanism and localize with other decapping factors to the P-bodies in the cytoplasm. The Lsm1p-7p–Pat1p complex also protects the 3′-ends of mRNAs in vivo from trimming, presumably by binding to the 3′-ends. In order to determine the intrinsic RNA-binding properties of this complex, we have purified it from yeast and carried out in vitro analyses. Our studies revealed that it directly binds RNA at/near the 3′-end. Importantly, it possesses the intrinsic ability to distinguish between oligoadenylated and polyadenylated RNAs such that the former are bound with much higher affinity than the latter. These results indicate that the intrinsic RNA-binding characteristics of this complex form a critical determinant of its in vivo interactions and functions.","DOI":"10.1261/rna.502507","ISSN":"1355-8382, 1469-9001","note":"PMID: 17513695","journalAbbreviation":"RNA","language":"en","author":[{"family":"Chowdhury","given":"Ashis"},{"family":"Mukhopadhyay","given":"Jaba"},{"family":"Tharun","given":"Sundaresan"}],"issued":{"date-parts":[["2007",7,1]]},"PMID":"17513695"}}],"schema":"https://github.com/citation-style-language/schema/raw/master/csl-citation.json"} </w:instrText>
      </w:r>
      <w:r w:rsidR="0002449E" w:rsidRPr="009F705A">
        <w:rPr>
          <w:rFonts w:ascii="Arial" w:hAnsi="Arial" w:cs="Arial"/>
          <w:sz w:val="20"/>
          <w:szCs w:val="20"/>
          <w:lang w:val="en-US"/>
        </w:rPr>
        <w:fldChar w:fldCharType="separate"/>
      </w:r>
      <w:r w:rsidR="001674C4" w:rsidRPr="001674C4">
        <w:rPr>
          <w:rFonts w:ascii="Arial" w:hAnsi="Arial" w:cs="Arial"/>
          <w:sz w:val="20"/>
          <w:lang w:val="en-US"/>
        </w:rPr>
        <w:t>[85]</w:t>
      </w:r>
      <w:r w:rsidR="0002449E" w:rsidRPr="009F705A">
        <w:rPr>
          <w:rFonts w:ascii="Arial" w:hAnsi="Arial" w:cs="Arial"/>
          <w:sz w:val="20"/>
          <w:szCs w:val="20"/>
          <w:lang w:val="en-US"/>
        </w:rPr>
        <w:fldChar w:fldCharType="end"/>
      </w:r>
      <w:r w:rsidR="00402400" w:rsidRPr="009F705A">
        <w:rPr>
          <w:rFonts w:ascii="Arial" w:hAnsi="Arial" w:cs="Arial"/>
          <w:sz w:val="20"/>
          <w:szCs w:val="20"/>
          <w:lang w:val="en-US"/>
        </w:rPr>
        <w:t xml:space="preserve">, </w:t>
      </w:r>
      <w:r w:rsidR="00DF6340">
        <w:rPr>
          <w:rFonts w:ascii="Arial" w:hAnsi="Arial" w:cs="Arial"/>
          <w:sz w:val="20"/>
          <w:szCs w:val="20"/>
          <w:lang w:val="en-US"/>
        </w:rPr>
        <w:t>explaining</w:t>
      </w:r>
      <w:r w:rsidR="00402400" w:rsidRPr="009F705A">
        <w:rPr>
          <w:rFonts w:ascii="Arial" w:hAnsi="Arial" w:cs="Arial"/>
          <w:sz w:val="20"/>
          <w:szCs w:val="20"/>
          <w:lang w:val="en-US"/>
        </w:rPr>
        <w:t xml:space="preserve"> </w:t>
      </w:r>
      <w:r w:rsidRPr="009F705A">
        <w:rPr>
          <w:rFonts w:ascii="Arial" w:hAnsi="Arial" w:cs="Arial"/>
          <w:sz w:val="20"/>
          <w:szCs w:val="20"/>
          <w:lang w:val="en-US"/>
        </w:rPr>
        <w:t>why Lsm1-7/Pat1 complex stimulates decapping following both mRNA deadenylation and uridylation.</w:t>
      </w:r>
    </w:p>
    <w:p w14:paraId="781D9314" w14:textId="0549F1E4" w:rsidR="0002449E" w:rsidRPr="00727EE9" w:rsidRDefault="0002449E" w:rsidP="009F705A">
      <w:pPr>
        <w:spacing w:line="360" w:lineRule="auto"/>
        <w:ind w:firstLine="708"/>
        <w:jc w:val="both"/>
        <w:rPr>
          <w:rFonts w:ascii="Arial" w:hAnsi="Arial" w:cs="Arial"/>
          <w:sz w:val="20"/>
          <w:szCs w:val="20"/>
          <w:lang w:val="en-US"/>
        </w:rPr>
      </w:pPr>
      <w:r w:rsidRPr="009F705A">
        <w:rPr>
          <w:rFonts w:ascii="Arial" w:hAnsi="Arial" w:cs="Arial"/>
          <w:sz w:val="20"/>
          <w:szCs w:val="20"/>
          <w:lang w:val="en-US"/>
        </w:rPr>
        <w:t xml:space="preserve">Multiple interactions among yeast EDCs </w:t>
      </w:r>
      <w:r w:rsidR="00DF6340">
        <w:rPr>
          <w:rFonts w:ascii="Arial" w:hAnsi="Arial" w:cs="Arial"/>
          <w:sz w:val="20"/>
          <w:szCs w:val="20"/>
          <w:lang w:val="en-US"/>
        </w:rPr>
        <w:t xml:space="preserve">and </w:t>
      </w:r>
      <w:r w:rsidRPr="009F705A">
        <w:rPr>
          <w:rFonts w:ascii="Arial" w:hAnsi="Arial" w:cs="Arial"/>
          <w:sz w:val="20"/>
          <w:szCs w:val="20"/>
          <w:lang w:val="en-US"/>
        </w:rPr>
        <w:t>between EDCs and D</w:t>
      </w:r>
      <w:r w:rsidR="00837049" w:rsidRPr="009F705A">
        <w:rPr>
          <w:rFonts w:ascii="Arial" w:hAnsi="Arial" w:cs="Arial"/>
          <w:sz w:val="20"/>
          <w:szCs w:val="20"/>
          <w:lang w:val="en-US"/>
        </w:rPr>
        <w:t>cp</w:t>
      </w:r>
      <w:r w:rsidRPr="009F705A">
        <w:rPr>
          <w:rFonts w:ascii="Arial" w:hAnsi="Arial" w:cs="Arial"/>
          <w:sz w:val="20"/>
          <w:szCs w:val="20"/>
          <w:lang w:val="en-US"/>
        </w:rPr>
        <w:t>2</w:t>
      </w:r>
      <w:r w:rsidR="009717B3" w:rsidRPr="009F705A">
        <w:rPr>
          <w:rFonts w:ascii="Arial" w:hAnsi="Arial" w:cs="Arial"/>
          <w:sz w:val="20"/>
          <w:szCs w:val="20"/>
          <w:lang w:val="en-US"/>
        </w:rPr>
        <w:t>,</w:t>
      </w:r>
      <w:r w:rsidRPr="009F705A">
        <w:rPr>
          <w:rFonts w:ascii="Arial" w:hAnsi="Arial" w:cs="Arial"/>
          <w:sz w:val="20"/>
          <w:szCs w:val="20"/>
          <w:lang w:val="en-US"/>
        </w:rPr>
        <w:t xml:space="preserve"> were reported </w:t>
      </w:r>
      <w:r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8DRu45vf","properties":{"unsorted":true,"formattedCitation":"[94,87]","plainCitation":"[94,87]"},"citationItems":[{"id":766,"uris":["http://zotero.org/users/1827698/items/NIHRHQJI"],"uri":["http://zotero.org/users/1827698/items/NIHRHQJI"],"itemData":{"id":766,"type":"article-journal","title":"Decapping Activators in Saccharomyces cerevisiae Act by Multiple Mechanisms","container-title":"Molecular Cell","page":"773-783","volume":"39","issue":"5","source":"ScienceDirect","abstract":"Summary\nEukaryotic mRNA degradation often occurs in a process whereby translation initiation is inhibited and the mRNA is targeted for decapping. In yeast cells, Pat1, Scd6, Edc3, and Dhh1 all function to promote decapping by an unknown mechanism(s). We demonstrate that purified Scd6 and a region of Pat1 directly repress translation in vitro by limiting the formation of a stable 48S preinitiation complex. Moreover, while Pat1, Edc3, Dhh1, and Scd6 all bind the decapping enzyme, only Pat1 and Edc3 enhance its activity. We also identify numerous direct interactions between Pat1, Dcp1, Dcp2, Dhh1, Scd6, Edc3, Xrn1, and the Lsm1-7 complex. These observations identify three classes of decapping activators that function to directly repress translation initiation and/or stimulate Dcp1/2. Moreover, Pat1 is identified as critical in mRNA decay by first inhibiting translation initiation, then serving as a scaffold to recruit components of the decapping complex, and finally activating Dcp2.","DOI":"10.1016/j.molcel.2010.08.025","ISSN":"1097-2765","journalAbbreviation":"Molecular Cell","author":[{"family":"Nissan","given":"Tracy"},{"family":"Rajyaguru","given":"Purusharth"},{"family":"She","given":"Meipei"},{"family":"Song","given":"Haiwei"},{"family":"Parker","given":"Roy"}],"issued":{"date-parts":[["2010",9,10]]}}},{"id":1608,"uris":["http://zotero.org/users/1827698/items/KKQKVVQ4"],"uri":["http://zotero.org/users/1827698/items/KKQKVVQ4"],"itemData":{"id":1608,"type":"article-journal","title":"Structural and functional control of the eukaryotic mRNA decapping machinery","container-title":"Biochimica et Biophysica Acta (BBA) - Gene Regulatory Mechanisms","collection-title":"RNA Decay Mechanisms","page":"580-589","volume":"1829","issue":"6–7","source":"ScienceDirect","abstract":"The regulation of mRNA degradation is critical for proper gene expression. Many major pathways for mRNA decay involve the removal of the 5′ 7-methyl guanosine (m7G) cap in the cytoplasm to allow for 5′-to-3′ exonucleolytic decay. The most well studied and conserved eukaryotic decapping enzyme is Dcp2, and its function is aided by co-factors and decapping enhancers. A subset of these factors can act to enhance the catalytic activity of Dcp2, while others might stimulate the remodeling of proteins bound to the mRNA substrate that may otherwise inhibit decapping. Structural studies have provided major insights into the mechanisms by which Dcp2 and decapping co-factors activate decapping. Additional mRNA decay factors can function by recruiting components of the decapping machinery to target mRNAs. mRNA decay factors, decapping factors, and mRNA substrates can be found in cytoplasmic foci named P bodies that are conserved in eukaryotes, though their function remains unknown. In addition to Dcp2, other decapping enzymes have been identified, which may serve to supplement the function of Dcp2 or act in independent decay or quality control pathways. This article is part of a Special Issue entitled: RNA Decay mechanisms.","DOI":"10.1016/j.bbagrm.2012.12.006","ISSN":"1874-9399","journalAbbreviation":"Biochimica et Biophysica Acta (BBA) - Gene Regulatory Mechanisms","author":[{"family":"Arribas-Layton","given":"Marcos"},{"family":"Wu","given":"Donghui"},{"family":"Lykke-Andersen","given":"Jens"},{"family":"Song","given":"Haiwei"}],"issued":{"date-parts":[["2013",6]]}}}],"schema":"https://github.com/citation-style-language/schema/raw/master/csl-citation.json"} </w:instrText>
      </w:r>
      <w:r w:rsidRPr="009F705A">
        <w:rPr>
          <w:rFonts w:ascii="Arial" w:hAnsi="Arial" w:cs="Arial"/>
          <w:sz w:val="20"/>
          <w:szCs w:val="20"/>
          <w:lang w:val="en-US"/>
        </w:rPr>
        <w:fldChar w:fldCharType="separate"/>
      </w:r>
      <w:r w:rsidR="001674C4" w:rsidRPr="001674C4">
        <w:rPr>
          <w:rFonts w:ascii="Arial" w:hAnsi="Arial" w:cs="Arial"/>
          <w:sz w:val="20"/>
          <w:lang w:val="en-US"/>
        </w:rPr>
        <w:t>[94,87]</w:t>
      </w:r>
      <w:r w:rsidRPr="009F705A">
        <w:rPr>
          <w:rFonts w:ascii="Arial" w:hAnsi="Arial" w:cs="Arial"/>
          <w:sz w:val="20"/>
          <w:szCs w:val="20"/>
          <w:lang w:val="en-US"/>
        </w:rPr>
        <w:fldChar w:fldCharType="end"/>
      </w:r>
      <w:r w:rsidR="00402400" w:rsidRPr="009F705A">
        <w:rPr>
          <w:rFonts w:ascii="Arial" w:hAnsi="Arial" w:cs="Arial"/>
          <w:sz w:val="20"/>
          <w:szCs w:val="20"/>
          <w:lang w:val="en-US"/>
        </w:rPr>
        <w:t>, as well as</w:t>
      </w:r>
      <w:r w:rsidR="00DF6340">
        <w:rPr>
          <w:rFonts w:ascii="Arial" w:hAnsi="Arial" w:cs="Arial"/>
          <w:sz w:val="20"/>
          <w:szCs w:val="20"/>
          <w:lang w:val="en-US"/>
        </w:rPr>
        <w:t xml:space="preserve"> the</w:t>
      </w:r>
      <w:r w:rsidR="00402400" w:rsidRPr="009F705A">
        <w:rPr>
          <w:rFonts w:ascii="Arial" w:hAnsi="Arial" w:cs="Arial"/>
          <w:sz w:val="20"/>
          <w:szCs w:val="20"/>
          <w:lang w:val="en-US"/>
        </w:rPr>
        <w:t xml:space="preserve"> fact that</w:t>
      </w:r>
      <w:r w:rsidR="00D2413C" w:rsidRPr="009F705A">
        <w:rPr>
          <w:rFonts w:ascii="Arial" w:hAnsi="Arial" w:cs="Arial"/>
          <w:sz w:val="20"/>
          <w:szCs w:val="20"/>
          <w:lang w:val="en-US"/>
        </w:rPr>
        <w:t xml:space="preserve"> </w:t>
      </w:r>
      <w:r w:rsidR="00837049" w:rsidRPr="009F705A">
        <w:rPr>
          <w:rFonts w:ascii="Arial" w:hAnsi="Arial" w:cs="Arial"/>
          <w:sz w:val="20"/>
          <w:szCs w:val="20"/>
          <w:lang w:val="en-US"/>
        </w:rPr>
        <w:t>Xrn1</w:t>
      </w:r>
      <w:r w:rsidRPr="009F705A">
        <w:rPr>
          <w:rFonts w:ascii="Arial" w:hAnsi="Arial" w:cs="Arial"/>
          <w:sz w:val="20"/>
          <w:szCs w:val="20"/>
          <w:lang w:val="en-US"/>
        </w:rPr>
        <w:t xml:space="preserve"> ribonuclease interacts with EDCs</w:t>
      </w:r>
      <w:r w:rsidR="00C14111" w:rsidRPr="009F705A">
        <w:rPr>
          <w:rFonts w:ascii="Arial" w:hAnsi="Arial" w:cs="Arial"/>
          <w:sz w:val="20"/>
          <w:szCs w:val="20"/>
          <w:lang w:val="en-US"/>
        </w:rPr>
        <w:t xml:space="preserve"> </w:t>
      </w:r>
      <w:r w:rsidR="00C14111"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h6PwWmyk","properties":{"formattedCitation":"[94]","plainCitation":"[94]"},"citationItems":[{"id":766,"uris":["http://zotero.org/users/1827698/items/NIHRHQJI"],"uri":["http://zotero.org/users/1827698/items/NIHRHQJI"],"itemData":{"id":766,"type":"article-journal","title":"Decapping Activators in Saccharomyces cerevisiae Act by Multiple Mechanisms","container-title":"Molecular Cell","page":"773-783","volume":"39","issue":"5","source":"ScienceDirect","abstract":"Summary\nEukaryotic mRNA degradation often occurs in a process whereby translation initiation is inhibited and the mRNA is targeted for decapping. In yeast cells, Pat1, Scd6, Edc3, and Dhh1 all function to promote decapping by an unknown mechanism(s). We demonstrate that purified Scd6 and a region of Pat1 directly repress translation in vitro by limiting the formation of a stable 48S preinitiation complex. Moreover, while Pat1, Edc3, Dhh1, and Scd6 all bind the decapping enzyme, only Pat1 and Edc3 enhance its activity. We also identify numerous direct interactions between Pat1, Dcp1, Dcp2, Dhh1, Scd6, Edc3, Xrn1, and the Lsm1-7 complex. These observations identify three classes of decapping activators that function to directly repress translation initiation and/or stimulate Dcp1/2. Moreover, Pat1 is identified as critical in mRNA decay by first inhibiting translation initiation, then serving as a scaffold to recruit components of the decapping complex, and finally activating Dcp2.","DOI":"10.1016/j.molcel.2010.08.025","ISSN":"1097-2765","journalAbbreviation":"Molecular Cell","author":[{"family":"Nissan","given":"Tracy"},{"family":"Rajyaguru","given":"Purusharth"},{"family":"She","given":"Meipei"},{"family":"Song","given":"Haiwei"},{"family":"Parker","given":"Roy"}],"issued":{"date-parts":[["2010",9,10]]}}}],"schema":"https://github.com/citation-style-language/schema/raw/master/csl-citation.json"} </w:instrText>
      </w:r>
      <w:r w:rsidR="00C14111" w:rsidRPr="009F705A">
        <w:rPr>
          <w:rFonts w:ascii="Arial" w:hAnsi="Arial" w:cs="Arial"/>
          <w:sz w:val="20"/>
          <w:szCs w:val="20"/>
          <w:lang w:val="en-US"/>
        </w:rPr>
        <w:fldChar w:fldCharType="separate"/>
      </w:r>
      <w:r w:rsidR="001674C4" w:rsidRPr="001674C4">
        <w:rPr>
          <w:rFonts w:ascii="Arial" w:hAnsi="Arial" w:cs="Arial"/>
          <w:sz w:val="20"/>
          <w:lang w:val="en-US"/>
        </w:rPr>
        <w:t>[94]</w:t>
      </w:r>
      <w:r w:rsidR="00C14111" w:rsidRPr="009F705A">
        <w:rPr>
          <w:rFonts w:ascii="Arial" w:hAnsi="Arial" w:cs="Arial"/>
          <w:sz w:val="20"/>
          <w:szCs w:val="20"/>
          <w:lang w:val="en-US"/>
        </w:rPr>
        <w:fldChar w:fldCharType="end"/>
      </w:r>
      <w:r w:rsidRPr="009F705A">
        <w:rPr>
          <w:rFonts w:ascii="Arial" w:hAnsi="Arial" w:cs="Arial"/>
          <w:sz w:val="20"/>
          <w:szCs w:val="20"/>
          <w:lang w:val="en-US"/>
        </w:rPr>
        <w:t xml:space="preserve">, </w:t>
      </w:r>
      <w:r w:rsidR="00D2413C" w:rsidRPr="009F705A">
        <w:rPr>
          <w:rFonts w:ascii="Arial" w:hAnsi="Arial" w:cs="Arial"/>
          <w:sz w:val="20"/>
          <w:szCs w:val="20"/>
          <w:lang w:val="en-US"/>
        </w:rPr>
        <w:t>which provides direct</w:t>
      </w:r>
      <w:r w:rsidRPr="009F705A">
        <w:rPr>
          <w:rFonts w:ascii="Arial" w:hAnsi="Arial" w:cs="Arial"/>
          <w:sz w:val="20"/>
          <w:szCs w:val="20"/>
          <w:lang w:val="en-US"/>
        </w:rPr>
        <w:t xml:space="preserve"> connection between decapping and </w:t>
      </w:r>
      <w:r w:rsidR="00D2413C" w:rsidRPr="009F705A">
        <w:rPr>
          <w:rFonts w:ascii="Arial" w:hAnsi="Arial" w:cs="Arial"/>
          <w:sz w:val="20"/>
          <w:szCs w:val="20"/>
          <w:lang w:val="en-US"/>
        </w:rPr>
        <w:t xml:space="preserve">5’-3’ </w:t>
      </w:r>
      <w:r w:rsidRPr="009F705A">
        <w:rPr>
          <w:rFonts w:ascii="Arial" w:hAnsi="Arial" w:cs="Arial"/>
          <w:sz w:val="20"/>
          <w:szCs w:val="20"/>
          <w:lang w:val="en-US"/>
        </w:rPr>
        <w:t>degradation.</w:t>
      </w:r>
      <w:r w:rsidRPr="00727EE9">
        <w:rPr>
          <w:rFonts w:ascii="Arial" w:hAnsi="Arial" w:cs="Arial"/>
          <w:sz w:val="20"/>
          <w:szCs w:val="20"/>
          <w:lang w:val="en-US"/>
        </w:rPr>
        <w:t xml:space="preserve"> </w:t>
      </w:r>
      <w:r w:rsidRPr="009F705A">
        <w:rPr>
          <w:rFonts w:ascii="Arial" w:hAnsi="Arial" w:cs="Arial"/>
          <w:sz w:val="20"/>
          <w:szCs w:val="20"/>
          <w:lang w:val="en-US"/>
        </w:rPr>
        <w:t xml:space="preserve">Decapping can be not only enhanced by EDCs, but also inhibited by cap binding proteins </w:t>
      </w:r>
      <w:r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tlvo51js","properties":{"formattedCitation":"[95]","plainCitation":"[95]"},"citationItems":[{"id":1474,"uris":["http://zotero.org/users/1827698/items/3JXJHGW7"],"uri":["http://zotero.org/users/1827698/items/3JXJHGW7"],"itemData":{"id":1474,"type":"article-journal","title":"mRNA Decapping in Yeast Requires Dissociation of the Cap Binding Protein, Eukaryotic Translation Initiation Factor 4E","container-title":"Molecular and Cellular Biology","page":"7933-7942","volume":"20","issue":"21","source":"mcb.asm.org","abstract":"A major pathway of eukaryotic mRNA turnover occurs by deadenylation-dependent decapping that exposes the transcript to 5′→3′ exonucleolytic degradation. A critical step in this pathway is decapping, since removal of the cap structure permits 5′→3′ exonucleolytic digestion. Based on alterations in mRNA decay rate from strains deficient in translation initiation, it has been proposed that the decapping rate is modulated by a competition between the cytoplasmic cap binding complex, which promotes translation initiation, and the decapping enzyme, Dcp1p. In order to test this model directly, we examined the functional interaction of Dcp1p and the cap binding protein, eukaryotic translation initiation factor 4E (eIF4E), in vitro. These experiments indicated that eIF4E is an inhibitor of Dcp1p in vitro due to its ability to bind the 5′ cap structure. In addition, we demonstrate that in vivo a temperature-sensitive allele of eIF4E (cdc33-42) suppressed the decapping defect of a partial loss-of-function allele of DCP1. These results argue that dissociation of eIF4E from the cap structure is required before decapping. Interestingly, the temperature-sensitive allele of eIF4E does not suppress the decapping defect seen in strains lacking the decapping activators, Lsm1p and Pat1p. This indicates that these activators of decapping affect a step in mRNA turnover distinct from the competition between Dcp1 and eIF4E.","DOI":"10.1128/MCB.20.21.7933-7942.2000","ISSN":"0270-7306, 1098-5549","note":"PMID: 11027264","journalAbbreviation":"Mol. Cell. Biol.","language":"en","author":[{"family":"Schwartz","given":"David C."},{"family":"Parker","given":"Roy"}],"issued":{"date-parts":[["2000",11,1]]},"PMID":"11027264"}}],"schema":"https://github.com/citation-style-language/schema/raw/master/csl-citation.json"} </w:instrText>
      </w:r>
      <w:r w:rsidRPr="009F705A">
        <w:rPr>
          <w:rFonts w:ascii="Arial" w:hAnsi="Arial" w:cs="Arial"/>
          <w:sz w:val="20"/>
          <w:szCs w:val="20"/>
          <w:lang w:val="en-US"/>
        </w:rPr>
        <w:fldChar w:fldCharType="separate"/>
      </w:r>
      <w:r w:rsidR="001674C4" w:rsidRPr="001674C4">
        <w:rPr>
          <w:rFonts w:ascii="Arial" w:hAnsi="Arial" w:cs="Arial"/>
          <w:sz w:val="20"/>
          <w:lang w:val="en-US"/>
        </w:rPr>
        <w:t>[95]</w:t>
      </w:r>
      <w:r w:rsidRPr="009F705A">
        <w:rPr>
          <w:rFonts w:ascii="Arial" w:hAnsi="Arial" w:cs="Arial"/>
          <w:sz w:val="20"/>
          <w:szCs w:val="20"/>
          <w:lang w:val="en-US"/>
        </w:rPr>
        <w:fldChar w:fldCharType="end"/>
      </w:r>
      <w:r w:rsidRPr="009F705A">
        <w:rPr>
          <w:rFonts w:ascii="Arial" w:hAnsi="Arial" w:cs="Arial"/>
          <w:sz w:val="20"/>
          <w:szCs w:val="20"/>
          <w:lang w:val="en-US"/>
        </w:rPr>
        <w:t xml:space="preserve">, which is </w:t>
      </w:r>
      <w:r w:rsidR="007E1E46" w:rsidRPr="009F705A">
        <w:rPr>
          <w:rFonts w:ascii="Arial" w:hAnsi="Arial" w:cs="Arial"/>
          <w:sz w:val="20"/>
          <w:szCs w:val="20"/>
          <w:lang w:val="en-US"/>
        </w:rPr>
        <w:t>consistent</w:t>
      </w:r>
      <w:r w:rsidRPr="009F705A">
        <w:rPr>
          <w:rFonts w:ascii="Arial" w:hAnsi="Arial" w:cs="Arial"/>
          <w:sz w:val="20"/>
          <w:szCs w:val="20"/>
          <w:lang w:val="en-US"/>
        </w:rPr>
        <w:t xml:space="preserve"> with translation being in competition with decapping. However, this is not </w:t>
      </w:r>
      <w:r w:rsidR="00D2413C" w:rsidRPr="009F705A">
        <w:rPr>
          <w:rFonts w:ascii="Arial" w:hAnsi="Arial" w:cs="Arial"/>
          <w:sz w:val="20"/>
          <w:szCs w:val="20"/>
          <w:lang w:val="en-US"/>
        </w:rPr>
        <w:t xml:space="preserve">an </w:t>
      </w:r>
      <w:r w:rsidRPr="009F705A">
        <w:rPr>
          <w:rFonts w:ascii="Arial" w:hAnsi="Arial" w:cs="Arial"/>
          <w:sz w:val="20"/>
          <w:szCs w:val="20"/>
          <w:lang w:val="en-US"/>
        </w:rPr>
        <w:t xml:space="preserve">entirely universal statement, </w:t>
      </w:r>
      <w:r w:rsidR="00D2413C" w:rsidRPr="009F705A">
        <w:rPr>
          <w:rFonts w:ascii="Arial" w:hAnsi="Arial" w:cs="Arial"/>
          <w:sz w:val="20"/>
          <w:szCs w:val="20"/>
          <w:lang w:val="en-US"/>
        </w:rPr>
        <w:t>since,</w:t>
      </w:r>
      <w:r w:rsidRPr="009F705A">
        <w:rPr>
          <w:rFonts w:ascii="Arial" w:hAnsi="Arial" w:cs="Arial"/>
          <w:sz w:val="20"/>
          <w:szCs w:val="20"/>
          <w:lang w:val="en-US"/>
        </w:rPr>
        <w:t xml:space="preserve"> firstly</w:t>
      </w:r>
      <w:r w:rsidR="00D2413C" w:rsidRPr="009F705A">
        <w:rPr>
          <w:rFonts w:ascii="Arial" w:hAnsi="Arial" w:cs="Arial"/>
          <w:sz w:val="20"/>
          <w:szCs w:val="20"/>
          <w:lang w:val="en-US"/>
        </w:rPr>
        <w:t>,</w:t>
      </w:r>
      <w:r w:rsidRPr="009F705A">
        <w:rPr>
          <w:rFonts w:ascii="Arial" w:hAnsi="Arial" w:cs="Arial"/>
          <w:sz w:val="20"/>
          <w:szCs w:val="20"/>
          <w:lang w:val="en-US"/>
        </w:rPr>
        <w:t xml:space="preserve"> mRNA </w:t>
      </w:r>
      <w:r w:rsidR="00D2413C" w:rsidRPr="009F705A">
        <w:rPr>
          <w:rFonts w:ascii="Arial" w:hAnsi="Arial" w:cs="Arial"/>
          <w:sz w:val="20"/>
          <w:szCs w:val="20"/>
          <w:lang w:val="en-US"/>
        </w:rPr>
        <w:t xml:space="preserve">can be decapped </w:t>
      </w:r>
      <w:r w:rsidRPr="009F705A">
        <w:rPr>
          <w:rFonts w:ascii="Arial" w:hAnsi="Arial" w:cs="Arial"/>
          <w:sz w:val="20"/>
          <w:szCs w:val="20"/>
          <w:lang w:val="en-US"/>
        </w:rPr>
        <w:t>in the course</w:t>
      </w:r>
      <w:r w:rsidR="006508CD" w:rsidRPr="009F705A">
        <w:rPr>
          <w:rFonts w:ascii="Arial" w:hAnsi="Arial" w:cs="Arial"/>
          <w:sz w:val="20"/>
          <w:szCs w:val="20"/>
          <w:lang w:val="en-US"/>
        </w:rPr>
        <w:t xml:space="preserve"> of</w:t>
      </w:r>
      <w:r w:rsidRPr="009F705A">
        <w:rPr>
          <w:rFonts w:ascii="Arial" w:hAnsi="Arial" w:cs="Arial"/>
          <w:sz w:val="20"/>
          <w:szCs w:val="20"/>
          <w:lang w:val="en-US"/>
        </w:rPr>
        <w:t xml:space="preserve"> translation </w:t>
      </w:r>
      <w:r w:rsidRPr="009F705A">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i3esevt0r","properties":{"formattedCitation":"[10]","plainCitation":"[10]"},"citationItems":[{"id":2359,"uris":["http://zotero.org/users/1827698/items/FB98QKMC"],"uri":["http://zotero.org/users/1827698/items/FB98QKMC"],"itemData":{"id":2359,"type":"article-journal","title":"Co-translational mRNA decay in Saccharomyces cerevisiae","container-title":"Nature","page":"225-229","volume":"461","issue":"7261","source":"PubMed","abstract":"The rates of RNA decay and transcription determine the steady-state levels of all messenger RNA and both can be subject to regulation. Although the details of transcriptional regulation are becoming increasingly understood, the mechanism(s) controlling mRNA decay remain unclear. In yeast, a major pathway of mRNA decay begins with deadenylation followed by decapping and 5'-3' exonuclease digestion. Importantly, it is hypothesized that ribosomes must be removed from mRNA before transcripts are destroyed. Contrary to this prediction, here we show that decay takes place while mRNAs are associated with actively translating ribosomes. The data indicate that dissociation of ribosomes from mRNA is not a prerequisite for decay and we suggest that the 5'-3' polarity of mRNA degradation has evolved to ensure that the last translocating ribosome can complete translation.","DOI":"10.1038/nature08265","ISSN":"1476-4687","note":"PMID: 19701183\nPMCID: PMC2745705","journalAbbreviation":"Nature","language":"eng","author":[{"family":"Hu","given":"Wenqian"},{"family":"Sweet","given":"Thomas J."},{"family":"Chamnongpol","given":"Sangpen"},{"family":"Baker","given":"Kristian E."},{"family":"Coller","given":"Jeff"}],"issued":{"date-parts":[["2009",9,10]]},"PMID":"19701183","PMCID":"PMC2745705"}}],"schema":"https://github.com/citation-style-language/schema/raw/master/csl-citation.json"} </w:instrText>
      </w:r>
      <w:r w:rsidRPr="009F705A">
        <w:rPr>
          <w:rFonts w:ascii="Arial" w:hAnsi="Arial" w:cs="Arial"/>
          <w:sz w:val="20"/>
          <w:szCs w:val="20"/>
          <w:lang w:val="en-US"/>
        </w:rPr>
        <w:fldChar w:fldCharType="separate"/>
      </w:r>
      <w:r w:rsidR="00295373" w:rsidRPr="00C43E42">
        <w:rPr>
          <w:rFonts w:ascii="Arial" w:hAnsi="Arial" w:cs="Arial"/>
          <w:sz w:val="20"/>
          <w:lang w:val="en-US"/>
        </w:rPr>
        <w:t>[10]</w:t>
      </w:r>
      <w:r w:rsidRPr="009F705A">
        <w:rPr>
          <w:rFonts w:ascii="Arial" w:hAnsi="Arial" w:cs="Arial"/>
          <w:sz w:val="20"/>
          <w:szCs w:val="20"/>
          <w:lang w:val="en-US"/>
        </w:rPr>
        <w:fldChar w:fldCharType="end"/>
      </w:r>
      <w:r w:rsidRPr="009F705A">
        <w:rPr>
          <w:rFonts w:ascii="Arial" w:hAnsi="Arial" w:cs="Arial"/>
          <w:sz w:val="20"/>
          <w:szCs w:val="20"/>
          <w:lang w:val="en-US"/>
        </w:rPr>
        <w:t xml:space="preserve">, </w:t>
      </w:r>
      <w:r w:rsidR="00D2413C" w:rsidRPr="009F705A">
        <w:rPr>
          <w:rFonts w:ascii="Arial" w:hAnsi="Arial" w:cs="Arial"/>
          <w:sz w:val="20"/>
          <w:szCs w:val="20"/>
          <w:lang w:val="en-US"/>
        </w:rPr>
        <w:t xml:space="preserve">and </w:t>
      </w:r>
      <w:r w:rsidRPr="009F705A">
        <w:rPr>
          <w:rFonts w:ascii="Arial" w:hAnsi="Arial" w:cs="Arial"/>
          <w:sz w:val="20"/>
          <w:szCs w:val="20"/>
          <w:lang w:val="en-US"/>
        </w:rPr>
        <w:t>secondly</w:t>
      </w:r>
      <w:r w:rsidR="00D2413C" w:rsidRPr="009F705A">
        <w:rPr>
          <w:rFonts w:ascii="Arial" w:hAnsi="Arial" w:cs="Arial"/>
          <w:sz w:val="20"/>
          <w:szCs w:val="20"/>
          <w:lang w:val="en-US"/>
        </w:rPr>
        <w:t xml:space="preserve">, </w:t>
      </w:r>
      <w:proofErr w:type="spellStart"/>
      <w:r w:rsidR="00D2413C" w:rsidRPr="009F705A">
        <w:rPr>
          <w:rFonts w:ascii="Arial" w:hAnsi="Arial" w:cs="Arial"/>
          <w:sz w:val="20"/>
          <w:szCs w:val="20"/>
          <w:lang w:val="en-US"/>
        </w:rPr>
        <w:t>translationally</w:t>
      </w:r>
      <w:proofErr w:type="spellEnd"/>
      <w:r w:rsidR="00D2413C" w:rsidRPr="009F705A">
        <w:rPr>
          <w:rFonts w:ascii="Arial" w:hAnsi="Arial" w:cs="Arial"/>
          <w:sz w:val="20"/>
          <w:szCs w:val="20"/>
          <w:lang w:val="en-US"/>
        </w:rPr>
        <w:t>-repressed mRNA may</w:t>
      </w:r>
      <w:r w:rsidRPr="009F705A">
        <w:rPr>
          <w:rFonts w:ascii="Arial" w:hAnsi="Arial" w:cs="Arial"/>
          <w:sz w:val="20"/>
          <w:szCs w:val="20"/>
          <w:lang w:val="en-US"/>
        </w:rPr>
        <w:t xml:space="preserve"> not undergo decapping </w:t>
      </w:r>
      <w:r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728vrtr2c","properties":{"formattedCitation":"[96]","plainCitation":"[96]"},"citationItems":[{"id":1542,"uris":["http://zotero.org/users/1827698/items/CJGBKRA2"],"uri":["http://zotero.org/users/1827698/items/CJGBKRA2"],"itemData":{"id":1542,"type":"article-journal","title":"Movement of Eukaryotic mRNAs Between Polysomes and Cytoplasmic Processing Bodies","container-title":"Science","page":"486-489","volume":"310","issue":"5747","source":"science.sciencemag.org","abstract":"Eukaryotic cells contain nontranslating messenger RNA concentrated in P-bodies, which are sites where the mRNA can be decapped and degraded. We present evidence that mRNA molecules within yeast P-bodies can also return to translation. First, inhibiting delivery of new mRNAs to P-bodies leads to their disassembly independent of mRNA decay. Second, P-bodies decline in a translation initiation–dependent manner during stress recovery. Third, reporter mRNAs concentrate in P-bodies when translation initiation is blocked and resume translation and exit P-bodies when translation is restored. Fourth, stationary phase yeast have large P-bodies containing mRNAs that reenter translation when growth resumes. The reciprocal movement of mRNAs between polysomes and P-bodies is likely to be important in the control of mRNA translation and degradation. Moreover, the presence of related proteins in P-bodies and maternal mRNA storage granules suggests this mechanism is widely adapted for mRNA storage.\nCytoplasmic organelles called P-bodies cannot only degrade mRNA but can store it for later release into the translation machinery.\nCytoplasmic organelles called P-bodies cannot only degrade mRNA but can store it for later release into the translation machinery.","DOI":"10.1126/science.1115791","ISSN":"0036-8075, 1095-9203","note":"PMID: 16141371","language":"en","author":[{"family":"Brengues","given":"Muriel"},{"family":"Teixeira","given":"Daniela"},{"family":"Parker","given":"Roy"}],"issued":{"date-parts":[["2005",10,21]]},"PMID":"16141371"}}],"schema":"https://github.com/citation-style-language/schema/raw/master/csl-citation.json"} </w:instrText>
      </w:r>
      <w:r w:rsidRPr="009F705A">
        <w:rPr>
          <w:rFonts w:ascii="Arial" w:hAnsi="Arial" w:cs="Arial"/>
          <w:sz w:val="20"/>
          <w:szCs w:val="20"/>
          <w:lang w:val="en-US"/>
        </w:rPr>
        <w:fldChar w:fldCharType="separate"/>
      </w:r>
      <w:r w:rsidR="001674C4" w:rsidRPr="001674C4">
        <w:rPr>
          <w:rFonts w:ascii="Arial" w:hAnsi="Arial" w:cs="Arial"/>
          <w:sz w:val="20"/>
          <w:lang w:val="en-US"/>
        </w:rPr>
        <w:t>[96]</w:t>
      </w:r>
      <w:r w:rsidRPr="009F705A">
        <w:rPr>
          <w:rFonts w:ascii="Arial" w:hAnsi="Arial" w:cs="Arial"/>
          <w:sz w:val="20"/>
          <w:szCs w:val="20"/>
          <w:lang w:val="en-US"/>
        </w:rPr>
        <w:fldChar w:fldCharType="end"/>
      </w:r>
      <w:r w:rsidRPr="009F705A">
        <w:rPr>
          <w:rFonts w:ascii="Arial" w:hAnsi="Arial" w:cs="Arial"/>
          <w:sz w:val="20"/>
          <w:szCs w:val="20"/>
          <w:lang w:val="en-US"/>
        </w:rPr>
        <w:t>.</w:t>
      </w:r>
      <w:r w:rsidRPr="00727EE9">
        <w:rPr>
          <w:rFonts w:ascii="Arial" w:hAnsi="Arial" w:cs="Arial"/>
          <w:sz w:val="20"/>
          <w:szCs w:val="20"/>
          <w:lang w:val="en-US"/>
        </w:rPr>
        <w:t xml:space="preserve"> </w:t>
      </w:r>
    </w:p>
    <w:p w14:paraId="21A05649" w14:textId="2B48DF45" w:rsidR="0002449E" w:rsidRPr="00727EE9" w:rsidRDefault="00615D90" w:rsidP="005D712D">
      <w:pPr>
        <w:spacing w:line="360" w:lineRule="auto"/>
        <w:ind w:firstLine="708"/>
        <w:jc w:val="both"/>
        <w:rPr>
          <w:rFonts w:ascii="Arial" w:hAnsi="Arial" w:cs="Arial"/>
          <w:sz w:val="20"/>
          <w:szCs w:val="20"/>
          <w:lang w:val="en-US"/>
        </w:rPr>
      </w:pPr>
      <w:r w:rsidRPr="009F705A">
        <w:rPr>
          <w:rFonts w:ascii="Arial" w:hAnsi="Arial" w:cs="Arial"/>
          <w:sz w:val="20"/>
          <w:szCs w:val="20"/>
          <w:lang w:val="en-US"/>
        </w:rPr>
        <w:t>Generally, Dcp1/</w:t>
      </w:r>
      <w:r w:rsidR="0002449E" w:rsidRPr="009F705A">
        <w:rPr>
          <w:rFonts w:ascii="Arial" w:hAnsi="Arial" w:cs="Arial"/>
          <w:sz w:val="20"/>
          <w:szCs w:val="20"/>
          <w:lang w:val="en-US"/>
        </w:rPr>
        <w:t>Dcp2 are deposited on mRNAs as</w:t>
      </w:r>
      <w:r w:rsidRPr="009F705A">
        <w:rPr>
          <w:rFonts w:ascii="Arial" w:hAnsi="Arial" w:cs="Arial"/>
          <w:sz w:val="20"/>
          <w:szCs w:val="20"/>
          <w:lang w:val="en-US"/>
        </w:rPr>
        <w:t xml:space="preserve"> parts of a</w:t>
      </w:r>
      <w:r w:rsidR="0002449E" w:rsidRPr="009F705A">
        <w:rPr>
          <w:rFonts w:ascii="Arial" w:hAnsi="Arial" w:cs="Arial"/>
          <w:sz w:val="20"/>
          <w:szCs w:val="20"/>
          <w:lang w:val="en-US"/>
        </w:rPr>
        <w:t xml:space="preserve"> ribonucleoprotein complex, and </w:t>
      </w:r>
      <w:r w:rsidR="00D94CD1" w:rsidRPr="009F705A">
        <w:rPr>
          <w:rFonts w:ascii="Arial" w:hAnsi="Arial" w:cs="Arial"/>
          <w:sz w:val="20"/>
          <w:szCs w:val="20"/>
          <w:lang w:val="en-US"/>
        </w:rPr>
        <w:t xml:space="preserve">the </w:t>
      </w:r>
      <w:r w:rsidR="0002449E" w:rsidRPr="009F705A">
        <w:rPr>
          <w:rFonts w:ascii="Arial" w:hAnsi="Arial" w:cs="Arial"/>
          <w:sz w:val="20"/>
          <w:szCs w:val="20"/>
          <w:lang w:val="en-US"/>
        </w:rPr>
        <w:t xml:space="preserve">composition of this complex varies </w:t>
      </w:r>
      <w:r w:rsidR="00D94CD1" w:rsidRPr="009F705A">
        <w:rPr>
          <w:rFonts w:ascii="Arial" w:hAnsi="Arial" w:cs="Arial"/>
          <w:sz w:val="20"/>
          <w:szCs w:val="20"/>
          <w:lang w:val="en-US"/>
        </w:rPr>
        <w:t>in different</w:t>
      </w:r>
      <w:r w:rsidR="0002449E" w:rsidRPr="009F705A">
        <w:rPr>
          <w:rFonts w:ascii="Arial" w:hAnsi="Arial" w:cs="Arial"/>
          <w:sz w:val="20"/>
          <w:szCs w:val="20"/>
          <w:lang w:val="en-US"/>
        </w:rPr>
        <w:t xml:space="preserve"> organisms. In addition to conserved and folded domains present in EDCs, unstructured regions are </w:t>
      </w:r>
      <w:r w:rsidRPr="009F705A">
        <w:rPr>
          <w:rFonts w:ascii="Arial" w:hAnsi="Arial" w:cs="Arial"/>
          <w:sz w:val="20"/>
          <w:szCs w:val="20"/>
          <w:lang w:val="en-US"/>
        </w:rPr>
        <w:t xml:space="preserve">also </w:t>
      </w:r>
      <w:r w:rsidR="0002449E" w:rsidRPr="009F705A">
        <w:rPr>
          <w:rFonts w:ascii="Arial" w:hAnsi="Arial" w:cs="Arial"/>
          <w:sz w:val="20"/>
          <w:szCs w:val="20"/>
          <w:lang w:val="en-US"/>
        </w:rPr>
        <w:t xml:space="preserve">important </w:t>
      </w:r>
      <w:r w:rsidRPr="009F705A">
        <w:rPr>
          <w:rFonts w:ascii="Arial" w:hAnsi="Arial" w:cs="Arial"/>
          <w:sz w:val="20"/>
          <w:szCs w:val="20"/>
          <w:lang w:val="en-US"/>
        </w:rPr>
        <w:t>for the</w:t>
      </w:r>
      <w:r w:rsidR="0002449E" w:rsidRPr="009F705A">
        <w:rPr>
          <w:rFonts w:ascii="Arial" w:hAnsi="Arial" w:cs="Arial"/>
          <w:sz w:val="20"/>
          <w:szCs w:val="20"/>
          <w:lang w:val="en-US"/>
        </w:rPr>
        <w:t xml:space="preserve"> assembly of decapping machinery </w:t>
      </w:r>
      <w:r w:rsidR="0002449E"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21k7dq8ts4","properties":{"formattedCitation":"[97]","plainCitation":"[97]"},"citationItems":[{"id":1516,"uris":["http://zotero.org/users/1827698/items/8FAG94KD"],"uri":["http://zotero.org/users/1827698/items/8FAG94KD"],"itemData":{"id":1516,"type":"article-journal","title":"The role of disordered protein regions in the assembly of decapping complexes and RNP granules","container-title":"Genes &amp; Development","page":"2628-2641","volume":"27","issue":"24","source":"genesdev.cshlp.org","abstract":"The removal of the 5′ cap structure by the decapping enzyme DCP2 inhibits translation and generally commits the mRNA to irreversible 5′-to-3′ exonucleolytic degradation by XRN1. DCP2 catalytic activity is stimulated by DCP1, and these proteins form the conserved core of the decapping complex. Additional decapping factors orchestrate the recruitment and activity of this complex in vivo. These factors include enhancer of decapping 3 (EDC3), EDC4, like Sm14A (LSm14A), Pat, the LSm1–7 complex, and the RNA helicase DDX6. Decapping factors are often modular and feature folded domains flanked or connected by low-complexity disordered regions. Recent studies have made important advances in understanding how these disordered regions contribute to the assembly of decapping complexes and promote phase transitions that drive RNP granule formation. These studies have also revealed that the decapping network is governed by interactions mediated by short linear motifs (SLiMs) in these disordered regions. Consequently, the network has rapidly evolved, and although decapping factors are conserved, individual interactions between orthologs have been rewired during evolution. The plasticity of the network facilitates the acquisition of additional subunits or domains in pre-existing subunits, enhances opportunities for regulating mRNA degradation, and eventually leads to the emergence of novel functions.","DOI":"10.1101/gad.227843.113","ISSN":"0890-9369, 1549-5477","note":"PMID: 24352420","journalAbbreviation":"Genes Dev.","language":"en","author":[{"family":"Jonas","given":"Stefanie"},{"family":"Izaurralde","given":"Elisa"}],"issued":{"date-parts":[["2013",12,15]]},"PMID":"24352420"}}],"schema":"https://github.com/citation-style-language/schema/raw/master/csl-citation.json"} </w:instrText>
      </w:r>
      <w:r w:rsidR="0002449E" w:rsidRPr="009F705A">
        <w:rPr>
          <w:rFonts w:ascii="Arial" w:hAnsi="Arial" w:cs="Arial"/>
          <w:sz w:val="20"/>
          <w:szCs w:val="20"/>
          <w:lang w:val="en-US"/>
        </w:rPr>
        <w:fldChar w:fldCharType="separate"/>
      </w:r>
      <w:r w:rsidR="001674C4" w:rsidRPr="001674C4">
        <w:rPr>
          <w:rFonts w:ascii="Arial" w:hAnsi="Arial" w:cs="Arial"/>
          <w:sz w:val="20"/>
          <w:lang w:val="en-US"/>
        </w:rPr>
        <w:t>[97]</w:t>
      </w:r>
      <w:r w:rsidR="0002449E" w:rsidRPr="009F705A">
        <w:rPr>
          <w:rFonts w:ascii="Arial" w:hAnsi="Arial" w:cs="Arial"/>
          <w:sz w:val="20"/>
          <w:szCs w:val="20"/>
          <w:lang w:val="en-US"/>
        </w:rPr>
        <w:fldChar w:fldCharType="end"/>
      </w:r>
      <w:r w:rsidR="0002449E" w:rsidRPr="009F705A">
        <w:rPr>
          <w:rFonts w:ascii="Arial" w:hAnsi="Arial" w:cs="Arial"/>
          <w:sz w:val="20"/>
          <w:szCs w:val="20"/>
          <w:lang w:val="en-US"/>
        </w:rPr>
        <w:t xml:space="preserve">. </w:t>
      </w:r>
      <w:r w:rsidRPr="009F705A">
        <w:rPr>
          <w:rFonts w:ascii="Arial" w:hAnsi="Arial" w:cs="Arial"/>
          <w:sz w:val="20"/>
          <w:szCs w:val="20"/>
          <w:lang w:val="en-US"/>
        </w:rPr>
        <w:t>While Edc1</w:t>
      </w:r>
      <w:r w:rsidR="00837049" w:rsidRPr="009F705A">
        <w:rPr>
          <w:rFonts w:ascii="Arial" w:hAnsi="Arial" w:cs="Arial"/>
          <w:sz w:val="20"/>
          <w:szCs w:val="20"/>
          <w:lang w:val="en-US"/>
        </w:rPr>
        <w:t>p</w:t>
      </w:r>
      <w:r w:rsidRPr="009F705A">
        <w:rPr>
          <w:rFonts w:ascii="Arial" w:hAnsi="Arial" w:cs="Arial"/>
          <w:sz w:val="20"/>
          <w:szCs w:val="20"/>
          <w:lang w:val="en-US"/>
        </w:rPr>
        <w:t xml:space="preserve"> and Edc2</w:t>
      </w:r>
      <w:r w:rsidR="00837049" w:rsidRPr="009F705A">
        <w:rPr>
          <w:rFonts w:ascii="Arial" w:hAnsi="Arial" w:cs="Arial"/>
          <w:sz w:val="20"/>
          <w:szCs w:val="20"/>
          <w:lang w:val="en-US"/>
        </w:rPr>
        <w:t>p</w:t>
      </w:r>
      <w:r w:rsidRPr="009F705A">
        <w:rPr>
          <w:rFonts w:ascii="Arial" w:hAnsi="Arial" w:cs="Arial"/>
          <w:sz w:val="20"/>
          <w:szCs w:val="20"/>
          <w:lang w:val="en-US"/>
        </w:rPr>
        <w:t xml:space="preserve"> </w:t>
      </w:r>
      <w:r w:rsidR="0002449E" w:rsidRPr="009F705A">
        <w:rPr>
          <w:rFonts w:ascii="Arial" w:hAnsi="Arial" w:cs="Arial"/>
          <w:sz w:val="20"/>
          <w:szCs w:val="20"/>
          <w:lang w:val="en-US"/>
        </w:rPr>
        <w:t xml:space="preserve">are specific </w:t>
      </w:r>
      <w:r w:rsidR="00D94CD1" w:rsidRPr="009F705A">
        <w:rPr>
          <w:rFonts w:ascii="Arial" w:hAnsi="Arial" w:cs="Arial"/>
          <w:sz w:val="20"/>
          <w:szCs w:val="20"/>
          <w:lang w:val="en-US"/>
        </w:rPr>
        <w:t>to</w:t>
      </w:r>
      <w:r w:rsidR="0002449E" w:rsidRPr="009F705A">
        <w:rPr>
          <w:rFonts w:ascii="Arial" w:hAnsi="Arial" w:cs="Arial"/>
          <w:sz w:val="20"/>
          <w:szCs w:val="20"/>
          <w:lang w:val="en-US"/>
        </w:rPr>
        <w:t xml:space="preserve"> </w:t>
      </w:r>
      <w:r w:rsidR="0002449E" w:rsidRPr="009F705A">
        <w:rPr>
          <w:rFonts w:ascii="Arial" w:hAnsi="Arial" w:cs="Arial"/>
          <w:i/>
          <w:sz w:val="20"/>
          <w:szCs w:val="20"/>
          <w:lang w:val="en-US"/>
        </w:rPr>
        <w:t>S. cerevisiae</w:t>
      </w:r>
      <w:r w:rsidRPr="009F705A">
        <w:rPr>
          <w:rFonts w:ascii="Arial" w:hAnsi="Arial" w:cs="Arial"/>
          <w:sz w:val="20"/>
          <w:szCs w:val="20"/>
          <w:lang w:val="en-US"/>
        </w:rPr>
        <w:t>,</w:t>
      </w:r>
      <w:r w:rsidR="0002449E" w:rsidRPr="009F705A">
        <w:rPr>
          <w:rFonts w:ascii="Arial" w:hAnsi="Arial" w:cs="Arial"/>
          <w:sz w:val="20"/>
          <w:szCs w:val="20"/>
          <w:lang w:val="en-US"/>
        </w:rPr>
        <w:t xml:space="preserve"> Edc3, Pat1, Lsm1-7</w:t>
      </w:r>
      <w:r w:rsidR="00864331" w:rsidRPr="009F705A">
        <w:rPr>
          <w:rFonts w:ascii="Arial" w:hAnsi="Arial" w:cs="Arial"/>
          <w:sz w:val="20"/>
          <w:szCs w:val="20"/>
          <w:lang w:val="en-US"/>
        </w:rPr>
        <w:t>,</w:t>
      </w:r>
      <w:r w:rsidR="0002449E" w:rsidRPr="009F705A">
        <w:rPr>
          <w:rFonts w:ascii="Arial" w:hAnsi="Arial" w:cs="Arial"/>
          <w:sz w:val="20"/>
          <w:szCs w:val="20"/>
          <w:lang w:val="en-US"/>
        </w:rPr>
        <w:t xml:space="preserve"> Scd6 and Dhh1 </w:t>
      </w:r>
      <w:r w:rsidRPr="009F705A">
        <w:rPr>
          <w:rFonts w:ascii="Arial" w:hAnsi="Arial" w:cs="Arial"/>
          <w:sz w:val="20"/>
          <w:szCs w:val="20"/>
          <w:lang w:val="en-US"/>
        </w:rPr>
        <w:t>have homologues</w:t>
      </w:r>
      <w:r w:rsidR="0002449E" w:rsidRPr="009F705A">
        <w:rPr>
          <w:rFonts w:ascii="Arial" w:hAnsi="Arial" w:cs="Arial"/>
          <w:sz w:val="20"/>
          <w:szCs w:val="20"/>
          <w:lang w:val="en-US"/>
        </w:rPr>
        <w:t xml:space="preserve"> in many </w:t>
      </w:r>
      <w:r w:rsidRPr="009F705A">
        <w:rPr>
          <w:rFonts w:ascii="Arial" w:hAnsi="Arial" w:cs="Arial"/>
          <w:sz w:val="20"/>
          <w:szCs w:val="20"/>
          <w:lang w:val="en-US"/>
        </w:rPr>
        <w:t xml:space="preserve">other eukaryotic </w:t>
      </w:r>
      <w:r w:rsidR="0002449E" w:rsidRPr="009F705A">
        <w:rPr>
          <w:rFonts w:ascii="Arial" w:hAnsi="Arial" w:cs="Arial"/>
          <w:sz w:val="20"/>
          <w:szCs w:val="20"/>
          <w:lang w:val="en-US"/>
        </w:rPr>
        <w:t>organisms</w:t>
      </w:r>
      <w:r w:rsidR="004971D8" w:rsidRPr="009F705A">
        <w:rPr>
          <w:rFonts w:ascii="Arial" w:hAnsi="Arial" w:cs="Arial"/>
          <w:sz w:val="20"/>
          <w:szCs w:val="20"/>
          <w:lang w:val="en-US"/>
        </w:rPr>
        <w:t xml:space="preserve"> </w:t>
      </w:r>
      <w:r w:rsidR="004971D8"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glIIFVlW","properties":{"formattedCitation":"[87]","plainCitation":"[87]"},"citationItems":[{"id":1608,"uris":["http://zotero.org/users/1827698/items/KKQKVVQ4"],"uri":["http://zotero.org/users/1827698/items/KKQKVVQ4"],"itemData":{"id":1608,"type":"article-journal","title":"Structural and functional control of the eukaryotic mRNA decapping machinery","container-title":"Biochimica et Biophysica Acta (BBA) - Gene Regulatory Mechanisms","collection-title":"RNA Decay Mechanisms","page":"580-589","volume":"1829","issue":"6–7","source":"ScienceDirect","abstract":"The regulation of mRNA degradation is critical for proper gene expression. Many major pathways for mRNA decay involve the removal of the 5′ 7-methyl guanosine (m7G) cap in the cytoplasm to allow for 5′-to-3′ exonucleolytic decay. The most well studied and conserved eukaryotic decapping enzyme is Dcp2, and its function is aided by co-factors and decapping enhancers. A subset of these factors can act to enhance the catalytic activity of Dcp2, while others might stimulate the remodeling of proteins bound to the mRNA substrate that may otherwise inhibit decapping. Structural studies have provided major insights into the mechanisms by which Dcp2 and decapping co-factors activate decapping. Additional mRNA decay factors can function by recruiting components of the decapping machinery to target mRNAs. mRNA decay factors, decapping factors, and mRNA substrates can be found in cytoplasmic foci named P bodies that are conserved in eukaryotes, though their function remains unknown. In addition to Dcp2, other decapping enzymes have been identified, which may serve to supplement the function of Dcp2 or act in independent decay or quality control pathways. This article is part of a Special Issue entitled: RNA Decay mechanisms.","DOI":"10.1016/j.bbagrm.2012.12.006","ISSN":"1874-9399","journalAbbreviation":"Biochimica et Biophysica Acta (BBA) - Gene Regulatory Mechanisms","author":[{"family":"Arribas-Layton","given":"Marcos"},{"family":"Wu","given":"Donghui"},{"family":"Lykke-Andersen","given":"Jens"},{"family":"Song","given":"Haiwei"}],"issued":{"date-parts":[["2013",6]]}}}],"schema":"https://github.com/citation-style-language/schema/raw/master/csl-citation.json"} </w:instrText>
      </w:r>
      <w:r w:rsidR="004971D8" w:rsidRPr="009F705A">
        <w:rPr>
          <w:rFonts w:ascii="Arial" w:hAnsi="Arial" w:cs="Arial"/>
          <w:sz w:val="20"/>
          <w:szCs w:val="20"/>
          <w:lang w:val="en-US"/>
        </w:rPr>
        <w:fldChar w:fldCharType="separate"/>
      </w:r>
      <w:r w:rsidR="001674C4" w:rsidRPr="001674C4">
        <w:rPr>
          <w:rFonts w:ascii="Arial" w:hAnsi="Arial" w:cs="Arial"/>
          <w:sz w:val="20"/>
          <w:lang w:val="en-US"/>
        </w:rPr>
        <w:t>[87]</w:t>
      </w:r>
      <w:r w:rsidR="004971D8" w:rsidRPr="009F705A">
        <w:rPr>
          <w:rFonts w:ascii="Arial" w:hAnsi="Arial" w:cs="Arial"/>
          <w:sz w:val="20"/>
          <w:szCs w:val="20"/>
          <w:lang w:val="en-US"/>
        </w:rPr>
        <w:fldChar w:fldCharType="end"/>
      </w:r>
      <w:r w:rsidR="0002449E" w:rsidRPr="009F705A">
        <w:rPr>
          <w:rFonts w:ascii="Arial" w:hAnsi="Arial" w:cs="Arial"/>
          <w:sz w:val="20"/>
          <w:szCs w:val="20"/>
          <w:lang w:val="en-US"/>
        </w:rPr>
        <w:t xml:space="preserve">. </w:t>
      </w:r>
      <w:r w:rsidRPr="009F705A">
        <w:rPr>
          <w:rFonts w:ascii="Arial" w:hAnsi="Arial" w:cs="Arial"/>
          <w:sz w:val="20"/>
          <w:szCs w:val="20"/>
          <w:lang w:val="en-US"/>
        </w:rPr>
        <w:t>On the other hand</w:t>
      </w:r>
      <w:r w:rsidR="0002449E" w:rsidRPr="009F705A">
        <w:rPr>
          <w:rFonts w:ascii="Arial" w:hAnsi="Arial" w:cs="Arial"/>
          <w:sz w:val="20"/>
          <w:szCs w:val="20"/>
          <w:lang w:val="en-US"/>
        </w:rPr>
        <w:t xml:space="preserve">, </w:t>
      </w:r>
      <w:r w:rsidR="0002449E" w:rsidRPr="009F705A">
        <w:rPr>
          <w:rFonts w:ascii="Arial" w:hAnsi="Arial" w:cs="Arial"/>
          <w:i/>
          <w:sz w:val="20"/>
          <w:szCs w:val="20"/>
          <w:lang w:val="en-US"/>
        </w:rPr>
        <w:t>S. cerevisiae</w:t>
      </w:r>
      <w:r w:rsidR="0002449E" w:rsidRPr="009F705A">
        <w:rPr>
          <w:rFonts w:ascii="Arial" w:hAnsi="Arial" w:cs="Arial"/>
          <w:sz w:val="20"/>
          <w:szCs w:val="20"/>
          <w:lang w:val="en-US"/>
        </w:rPr>
        <w:t xml:space="preserve"> lack</w:t>
      </w:r>
      <w:r w:rsidR="00D94CD1" w:rsidRPr="009F705A">
        <w:rPr>
          <w:rFonts w:ascii="Arial" w:hAnsi="Arial" w:cs="Arial"/>
          <w:sz w:val="20"/>
          <w:szCs w:val="20"/>
          <w:lang w:val="en-US"/>
        </w:rPr>
        <w:t>s</w:t>
      </w:r>
      <w:r w:rsidR="0002449E" w:rsidRPr="009F705A">
        <w:rPr>
          <w:rFonts w:ascii="Arial" w:hAnsi="Arial" w:cs="Arial"/>
          <w:sz w:val="20"/>
          <w:szCs w:val="20"/>
          <w:lang w:val="en-US"/>
        </w:rPr>
        <w:t xml:space="preserve"> another decapping enhancer</w:t>
      </w:r>
      <w:r w:rsidR="002720CC" w:rsidRPr="009F705A">
        <w:rPr>
          <w:rFonts w:ascii="Arial" w:hAnsi="Arial" w:cs="Arial"/>
          <w:sz w:val="20"/>
          <w:szCs w:val="20"/>
          <w:lang w:val="en-US"/>
        </w:rPr>
        <w:t>,</w:t>
      </w:r>
      <w:r w:rsidR="0002449E" w:rsidRPr="009F705A">
        <w:rPr>
          <w:rFonts w:ascii="Arial" w:hAnsi="Arial" w:cs="Arial"/>
          <w:sz w:val="20"/>
          <w:szCs w:val="20"/>
          <w:lang w:val="en-US"/>
        </w:rPr>
        <w:t xml:space="preserve"> called Edc4, homologues</w:t>
      </w:r>
      <w:r w:rsidRPr="009F705A">
        <w:rPr>
          <w:rFonts w:ascii="Arial" w:hAnsi="Arial" w:cs="Arial"/>
          <w:sz w:val="20"/>
          <w:szCs w:val="20"/>
          <w:lang w:val="en-US"/>
        </w:rPr>
        <w:t xml:space="preserve"> of which</w:t>
      </w:r>
      <w:r w:rsidR="0002449E" w:rsidRPr="009F705A">
        <w:rPr>
          <w:rFonts w:ascii="Arial" w:hAnsi="Arial" w:cs="Arial"/>
          <w:sz w:val="20"/>
          <w:szCs w:val="20"/>
          <w:lang w:val="en-US"/>
        </w:rPr>
        <w:t xml:space="preserve"> are present in </w:t>
      </w:r>
      <w:r w:rsidR="004971D8" w:rsidRPr="009F705A">
        <w:rPr>
          <w:rFonts w:ascii="Arial" w:hAnsi="Arial" w:cs="Arial"/>
          <w:sz w:val="20"/>
          <w:szCs w:val="20"/>
          <w:lang w:val="en-US"/>
        </w:rPr>
        <w:t xml:space="preserve">metazoans </w:t>
      </w:r>
      <w:r w:rsidR="004971D8"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39a9be2k4","properties":{"formattedCitation":"[87]","plainCitation":"[87]"},"citationItems":[{"id":1608,"uris":["http://zotero.org/users/1827698/items/KKQKVVQ4"],"uri":["http://zotero.org/users/1827698/items/KKQKVVQ4"],"itemData":{"id":1608,"type":"article-journal","title":"Structural and functional control of the eukaryotic mRNA decapping machinery","container-title":"Biochimica et Biophysica Acta (BBA) - Gene Regulatory Mechanisms","collection-title":"RNA Decay Mechanisms","page":"580-589","volume":"1829","issue":"6–7","source":"ScienceDirect","abstract":"The regulation of mRNA degradation is critical for proper gene expression. Many major pathways for mRNA decay involve the removal of the 5′ 7-methyl guanosine (m7G) cap in the cytoplasm to allow for 5′-to-3′ exonucleolytic decay. The most well studied and conserved eukaryotic decapping enzyme is Dcp2, and its function is aided by co-factors and decapping enhancers. A subset of these factors can act to enhance the catalytic activity of Dcp2, while others might stimulate the remodeling of proteins bound to the mRNA substrate that may otherwise inhibit decapping. Structural studies have provided major insights into the mechanisms by which Dcp2 and decapping co-factors activate decapping. Additional mRNA decay factors can function by recruiting components of the decapping machinery to target mRNAs. mRNA decay factors, decapping factors, and mRNA substrates can be found in cytoplasmic foci named P bodies that are conserved in eukaryotes, though their function remains unknown. In addition to Dcp2, other decapping enzymes have been identified, which may serve to supplement the function of Dcp2 or act in independent decay or quality control pathways. This article is part of a Special Issue entitled: RNA Decay mechanisms.","DOI":"10.1016/j.bbagrm.2012.12.006","ISSN":"1874-9399","journalAbbreviation":"Biochimica et Biophysica Acta (BBA) - Gene Regulatory Mechanisms","author":[{"family":"Arribas-Layton","given":"Marcos"},{"family":"Wu","given":"Donghui"},{"family":"Lykke-Andersen","given":"Jens"},{"family":"Song","given":"Haiwei"}],"issued":{"date-parts":[["2013",6]]}}}],"schema":"https://github.com/citation-style-language/schema/raw/master/csl-citation.json"} </w:instrText>
      </w:r>
      <w:r w:rsidR="004971D8" w:rsidRPr="009F705A">
        <w:rPr>
          <w:rFonts w:ascii="Arial" w:hAnsi="Arial" w:cs="Arial"/>
          <w:sz w:val="20"/>
          <w:szCs w:val="20"/>
          <w:lang w:val="en-US"/>
        </w:rPr>
        <w:fldChar w:fldCharType="separate"/>
      </w:r>
      <w:r w:rsidR="001674C4" w:rsidRPr="001674C4">
        <w:rPr>
          <w:rFonts w:ascii="Arial" w:hAnsi="Arial" w:cs="Arial"/>
          <w:sz w:val="20"/>
          <w:lang w:val="en-US"/>
        </w:rPr>
        <w:t>[87]</w:t>
      </w:r>
      <w:r w:rsidR="004971D8" w:rsidRPr="009F705A">
        <w:rPr>
          <w:rFonts w:ascii="Arial" w:hAnsi="Arial" w:cs="Arial"/>
          <w:sz w:val="20"/>
          <w:szCs w:val="20"/>
          <w:lang w:val="en-US"/>
        </w:rPr>
        <w:fldChar w:fldCharType="end"/>
      </w:r>
      <w:r w:rsidR="009F705A" w:rsidRPr="009F705A">
        <w:rPr>
          <w:rFonts w:ascii="Arial" w:hAnsi="Arial" w:cs="Arial"/>
          <w:sz w:val="20"/>
          <w:szCs w:val="20"/>
          <w:lang w:val="en-US"/>
        </w:rPr>
        <w:t xml:space="preserve"> and</w:t>
      </w:r>
      <w:r w:rsidR="004971D8" w:rsidRPr="009F705A">
        <w:rPr>
          <w:rFonts w:ascii="Arial" w:hAnsi="Arial" w:cs="Arial"/>
          <w:sz w:val="20"/>
          <w:szCs w:val="20"/>
          <w:lang w:val="en-US"/>
        </w:rPr>
        <w:t xml:space="preserve"> also in</w:t>
      </w:r>
      <w:r w:rsidR="0002449E" w:rsidRPr="009F705A">
        <w:rPr>
          <w:rFonts w:ascii="Arial" w:hAnsi="Arial" w:cs="Arial"/>
          <w:sz w:val="20"/>
          <w:szCs w:val="20"/>
          <w:lang w:val="en-US"/>
        </w:rPr>
        <w:t xml:space="preserve"> </w:t>
      </w:r>
      <w:r w:rsidR="0002449E" w:rsidRPr="009F705A">
        <w:rPr>
          <w:rFonts w:ascii="Arial" w:hAnsi="Arial" w:cs="Arial"/>
          <w:i/>
          <w:sz w:val="20"/>
          <w:szCs w:val="20"/>
          <w:lang w:val="en-US"/>
        </w:rPr>
        <w:t>S. pombe</w:t>
      </w:r>
      <w:r w:rsidR="0002449E" w:rsidRPr="009F705A">
        <w:rPr>
          <w:rFonts w:ascii="Arial" w:hAnsi="Arial" w:cs="Arial"/>
          <w:sz w:val="20"/>
          <w:szCs w:val="20"/>
          <w:lang w:val="en-US"/>
        </w:rPr>
        <w:t xml:space="preserve"> </w:t>
      </w:r>
      <w:r w:rsidR="0002449E"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fEmL05RE","properties":{"formattedCitation":"[98]","plainCitation":"[98]"},"citationItems":[{"id":1524,"uris":["http://zotero.org/users/1827698/items/9JUHEJCE"],"uri":["http://zotero.org/users/1827698/items/9JUHEJCE"],"itemData":{"id":1524,"type":"article-journal","title":"Pdc1 functions in the assembly of P bodies in Schizosaccharomyces pombe","container-title":"Molecular and Cellular Biology","page":"1244-1253","volume":"33","issue":"6","source":"PubMed","abstract":"P bodies are cytoplasmic RNA granules containing the Dcp1-Dcp2 decapping enzymes where mRNA decay can occur. Here, we describe the characterization of P bodies in the fission yeast Schizosaccharomyces pombe. Most information on the property and function of P bodies stems from studies in the distantly related budding yeast Saccharomyces cerevisiae, and Edc3 was identified as a scaffold protein required for P-body assembly. However, we found that, unlike in S. cerevisiae, fission yeast Edc3 was dispensable for P-body formation. Pdc1, a novel partner of the fission yeast decapping enzyme, with a limited similarity to plant Edc4/Varicose that is required for the assembly of P bodies, was identified (tandem affinity purification-matrix-assisted laser desorption ionization tandem mass spectrometry [TAP-MALDI MS/MS]). Pdc1 interacts with Dcp2 through its C terminus and contains a coiled-coil region for self-interaction to mediate P-body formation. In line with the model that Pdc1 cross-bridges different proteins, additional interactions can be demonstrated with components such as Edc3 and Ste13. Although Pdc1 is not required for the interaction between Dcp1 and Dcp2, our data suggest that Pdc1 acts as a functional homologue of Edc4, a third component of the decapping enzymes that is thought to be absent from fungi. Together, these results highlight the diverse P-body protein compositions between different species and might help to provide insight into their evolutionary paths.","DOI":"10.1128/MCB.01583-12","ISSN":"1098-5549","note":"PMID: 23319050\nPMCID: PMC3592021","journalAbbreviation":"Mol. Cell. Biol.","language":"eng","author":[{"family":"Wang","given":"Chun-Yu"},{"family":"Chen","given":"Wen-Ling"},{"family":"Wang","given":"Shao-Win"}],"issued":{"date-parts":[["2013",3]]},"PMID":"23319050","PMCID":"PMC3592021"}}],"schema":"https://github.com/citation-style-language/schema/raw/master/csl-citation.json"} </w:instrText>
      </w:r>
      <w:r w:rsidR="0002449E" w:rsidRPr="009F705A">
        <w:rPr>
          <w:rFonts w:ascii="Arial" w:hAnsi="Arial" w:cs="Arial"/>
          <w:sz w:val="20"/>
          <w:szCs w:val="20"/>
          <w:lang w:val="en-US"/>
        </w:rPr>
        <w:fldChar w:fldCharType="separate"/>
      </w:r>
      <w:r w:rsidR="001674C4" w:rsidRPr="001674C4">
        <w:rPr>
          <w:rFonts w:ascii="Arial" w:hAnsi="Arial" w:cs="Arial"/>
          <w:sz w:val="20"/>
          <w:lang w:val="en-US"/>
        </w:rPr>
        <w:t>[98]</w:t>
      </w:r>
      <w:r w:rsidR="0002449E" w:rsidRPr="009F705A">
        <w:rPr>
          <w:rFonts w:ascii="Arial" w:hAnsi="Arial" w:cs="Arial"/>
          <w:sz w:val="20"/>
          <w:szCs w:val="20"/>
          <w:lang w:val="en-US"/>
        </w:rPr>
        <w:fldChar w:fldCharType="end"/>
      </w:r>
      <w:r w:rsidR="0002449E" w:rsidRPr="009F705A">
        <w:rPr>
          <w:rFonts w:ascii="Arial" w:hAnsi="Arial" w:cs="Arial"/>
          <w:sz w:val="20"/>
          <w:szCs w:val="20"/>
          <w:lang w:val="en-US"/>
        </w:rPr>
        <w:t xml:space="preserve">. Recently, human 4E-T protein was suggested </w:t>
      </w:r>
      <w:r w:rsidRPr="009F705A">
        <w:rPr>
          <w:rFonts w:ascii="Arial" w:hAnsi="Arial" w:cs="Arial"/>
          <w:sz w:val="20"/>
          <w:szCs w:val="20"/>
          <w:lang w:val="en-US"/>
        </w:rPr>
        <w:t>to be a novel</w:t>
      </w:r>
      <w:r w:rsidR="0002449E" w:rsidRPr="009F705A">
        <w:rPr>
          <w:rFonts w:ascii="Arial" w:hAnsi="Arial" w:cs="Arial"/>
          <w:sz w:val="20"/>
          <w:szCs w:val="20"/>
          <w:lang w:val="en-US"/>
        </w:rPr>
        <w:t xml:space="preserve"> component of </w:t>
      </w:r>
      <w:r w:rsidR="00D94CD1" w:rsidRPr="009F705A">
        <w:rPr>
          <w:rFonts w:ascii="Arial" w:hAnsi="Arial" w:cs="Arial"/>
          <w:sz w:val="20"/>
          <w:szCs w:val="20"/>
          <w:lang w:val="en-US"/>
        </w:rPr>
        <w:t xml:space="preserve">the </w:t>
      </w:r>
      <w:r w:rsidR="0002449E" w:rsidRPr="009F705A">
        <w:rPr>
          <w:rFonts w:ascii="Arial" w:hAnsi="Arial" w:cs="Arial"/>
          <w:sz w:val="20"/>
          <w:szCs w:val="20"/>
          <w:lang w:val="en-US"/>
        </w:rPr>
        <w:t>decapping machinery, facilitating decay through bri</w:t>
      </w:r>
      <w:r w:rsidRPr="009F705A">
        <w:rPr>
          <w:rFonts w:ascii="Arial" w:hAnsi="Arial" w:cs="Arial"/>
          <w:sz w:val="20"/>
          <w:szCs w:val="20"/>
          <w:lang w:val="en-US"/>
        </w:rPr>
        <w:t>nging DCP2 into proximity of the 5’-</w:t>
      </w:r>
      <w:r w:rsidR="0002449E" w:rsidRPr="009F705A">
        <w:rPr>
          <w:rFonts w:ascii="Arial" w:hAnsi="Arial" w:cs="Arial"/>
          <w:sz w:val="20"/>
          <w:szCs w:val="20"/>
          <w:lang w:val="en-US"/>
        </w:rPr>
        <w:t xml:space="preserve">cap structure </w:t>
      </w:r>
      <w:r w:rsidR="0002449E"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11vr6sqmhb","properties":{"formattedCitation":"[99]","plainCitation":"[99]"},"citationItems":[{"id":1620,"uris":["http://zotero.org/users/1827698/items/NB5PCP4D"],"uri":["http://zotero.org/users/1827698/items/NB5PCP4D"],"itemData":{"id":1620,"type":"article-journal","title":"The eIF4E-Binding Protein 4E-T Is a Component of the mRNA Decay Machinery that Bridges the 5′ and 3′ Termini of Target mRNAs","container-title":"Cell Reports","page":"1425-1436","volume":"11","issue":"9","source":"ScienceDirect","abstract":"Summary\nEukaryotic mRNA degradation often initiates with the recruitment of the CCR4-NOT deadenylase complex and decay factors to the mRNA 3′ terminus. How the 3′-proximal decay machinery interacts with the 5′-terminal cap structure in order to engender mRNA decapping and 5′–3′ degradation is unclear. Human 4E-T is an eIF4E-binding protein that has been reported to promote mRNA decay, albeit via an unknown mechanism. Here, we show that 4E-T is a component of the mRNA decay machinery and interacts with factors including DDX6, LSM14, and the LSM1-7-PAT1 complex. We also provide evidence that 4E-T associates with, and enhances the decay of, mRNAs targeted by the CCR4-NOT deadenylase complex, including microRNA targets. Importantly, we demonstrate that 4E-T must interact with eIF4E to engender mRNA decay. Taken together, our data support a model where 4E-T promotes mRNA turnover by physically linking the 3′-terminal mRNA decay machinery to the 5′ cap via its interaction with eIF4E.","DOI":"10.1016/j.celrep.2015.04.065","ISSN":"2211-1247","journalAbbreviation":"Cell Reports","author":[{"family":"Nishimura","given":"Tamiko"},{"family":"Padamsi","given":"Zoya"},{"family":"Fakim","given":"Hana"},{"family":"Milette","given":"Simon"},{"family":"Dunham","given":"Wade H."},{"family":"Gingras","given":"Anne-Claude"},{"family":"Fabian","given":"Marc R."}],"issued":{"date-parts":[["2015",6,9]]}}}],"schema":"https://github.com/citation-style-language/schema/raw/master/csl-citation.json"} </w:instrText>
      </w:r>
      <w:r w:rsidR="0002449E" w:rsidRPr="009F705A">
        <w:rPr>
          <w:rFonts w:ascii="Arial" w:hAnsi="Arial" w:cs="Arial"/>
          <w:sz w:val="20"/>
          <w:szCs w:val="20"/>
          <w:lang w:val="en-US"/>
        </w:rPr>
        <w:fldChar w:fldCharType="separate"/>
      </w:r>
      <w:r w:rsidR="001674C4" w:rsidRPr="001674C4">
        <w:rPr>
          <w:rFonts w:ascii="Arial" w:hAnsi="Arial" w:cs="Arial"/>
          <w:sz w:val="20"/>
          <w:lang w:val="en-US"/>
        </w:rPr>
        <w:t>[99]</w:t>
      </w:r>
      <w:r w:rsidR="0002449E" w:rsidRPr="009F705A">
        <w:rPr>
          <w:rFonts w:ascii="Arial" w:hAnsi="Arial" w:cs="Arial"/>
          <w:sz w:val="20"/>
          <w:szCs w:val="20"/>
          <w:lang w:val="en-US"/>
        </w:rPr>
        <w:fldChar w:fldCharType="end"/>
      </w:r>
      <w:r w:rsidR="0002449E" w:rsidRPr="009F705A">
        <w:rPr>
          <w:rFonts w:ascii="Arial" w:hAnsi="Arial" w:cs="Arial"/>
          <w:sz w:val="20"/>
          <w:szCs w:val="20"/>
          <w:lang w:val="en-US"/>
        </w:rPr>
        <w:t xml:space="preserve">. Crystal structures of many decapping enhancers or their fragments </w:t>
      </w:r>
      <w:r w:rsidRPr="009F705A">
        <w:rPr>
          <w:rFonts w:ascii="Arial" w:hAnsi="Arial" w:cs="Arial"/>
          <w:sz w:val="20"/>
          <w:szCs w:val="20"/>
          <w:lang w:val="en-US"/>
        </w:rPr>
        <w:t>have been solved</w:t>
      </w:r>
      <w:r w:rsidR="0002449E" w:rsidRPr="009F705A">
        <w:rPr>
          <w:rFonts w:ascii="Arial" w:hAnsi="Arial" w:cs="Arial"/>
          <w:sz w:val="20"/>
          <w:szCs w:val="20"/>
          <w:lang w:val="en-US"/>
        </w:rPr>
        <w:t xml:space="preserve"> </w:t>
      </w:r>
      <w:r w:rsidR="0002449E" w:rsidRPr="009F705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lVYQJM6X","properties":{"formattedCitation":"[87]","plainCitation":"[87]"},"citationItems":[{"id":1608,"uris":["http://zotero.org/users/1827698/items/KKQKVVQ4"],"uri":["http://zotero.org/users/1827698/items/KKQKVVQ4"],"itemData":{"id":1608,"type":"article-journal","title":"Structural and functional control of the eukaryotic mRNA decapping machinery","container-title":"Biochimica et Biophysica Acta (BBA) - Gene Regulatory Mechanisms","collection-title":"RNA Decay Mechanisms","page":"580-589","volume":"1829","issue":"6–7","source":"ScienceDirect","abstract":"The regulation of mRNA degradation is critical for proper gene expression. Many major pathways for mRNA decay involve the removal of the 5′ 7-methyl guanosine (m7G) cap in the cytoplasm to allow for 5′-to-3′ exonucleolytic decay. The most well studied and conserved eukaryotic decapping enzyme is Dcp2, and its function is aided by co-factors and decapping enhancers. A subset of these factors can act to enhance the catalytic activity of Dcp2, while others might stimulate the remodeling of proteins bound to the mRNA substrate that may otherwise inhibit decapping. Structural studies have provided major insights into the mechanisms by which Dcp2 and decapping co-factors activate decapping. Additional mRNA decay factors can function by recruiting components of the decapping machinery to target mRNAs. mRNA decay factors, decapping factors, and mRNA substrates can be found in cytoplasmic foci named P bodies that are conserved in eukaryotes, though their function remains unknown. In addition to Dcp2, other decapping enzymes have been identified, which may serve to supplement the function of Dcp2 or act in independent decay or quality control pathways. This article is part of a Special Issue entitled: RNA Decay mechanisms.","DOI":"10.1016/j.bbagrm.2012.12.006","ISSN":"1874-9399","journalAbbreviation":"Biochimica et Biophysica Acta (BBA) - Gene Regulatory Mechanisms","author":[{"family":"Arribas-Layton","given":"Marcos"},{"family":"Wu","given":"Donghui"},{"family":"Lykke-Andersen","given":"Jens"},{"family":"Song","given":"Haiwei"}],"issued":{"date-parts":[["2013",6]]}}}],"schema":"https://github.com/citation-style-language/schema/raw/master/csl-citation.json"} </w:instrText>
      </w:r>
      <w:r w:rsidR="0002449E" w:rsidRPr="009F705A">
        <w:rPr>
          <w:rFonts w:ascii="Arial" w:hAnsi="Arial" w:cs="Arial"/>
          <w:sz w:val="20"/>
          <w:szCs w:val="20"/>
          <w:lang w:val="en-US"/>
        </w:rPr>
        <w:fldChar w:fldCharType="separate"/>
      </w:r>
      <w:r w:rsidR="001674C4" w:rsidRPr="001674C4">
        <w:rPr>
          <w:rFonts w:ascii="Arial" w:hAnsi="Arial" w:cs="Arial"/>
          <w:sz w:val="20"/>
          <w:lang w:val="en-US"/>
        </w:rPr>
        <w:t>[87]</w:t>
      </w:r>
      <w:r w:rsidR="0002449E" w:rsidRPr="009F705A">
        <w:rPr>
          <w:rFonts w:ascii="Arial" w:hAnsi="Arial" w:cs="Arial"/>
          <w:sz w:val="20"/>
          <w:szCs w:val="20"/>
          <w:lang w:val="en-US"/>
        </w:rPr>
        <w:fldChar w:fldCharType="end"/>
      </w:r>
      <w:r w:rsidR="0002449E" w:rsidRPr="009F705A">
        <w:rPr>
          <w:rFonts w:ascii="Arial" w:hAnsi="Arial" w:cs="Arial"/>
          <w:sz w:val="20"/>
          <w:szCs w:val="20"/>
          <w:lang w:val="en-US"/>
        </w:rPr>
        <w:t>.</w:t>
      </w:r>
    </w:p>
    <w:p w14:paraId="1F1AF747" w14:textId="051CDE6E" w:rsidR="0002449E" w:rsidRPr="00727EE9" w:rsidRDefault="0002449E" w:rsidP="005D712D">
      <w:pPr>
        <w:spacing w:line="360" w:lineRule="auto"/>
        <w:ind w:firstLine="708"/>
        <w:jc w:val="both"/>
        <w:rPr>
          <w:rFonts w:ascii="Arial" w:hAnsi="Arial" w:cs="Arial"/>
          <w:sz w:val="20"/>
          <w:szCs w:val="20"/>
          <w:lang w:val="en-US"/>
        </w:rPr>
      </w:pPr>
      <w:r w:rsidRPr="00CB7700">
        <w:rPr>
          <w:rFonts w:ascii="Arial" w:hAnsi="Arial" w:cs="Arial"/>
          <w:sz w:val="20"/>
          <w:szCs w:val="20"/>
          <w:lang w:val="en-US"/>
        </w:rPr>
        <w:t xml:space="preserve">Apart from </w:t>
      </w:r>
      <w:r w:rsidR="00B677B1" w:rsidRPr="00CB7700">
        <w:rPr>
          <w:rFonts w:ascii="Arial" w:hAnsi="Arial" w:cs="Arial"/>
          <w:sz w:val="20"/>
          <w:szCs w:val="20"/>
          <w:lang w:val="en-US"/>
        </w:rPr>
        <w:t xml:space="preserve">the </w:t>
      </w:r>
      <w:r w:rsidRPr="00CB7700">
        <w:rPr>
          <w:rFonts w:ascii="Arial" w:hAnsi="Arial" w:cs="Arial"/>
          <w:sz w:val="20"/>
          <w:szCs w:val="20"/>
          <w:lang w:val="en-US"/>
        </w:rPr>
        <w:t>well-studied</w:t>
      </w:r>
      <w:r w:rsidR="0007444B" w:rsidRPr="00CB7700">
        <w:rPr>
          <w:rFonts w:ascii="Arial" w:hAnsi="Arial" w:cs="Arial"/>
          <w:sz w:val="20"/>
          <w:szCs w:val="20"/>
          <w:lang w:val="en-US"/>
        </w:rPr>
        <w:t>, canonical</w:t>
      </w:r>
      <w:r w:rsidRPr="00CB7700">
        <w:rPr>
          <w:rFonts w:ascii="Arial" w:hAnsi="Arial" w:cs="Arial"/>
          <w:sz w:val="20"/>
          <w:szCs w:val="20"/>
          <w:lang w:val="en-US"/>
        </w:rPr>
        <w:t xml:space="preserve"> </w:t>
      </w:r>
      <w:r w:rsidR="00615D90" w:rsidRPr="00CB7700">
        <w:rPr>
          <w:rFonts w:ascii="Arial" w:hAnsi="Arial" w:cs="Arial"/>
          <w:sz w:val="20"/>
          <w:szCs w:val="20"/>
          <w:lang w:val="en-US"/>
        </w:rPr>
        <w:t>Dcp2 decapping enzyme</w:t>
      </w:r>
      <w:r w:rsidRPr="00CB7700">
        <w:rPr>
          <w:rFonts w:ascii="Arial" w:hAnsi="Arial" w:cs="Arial"/>
          <w:sz w:val="20"/>
          <w:szCs w:val="20"/>
          <w:lang w:val="en-US"/>
        </w:rPr>
        <w:t xml:space="preserve">, </w:t>
      </w:r>
      <w:r w:rsidR="00615D90" w:rsidRPr="00CB7700">
        <w:rPr>
          <w:rFonts w:ascii="Arial" w:hAnsi="Arial" w:cs="Arial"/>
          <w:sz w:val="20"/>
          <w:szCs w:val="20"/>
          <w:lang w:val="en-US"/>
        </w:rPr>
        <w:t xml:space="preserve">a </w:t>
      </w:r>
      <w:r w:rsidRPr="00CB7700">
        <w:rPr>
          <w:rFonts w:ascii="Arial" w:hAnsi="Arial" w:cs="Arial"/>
          <w:sz w:val="20"/>
          <w:szCs w:val="20"/>
          <w:lang w:val="en-US"/>
        </w:rPr>
        <w:t xml:space="preserve">novel protein </w:t>
      </w:r>
      <w:r w:rsidR="00615D90" w:rsidRPr="00CB7700">
        <w:rPr>
          <w:rFonts w:ascii="Arial" w:hAnsi="Arial" w:cs="Arial"/>
          <w:sz w:val="20"/>
          <w:szCs w:val="20"/>
          <w:lang w:val="en-US"/>
        </w:rPr>
        <w:t>displaying</w:t>
      </w:r>
      <w:r w:rsidRPr="00CB7700">
        <w:rPr>
          <w:rFonts w:ascii="Arial" w:hAnsi="Arial" w:cs="Arial"/>
          <w:sz w:val="20"/>
          <w:szCs w:val="20"/>
          <w:lang w:val="en-US"/>
        </w:rPr>
        <w:t xml:space="preserve"> this activity was </w:t>
      </w:r>
      <w:r w:rsidR="00247C4F" w:rsidRPr="00CB7700">
        <w:rPr>
          <w:rFonts w:ascii="Arial" w:hAnsi="Arial" w:cs="Arial"/>
          <w:sz w:val="20"/>
          <w:szCs w:val="20"/>
          <w:lang w:val="en-US"/>
        </w:rPr>
        <w:t xml:space="preserve">recently </w:t>
      </w:r>
      <w:r w:rsidR="00615D90" w:rsidRPr="00CB7700">
        <w:rPr>
          <w:rFonts w:ascii="Arial" w:hAnsi="Arial" w:cs="Arial"/>
          <w:sz w:val="20"/>
          <w:szCs w:val="20"/>
          <w:lang w:val="en-US"/>
        </w:rPr>
        <w:t>identified in mammalian cells</w:t>
      </w:r>
      <w:r w:rsidR="009F22CF" w:rsidRPr="00CB7700">
        <w:rPr>
          <w:rFonts w:ascii="Arial" w:hAnsi="Arial" w:cs="Arial"/>
          <w:sz w:val="20"/>
          <w:szCs w:val="20"/>
          <w:lang w:val="en-US"/>
        </w:rPr>
        <w:t xml:space="preserve"> (</w:t>
      </w:r>
      <w:r w:rsidRPr="00CB7700">
        <w:rPr>
          <w:rFonts w:ascii="Arial" w:hAnsi="Arial" w:cs="Arial"/>
          <w:sz w:val="20"/>
          <w:szCs w:val="20"/>
          <w:lang w:val="en-US"/>
        </w:rPr>
        <w:t>N</w:t>
      </w:r>
      <w:r w:rsidR="00685330" w:rsidRPr="00CB7700">
        <w:rPr>
          <w:rFonts w:ascii="Arial" w:hAnsi="Arial" w:cs="Arial"/>
          <w:sz w:val="20"/>
          <w:szCs w:val="20"/>
          <w:lang w:val="en-US"/>
        </w:rPr>
        <w:t>UDT</w:t>
      </w:r>
      <w:r w:rsidRPr="00CB7700">
        <w:rPr>
          <w:rFonts w:ascii="Arial" w:hAnsi="Arial" w:cs="Arial"/>
          <w:sz w:val="20"/>
          <w:szCs w:val="20"/>
          <w:lang w:val="en-US"/>
        </w:rPr>
        <w:t>16</w:t>
      </w:r>
      <w:r w:rsidR="009F22CF" w:rsidRPr="00CB7700">
        <w:rPr>
          <w:rFonts w:ascii="Arial" w:hAnsi="Arial" w:cs="Arial"/>
          <w:sz w:val="20"/>
          <w:szCs w:val="20"/>
          <w:lang w:val="en-US"/>
        </w:rPr>
        <w:t>)</w:t>
      </w:r>
      <w:r w:rsidRPr="00CB7700">
        <w:rPr>
          <w:rFonts w:ascii="Arial" w:hAnsi="Arial" w:cs="Arial"/>
          <w:sz w:val="20"/>
          <w:szCs w:val="20"/>
          <w:lang w:val="en-US"/>
        </w:rPr>
        <w:t xml:space="preserve"> </w:t>
      </w:r>
      <w:r w:rsidRPr="00CB7700">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tt7c7e16p","properties":{"formattedCitation":"[100]","plainCitation":"[100]"},"citationItems":[{"id":1618,"uris":["http://zotero.org/users/1827698/items/MPFG9AHZ"],"uri":["http://zotero.org/users/1827698/items/MPFG9AHZ"],"itemData":{"id":1618,"type":"article-journal","title":"Multiple mRNA Decapping Enzymes in Mammalian Cells","container-title":"Molecular Cell","page":"423-432","volume":"40","issue":"3","source":"ScienceDirect","abstract":"Summary\nRegulation of RNA degradation plays an important role in the control of gene expression. One mechanism of eukaryotic mRNA decay proceeds through an initial deadenylation followed by 5′ end decapping and exonucleolytic decay. Dcp2 is currently believed to be the only cytoplasmic decapping enzyme responsible for decapping of all mRNAs. Here we report that Dcp2 protein modestly contributes to bulk mRNA decay and surprisingly is not detectable in a subset of mouse and human tissues. Consistent with these findings, a hypomorphic knockout of Dcp2 had no adverse consequences in mice. In contrast, the previously reported Xenopus nucleolar decapping enzyme, Nudt16, is an ubiquitous cytoplasmic decapping enzyme in mammalian cells. Like Dcp2, Nudt16 also regulates the stability of a subset of mRNAs including a member of the motin family of proteins involved in angiogenesis, Angiomotin-like 2. These data demonstrate mammalian cells possess multiple mRNA decapping enzymes, including Nudt16 to regulate mRNA turnover.","DOI":"10.1016/j.molcel.2010.10.010","ISSN":"1097-2765","journalAbbreviation":"Molecular Cell","author":[{"family":"Song","given":"Man-Gen"},{"family":"Li","given":"You"},{"family":"Kiledjian","given":"Megerditch"}],"issued":{"date-parts":[["2010",11,12]]}}}],"schema":"https://github.com/citation-style-language/schema/raw/master/csl-citation.json"} </w:instrText>
      </w:r>
      <w:r w:rsidRPr="00CB7700">
        <w:rPr>
          <w:rFonts w:ascii="Arial" w:hAnsi="Arial" w:cs="Arial"/>
          <w:sz w:val="20"/>
          <w:szCs w:val="20"/>
          <w:lang w:val="en-US"/>
        </w:rPr>
        <w:fldChar w:fldCharType="separate"/>
      </w:r>
      <w:r w:rsidR="001674C4" w:rsidRPr="001674C4">
        <w:rPr>
          <w:rFonts w:ascii="Arial" w:hAnsi="Arial" w:cs="Arial"/>
          <w:sz w:val="20"/>
          <w:lang w:val="en-US"/>
        </w:rPr>
        <w:t>[100]</w:t>
      </w:r>
      <w:r w:rsidRPr="00CB7700">
        <w:rPr>
          <w:rFonts w:ascii="Arial" w:hAnsi="Arial" w:cs="Arial"/>
          <w:sz w:val="20"/>
          <w:szCs w:val="20"/>
          <w:lang w:val="en-US"/>
        </w:rPr>
        <w:fldChar w:fldCharType="end"/>
      </w:r>
      <w:r w:rsidR="009F22CF" w:rsidRPr="00CB7700">
        <w:rPr>
          <w:rFonts w:ascii="Arial" w:hAnsi="Arial" w:cs="Arial"/>
          <w:sz w:val="20"/>
          <w:szCs w:val="20"/>
          <w:lang w:val="en-US"/>
        </w:rPr>
        <w:t xml:space="preserve"> and</w:t>
      </w:r>
      <w:r w:rsidRPr="00CB7700">
        <w:rPr>
          <w:rFonts w:ascii="Arial" w:hAnsi="Arial" w:cs="Arial"/>
          <w:sz w:val="20"/>
          <w:szCs w:val="20"/>
          <w:lang w:val="en-US"/>
        </w:rPr>
        <w:t xml:space="preserve"> subsequently found to be different</w:t>
      </w:r>
      <w:r w:rsidR="00247C4F" w:rsidRPr="00CB7700">
        <w:rPr>
          <w:rFonts w:ascii="Arial" w:hAnsi="Arial" w:cs="Arial"/>
          <w:sz w:val="20"/>
          <w:szCs w:val="20"/>
          <w:lang w:val="en-US"/>
        </w:rPr>
        <w:t>ially</w:t>
      </w:r>
      <w:r w:rsidRPr="00CB7700">
        <w:rPr>
          <w:rFonts w:ascii="Arial" w:hAnsi="Arial" w:cs="Arial"/>
          <w:sz w:val="20"/>
          <w:szCs w:val="20"/>
          <w:lang w:val="en-US"/>
        </w:rPr>
        <w:t xml:space="preserve"> utilized during specific mRNA degradation processes</w:t>
      </w:r>
      <w:r w:rsidR="00247C4F" w:rsidRPr="00CB7700">
        <w:rPr>
          <w:rFonts w:ascii="Arial" w:hAnsi="Arial" w:cs="Arial"/>
          <w:sz w:val="20"/>
          <w:szCs w:val="20"/>
          <w:lang w:val="en-US"/>
        </w:rPr>
        <w:t xml:space="preserve"> in</w:t>
      </w:r>
      <w:r w:rsidRPr="00CB7700">
        <w:rPr>
          <w:rFonts w:ascii="Arial" w:hAnsi="Arial" w:cs="Arial"/>
          <w:sz w:val="20"/>
          <w:szCs w:val="20"/>
          <w:lang w:val="en-US"/>
        </w:rPr>
        <w:t xml:space="preserve"> compari</w:t>
      </w:r>
      <w:r w:rsidR="00247C4F" w:rsidRPr="00CB7700">
        <w:rPr>
          <w:rFonts w:ascii="Arial" w:hAnsi="Arial" w:cs="Arial"/>
          <w:sz w:val="20"/>
          <w:szCs w:val="20"/>
          <w:lang w:val="en-US"/>
        </w:rPr>
        <w:t>son</w:t>
      </w:r>
      <w:r w:rsidR="00837049" w:rsidRPr="00CB7700">
        <w:rPr>
          <w:rFonts w:ascii="Arial" w:hAnsi="Arial" w:cs="Arial"/>
          <w:sz w:val="20"/>
          <w:szCs w:val="20"/>
          <w:lang w:val="en-US"/>
        </w:rPr>
        <w:t xml:space="preserve"> to DCP</w:t>
      </w:r>
      <w:r w:rsidRPr="00CB7700">
        <w:rPr>
          <w:rFonts w:ascii="Arial" w:hAnsi="Arial" w:cs="Arial"/>
          <w:sz w:val="20"/>
          <w:szCs w:val="20"/>
          <w:lang w:val="en-US"/>
        </w:rPr>
        <w:t xml:space="preserve">2 </w:t>
      </w:r>
      <w:r w:rsidRPr="00CB7700">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20hofu5q8g","properties":{"formattedCitation":"[101]","plainCitation":"[101]"},"citationItems":[{"id":1646,"uris":["http://zotero.org/users/1827698/items/QVVZDKSS"],"uri":["http://zotero.org/users/1827698/items/QVVZDKSS"],"itemData":{"id":1646,"type":"article-journal","title":"Differential utilization of decapping enzymes in mammalian mRNA decay pathways","container-title":"RNA","page":"419-428","volume":"17","issue":"3","source":"rnajournal.cshlp.org","abstract":"mRNA decapping is a crucial step in the regulation of mRNA stability and gene expression. Dcp2 is an mRNA decapping enzyme that has been widely studied. We recently reported the presence of a second mammalian cytoplasmic decapping enzyme, Nudt16. Here we address the differential utilization of the two decapping enzymes in specified mRNA decay processes. Using mouse embryonic fibroblast (MEF) cell lines derived from a hypomorphic knockout of the Dcp2 gene with undetectable levels of Dcp2 or MEF cell lines harboring a Nudt16-directed shRNA to generate reduced levels of Nudt16, we demonstrate the distinct roles for Dcp2 and Nudt16 in nonsense-mediated mRNA decay (NMD), decay of ARE-containing mRNA and miRNA-mediated silencing. Our results indicated that NMD preferentially utilizes Dcp2 rather than Nudt16; Dcp2 and Nudt16 are redundant in miRNA-mediated silencing; and Dcp2 and Nudt16 are differentially utilized for ARE-mRNA decay. These data demonstrate that the two distinct decapping enzymes can uniquely function in specific mRNA decay processes in mammalian cells.","DOI":"10.1261/rna.2439811","ISSN":"1355-8382, 1469-9001","note":"PMID: 21224379","journalAbbreviation":"RNA","language":"en","author":[{"family":"Li","given":"You"},{"family":"Song","given":"Mangen"},{"family":"Kiledjian","given":"Megerditch"}],"issued":{"date-parts":[["2011",3,1]]},"PMID":"21224379"}}],"schema":"https://github.com/citation-style-language/schema/raw/master/csl-citation.json"} </w:instrText>
      </w:r>
      <w:r w:rsidRPr="00CB7700">
        <w:rPr>
          <w:rFonts w:ascii="Arial" w:hAnsi="Arial" w:cs="Arial"/>
          <w:sz w:val="20"/>
          <w:szCs w:val="20"/>
          <w:lang w:val="en-US"/>
        </w:rPr>
        <w:fldChar w:fldCharType="separate"/>
      </w:r>
      <w:r w:rsidR="001674C4" w:rsidRPr="001674C4">
        <w:rPr>
          <w:rFonts w:ascii="Arial" w:hAnsi="Arial" w:cs="Arial"/>
          <w:sz w:val="20"/>
          <w:lang w:val="en-US"/>
        </w:rPr>
        <w:t>[101]</w:t>
      </w:r>
      <w:r w:rsidRPr="00CB7700">
        <w:rPr>
          <w:rFonts w:ascii="Arial" w:hAnsi="Arial" w:cs="Arial"/>
          <w:sz w:val="20"/>
          <w:szCs w:val="20"/>
          <w:lang w:val="en-US"/>
        </w:rPr>
        <w:fldChar w:fldCharType="end"/>
      </w:r>
      <w:r w:rsidRPr="00CB7700">
        <w:rPr>
          <w:rFonts w:ascii="Arial" w:hAnsi="Arial" w:cs="Arial"/>
          <w:sz w:val="20"/>
          <w:szCs w:val="20"/>
          <w:lang w:val="en-US"/>
        </w:rPr>
        <w:t>. Very recently, N</w:t>
      </w:r>
      <w:r w:rsidR="00685330" w:rsidRPr="00CB7700">
        <w:rPr>
          <w:rFonts w:ascii="Arial" w:hAnsi="Arial" w:cs="Arial"/>
          <w:sz w:val="20"/>
          <w:szCs w:val="20"/>
          <w:lang w:val="en-US"/>
        </w:rPr>
        <w:t>UDT</w:t>
      </w:r>
      <w:r w:rsidRPr="00CB7700">
        <w:rPr>
          <w:rFonts w:ascii="Arial" w:hAnsi="Arial" w:cs="Arial"/>
          <w:sz w:val="20"/>
          <w:szCs w:val="20"/>
          <w:lang w:val="en-US"/>
        </w:rPr>
        <w:t>3 was</w:t>
      </w:r>
      <w:r w:rsidR="00615D90" w:rsidRPr="00CB7700">
        <w:rPr>
          <w:rFonts w:ascii="Arial" w:hAnsi="Arial" w:cs="Arial"/>
          <w:sz w:val="20"/>
          <w:szCs w:val="20"/>
          <w:lang w:val="en-US"/>
        </w:rPr>
        <w:t xml:space="preserve"> also</w:t>
      </w:r>
      <w:r w:rsidRPr="00CB7700">
        <w:rPr>
          <w:rFonts w:ascii="Arial" w:hAnsi="Arial" w:cs="Arial"/>
          <w:sz w:val="20"/>
          <w:szCs w:val="20"/>
          <w:lang w:val="en-US"/>
        </w:rPr>
        <w:t xml:space="preserve"> shown to act as</w:t>
      </w:r>
      <w:r w:rsidR="00247C4F" w:rsidRPr="00CB7700">
        <w:rPr>
          <w:rFonts w:ascii="Arial" w:hAnsi="Arial" w:cs="Arial"/>
          <w:sz w:val="20"/>
          <w:szCs w:val="20"/>
          <w:lang w:val="en-US"/>
        </w:rPr>
        <w:t xml:space="preserve"> a</w:t>
      </w:r>
      <w:r w:rsidRPr="00CB7700">
        <w:rPr>
          <w:rFonts w:ascii="Arial" w:hAnsi="Arial" w:cs="Arial"/>
          <w:sz w:val="20"/>
          <w:szCs w:val="20"/>
          <w:lang w:val="en-US"/>
        </w:rPr>
        <w:t xml:space="preserve"> decapping enzyme </w:t>
      </w:r>
      <w:r w:rsidRPr="00CB7700">
        <w:rPr>
          <w:rFonts w:ascii="Arial" w:hAnsi="Arial" w:cs="Arial"/>
          <w:i/>
          <w:sz w:val="20"/>
          <w:szCs w:val="20"/>
          <w:lang w:val="en-US"/>
        </w:rPr>
        <w:t>in vivo</w:t>
      </w:r>
      <w:r w:rsidR="00F33A5A" w:rsidRPr="00CB7700">
        <w:rPr>
          <w:rFonts w:ascii="Arial" w:hAnsi="Arial" w:cs="Arial"/>
          <w:sz w:val="20"/>
          <w:szCs w:val="20"/>
          <w:lang w:val="en-US"/>
        </w:rPr>
        <w:t>,</w:t>
      </w:r>
      <w:r w:rsidR="00615D90" w:rsidRPr="00CB7700">
        <w:rPr>
          <w:rFonts w:ascii="Arial" w:hAnsi="Arial" w:cs="Arial"/>
          <w:sz w:val="20"/>
          <w:szCs w:val="20"/>
          <w:lang w:val="en-US"/>
        </w:rPr>
        <w:t xml:space="preserve"> specifically on transcripts coding for proteins involved in cell migration</w:t>
      </w:r>
      <w:r w:rsidRPr="00CB7700">
        <w:rPr>
          <w:rFonts w:ascii="Arial" w:hAnsi="Arial" w:cs="Arial"/>
          <w:sz w:val="20"/>
          <w:szCs w:val="20"/>
          <w:lang w:val="en-US"/>
        </w:rPr>
        <w:t>, thus establishing</w:t>
      </w:r>
      <w:r w:rsidR="00F33A5A" w:rsidRPr="00CB7700">
        <w:rPr>
          <w:rFonts w:ascii="Arial" w:hAnsi="Arial" w:cs="Arial"/>
          <w:sz w:val="20"/>
          <w:szCs w:val="20"/>
          <w:lang w:val="en-US"/>
        </w:rPr>
        <w:t xml:space="preserve"> </w:t>
      </w:r>
      <w:r w:rsidR="00247C4F" w:rsidRPr="00CB7700">
        <w:rPr>
          <w:rFonts w:ascii="Arial" w:hAnsi="Arial" w:cs="Arial"/>
          <w:sz w:val="20"/>
          <w:szCs w:val="20"/>
          <w:lang w:val="en-US"/>
        </w:rPr>
        <w:t>a</w:t>
      </w:r>
      <w:r w:rsidRPr="00CB7700">
        <w:rPr>
          <w:rFonts w:ascii="Arial" w:hAnsi="Arial" w:cs="Arial"/>
          <w:sz w:val="20"/>
          <w:szCs w:val="20"/>
          <w:lang w:val="en-US"/>
        </w:rPr>
        <w:t xml:space="preserve"> third mammalian </w:t>
      </w:r>
      <w:r w:rsidR="00615D90" w:rsidRPr="00CB7700">
        <w:rPr>
          <w:rFonts w:ascii="Arial" w:hAnsi="Arial" w:cs="Arial"/>
          <w:sz w:val="20"/>
          <w:szCs w:val="20"/>
          <w:lang w:val="en-US"/>
        </w:rPr>
        <w:t>enzyme able to</w:t>
      </w:r>
      <w:r w:rsidR="00F33A5A" w:rsidRPr="00CB7700">
        <w:rPr>
          <w:rFonts w:ascii="Arial" w:hAnsi="Arial" w:cs="Arial"/>
          <w:sz w:val="20"/>
          <w:szCs w:val="20"/>
          <w:lang w:val="en-US"/>
        </w:rPr>
        <w:t xml:space="preserve"> catalyze cap hydrolysis</w:t>
      </w:r>
      <w:r w:rsidRPr="00CB7700">
        <w:rPr>
          <w:rFonts w:ascii="Arial" w:hAnsi="Arial" w:cs="Arial"/>
          <w:sz w:val="20"/>
          <w:szCs w:val="20"/>
          <w:lang w:val="en-US"/>
        </w:rPr>
        <w:t xml:space="preserve"> </w:t>
      </w:r>
      <w:r w:rsidRPr="00CB7700">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jFRjbthg","properties":{"formattedCitation":"[102]","plainCitation":"[102]"},"citationItems":[{"id":1647,"uris":["http://zotero.org/users/1827698/items/R7UJ9TD5"],"uri":["http://zotero.org/users/1827698/items/R7UJ9TD5"],"itemData":{"id":1647,"type":"article-journal","title":"Nudt3 is an mRNA decapping enzyme that modulates cell migration","container-title":"RNA","page":"773-781","volume":"22","issue":"5","source":"rnajournal.cshlp.org","abstract":"Removal of the 5′-end 7-methylguanosine cap structure is a critical step in the highly regulated process of mRNA decay. The Nudix hydrolase, Dcp2, was identified as a first decapping enzyme and subsequently shown to preferentially modulate stability of only a subset of mRNAs. This observation led to the hypothesis that mammalian cells possess multiple decapping enzymes that may function in distinct pathways. Here we report Nudt3 is a Nudix protein that possesses mRNA decapping activity in cells and is a modulator of MCF-7 breast cancer cell migration. Reduction of Nudt3 protein levels in MCF-7 cells promotes increased cell migration and corresponding enhanced filopodia extensions. Importantly, this phenotype was reversed by complementation with wild type, but not catalytically inactive Nudt3 protein indicating Nudt3 decapping activity normally functions to control cell migration. Genome-wide analysis of Nudt3 compromised cells identified elevated levels of transcripts involved in cell motility including integrin β6, lipocalin-2, and fibronectin. The observed increase in mRNA abundance was dependent on Nudt3 decapping activity where integrin β6 and lipocalin-2 were modulated directly through mRNA stability, while fibronectin was indirectly controlled. Moreover, increased cell migration observed in Nudt3 knockdown cells was mediated through the extracellular integrin β6 and fibronectin protein nexus. We conclude that Nudt3 is an mRNA decapping enzyme that orchestrates expression of a subset of mRNAs to modulate cell migration and further substantiates the existence of multiple decapping enzymes functioning in distinct cellular pathways in mammals.","DOI":"10.1261/rna.055699.115","ISSN":"1355-8382, 1469-9001","note":"PMID: 26932476","journalAbbreviation":"RNA","language":"en","author":[{"family":"Grudzien-Nogalska","given":"Ewa"},{"family":"Jiao","given":"Xinfu"},{"family":"Song","given":"Man-Gen"},{"family":"Hart","given":"Ronald P."},{"family":"Kiledjian","given":"Megerditch"}],"issued":{"date-parts":[["2016",5,1]]},"PMID":"26932476"}}],"schema":"https://github.com/citation-style-language/schema/raw/master/csl-citation.json"} </w:instrText>
      </w:r>
      <w:r w:rsidRPr="00CB7700">
        <w:rPr>
          <w:rFonts w:ascii="Arial" w:hAnsi="Arial" w:cs="Arial"/>
          <w:sz w:val="20"/>
          <w:szCs w:val="20"/>
          <w:lang w:val="en-US"/>
        </w:rPr>
        <w:fldChar w:fldCharType="separate"/>
      </w:r>
      <w:r w:rsidR="001674C4" w:rsidRPr="001674C4">
        <w:rPr>
          <w:rFonts w:ascii="Arial" w:hAnsi="Arial" w:cs="Arial"/>
          <w:sz w:val="20"/>
          <w:lang w:val="en-US"/>
        </w:rPr>
        <w:t>[102]</w:t>
      </w:r>
      <w:r w:rsidRPr="00CB7700">
        <w:rPr>
          <w:rFonts w:ascii="Arial" w:hAnsi="Arial" w:cs="Arial"/>
          <w:sz w:val="20"/>
          <w:szCs w:val="20"/>
          <w:lang w:val="en-US"/>
        </w:rPr>
        <w:fldChar w:fldCharType="end"/>
      </w:r>
      <w:r w:rsidRPr="00CB7700">
        <w:rPr>
          <w:rFonts w:ascii="Arial" w:hAnsi="Arial" w:cs="Arial"/>
          <w:sz w:val="20"/>
          <w:szCs w:val="20"/>
          <w:lang w:val="en-US"/>
        </w:rPr>
        <w:t xml:space="preserve">. </w:t>
      </w:r>
      <w:r w:rsidR="00615D90" w:rsidRPr="00CB7700">
        <w:rPr>
          <w:rFonts w:ascii="Arial" w:hAnsi="Arial" w:cs="Arial"/>
          <w:sz w:val="20"/>
          <w:szCs w:val="20"/>
          <w:lang w:val="en-US"/>
        </w:rPr>
        <w:t>Since</w:t>
      </w:r>
      <w:r w:rsidRPr="00CB7700">
        <w:rPr>
          <w:rFonts w:ascii="Arial" w:hAnsi="Arial" w:cs="Arial"/>
          <w:sz w:val="20"/>
          <w:szCs w:val="20"/>
          <w:lang w:val="en-US"/>
        </w:rPr>
        <w:t xml:space="preserve"> mammals</w:t>
      </w:r>
      <w:r w:rsidR="00615D90" w:rsidRPr="00CB7700">
        <w:rPr>
          <w:rFonts w:ascii="Arial" w:hAnsi="Arial" w:cs="Arial"/>
          <w:sz w:val="20"/>
          <w:szCs w:val="20"/>
          <w:lang w:val="en-US"/>
        </w:rPr>
        <w:t xml:space="preserve"> and other eukaryotic species possess </w:t>
      </w:r>
      <w:r w:rsidR="00247C4F" w:rsidRPr="00CB7700">
        <w:rPr>
          <w:rFonts w:ascii="Arial" w:hAnsi="Arial" w:cs="Arial"/>
          <w:sz w:val="20"/>
          <w:szCs w:val="20"/>
          <w:lang w:val="en-US"/>
        </w:rPr>
        <w:t>additional</w:t>
      </w:r>
      <w:r w:rsidR="00615D90" w:rsidRPr="00CB7700">
        <w:rPr>
          <w:rFonts w:ascii="Arial" w:hAnsi="Arial" w:cs="Arial"/>
          <w:sz w:val="20"/>
          <w:szCs w:val="20"/>
          <w:lang w:val="en-US"/>
        </w:rPr>
        <w:t xml:space="preserve"> proteins homologou</w:t>
      </w:r>
      <w:r w:rsidRPr="00CB7700">
        <w:rPr>
          <w:rFonts w:ascii="Arial" w:hAnsi="Arial" w:cs="Arial"/>
          <w:sz w:val="20"/>
          <w:szCs w:val="20"/>
          <w:lang w:val="en-US"/>
        </w:rPr>
        <w:t xml:space="preserve">s </w:t>
      </w:r>
      <w:r w:rsidR="00615D90" w:rsidRPr="00CB7700">
        <w:rPr>
          <w:rFonts w:ascii="Arial" w:hAnsi="Arial" w:cs="Arial"/>
          <w:sz w:val="20"/>
          <w:szCs w:val="20"/>
          <w:lang w:val="en-US"/>
        </w:rPr>
        <w:t xml:space="preserve">to </w:t>
      </w:r>
      <w:r w:rsidRPr="00CB7700">
        <w:rPr>
          <w:rFonts w:ascii="Arial" w:hAnsi="Arial" w:cs="Arial"/>
          <w:sz w:val="20"/>
          <w:szCs w:val="20"/>
          <w:lang w:val="en-US"/>
        </w:rPr>
        <w:t>N</w:t>
      </w:r>
      <w:r w:rsidR="00685330" w:rsidRPr="00CB7700">
        <w:rPr>
          <w:rFonts w:ascii="Arial" w:hAnsi="Arial" w:cs="Arial"/>
          <w:sz w:val="20"/>
          <w:szCs w:val="20"/>
          <w:lang w:val="en-US"/>
        </w:rPr>
        <w:t>UDT</w:t>
      </w:r>
      <w:r w:rsidRPr="00CB7700">
        <w:rPr>
          <w:rFonts w:ascii="Arial" w:hAnsi="Arial" w:cs="Arial"/>
          <w:sz w:val="20"/>
          <w:szCs w:val="20"/>
          <w:lang w:val="en-US"/>
        </w:rPr>
        <w:t xml:space="preserve">3 </w:t>
      </w:r>
      <w:r w:rsidR="00247C4F" w:rsidRPr="00CB7700">
        <w:rPr>
          <w:rFonts w:ascii="Arial" w:hAnsi="Arial" w:cs="Arial"/>
          <w:sz w:val="20"/>
          <w:szCs w:val="20"/>
          <w:lang w:val="en-US"/>
        </w:rPr>
        <w:t xml:space="preserve">that </w:t>
      </w:r>
      <w:r w:rsidRPr="00CB7700">
        <w:rPr>
          <w:rFonts w:ascii="Arial" w:hAnsi="Arial" w:cs="Arial"/>
          <w:sz w:val="20"/>
          <w:szCs w:val="20"/>
          <w:lang w:val="en-US"/>
        </w:rPr>
        <w:t xml:space="preserve">display decapping activity </w:t>
      </w:r>
      <w:r w:rsidRPr="00CB7700">
        <w:rPr>
          <w:rFonts w:ascii="Arial" w:hAnsi="Arial" w:cs="Arial"/>
          <w:i/>
          <w:sz w:val="20"/>
          <w:szCs w:val="20"/>
          <w:lang w:val="en-US"/>
        </w:rPr>
        <w:t>in vitro</w:t>
      </w:r>
      <w:r w:rsidRPr="00CB7700">
        <w:rPr>
          <w:rFonts w:ascii="Arial" w:hAnsi="Arial" w:cs="Arial"/>
          <w:sz w:val="20"/>
          <w:szCs w:val="20"/>
          <w:lang w:val="en-US"/>
        </w:rPr>
        <w:t>, it is possible that</w:t>
      </w:r>
      <w:r w:rsidR="00615D90" w:rsidRPr="00CB7700">
        <w:rPr>
          <w:rFonts w:ascii="Arial" w:hAnsi="Arial" w:cs="Arial"/>
          <w:sz w:val="20"/>
          <w:szCs w:val="20"/>
          <w:lang w:val="en-US"/>
        </w:rPr>
        <w:t xml:space="preserve"> the</w:t>
      </w:r>
      <w:r w:rsidRPr="00CB7700">
        <w:rPr>
          <w:rFonts w:ascii="Arial" w:hAnsi="Arial" w:cs="Arial"/>
          <w:sz w:val="20"/>
          <w:szCs w:val="20"/>
          <w:lang w:val="en-US"/>
        </w:rPr>
        <w:t xml:space="preserve"> future research will reveal additional decapping enzymes functioning </w:t>
      </w:r>
      <w:r w:rsidRPr="00CB7700">
        <w:rPr>
          <w:rFonts w:ascii="Arial" w:hAnsi="Arial" w:cs="Arial"/>
          <w:i/>
          <w:sz w:val="20"/>
          <w:szCs w:val="20"/>
          <w:lang w:val="en-US"/>
        </w:rPr>
        <w:t>in vivo</w:t>
      </w:r>
      <w:r w:rsidRPr="00CB7700">
        <w:rPr>
          <w:rFonts w:ascii="Arial" w:hAnsi="Arial" w:cs="Arial"/>
          <w:sz w:val="20"/>
          <w:szCs w:val="20"/>
          <w:lang w:val="en-US"/>
        </w:rPr>
        <w:t>.</w:t>
      </w:r>
      <w:r w:rsidRPr="00727EE9">
        <w:rPr>
          <w:rFonts w:ascii="Arial" w:hAnsi="Arial" w:cs="Arial"/>
          <w:sz w:val="20"/>
          <w:szCs w:val="20"/>
          <w:lang w:val="en-US"/>
        </w:rPr>
        <w:t xml:space="preserve"> </w:t>
      </w:r>
    </w:p>
    <w:p w14:paraId="688D2094" w14:textId="370379BF" w:rsidR="0002449E" w:rsidRPr="00727EE9" w:rsidRDefault="00D60FDA" w:rsidP="005D712D">
      <w:pPr>
        <w:spacing w:line="360" w:lineRule="auto"/>
        <w:jc w:val="both"/>
        <w:rPr>
          <w:rFonts w:ascii="Arial" w:hAnsi="Arial" w:cs="Arial"/>
          <w:b/>
          <w:sz w:val="20"/>
          <w:szCs w:val="20"/>
          <w:lang w:val="en-US"/>
        </w:rPr>
      </w:pPr>
      <w:r w:rsidRPr="00727EE9">
        <w:rPr>
          <w:rFonts w:ascii="Arial" w:hAnsi="Arial" w:cs="Arial"/>
          <w:b/>
          <w:sz w:val="20"/>
          <w:szCs w:val="20"/>
          <w:lang w:val="en-US"/>
        </w:rPr>
        <w:lastRenderedPageBreak/>
        <w:t>1.</w:t>
      </w:r>
      <w:r w:rsidR="00792470" w:rsidRPr="00727EE9">
        <w:rPr>
          <w:rFonts w:ascii="Arial" w:hAnsi="Arial" w:cs="Arial"/>
          <w:b/>
          <w:sz w:val="20"/>
          <w:szCs w:val="20"/>
          <w:lang w:val="en-US"/>
        </w:rPr>
        <w:t>5</w:t>
      </w:r>
      <w:r w:rsidRPr="00727EE9">
        <w:rPr>
          <w:rFonts w:ascii="Arial" w:hAnsi="Arial" w:cs="Arial"/>
          <w:b/>
          <w:sz w:val="20"/>
          <w:szCs w:val="20"/>
          <w:lang w:val="en-US"/>
        </w:rPr>
        <w:t>.</w:t>
      </w:r>
      <w:r w:rsidR="0002449E" w:rsidRPr="00727EE9">
        <w:rPr>
          <w:rFonts w:ascii="Arial" w:hAnsi="Arial" w:cs="Arial"/>
          <w:b/>
          <w:sz w:val="20"/>
          <w:szCs w:val="20"/>
          <w:lang w:val="en-US"/>
        </w:rPr>
        <w:t xml:space="preserve"> 5’-3’ </w:t>
      </w:r>
      <w:r w:rsidR="006B3F85" w:rsidRPr="00727EE9">
        <w:rPr>
          <w:rFonts w:ascii="Arial" w:hAnsi="Arial" w:cs="Arial"/>
          <w:b/>
          <w:sz w:val="20"/>
          <w:szCs w:val="20"/>
          <w:lang w:val="en-US"/>
        </w:rPr>
        <w:t>D</w:t>
      </w:r>
      <w:r w:rsidR="0002449E" w:rsidRPr="00727EE9">
        <w:rPr>
          <w:rFonts w:ascii="Arial" w:hAnsi="Arial" w:cs="Arial"/>
          <w:b/>
          <w:sz w:val="20"/>
          <w:szCs w:val="20"/>
          <w:lang w:val="en-US"/>
        </w:rPr>
        <w:t>egradation</w:t>
      </w:r>
      <w:r w:rsidR="006B3F85" w:rsidRPr="00727EE9">
        <w:rPr>
          <w:rFonts w:ascii="Arial" w:hAnsi="Arial" w:cs="Arial"/>
          <w:b/>
          <w:sz w:val="20"/>
          <w:szCs w:val="20"/>
          <w:lang w:val="en-US"/>
        </w:rPr>
        <w:t xml:space="preserve"> of decapped mRNA by</w:t>
      </w:r>
      <w:r w:rsidR="0002449E" w:rsidRPr="00727EE9">
        <w:rPr>
          <w:rFonts w:ascii="Arial" w:hAnsi="Arial" w:cs="Arial"/>
          <w:b/>
          <w:sz w:val="20"/>
          <w:szCs w:val="20"/>
          <w:lang w:val="en-US"/>
        </w:rPr>
        <w:t xml:space="preserve"> Xrn1</w:t>
      </w:r>
    </w:p>
    <w:p w14:paraId="4F7AE21D" w14:textId="1D921197" w:rsidR="0007444B" w:rsidRPr="00CB7700" w:rsidRDefault="0002449E" w:rsidP="005D712D">
      <w:pPr>
        <w:spacing w:line="360" w:lineRule="auto"/>
        <w:jc w:val="both"/>
        <w:rPr>
          <w:rFonts w:ascii="Arial" w:hAnsi="Arial" w:cs="Arial"/>
          <w:sz w:val="20"/>
          <w:szCs w:val="20"/>
          <w:lang w:val="en-US"/>
        </w:rPr>
      </w:pPr>
      <w:r w:rsidRPr="00CB7700">
        <w:rPr>
          <w:rFonts w:ascii="Arial" w:hAnsi="Arial" w:cs="Arial"/>
          <w:sz w:val="20"/>
          <w:szCs w:val="20"/>
          <w:lang w:val="en-US"/>
        </w:rPr>
        <w:t>Th</w:t>
      </w:r>
      <w:r w:rsidR="00642DC6" w:rsidRPr="00CB7700">
        <w:rPr>
          <w:rFonts w:ascii="Arial" w:hAnsi="Arial" w:cs="Arial"/>
          <w:sz w:val="20"/>
          <w:szCs w:val="20"/>
          <w:lang w:val="en-US"/>
        </w:rPr>
        <w:t>is</w:t>
      </w:r>
      <w:r w:rsidRPr="00CB7700">
        <w:rPr>
          <w:rFonts w:ascii="Arial" w:hAnsi="Arial" w:cs="Arial"/>
          <w:sz w:val="20"/>
          <w:szCs w:val="20"/>
          <w:lang w:val="en-US"/>
        </w:rPr>
        <w:t xml:space="preserve"> </w:t>
      </w:r>
      <w:r w:rsidR="006B3F85" w:rsidRPr="00CB7700">
        <w:rPr>
          <w:rFonts w:ascii="Arial" w:hAnsi="Arial" w:cs="Arial"/>
          <w:sz w:val="20"/>
          <w:szCs w:val="20"/>
          <w:lang w:val="en-US"/>
        </w:rPr>
        <w:t>major</w:t>
      </w:r>
      <w:r w:rsidRPr="00CB7700">
        <w:rPr>
          <w:rFonts w:ascii="Arial" w:hAnsi="Arial" w:cs="Arial"/>
          <w:sz w:val="20"/>
          <w:szCs w:val="20"/>
          <w:lang w:val="en-US"/>
        </w:rPr>
        <w:t xml:space="preserve"> canonical deg</w:t>
      </w:r>
      <w:r w:rsidR="007677FA" w:rsidRPr="00CB7700">
        <w:rPr>
          <w:rFonts w:ascii="Arial" w:hAnsi="Arial" w:cs="Arial"/>
          <w:sz w:val="20"/>
          <w:szCs w:val="20"/>
          <w:lang w:val="en-US"/>
        </w:rPr>
        <w:t>radation pathway starts from</w:t>
      </w:r>
      <w:r w:rsidR="00854BA2" w:rsidRPr="00CB7700">
        <w:rPr>
          <w:rFonts w:ascii="Arial" w:hAnsi="Arial" w:cs="Arial"/>
          <w:sz w:val="20"/>
          <w:szCs w:val="20"/>
          <w:lang w:val="en-US"/>
        </w:rPr>
        <w:t xml:space="preserve"> the</w:t>
      </w:r>
      <w:r w:rsidR="007677FA" w:rsidRPr="00CB7700">
        <w:rPr>
          <w:rFonts w:ascii="Arial" w:hAnsi="Arial" w:cs="Arial"/>
          <w:sz w:val="20"/>
          <w:szCs w:val="20"/>
          <w:lang w:val="en-US"/>
        </w:rPr>
        <w:t xml:space="preserve"> 5’-</w:t>
      </w:r>
      <w:r w:rsidRPr="00CB7700">
        <w:rPr>
          <w:rFonts w:ascii="Arial" w:hAnsi="Arial" w:cs="Arial"/>
          <w:sz w:val="20"/>
          <w:szCs w:val="20"/>
          <w:lang w:val="en-US"/>
        </w:rPr>
        <w:t>end of the transcript</w:t>
      </w:r>
      <w:r w:rsidR="00642DC6" w:rsidRPr="00CB7700">
        <w:rPr>
          <w:rFonts w:ascii="Arial" w:hAnsi="Arial" w:cs="Arial"/>
          <w:sz w:val="20"/>
          <w:szCs w:val="20"/>
          <w:lang w:val="en-US"/>
        </w:rPr>
        <w:t xml:space="preserve"> and</w:t>
      </w:r>
      <w:r w:rsidRPr="00CB7700">
        <w:rPr>
          <w:rFonts w:ascii="Arial" w:hAnsi="Arial" w:cs="Arial"/>
          <w:sz w:val="20"/>
          <w:szCs w:val="20"/>
          <w:lang w:val="en-US"/>
        </w:rPr>
        <w:t xml:space="preserve"> begins </w:t>
      </w:r>
      <w:r w:rsidR="00BF316D" w:rsidRPr="00CB7700">
        <w:rPr>
          <w:rFonts w:ascii="Arial" w:hAnsi="Arial" w:cs="Arial"/>
          <w:sz w:val="20"/>
          <w:szCs w:val="20"/>
          <w:lang w:val="en-US"/>
        </w:rPr>
        <w:t>following decapping,</w:t>
      </w:r>
      <w:r w:rsidRPr="00CB7700">
        <w:rPr>
          <w:rFonts w:ascii="Arial" w:hAnsi="Arial" w:cs="Arial"/>
          <w:sz w:val="20"/>
          <w:szCs w:val="20"/>
          <w:lang w:val="en-US"/>
        </w:rPr>
        <w:t xml:space="preserve"> after which RNA is exposed to exonucleolytic degradation exerted by Xrn1 nuclease</w:t>
      </w:r>
      <w:r w:rsidR="00E13542">
        <w:rPr>
          <w:rFonts w:ascii="Arial" w:hAnsi="Arial" w:cs="Arial"/>
          <w:sz w:val="20"/>
          <w:szCs w:val="20"/>
          <w:lang w:val="en-US"/>
        </w:rPr>
        <w:t xml:space="preserve"> (reviewed in </w:t>
      </w:r>
      <w:r w:rsidR="00E13542">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HSC1G4Om","properties":{"formattedCitation":"[103]","plainCitation":"[103]"},"citationItems":[{"id":5083,"uris":["http://zotero.org/users/1827698/items/3JGKMRPX"],"uri":["http://zotero.org/users/1827698/items/3JGKMRPX"],"itemData":{"id":5083,"type":"article-journal","title":"The 5′ → 3′ exoribonuclease XRN1/Pacman and its functions in cellular processes and development","container-title":"Wiley Interdisciplinary Reviews: RNA","page":"455-468","volume":"3","issue":"4","source":"Wiley Online Library","abstract":"XRN1 is a 5′ → 3′ processive exoribonuclease that degrades mRNAs after they have been decapped. It is highly conserved in all eukaryotes, including homologs in Drosophila melanogaster (Pacman), Caenorhabditis elegans (XRN1), and Saccharomyces cerevisiae (Xrn1p). As well as being a key enzyme in RNA turnover, XRN1 is involved in nonsense-mediated mRNA decay and degradation of mRNAs after they have been targeted by small interfering RNAs or microRNAs. The crystal structure of XRN1 can explain its processivity and also the selectivity of the enzyme for 5′ monophosphorylated RNA. In eukaryotic cells, XRN1 is often found in particles known as processing bodies (P bodies) together with other proteins involved in the 5′ → 3′ degradation pathway, such as DCP2 and the helicase DHH1 (Me31B). Although XRN1 shows little specificity to particular 5′ monophosphorylated RNAs in vitro, mutations in XRN1 in vivo have specific phenotypes suggesting that it specifically degrades a subset of RNAs. In Drosophila, mutations in the gene encoding the XRN1 homolog pacman result in defects in wound healing, epithelial closure and stem cell renewal in testes. We propose a model where specific mRNAs are targeted to XRN1 via specific binding of miRNAs and/or RNA-binding proteins to instability elements within the RNA. These guide the RNA to the 5′ core degradation apparatus for controlled degradation. WIREs RNA 2012, 3:455–468. doi: 10.1002/wrna.1109 For further resources related to this article, please visit the WIREs website.","DOI":"10.1002/wrna.1109","ISSN":"1757-7012","journalAbbreviation":"WIREs RNA","language":"en","author":[{"family":"Jones","given":"Christopher Iain"},{"family":"Zabolotskaya","given":"Maria Vasilyevna"},{"family":"Newbury","given":"Sarah Faith"}],"issued":{"date-parts":[["2012",7,1]]}}}],"schema":"https://github.com/citation-style-language/schema/raw/master/csl-citation.json"} </w:instrText>
      </w:r>
      <w:r w:rsidR="00E13542">
        <w:rPr>
          <w:rFonts w:ascii="Arial" w:hAnsi="Arial" w:cs="Arial"/>
          <w:sz w:val="20"/>
          <w:szCs w:val="20"/>
          <w:lang w:val="en-US"/>
        </w:rPr>
        <w:fldChar w:fldCharType="separate"/>
      </w:r>
      <w:r w:rsidR="001674C4" w:rsidRPr="001674C4">
        <w:rPr>
          <w:rFonts w:ascii="Arial" w:hAnsi="Arial" w:cs="Arial"/>
          <w:sz w:val="20"/>
          <w:lang w:val="en-US"/>
        </w:rPr>
        <w:t>[103]</w:t>
      </w:r>
      <w:r w:rsidR="00E13542">
        <w:rPr>
          <w:rFonts w:ascii="Arial" w:hAnsi="Arial" w:cs="Arial"/>
          <w:sz w:val="20"/>
          <w:szCs w:val="20"/>
          <w:lang w:val="en-US"/>
        </w:rPr>
        <w:fldChar w:fldCharType="end"/>
      </w:r>
      <w:r w:rsidRPr="00CB7700">
        <w:rPr>
          <w:rFonts w:ascii="Arial" w:hAnsi="Arial" w:cs="Arial"/>
          <w:sz w:val="20"/>
          <w:szCs w:val="20"/>
          <w:lang w:val="en-US"/>
        </w:rPr>
        <w:t xml:space="preserve"> </w:t>
      </w:r>
      <w:r w:rsidR="0099180E" w:rsidRPr="00CB7700">
        <w:rPr>
          <w:rFonts w:ascii="Arial" w:hAnsi="Arial" w:cs="Arial"/>
          <w:sz w:val="20"/>
          <w:szCs w:val="20"/>
          <w:lang w:val="en-US"/>
        </w:rPr>
        <w:t>(Fig. 1A)</w:t>
      </w:r>
      <w:r w:rsidRPr="00CB7700">
        <w:rPr>
          <w:rFonts w:ascii="Arial" w:hAnsi="Arial" w:cs="Arial"/>
          <w:sz w:val="20"/>
          <w:szCs w:val="20"/>
          <w:lang w:val="en-US"/>
        </w:rPr>
        <w:t xml:space="preserve">. </w:t>
      </w:r>
    </w:p>
    <w:p w14:paraId="21DF8DA2" w14:textId="51BA2955" w:rsidR="0007444B" w:rsidRPr="00727EE9" w:rsidRDefault="0007444B" w:rsidP="005D712D">
      <w:pPr>
        <w:spacing w:line="360" w:lineRule="auto"/>
        <w:ind w:firstLine="720"/>
        <w:jc w:val="both"/>
        <w:rPr>
          <w:rFonts w:ascii="Arial" w:hAnsi="Arial" w:cs="Arial"/>
          <w:sz w:val="20"/>
          <w:szCs w:val="20"/>
          <w:lang w:val="en-US"/>
        </w:rPr>
      </w:pPr>
      <w:r w:rsidRPr="00CB7700">
        <w:rPr>
          <w:rFonts w:ascii="Arial" w:hAnsi="Arial" w:cs="Arial"/>
          <w:sz w:val="20"/>
          <w:szCs w:val="20"/>
          <w:lang w:val="en-US"/>
        </w:rPr>
        <w:t xml:space="preserve">In yeast and </w:t>
      </w:r>
      <w:r w:rsidR="004C46D6" w:rsidRPr="00CB7700">
        <w:rPr>
          <w:rFonts w:ascii="Arial" w:hAnsi="Arial" w:cs="Arial"/>
          <w:sz w:val="20"/>
          <w:szCs w:val="20"/>
          <w:lang w:val="en-US"/>
        </w:rPr>
        <w:t xml:space="preserve">in </w:t>
      </w:r>
      <w:r w:rsidRPr="00CB7700">
        <w:rPr>
          <w:rFonts w:ascii="Arial" w:hAnsi="Arial" w:cs="Arial"/>
          <w:sz w:val="20"/>
          <w:szCs w:val="20"/>
          <w:lang w:val="en-US"/>
        </w:rPr>
        <w:t>most animals, there are two enzymes belonging t</w:t>
      </w:r>
      <w:r w:rsidR="00570AB7">
        <w:rPr>
          <w:rFonts w:ascii="Arial" w:hAnsi="Arial" w:cs="Arial"/>
          <w:sz w:val="20"/>
          <w:szCs w:val="20"/>
          <w:lang w:val="en-US"/>
        </w:rPr>
        <w:t>o the XRN family: Xrn1</w:t>
      </w:r>
      <w:r w:rsidRPr="00CB7700">
        <w:rPr>
          <w:rFonts w:ascii="Arial" w:hAnsi="Arial" w:cs="Arial"/>
          <w:sz w:val="20"/>
          <w:szCs w:val="20"/>
          <w:lang w:val="en-US"/>
        </w:rPr>
        <w:t>, localized mainly in t</w:t>
      </w:r>
      <w:r w:rsidR="00570AB7">
        <w:rPr>
          <w:rFonts w:ascii="Arial" w:hAnsi="Arial" w:cs="Arial"/>
          <w:sz w:val="20"/>
          <w:szCs w:val="20"/>
          <w:lang w:val="en-US"/>
        </w:rPr>
        <w:t>he cytoplasm, and Xrn2 (</w:t>
      </w:r>
      <w:r w:rsidRPr="00CB7700">
        <w:rPr>
          <w:rFonts w:ascii="Arial" w:hAnsi="Arial" w:cs="Arial"/>
          <w:sz w:val="20"/>
          <w:szCs w:val="20"/>
          <w:lang w:val="en-US"/>
        </w:rPr>
        <w:t>in yeast better known as Rat1</w:t>
      </w:r>
      <w:r w:rsidR="008835D3" w:rsidRPr="00CB7700">
        <w:rPr>
          <w:rFonts w:ascii="Arial" w:hAnsi="Arial" w:cs="Arial"/>
          <w:sz w:val="20"/>
          <w:szCs w:val="20"/>
          <w:lang w:val="en-US"/>
        </w:rPr>
        <w:t>p</w:t>
      </w:r>
      <w:r w:rsidRPr="00CB7700">
        <w:rPr>
          <w:rFonts w:ascii="Arial" w:hAnsi="Arial" w:cs="Arial"/>
          <w:sz w:val="20"/>
          <w:szCs w:val="20"/>
          <w:lang w:val="en-US"/>
        </w:rPr>
        <w:t xml:space="preserve">), functioning in the cell nucleus </w:t>
      </w:r>
      <w:r w:rsidR="009F22CF" w:rsidRPr="00CB7700">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korpDE3d","properties":{"formattedCitation":"[103]","plainCitation":"[103]"},"citationItems":[{"id":5083,"uris":["http://zotero.org/users/1827698/items/3JGKMRPX"],"uri":["http://zotero.org/users/1827698/items/3JGKMRPX"],"itemData":{"id":5083,"type":"article-journal","title":"The 5′ → 3′ exoribonuclease XRN1/Pacman and its functions in cellular processes and development","container-title":"Wiley Interdisciplinary Reviews: RNA","page":"455-468","volume":"3","issue":"4","source":"Wiley Online Library","abstract":"XRN1 is a 5′ → 3′ processive exoribonuclease that degrades mRNAs after they have been decapped. It is highly conserved in all eukaryotes, including homologs in Drosophila melanogaster (Pacman), Caenorhabditis elegans (XRN1), and Saccharomyces cerevisiae (Xrn1p). As well as being a key enzyme in RNA turnover, XRN1 is involved in nonsense-mediated mRNA decay and degradation of mRNAs after they have been targeted by small interfering RNAs or microRNAs. The crystal structure of XRN1 can explain its processivity and also the selectivity of the enzyme for 5′ monophosphorylated RNA. In eukaryotic cells, XRN1 is often found in particles known as processing bodies (P bodies) together with other proteins involved in the 5′ → 3′ degradation pathway, such as DCP2 and the helicase DHH1 (Me31B). Although XRN1 shows little specificity to particular 5′ monophosphorylated RNAs in vitro, mutations in XRN1 in vivo have specific phenotypes suggesting that it specifically degrades a subset of RNAs. In Drosophila, mutations in the gene encoding the XRN1 homolog pacman result in defects in wound healing, epithelial closure and stem cell renewal in testes. We propose a model where specific mRNAs are targeted to XRN1 via specific binding of miRNAs and/or RNA-binding proteins to instability elements within the RNA. These guide the RNA to the 5′ core degradation apparatus for controlled degradation. WIREs RNA 2012, 3:455–468. doi: 10.1002/wrna.1109 For further resources related to this article, please visit the WIREs website.","DOI":"10.1002/wrna.1109","ISSN":"1757-7012","journalAbbreviation":"WIREs RNA","language":"en","author":[{"family":"Jones","given":"Christopher Iain"},{"family":"Zabolotskaya","given":"Maria Vasilyevna"},{"family":"Newbury","given":"Sarah Faith"}],"issued":{"date-parts":[["2012",7,1]]}}}],"schema":"https://github.com/citation-style-language/schema/raw/master/csl-citation.json"} </w:instrText>
      </w:r>
      <w:r w:rsidR="009F22CF" w:rsidRPr="00CB7700">
        <w:rPr>
          <w:rFonts w:ascii="Arial" w:hAnsi="Arial" w:cs="Arial"/>
          <w:sz w:val="20"/>
          <w:szCs w:val="20"/>
          <w:lang w:val="en-US"/>
        </w:rPr>
        <w:fldChar w:fldCharType="separate"/>
      </w:r>
      <w:r w:rsidR="001674C4" w:rsidRPr="001674C4">
        <w:rPr>
          <w:rFonts w:ascii="Arial" w:hAnsi="Arial" w:cs="Arial"/>
          <w:sz w:val="20"/>
          <w:lang w:val="en-US"/>
        </w:rPr>
        <w:t>[103]</w:t>
      </w:r>
      <w:r w:rsidR="009F22CF" w:rsidRPr="00CB7700">
        <w:rPr>
          <w:rFonts w:ascii="Arial" w:hAnsi="Arial" w:cs="Arial"/>
          <w:sz w:val="20"/>
          <w:szCs w:val="20"/>
          <w:lang w:val="en-US"/>
        </w:rPr>
        <w:fldChar w:fldCharType="end"/>
      </w:r>
      <w:r w:rsidRPr="00CB7700">
        <w:rPr>
          <w:rFonts w:ascii="Arial" w:hAnsi="Arial" w:cs="Arial"/>
          <w:sz w:val="20"/>
          <w:szCs w:val="20"/>
          <w:lang w:val="en-US"/>
        </w:rPr>
        <w:t xml:space="preserve">. In </w:t>
      </w:r>
      <w:r w:rsidRPr="00CB7700">
        <w:rPr>
          <w:rFonts w:ascii="Arial" w:hAnsi="Arial" w:cs="Arial"/>
          <w:i/>
          <w:sz w:val="20"/>
          <w:szCs w:val="20"/>
          <w:lang w:val="en-US"/>
        </w:rPr>
        <w:t>S. cerevisiae</w:t>
      </w:r>
      <w:r w:rsidRPr="00CB7700">
        <w:rPr>
          <w:rFonts w:ascii="Arial" w:hAnsi="Arial" w:cs="Arial"/>
          <w:sz w:val="20"/>
          <w:szCs w:val="20"/>
          <w:lang w:val="en-US"/>
        </w:rPr>
        <w:t xml:space="preserve"> only</w:t>
      </w:r>
      <w:r w:rsidR="00854BA2" w:rsidRPr="00CB7700">
        <w:rPr>
          <w:rFonts w:ascii="Arial" w:hAnsi="Arial" w:cs="Arial"/>
          <w:sz w:val="20"/>
          <w:szCs w:val="20"/>
          <w:lang w:val="en-US"/>
        </w:rPr>
        <w:t xml:space="preserve"> the</w:t>
      </w:r>
      <w:r w:rsidRPr="00CB7700">
        <w:rPr>
          <w:rFonts w:ascii="Arial" w:hAnsi="Arial" w:cs="Arial"/>
          <w:sz w:val="20"/>
          <w:szCs w:val="20"/>
          <w:lang w:val="en-US"/>
        </w:rPr>
        <w:t xml:space="preserve"> </w:t>
      </w:r>
      <w:r w:rsidRPr="00CB7700">
        <w:rPr>
          <w:rFonts w:ascii="Arial" w:hAnsi="Arial" w:cs="Arial"/>
          <w:i/>
          <w:sz w:val="20"/>
          <w:szCs w:val="20"/>
          <w:lang w:val="en-US"/>
        </w:rPr>
        <w:t>RAT1</w:t>
      </w:r>
      <w:r w:rsidRPr="00CB7700">
        <w:rPr>
          <w:rFonts w:ascii="Arial" w:hAnsi="Arial" w:cs="Arial"/>
          <w:sz w:val="20"/>
          <w:szCs w:val="20"/>
          <w:lang w:val="en-US"/>
        </w:rPr>
        <w:t xml:space="preserve"> gene is essential, whereas </w:t>
      </w:r>
      <w:r w:rsidRPr="00CB7700">
        <w:rPr>
          <w:rFonts w:ascii="Arial" w:hAnsi="Arial" w:cs="Arial"/>
          <w:i/>
          <w:sz w:val="20"/>
          <w:szCs w:val="20"/>
          <w:lang w:val="en-US"/>
        </w:rPr>
        <w:t>XRN1</w:t>
      </w:r>
      <w:r w:rsidRPr="00CB7700">
        <w:rPr>
          <w:rFonts w:ascii="Arial" w:hAnsi="Arial" w:cs="Arial"/>
          <w:sz w:val="20"/>
          <w:szCs w:val="20"/>
          <w:lang w:val="en-US"/>
        </w:rPr>
        <w:t xml:space="preserve"> deletion causes slowed growth, sporulation defects, impaired DNA recombination and other phenotypes </w:t>
      </w:r>
      <w:r w:rsidR="009F22CF" w:rsidRPr="00CB7700">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NXU3oL8M","properties":{"unsorted":true,"formattedCitation":"[103]","plainCitation":"[103]"},"citationItems":[{"id":5083,"uris":["http://zotero.org/users/1827698/items/3JGKMRPX"],"uri":["http://zotero.org/users/1827698/items/3JGKMRPX"],"itemData":{"id":5083,"type":"article-journal","title":"The 5′ → 3′ exoribonuclease XRN1/Pacman and its functions in cellular processes and development","container-title":"Wiley Interdisciplinary Reviews: RNA","page":"455-468","volume":"3","issue":"4","source":"Wiley Online Library","abstract":"XRN1 is a 5′ → 3′ processive exoribonuclease that degrades mRNAs after they have been decapped. It is highly conserved in all eukaryotes, including homologs in Drosophila melanogaster (Pacman), Caenorhabditis elegans (XRN1), and Saccharomyces cerevisiae (Xrn1p). As well as being a key enzyme in RNA turnover, XRN1 is involved in nonsense-mediated mRNA decay and degradation of mRNAs after they have been targeted by small interfering RNAs or microRNAs. The crystal structure of XRN1 can explain its processivity and also the selectivity of the enzyme for 5′ monophosphorylated RNA. In eukaryotic cells, XRN1 is often found in particles known as processing bodies (P bodies) together with other proteins involved in the 5′ → 3′ degradation pathway, such as DCP2 and the helicase DHH1 (Me31B). Although XRN1 shows little specificity to particular 5′ monophosphorylated RNAs in vitro, mutations in XRN1 in vivo have specific phenotypes suggesting that it specifically degrades a subset of RNAs. In Drosophila, mutations in the gene encoding the XRN1 homolog pacman result in defects in wound healing, epithelial closure and stem cell renewal in testes. We propose a model where specific mRNAs are targeted to XRN1 via specific binding of miRNAs and/or RNA-binding proteins to instability elements within the RNA. These guide the RNA to the 5′ core degradation apparatus for controlled degradation. WIREs RNA 2012, 3:455–468. doi: 10.1002/wrna.1109 For further resources related to this article, please visit the WIREs website.","DOI":"10.1002/wrna.1109","ISSN":"1757-7012","journalAbbreviation":"WIREs RNA","language":"en","author":[{"family":"Jones","given":"Christopher Iain"},{"family":"Zabolotskaya","given":"Maria Vasilyevna"},{"family":"Newbury","given":"Sarah Faith"}],"issued":{"date-parts":[["2012",7,1]]}}}],"schema":"https://github.com/citation-style-language/schema/raw/master/csl-citation.json"} </w:instrText>
      </w:r>
      <w:r w:rsidR="009F22CF" w:rsidRPr="00CB7700">
        <w:rPr>
          <w:rFonts w:ascii="Arial" w:hAnsi="Arial" w:cs="Arial"/>
          <w:sz w:val="20"/>
          <w:szCs w:val="20"/>
          <w:lang w:val="en-US"/>
        </w:rPr>
        <w:fldChar w:fldCharType="separate"/>
      </w:r>
      <w:r w:rsidR="001674C4" w:rsidRPr="001674C4">
        <w:rPr>
          <w:rFonts w:ascii="Arial" w:hAnsi="Arial" w:cs="Arial"/>
          <w:sz w:val="20"/>
          <w:lang w:val="en-US"/>
        </w:rPr>
        <w:t>[103]</w:t>
      </w:r>
      <w:r w:rsidR="009F22CF" w:rsidRPr="00CB7700">
        <w:rPr>
          <w:rFonts w:ascii="Arial" w:hAnsi="Arial" w:cs="Arial"/>
          <w:sz w:val="20"/>
          <w:szCs w:val="20"/>
          <w:lang w:val="en-US"/>
        </w:rPr>
        <w:fldChar w:fldCharType="end"/>
      </w:r>
      <w:r w:rsidR="009F22CF" w:rsidRPr="00CB7700">
        <w:rPr>
          <w:rFonts w:ascii="Arial" w:hAnsi="Arial" w:cs="Arial"/>
          <w:sz w:val="20"/>
          <w:szCs w:val="20"/>
          <w:lang w:val="en-US"/>
        </w:rPr>
        <w:t>.</w:t>
      </w:r>
      <w:r w:rsidRPr="00CB7700">
        <w:rPr>
          <w:rFonts w:ascii="Arial" w:hAnsi="Arial" w:cs="Arial"/>
          <w:sz w:val="20"/>
          <w:szCs w:val="20"/>
          <w:lang w:val="en-US"/>
        </w:rPr>
        <w:t xml:space="preserve"> </w:t>
      </w:r>
      <w:r w:rsidR="008563CA" w:rsidRPr="00CB7700">
        <w:rPr>
          <w:rFonts w:ascii="Arial" w:hAnsi="Arial" w:cs="Arial"/>
          <w:sz w:val="20"/>
          <w:szCs w:val="20"/>
          <w:lang w:val="en-US"/>
        </w:rPr>
        <w:t>That Xrn1</w:t>
      </w:r>
      <w:r w:rsidR="00153FCB" w:rsidRPr="00CB7700">
        <w:rPr>
          <w:rFonts w:ascii="Arial" w:hAnsi="Arial" w:cs="Arial"/>
          <w:sz w:val="20"/>
          <w:szCs w:val="20"/>
          <w:lang w:val="en-US"/>
        </w:rPr>
        <w:t>p</w:t>
      </w:r>
      <w:r w:rsidR="008563CA" w:rsidRPr="00CB7700">
        <w:rPr>
          <w:rFonts w:ascii="Arial" w:hAnsi="Arial" w:cs="Arial"/>
          <w:sz w:val="20"/>
          <w:szCs w:val="20"/>
          <w:lang w:val="en-US"/>
        </w:rPr>
        <w:t xml:space="preserve"> function is not entirely indispensable for life is likely a result of redundancy between different mRNA decay pathways operating in the cytoplasm.</w:t>
      </w:r>
      <w:r w:rsidR="008C5DD4" w:rsidRPr="00727EE9">
        <w:rPr>
          <w:rFonts w:ascii="Arial" w:hAnsi="Arial" w:cs="Arial"/>
          <w:sz w:val="20"/>
          <w:szCs w:val="20"/>
          <w:lang w:val="en-US"/>
        </w:rPr>
        <w:t xml:space="preserve"> </w:t>
      </w:r>
    </w:p>
    <w:p w14:paraId="4B637A7B" w14:textId="0C419912" w:rsidR="00174300" w:rsidRPr="00727EE9" w:rsidRDefault="008563CA" w:rsidP="005D712D">
      <w:pPr>
        <w:spacing w:line="360" w:lineRule="auto"/>
        <w:ind w:firstLine="720"/>
        <w:jc w:val="both"/>
        <w:rPr>
          <w:rFonts w:ascii="Arial" w:hAnsi="Arial" w:cs="Arial"/>
          <w:sz w:val="20"/>
          <w:szCs w:val="20"/>
          <w:lang w:val="en-US"/>
        </w:rPr>
      </w:pPr>
      <w:r w:rsidRPr="00CB7700">
        <w:rPr>
          <w:rFonts w:ascii="Arial" w:hAnsi="Arial" w:cs="Arial"/>
          <w:sz w:val="20"/>
          <w:szCs w:val="20"/>
          <w:lang w:val="en-US"/>
        </w:rPr>
        <w:t xml:space="preserve">All enzymes </w:t>
      </w:r>
      <w:r w:rsidR="00854BA2" w:rsidRPr="00CB7700">
        <w:rPr>
          <w:rFonts w:ascii="Arial" w:hAnsi="Arial" w:cs="Arial"/>
          <w:sz w:val="20"/>
          <w:szCs w:val="20"/>
          <w:lang w:val="en-US"/>
        </w:rPr>
        <w:t>of the</w:t>
      </w:r>
      <w:r w:rsidRPr="00CB7700">
        <w:rPr>
          <w:rFonts w:ascii="Arial" w:hAnsi="Arial" w:cs="Arial"/>
          <w:sz w:val="20"/>
          <w:szCs w:val="20"/>
          <w:lang w:val="en-US"/>
        </w:rPr>
        <w:t xml:space="preserve"> XRN</w:t>
      </w:r>
      <w:r w:rsidR="00174300" w:rsidRPr="00CB7700">
        <w:rPr>
          <w:rFonts w:ascii="Arial" w:hAnsi="Arial" w:cs="Arial"/>
          <w:sz w:val="20"/>
          <w:szCs w:val="20"/>
          <w:lang w:val="en-US"/>
        </w:rPr>
        <w:t xml:space="preserve"> family contain two conserved regions</w:t>
      </w:r>
      <w:r w:rsidR="00854BA2" w:rsidRPr="00CB7700">
        <w:rPr>
          <w:rFonts w:ascii="Arial" w:hAnsi="Arial" w:cs="Arial"/>
          <w:sz w:val="20"/>
          <w:szCs w:val="20"/>
          <w:lang w:val="en-US"/>
        </w:rPr>
        <w:t>,</w:t>
      </w:r>
      <w:r w:rsidR="00174300" w:rsidRPr="00CB7700">
        <w:rPr>
          <w:rFonts w:ascii="Arial" w:hAnsi="Arial" w:cs="Arial"/>
          <w:sz w:val="20"/>
          <w:szCs w:val="20"/>
          <w:lang w:val="en-US"/>
        </w:rPr>
        <w:t xml:space="preserve"> CR1 and CR2</w:t>
      </w:r>
      <w:r w:rsidR="00854BA2" w:rsidRPr="00CB7700">
        <w:rPr>
          <w:rFonts w:ascii="Arial" w:hAnsi="Arial" w:cs="Arial"/>
          <w:sz w:val="20"/>
          <w:szCs w:val="20"/>
          <w:lang w:val="en-US"/>
        </w:rPr>
        <w:t>,</w:t>
      </w:r>
      <w:r w:rsidR="009F4D97" w:rsidRPr="00CB7700">
        <w:rPr>
          <w:rFonts w:ascii="Arial" w:hAnsi="Arial" w:cs="Arial"/>
          <w:sz w:val="20"/>
          <w:szCs w:val="20"/>
          <w:lang w:val="en-US"/>
        </w:rPr>
        <w:t xml:space="preserve"> </w:t>
      </w:r>
      <w:r w:rsidR="00174300" w:rsidRPr="00CB7700">
        <w:rPr>
          <w:rFonts w:ascii="Arial" w:hAnsi="Arial" w:cs="Arial"/>
          <w:sz w:val="20"/>
          <w:szCs w:val="20"/>
          <w:lang w:val="en-US"/>
        </w:rPr>
        <w:t xml:space="preserve">at their N-terminus, separated by a segment of more diverse sequence. </w:t>
      </w:r>
      <w:r w:rsidR="00B56313" w:rsidRPr="00CB7700">
        <w:rPr>
          <w:rFonts w:ascii="Arial" w:hAnsi="Arial" w:cs="Arial"/>
          <w:sz w:val="20"/>
          <w:szCs w:val="20"/>
          <w:lang w:val="en-US"/>
        </w:rPr>
        <w:t>CR1 comprises 7 strictly evolutionary preserved acidic amino acids, the role of which is to coordinate two Mg</w:t>
      </w:r>
      <w:r w:rsidR="00B56313" w:rsidRPr="00CB7700">
        <w:rPr>
          <w:rFonts w:ascii="Arial" w:hAnsi="Arial" w:cs="Arial"/>
          <w:sz w:val="20"/>
          <w:szCs w:val="20"/>
          <w:vertAlign w:val="superscript"/>
          <w:lang w:val="en-US"/>
        </w:rPr>
        <w:t>2+</w:t>
      </w:r>
      <w:r w:rsidR="00B56313" w:rsidRPr="00CB7700">
        <w:rPr>
          <w:rFonts w:ascii="Arial" w:hAnsi="Arial" w:cs="Arial"/>
          <w:sz w:val="20"/>
          <w:szCs w:val="20"/>
          <w:lang w:val="en-US"/>
        </w:rPr>
        <w:t xml:space="preserve"> </w:t>
      </w:r>
      <w:proofErr w:type="spellStart"/>
      <w:r w:rsidR="00B56313" w:rsidRPr="00CB7700">
        <w:rPr>
          <w:rFonts w:ascii="Arial" w:hAnsi="Arial" w:cs="Arial"/>
          <w:sz w:val="20"/>
          <w:szCs w:val="20"/>
          <w:lang w:val="en-US"/>
        </w:rPr>
        <w:t>cations</w:t>
      </w:r>
      <w:proofErr w:type="spellEnd"/>
      <w:r w:rsidR="00B56313" w:rsidRPr="00CB7700">
        <w:rPr>
          <w:rFonts w:ascii="Arial" w:hAnsi="Arial" w:cs="Arial"/>
          <w:sz w:val="20"/>
          <w:szCs w:val="20"/>
          <w:lang w:val="en-US"/>
        </w:rPr>
        <w:t xml:space="preserve"> essential for catalysis </w:t>
      </w:r>
      <w:r w:rsidR="009F22CF" w:rsidRPr="00CB7700">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9nuInUpj","properties":{"formattedCitation":"[104]","plainCitation":"[104]"},"citationItems":[{"id":2529,"uris":["http://zotero.org/users/1827698/items/MKKZ5N6W"],"uri":["http://zotero.org/users/1827698/items/MKKZ5N6W"],"itemData":{"id":2529,"type":"article-journal","title":"Making and breaking nucleic acids: two-Mg2+-ion catalysis and substrate specificity","container-title":"Molecular Cell","page":"5-13","volume":"22","issue":"1","source":"PubMed","abstract":"DNA and a large proportion of RNA are antiparallel duplexes composed of an unvarying phosphosugar backbone surrounding uniformly stacked and highly similar base pairs. How do the myriad of enzymes (including ribozymes) that perform catalysis on nucleic acids achieve exquisite structure or sequence specificity? In all DNA and RNA polymerases and many nucleases and transposases, two Mg2+ ions are jointly coordinated by the nucleic acid substrate and catalytic residues of the enzyme. Based on the exquisite sensitivity of Mg2+ ions to the ligand geometry and electrostatic environment, we propose that two-metal-ion catalysis greatly enhances substrate recognition and catalytic specificity.","DOI":"10.1016/j.molcel.2006.03.013","ISSN":"1097-2765","note":"PMID: 16600865","shortTitle":"Making and breaking nucleic acids","journalAbbreviation":"Mol. Cell","language":"eng","author":[{"family":"Yang","given":"Wei"},{"family":"Lee","given":"Jae Young"},{"family":"Nowotny","given":"Marcin"}],"issued":{"date-parts":[["2006",4,7]]},"PMID":"16600865"}}],"schema":"https://github.com/citation-style-language/schema/raw/master/csl-citation.json"} </w:instrText>
      </w:r>
      <w:r w:rsidR="009F22CF" w:rsidRPr="00CB7700">
        <w:rPr>
          <w:rFonts w:ascii="Arial" w:hAnsi="Arial" w:cs="Arial"/>
          <w:sz w:val="20"/>
          <w:szCs w:val="20"/>
          <w:lang w:val="en-US"/>
        </w:rPr>
        <w:fldChar w:fldCharType="separate"/>
      </w:r>
      <w:r w:rsidR="001674C4" w:rsidRPr="001674C4">
        <w:rPr>
          <w:rFonts w:ascii="Arial" w:hAnsi="Arial" w:cs="Arial"/>
          <w:sz w:val="20"/>
          <w:lang w:val="en-US"/>
        </w:rPr>
        <w:t>[104]</w:t>
      </w:r>
      <w:r w:rsidR="009F22CF" w:rsidRPr="00CB7700">
        <w:rPr>
          <w:rFonts w:ascii="Arial" w:hAnsi="Arial" w:cs="Arial"/>
          <w:sz w:val="20"/>
          <w:szCs w:val="20"/>
          <w:lang w:val="en-US"/>
        </w:rPr>
        <w:fldChar w:fldCharType="end"/>
      </w:r>
      <w:r w:rsidR="00B56313" w:rsidRPr="00CB7700">
        <w:rPr>
          <w:rFonts w:ascii="Arial" w:hAnsi="Arial" w:cs="Arial"/>
          <w:sz w:val="20"/>
          <w:szCs w:val="20"/>
          <w:lang w:val="en-US"/>
        </w:rPr>
        <w:t xml:space="preserve">. Substitutions of these amino acids lead to the loss of </w:t>
      </w:r>
      <w:proofErr w:type="spellStart"/>
      <w:r w:rsidR="00B56313" w:rsidRPr="00CB7700">
        <w:rPr>
          <w:rFonts w:ascii="Arial" w:hAnsi="Arial" w:cs="Arial"/>
          <w:sz w:val="20"/>
          <w:szCs w:val="20"/>
          <w:lang w:val="en-US"/>
        </w:rPr>
        <w:t>ribonucleolytic</w:t>
      </w:r>
      <w:proofErr w:type="spellEnd"/>
      <w:r w:rsidR="00B56313" w:rsidRPr="00CB7700">
        <w:rPr>
          <w:rFonts w:ascii="Arial" w:hAnsi="Arial" w:cs="Arial"/>
          <w:sz w:val="20"/>
          <w:szCs w:val="20"/>
          <w:lang w:val="en-US"/>
        </w:rPr>
        <w:t xml:space="preserve"> activity</w:t>
      </w:r>
      <w:r w:rsidR="000F5C64" w:rsidRPr="00CB7700">
        <w:rPr>
          <w:rFonts w:ascii="Arial" w:hAnsi="Arial" w:cs="Arial"/>
          <w:sz w:val="20"/>
          <w:szCs w:val="20"/>
          <w:lang w:val="en-US"/>
        </w:rPr>
        <w:t xml:space="preserve">. </w:t>
      </w:r>
      <w:r w:rsidR="00B56313" w:rsidRPr="00CB7700">
        <w:rPr>
          <w:rFonts w:ascii="Arial" w:hAnsi="Arial" w:cs="Arial"/>
          <w:sz w:val="20"/>
          <w:szCs w:val="20"/>
          <w:lang w:val="en-US"/>
        </w:rPr>
        <w:t xml:space="preserve">Protein </w:t>
      </w:r>
      <w:r w:rsidR="004C46D6" w:rsidRPr="00CB7700">
        <w:rPr>
          <w:rFonts w:ascii="Arial" w:hAnsi="Arial" w:cs="Arial"/>
          <w:sz w:val="20"/>
          <w:szCs w:val="20"/>
          <w:lang w:val="en-US"/>
        </w:rPr>
        <w:t>sequences</w:t>
      </w:r>
      <w:r w:rsidR="00B56313" w:rsidRPr="00CB7700">
        <w:rPr>
          <w:rFonts w:ascii="Arial" w:hAnsi="Arial" w:cs="Arial"/>
          <w:sz w:val="20"/>
          <w:szCs w:val="20"/>
          <w:lang w:val="en-US"/>
        </w:rPr>
        <w:t xml:space="preserve"> situated downstream </w:t>
      </w:r>
      <w:r w:rsidR="004C46D6" w:rsidRPr="00CB7700">
        <w:rPr>
          <w:rFonts w:ascii="Arial" w:hAnsi="Arial" w:cs="Arial"/>
          <w:sz w:val="20"/>
          <w:szCs w:val="20"/>
          <w:lang w:val="en-US"/>
        </w:rPr>
        <w:t xml:space="preserve">of </w:t>
      </w:r>
      <w:r w:rsidR="00B56313" w:rsidRPr="00CB7700">
        <w:rPr>
          <w:rFonts w:ascii="Arial" w:hAnsi="Arial" w:cs="Arial"/>
          <w:sz w:val="20"/>
          <w:szCs w:val="20"/>
          <w:lang w:val="en-US"/>
        </w:rPr>
        <w:t>the CR2 region are less conserved, nonetheless the parts immediately adjacent to the CR2 module are essential for enzymatic activity, while deletion of more C-terminal fragments does not impair catalysis</w:t>
      </w:r>
      <w:r w:rsidR="0007444B" w:rsidRPr="00CB7700">
        <w:rPr>
          <w:rFonts w:ascii="Arial" w:hAnsi="Arial" w:cs="Arial"/>
          <w:sz w:val="20"/>
          <w:szCs w:val="20"/>
          <w:lang w:val="en-US"/>
        </w:rPr>
        <w:t xml:space="preserve"> </w:t>
      </w:r>
      <w:r w:rsidR="009F22CF" w:rsidRPr="00CB7700">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EsBm3kcP","properties":{"unsorted":true,"formattedCitation":"[103]","plainCitation":"[103]"},"citationItems":[{"id":5083,"uris":["http://zotero.org/users/1827698/items/3JGKMRPX"],"uri":["http://zotero.org/users/1827698/items/3JGKMRPX"],"itemData":{"id":5083,"type":"article-journal","title":"The 5′ → 3′ exoribonuclease XRN1/Pacman and its functions in cellular processes and development","container-title":"Wiley Interdisciplinary Reviews: RNA","page":"455-468","volume":"3","issue":"4","source":"Wiley Online Library","abstract":"XRN1 is a 5′ → 3′ processive exoribonuclease that degrades mRNAs after they have been decapped. It is highly conserved in all eukaryotes, including homologs in Drosophila melanogaster (Pacman), Caenorhabditis elegans (XRN1), and Saccharomyces cerevisiae (Xrn1p). As well as being a key enzyme in RNA turnover, XRN1 is involved in nonsense-mediated mRNA decay and degradation of mRNAs after they have been targeted by small interfering RNAs or microRNAs. The crystal structure of XRN1 can explain its processivity and also the selectivity of the enzyme for 5′ monophosphorylated RNA. In eukaryotic cells, XRN1 is often found in particles known as processing bodies (P bodies) together with other proteins involved in the 5′ → 3′ degradation pathway, such as DCP2 and the helicase DHH1 (Me31B). Although XRN1 shows little specificity to particular 5′ monophosphorylated RNAs in vitro, mutations in XRN1 in vivo have specific phenotypes suggesting that it specifically degrades a subset of RNAs. In Drosophila, mutations in the gene encoding the XRN1 homolog pacman result in defects in wound healing, epithelial closure and stem cell renewal in testes. We propose a model where specific mRNAs are targeted to XRN1 via specific binding of miRNAs and/or RNA-binding proteins to instability elements within the RNA. These guide the RNA to the 5′ core degradation apparatus for controlled degradation. WIREs RNA 2012, 3:455–468. doi: 10.1002/wrna.1109 For further resources related to this article, please visit the WIREs website.","DOI":"10.1002/wrna.1109","ISSN":"1757-7012","journalAbbreviation":"WIREs RNA","language":"en","author":[{"family":"Jones","given":"Christopher Iain"},{"family":"Zabolotskaya","given":"Maria Vasilyevna"},{"family":"Newbury","given":"Sarah Faith"}],"issued":{"date-parts":[["2012",7,1]]}}}],"schema":"https://github.com/citation-style-language/schema/raw/master/csl-citation.json"} </w:instrText>
      </w:r>
      <w:r w:rsidR="009F22CF" w:rsidRPr="00CB7700">
        <w:rPr>
          <w:rFonts w:ascii="Arial" w:hAnsi="Arial" w:cs="Arial"/>
          <w:sz w:val="20"/>
          <w:szCs w:val="20"/>
          <w:lang w:val="en-US"/>
        </w:rPr>
        <w:fldChar w:fldCharType="separate"/>
      </w:r>
      <w:r w:rsidR="001674C4" w:rsidRPr="001674C4">
        <w:rPr>
          <w:rFonts w:ascii="Arial" w:hAnsi="Arial" w:cs="Arial"/>
          <w:sz w:val="20"/>
          <w:lang w:val="en-US"/>
        </w:rPr>
        <w:t>[103]</w:t>
      </w:r>
      <w:r w:rsidR="009F22CF" w:rsidRPr="00CB7700">
        <w:rPr>
          <w:rFonts w:ascii="Arial" w:hAnsi="Arial" w:cs="Arial"/>
          <w:sz w:val="20"/>
          <w:szCs w:val="20"/>
          <w:lang w:val="en-US"/>
        </w:rPr>
        <w:fldChar w:fldCharType="end"/>
      </w:r>
      <w:r w:rsidR="00150D44">
        <w:rPr>
          <w:rFonts w:ascii="Arial" w:hAnsi="Arial" w:cs="Arial"/>
          <w:sz w:val="20"/>
          <w:szCs w:val="20"/>
          <w:lang w:val="en-US"/>
        </w:rPr>
        <w:t>.</w:t>
      </w:r>
    </w:p>
    <w:p w14:paraId="68F69A27" w14:textId="7DCB6F1B" w:rsidR="008563CA" w:rsidRPr="00727EE9" w:rsidRDefault="008563CA" w:rsidP="005D712D">
      <w:pPr>
        <w:spacing w:line="360" w:lineRule="auto"/>
        <w:ind w:firstLine="720"/>
        <w:jc w:val="both"/>
        <w:rPr>
          <w:rFonts w:ascii="Arial" w:hAnsi="Arial" w:cs="Arial"/>
          <w:sz w:val="20"/>
          <w:szCs w:val="20"/>
          <w:lang w:val="en-US"/>
        </w:rPr>
      </w:pPr>
      <w:r w:rsidRPr="008A1E5D">
        <w:rPr>
          <w:rFonts w:ascii="Arial" w:hAnsi="Arial" w:cs="Arial"/>
          <w:sz w:val="20"/>
          <w:szCs w:val="20"/>
          <w:lang w:val="en-US"/>
        </w:rPr>
        <w:t>Proteins of the XRN family are Mg</w:t>
      </w:r>
      <w:r w:rsidRPr="008A1E5D">
        <w:rPr>
          <w:rFonts w:ascii="Arial" w:hAnsi="Arial" w:cs="Arial"/>
          <w:sz w:val="20"/>
          <w:szCs w:val="20"/>
          <w:vertAlign w:val="superscript"/>
          <w:lang w:val="en-US"/>
        </w:rPr>
        <w:t>2+</w:t>
      </w:r>
      <w:r w:rsidRPr="008A1E5D">
        <w:rPr>
          <w:rFonts w:ascii="Arial" w:hAnsi="Arial" w:cs="Arial"/>
          <w:sz w:val="20"/>
          <w:szCs w:val="20"/>
          <w:lang w:val="en-US"/>
        </w:rPr>
        <w:t>-dependent, processive 5’-3’ exoribonucleases. This activity can be also sup</w:t>
      </w:r>
      <w:r w:rsidR="00C66939" w:rsidRPr="008A1E5D">
        <w:rPr>
          <w:rFonts w:ascii="Arial" w:hAnsi="Arial" w:cs="Arial"/>
          <w:sz w:val="20"/>
          <w:szCs w:val="20"/>
          <w:lang w:val="en-US"/>
        </w:rPr>
        <w:t>ported</w:t>
      </w:r>
      <w:r w:rsidRPr="008A1E5D">
        <w:rPr>
          <w:rFonts w:ascii="Arial" w:hAnsi="Arial" w:cs="Arial"/>
          <w:sz w:val="20"/>
          <w:szCs w:val="20"/>
          <w:lang w:val="en-US"/>
        </w:rPr>
        <w:t xml:space="preserve"> to some exten</w:t>
      </w:r>
      <w:r w:rsidR="00C66939" w:rsidRPr="008A1E5D">
        <w:rPr>
          <w:rFonts w:ascii="Arial" w:hAnsi="Arial" w:cs="Arial"/>
          <w:sz w:val="20"/>
          <w:szCs w:val="20"/>
          <w:lang w:val="en-US"/>
        </w:rPr>
        <w:t>t</w:t>
      </w:r>
      <w:r w:rsidRPr="008A1E5D">
        <w:rPr>
          <w:rFonts w:ascii="Arial" w:hAnsi="Arial" w:cs="Arial"/>
          <w:sz w:val="20"/>
          <w:szCs w:val="20"/>
          <w:lang w:val="en-US"/>
        </w:rPr>
        <w:t xml:space="preserve"> by</w:t>
      </w:r>
      <w:r w:rsidR="00C66939" w:rsidRPr="008A1E5D">
        <w:rPr>
          <w:rFonts w:ascii="Arial" w:hAnsi="Arial" w:cs="Arial"/>
          <w:sz w:val="20"/>
          <w:szCs w:val="20"/>
          <w:lang w:val="en-US"/>
        </w:rPr>
        <w:t xml:space="preserve"> supplying</w:t>
      </w:r>
      <w:r w:rsidRPr="008A1E5D">
        <w:rPr>
          <w:rFonts w:ascii="Arial" w:hAnsi="Arial" w:cs="Arial"/>
          <w:sz w:val="20"/>
          <w:szCs w:val="20"/>
          <w:lang w:val="en-US"/>
        </w:rPr>
        <w:t xml:space="preserve"> Mn</w:t>
      </w:r>
      <w:r w:rsidRPr="008A1E5D">
        <w:rPr>
          <w:rFonts w:ascii="Arial" w:hAnsi="Arial" w:cs="Arial"/>
          <w:sz w:val="20"/>
          <w:szCs w:val="20"/>
          <w:vertAlign w:val="superscript"/>
          <w:lang w:val="en-US"/>
        </w:rPr>
        <w:t>2+</w:t>
      </w:r>
      <w:r w:rsidRPr="008A1E5D">
        <w:rPr>
          <w:rFonts w:ascii="Arial" w:hAnsi="Arial" w:cs="Arial"/>
          <w:sz w:val="20"/>
          <w:szCs w:val="20"/>
          <w:lang w:val="en-US"/>
        </w:rPr>
        <w:t xml:space="preserve"> ions as a cofactor. XRN enzymes generally prefer single-stranded, unstructured RNA substrates bearing monophosphate at the 5’-end </w:t>
      </w:r>
      <w:r w:rsidR="009F22CF" w:rsidRPr="008A1E5D">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s4FHMD76","properties":{"unsorted":true,"formattedCitation":"[103]","plainCitation":"[103]"},"citationItems":[{"id":5083,"uris":["http://zotero.org/users/1827698/items/3JGKMRPX"],"uri":["http://zotero.org/users/1827698/items/3JGKMRPX"],"itemData":{"id":5083,"type":"article-journal","title":"The 5′ → 3′ exoribonuclease XRN1/Pacman and its functions in cellular processes and development","container-title":"Wiley Interdisciplinary Reviews: RNA","page":"455-468","volume":"3","issue":"4","source":"Wiley Online Library","abstract":"XRN1 is a 5′ → 3′ processive exoribonuclease that degrades mRNAs after they have been decapped. It is highly conserved in all eukaryotes, including homologs in Drosophila melanogaster (Pacman), Caenorhabditis elegans (XRN1), and Saccharomyces cerevisiae (Xrn1p). As well as being a key enzyme in RNA turnover, XRN1 is involved in nonsense-mediated mRNA decay and degradation of mRNAs after they have been targeted by small interfering RNAs or microRNAs. The crystal structure of XRN1 can explain its processivity and also the selectivity of the enzyme for 5′ monophosphorylated RNA. In eukaryotic cells, XRN1 is often found in particles known as processing bodies (P bodies) together with other proteins involved in the 5′ → 3′ degradation pathway, such as DCP2 and the helicase DHH1 (Me31B). Although XRN1 shows little specificity to particular 5′ monophosphorylated RNAs in vitro, mutations in XRN1 in vivo have specific phenotypes suggesting that it specifically degrades a subset of RNAs. In Drosophila, mutations in the gene encoding the XRN1 homolog pacman result in defects in wound healing, epithelial closure and stem cell renewal in testes. We propose a model where specific mRNAs are targeted to XRN1 via specific binding of miRNAs and/or RNA-binding proteins to instability elements within the RNA. These guide the RNA to the 5′ core degradation apparatus for controlled degradation. WIREs RNA 2012, 3:455–468. doi: 10.1002/wrna.1109 For further resources related to this article, please visit the WIREs website.","DOI":"10.1002/wrna.1109","ISSN":"1757-7012","journalAbbreviation":"WIREs RNA","language":"en","author":[{"family":"Jones","given":"Christopher Iain"},{"family":"Zabolotskaya","given":"Maria Vasilyevna"},{"family":"Newbury","given":"Sarah Faith"}],"issued":{"date-parts":[["2012",7,1]]}}}],"schema":"https://github.com/citation-style-language/schema/raw/master/csl-citation.json"} </w:instrText>
      </w:r>
      <w:r w:rsidR="009F22CF" w:rsidRPr="008A1E5D">
        <w:rPr>
          <w:rFonts w:ascii="Arial" w:hAnsi="Arial" w:cs="Arial"/>
          <w:sz w:val="20"/>
          <w:szCs w:val="20"/>
          <w:lang w:val="en-US"/>
        </w:rPr>
        <w:fldChar w:fldCharType="separate"/>
      </w:r>
      <w:r w:rsidR="001674C4" w:rsidRPr="001674C4">
        <w:rPr>
          <w:rFonts w:ascii="Arial" w:hAnsi="Arial" w:cs="Arial"/>
          <w:sz w:val="20"/>
          <w:lang w:val="en-US"/>
        </w:rPr>
        <w:t>[103]</w:t>
      </w:r>
      <w:r w:rsidR="009F22CF" w:rsidRPr="008A1E5D">
        <w:rPr>
          <w:rFonts w:ascii="Arial" w:hAnsi="Arial" w:cs="Arial"/>
          <w:sz w:val="20"/>
          <w:szCs w:val="20"/>
          <w:lang w:val="en-US"/>
        </w:rPr>
        <w:fldChar w:fldCharType="end"/>
      </w:r>
      <w:r w:rsidR="00642DC6" w:rsidRPr="008A1E5D">
        <w:rPr>
          <w:rFonts w:ascii="Arial" w:hAnsi="Arial" w:cs="Arial"/>
          <w:sz w:val="20"/>
          <w:szCs w:val="20"/>
          <w:lang w:val="en-US"/>
        </w:rPr>
        <w:t>, explaining</w:t>
      </w:r>
      <w:r w:rsidRPr="008A1E5D">
        <w:rPr>
          <w:rFonts w:ascii="Arial" w:hAnsi="Arial" w:cs="Arial"/>
          <w:sz w:val="20"/>
          <w:szCs w:val="20"/>
          <w:lang w:val="en-US"/>
        </w:rPr>
        <w:t xml:space="preserve"> why Xrn1</w:t>
      </w:r>
      <w:r w:rsidR="008A1E5D" w:rsidRPr="008A1E5D">
        <w:rPr>
          <w:rFonts w:ascii="Arial" w:hAnsi="Arial" w:cs="Arial"/>
          <w:sz w:val="20"/>
          <w:szCs w:val="20"/>
          <w:lang w:val="en-US"/>
        </w:rPr>
        <w:t>p</w:t>
      </w:r>
      <w:r w:rsidRPr="008A1E5D">
        <w:rPr>
          <w:rFonts w:ascii="Arial" w:hAnsi="Arial" w:cs="Arial"/>
          <w:sz w:val="20"/>
          <w:szCs w:val="20"/>
          <w:lang w:val="en-US"/>
        </w:rPr>
        <w:t xml:space="preserve"> activity on mRNAs is inhibited by the 5’-cap structure and stimulated after its removal during decapping. </w:t>
      </w:r>
      <w:r w:rsidR="007677FA" w:rsidRPr="008A1E5D">
        <w:rPr>
          <w:rFonts w:ascii="Arial" w:hAnsi="Arial" w:cs="Arial"/>
          <w:sz w:val="20"/>
          <w:szCs w:val="20"/>
          <w:lang w:val="en-US"/>
        </w:rPr>
        <w:t xml:space="preserve">Similarly, </w:t>
      </w:r>
      <w:r w:rsidR="00C66939" w:rsidRPr="008A1E5D">
        <w:rPr>
          <w:rFonts w:ascii="Arial" w:hAnsi="Arial" w:cs="Arial"/>
          <w:sz w:val="20"/>
          <w:szCs w:val="20"/>
          <w:lang w:val="en-US"/>
        </w:rPr>
        <w:t xml:space="preserve">the </w:t>
      </w:r>
      <w:r w:rsidR="007677FA" w:rsidRPr="008A1E5D">
        <w:rPr>
          <w:rFonts w:ascii="Arial" w:hAnsi="Arial" w:cs="Arial"/>
          <w:sz w:val="20"/>
          <w:szCs w:val="20"/>
          <w:lang w:val="en-US"/>
        </w:rPr>
        <w:t>5’-hydroxyl group or the 5’-terminal triphosphate render</w:t>
      </w:r>
      <w:r w:rsidR="00C66939" w:rsidRPr="008A1E5D">
        <w:rPr>
          <w:rFonts w:ascii="Arial" w:hAnsi="Arial" w:cs="Arial"/>
          <w:sz w:val="20"/>
          <w:szCs w:val="20"/>
          <w:lang w:val="en-US"/>
        </w:rPr>
        <w:t>s</w:t>
      </w:r>
      <w:r w:rsidR="007677FA" w:rsidRPr="008A1E5D">
        <w:rPr>
          <w:rFonts w:ascii="Arial" w:hAnsi="Arial" w:cs="Arial"/>
          <w:sz w:val="20"/>
          <w:szCs w:val="20"/>
          <w:lang w:val="en-US"/>
        </w:rPr>
        <w:t xml:space="preserve"> RNA less susceptible to Xrn1</w:t>
      </w:r>
      <w:r w:rsidR="008A1E5D" w:rsidRPr="008A1E5D">
        <w:rPr>
          <w:rFonts w:ascii="Arial" w:hAnsi="Arial" w:cs="Arial"/>
          <w:sz w:val="20"/>
          <w:szCs w:val="20"/>
          <w:lang w:val="en-US"/>
        </w:rPr>
        <w:t>p</w:t>
      </w:r>
      <w:r w:rsidR="007677FA" w:rsidRPr="008A1E5D">
        <w:rPr>
          <w:rFonts w:ascii="Arial" w:hAnsi="Arial" w:cs="Arial"/>
          <w:sz w:val="20"/>
          <w:szCs w:val="20"/>
          <w:lang w:val="en-US"/>
        </w:rPr>
        <w:t xml:space="preserve">-mediated decay </w:t>
      </w:r>
      <w:r w:rsidR="007677FA" w:rsidRPr="008A1E5D">
        <w:rPr>
          <w:rFonts w:ascii="Arial" w:hAnsi="Arial" w:cs="Arial"/>
          <w:i/>
          <w:sz w:val="20"/>
          <w:szCs w:val="20"/>
          <w:lang w:val="en-US"/>
        </w:rPr>
        <w:t>in vitro</w:t>
      </w:r>
      <w:r w:rsidR="007677FA" w:rsidRPr="008A1E5D">
        <w:rPr>
          <w:rFonts w:ascii="Arial" w:hAnsi="Arial" w:cs="Arial"/>
          <w:sz w:val="20"/>
          <w:szCs w:val="20"/>
          <w:lang w:val="en-US"/>
        </w:rPr>
        <w:t xml:space="preserve"> </w:t>
      </w:r>
      <w:r w:rsidR="00E3386B" w:rsidRPr="008A1E5D">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10br4cpep8","properties":{"formattedCitation":"[105]","plainCitation":"[105]"},"citationItems":[{"id":2487,"uris":["http://zotero.org/users/1827698/items/XTGC8GCP"],"uri":["http://zotero.org/users/1827698/items/XTGC8GCP"],"itemData":{"id":2487,"type":"article-journal","title":"In vitro assays of 5' to 3'-exoribonuclease activity","container-title":"Methods in Enzymology","page":"167-183","volume":"448","source":"PubMed","abstract":"The major cytoplasmic 5' to 3'-exoribonuclease activity is carried out by the Xrn1 protein in eukaryotic cells. A number of different approaches can be used to study multifunctional Xrn1 protein activity in vitro. In this chapter, we concentrate on methods used in our laboratory to analyze Xrn1 5' to 3'-exoribonuclease activity. Some of these techniques may also be suitable for detecting 3' to 5'-exoribonuclease or endoribonuclease activity. For these reasons, these assays can be used to isolate new proteins with ribonuclease activity and, when performed in combination with in vivo experiments, will contribute to a new level of understanding of the function of these factors.","DOI":"10.1016/S0076-6879(08)02609-8","ISSN":"1557-7988","note":"PMID: 19111176","journalAbbreviation":"Meth. Enzymol.","language":"eng","author":[{"family":"Pellegrini","given":"Olivier"},{"family":"Mathy","given":"Nathalie"},{"family":"Condon","given":"Ciarán"},{"family":"Bénard","given":"Lionel"}],"issued":{"date-parts":[["2008"]]},"PMID":"19111176"}}],"schema":"https://github.com/citation-style-language/schema/raw/master/csl-citation.json"} </w:instrText>
      </w:r>
      <w:r w:rsidR="00E3386B" w:rsidRPr="008A1E5D">
        <w:rPr>
          <w:rFonts w:ascii="Arial" w:hAnsi="Arial" w:cs="Arial"/>
          <w:sz w:val="20"/>
          <w:szCs w:val="20"/>
          <w:lang w:val="en-US"/>
        </w:rPr>
        <w:fldChar w:fldCharType="separate"/>
      </w:r>
      <w:r w:rsidR="001674C4" w:rsidRPr="001674C4">
        <w:rPr>
          <w:rFonts w:ascii="Arial" w:hAnsi="Arial" w:cs="Arial"/>
          <w:sz w:val="20"/>
          <w:lang w:val="en-US"/>
        </w:rPr>
        <w:t>[105]</w:t>
      </w:r>
      <w:r w:rsidR="00E3386B" w:rsidRPr="008A1E5D">
        <w:rPr>
          <w:rFonts w:ascii="Arial" w:hAnsi="Arial" w:cs="Arial"/>
          <w:sz w:val="20"/>
          <w:szCs w:val="20"/>
          <w:lang w:val="en-US"/>
        </w:rPr>
        <w:fldChar w:fldCharType="end"/>
      </w:r>
      <w:r w:rsidR="00711741">
        <w:rPr>
          <w:rFonts w:ascii="Arial" w:hAnsi="Arial" w:cs="Arial"/>
          <w:sz w:val="20"/>
          <w:szCs w:val="20"/>
          <w:lang w:val="en-US"/>
        </w:rPr>
        <w:t>,</w:t>
      </w:r>
      <w:r w:rsidR="00621EF4" w:rsidRPr="008A1E5D">
        <w:rPr>
          <w:rFonts w:ascii="Arial" w:hAnsi="Arial" w:cs="Arial"/>
          <w:sz w:val="20"/>
          <w:szCs w:val="20"/>
          <w:lang w:val="en-US"/>
        </w:rPr>
        <w:t xml:space="preserve"> and t</w:t>
      </w:r>
      <w:r w:rsidRPr="008A1E5D">
        <w:rPr>
          <w:rFonts w:ascii="Arial" w:hAnsi="Arial" w:cs="Arial"/>
          <w:sz w:val="20"/>
          <w:szCs w:val="20"/>
          <w:lang w:val="en-US"/>
        </w:rPr>
        <w:t>he presence of a stable secondary structure inhibits the exoribonucleolytic activity of both Xrn1</w:t>
      </w:r>
      <w:r w:rsidR="00561013" w:rsidRPr="008A1E5D">
        <w:rPr>
          <w:rFonts w:ascii="Arial" w:hAnsi="Arial" w:cs="Arial"/>
          <w:sz w:val="20"/>
          <w:szCs w:val="20"/>
          <w:lang w:val="en-US"/>
        </w:rPr>
        <w:t>p</w:t>
      </w:r>
      <w:r w:rsidRPr="008A1E5D">
        <w:rPr>
          <w:rFonts w:ascii="Arial" w:hAnsi="Arial" w:cs="Arial"/>
          <w:sz w:val="20"/>
          <w:szCs w:val="20"/>
          <w:lang w:val="en-US"/>
        </w:rPr>
        <w:t xml:space="preserve"> and Rat1</w:t>
      </w:r>
      <w:r w:rsidR="00561013" w:rsidRPr="008A1E5D">
        <w:rPr>
          <w:rFonts w:ascii="Arial" w:hAnsi="Arial" w:cs="Arial"/>
          <w:sz w:val="20"/>
          <w:szCs w:val="20"/>
          <w:lang w:val="en-US"/>
        </w:rPr>
        <w:t>p</w:t>
      </w:r>
      <w:r w:rsidRPr="008A1E5D">
        <w:rPr>
          <w:rFonts w:ascii="Arial" w:hAnsi="Arial" w:cs="Arial"/>
          <w:sz w:val="20"/>
          <w:szCs w:val="20"/>
          <w:lang w:val="en-US"/>
        </w:rPr>
        <w:t xml:space="preserve"> </w:t>
      </w:r>
      <w:r w:rsidR="00E3386B" w:rsidRPr="008A1E5D">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hD6Bw2IY","properties":{"unsorted":true,"formattedCitation":"[103]","plainCitation":"[103]"},"citationItems":[{"id":5083,"uris":["http://zotero.org/users/1827698/items/3JGKMRPX"],"uri":["http://zotero.org/users/1827698/items/3JGKMRPX"],"itemData":{"id":5083,"type":"article-journal","title":"The 5′ → 3′ exoribonuclease XRN1/Pacman and its functions in cellular processes and development","container-title":"Wiley Interdisciplinary Reviews: RNA","page":"455-468","volume":"3","issue":"4","source":"Wiley Online Library","abstract":"XRN1 is a 5′ → 3′ processive exoribonuclease that degrades mRNAs after they have been decapped. It is highly conserved in all eukaryotes, including homologs in Drosophila melanogaster (Pacman), Caenorhabditis elegans (XRN1), and Saccharomyces cerevisiae (Xrn1p). As well as being a key enzyme in RNA turnover, XRN1 is involved in nonsense-mediated mRNA decay and degradation of mRNAs after they have been targeted by small interfering RNAs or microRNAs. The crystal structure of XRN1 can explain its processivity and also the selectivity of the enzyme for 5′ monophosphorylated RNA. In eukaryotic cells, XRN1 is often found in particles known as processing bodies (P bodies) together with other proteins involved in the 5′ → 3′ degradation pathway, such as DCP2 and the helicase DHH1 (Me31B). Although XRN1 shows little specificity to particular 5′ monophosphorylated RNAs in vitro, mutations in XRN1 in vivo have specific phenotypes suggesting that it specifically degrades a subset of RNAs. In Drosophila, mutations in the gene encoding the XRN1 homolog pacman result in defects in wound healing, epithelial closure and stem cell renewal in testes. We propose a model where specific mRNAs are targeted to XRN1 via specific binding of miRNAs and/or RNA-binding proteins to instability elements within the RNA. These guide the RNA to the 5′ core degradation apparatus for controlled degradation. WIREs RNA 2012, 3:455–468. doi: 10.1002/wrna.1109 For further resources related to this article, please visit the WIREs website.","DOI":"10.1002/wrna.1109","ISSN":"1757-7012","journalAbbreviation":"WIREs RNA","language":"en","author":[{"family":"Jones","given":"Christopher Iain"},{"family":"Zabolotskaya","given":"Maria Vasilyevna"},{"family":"Newbury","given":"Sarah Faith"}],"issued":{"date-parts":[["2012",7,1]]}}}],"schema":"https://github.com/citation-style-language/schema/raw/master/csl-citation.json"} </w:instrText>
      </w:r>
      <w:r w:rsidR="00E3386B" w:rsidRPr="008A1E5D">
        <w:rPr>
          <w:rFonts w:ascii="Arial" w:hAnsi="Arial" w:cs="Arial"/>
          <w:sz w:val="20"/>
          <w:szCs w:val="20"/>
          <w:lang w:val="en-US"/>
        </w:rPr>
        <w:fldChar w:fldCharType="separate"/>
      </w:r>
      <w:r w:rsidR="001674C4" w:rsidRPr="001674C4">
        <w:rPr>
          <w:rFonts w:ascii="Arial" w:hAnsi="Arial" w:cs="Arial"/>
          <w:sz w:val="20"/>
          <w:lang w:val="en-US"/>
        </w:rPr>
        <w:t>[103]</w:t>
      </w:r>
      <w:r w:rsidR="00E3386B" w:rsidRPr="008A1E5D">
        <w:rPr>
          <w:rFonts w:ascii="Arial" w:hAnsi="Arial" w:cs="Arial"/>
          <w:sz w:val="20"/>
          <w:szCs w:val="20"/>
          <w:lang w:val="en-US"/>
        </w:rPr>
        <w:fldChar w:fldCharType="end"/>
      </w:r>
      <w:r w:rsidR="00E3386B" w:rsidRPr="008A1E5D">
        <w:rPr>
          <w:rFonts w:ascii="Arial" w:hAnsi="Arial" w:cs="Arial"/>
          <w:sz w:val="20"/>
          <w:szCs w:val="20"/>
          <w:lang w:val="en-US"/>
        </w:rPr>
        <w:t>.</w:t>
      </w:r>
      <w:r w:rsidR="00E3386B" w:rsidRPr="00727EE9">
        <w:rPr>
          <w:rFonts w:ascii="Arial" w:hAnsi="Arial" w:cs="Arial"/>
          <w:sz w:val="20"/>
          <w:szCs w:val="20"/>
          <w:lang w:val="en-US"/>
        </w:rPr>
        <w:t xml:space="preserve"> </w:t>
      </w:r>
    </w:p>
    <w:p w14:paraId="0927BA0A" w14:textId="58A2558F" w:rsidR="0002449E" w:rsidRPr="00727EE9" w:rsidRDefault="007677FA" w:rsidP="005D712D">
      <w:pPr>
        <w:spacing w:line="360" w:lineRule="auto"/>
        <w:ind w:firstLine="720"/>
        <w:jc w:val="both"/>
        <w:rPr>
          <w:rFonts w:ascii="Arial" w:hAnsi="Arial" w:cs="Arial"/>
          <w:sz w:val="20"/>
          <w:szCs w:val="20"/>
          <w:lang w:val="en-US"/>
        </w:rPr>
      </w:pPr>
      <w:r w:rsidRPr="00CB7700">
        <w:rPr>
          <w:rFonts w:ascii="Arial" w:hAnsi="Arial" w:cs="Arial"/>
          <w:sz w:val="20"/>
          <w:szCs w:val="20"/>
          <w:lang w:val="en-US"/>
        </w:rPr>
        <w:t>Apart from yeast Xrn1</w:t>
      </w:r>
      <w:r w:rsidR="008835D3" w:rsidRPr="00CB7700">
        <w:rPr>
          <w:rFonts w:ascii="Arial" w:hAnsi="Arial" w:cs="Arial"/>
          <w:sz w:val="20"/>
          <w:szCs w:val="20"/>
          <w:lang w:val="en-US"/>
        </w:rPr>
        <w:t>p</w:t>
      </w:r>
      <w:r w:rsidRPr="00CB7700">
        <w:rPr>
          <w:rFonts w:ascii="Arial" w:hAnsi="Arial" w:cs="Arial"/>
          <w:sz w:val="20"/>
          <w:szCs w:val="20"/>
          <w:lang w:val="en-US"/>
        </w:rPr>
        <w:t>, homolog</w:t>
      </w:r>
      <w:r w:rsidR="00C66939" w:rsidRPr="00CB7700">
        <w:rPr>
          <w:rFonts w:ascii="Arial" w:hAnsi="Arial" w:cs="Arial"/>
          <w:sz w:val="20"/>
          <w:szCs w:val="20"/>
          <w:lang w:val="en-US"/>
        </w:rPr>
        <w:t>ue</w:t>
      </w:r>
      <w:r w:rsidRPr="00CB7700">
        <w:rPr>
          <w:rFonts w:ascii="Arial" w:hAnsi="Arial" w:cs="Arial"/>
          <w:sz w:val="20"/>
          <w:szCs w:val="20"/>
          <w:lang w:val="en-US"/>
        </w:rPr>
        <w:t xml:space="preserve">s </w:t>
      </w:r>
      <w:r w:rsidR="0002449E" w:rsidRPr="00CB7700">
        <w:rPr>
          <w:rFonts w:ascii="Arial" w:hAnsi="Arial" w:cs="Arial"/>
          <w:sz w:val="20"/>
          <w:szCs w:val="20"/>
          <w:lang w:val="en-US"/>
        </w:rPr>
        <w:t xml:space="preserve">in </w:t>
      </w:r>
      <w:r w:rsidR="0002449E" w:rsidRPr="00CB7700">
        <w:rPr>
          <w:rFonts w:ascii="Arial" w:hAnsi="Arial" w:cs="Arial"/>
          <w:i/>
          <w:sz w:val="20"/>
          <w:szCs w:val="20"/>
          <w:lang w:val="en-US"/>
        </w:rPr>
        <w:t>Drosophila melanogaster</w:t>
      </w:r>
      <w:r w:rsidRPr="00CB7700">
        <w:rPr>
          <w:rFonts w:ascii="Arial" w:hAnsi="Arial" w:cs="Arial"/>
          <w:sz w:val="20"/>
          <w:szCs w:val="20"/>
          <w:lang w:val="en-US"/>
        </w:rPr>
        <w:t xml:space="preserve"> (</w:t>
      </w:r>
      <w:proofErr w:type="spellStart"/>
      <w:r w:rsidRPr="00CB7700">
        <w:rPr>
          <w:rFonts w:ascii="Arial" w:hAnsi="Arial" w:cs="Arial"/>
          <w:sz w:val="20"/>
          <w:szCs w:val="20"/>
          <w:lang w:val="en-US"/>
        </w:rPr>
        <w:t>Pacman</w:t>
      </w:r>
      <w:proofErr w:type="spellEnd"/>
      <w:r w:rsidR="00A832D0" w:rsidRPr="00CB7700">
        <w:rPr>
          <w:rFonts w:ascii="Arial" w:hAnsi="Arial" w:cs="Arial"/>
          <w:sz w:val="20"/>
          <w:szCs w:val="20"/>
          <w:lang w:val="en-US"/>
        </w:rPr>
        <w:t>/</w:t>
      </w:r>
      <w:r w:rsidR="00153FCB" w:rsidRPr="00CB7700">
        <w:rPr>
          <w:rFonts w:ascii="Arial" w:hAnsi="Arial" w:cs="Arial"/>
          <w:sz w:val="20"/>
          <w:szCs w:val="20"/>
          <w:lang w:val="en-US"/>
        </w:rPr>
        <w:t>XRN1</w:t>
      </w:r>
      <w:r w:rsidRPr="00CB7700">
        <w:rPr>
          <w:rFonts w:ascii="Arial" w:hAnsi="Arial" w:cs="Arial"/>
          <w:sz w:val="20"/>
          <w:szCs w:val="20"/>
          <w:lang w:val="en-US"/>
        </w:rPr>
        <w:t>)</w:t>
      </w:r>
      <w:r w:rsidR="008835D3" w:rsidRPr="00CB7700">
        <w:rPr>
          <w:rFonts w:ascii="Arial" w:hAnsi="Arial" w:cs="Arial"/>
          <w:sz w:val="20"/>
          <w:szCs w:val="20"/>
          <w:lang w:val="en-US"/>
        </w:rPr>
        <w:t xml:space="preserve">, </w:t>
      </w:r>
      <w:r w:rsidRPr="00CB7700">
        <w:rPr>
          <w:rFonts w:ascii="Arial" w:hAnsi="Arial" w:cs="Arial"/>
          <w:i/>
          <w:sz w:val="20"/>
          <w:szCs w:val="20"/>
          <w:lang w:val="en-US"/>
        </w:rPr>
        <w:t>A. thaliana</w:t>
      </w:r>
      <w:r w:rsidRPr="00CB7700">
        <w:rPr>
          <w:rFonts w:ascii="Arial" w:hAnsi="Arial" w:cs="Arial"/>
          <w:sz w:val="20"/>
          <w:szCs w:val="20"/>
          <w:lang w:val="en-US"/>
        </w:rPr>
        <w:t xml:space="preserve"> (</w:t>
      </w:r>
      <w:r w:rsidR="0002449E" w:rsidRPr="00CB7700">
        <w:rPr>
          <w:rFonts w:ascii="Arial" w:hAnsi="Arial" w:cs="Arial"/>
          <w:sz w:val="20"/>
          <w:szCs w:val="20"/>
          <w:lang w:val="en-US"/>
        </w:rPr>
        <w:t>XRN4</w:t>
      </w:r>
      <w:r w:rsidRPr="00CB7700">
        <w:rPr>
          <w:rFonts w:ascii="Arial" w:hAnsi="Arial" w:cs="Arial"/>
          <w:sz w:val="20"/>
          <w:szCs w:val="20"/>
          <w:lang w:val="en-US"/>
        </w:rPr>
        <w:t xml:space="preserve">) </w:t>
      </w:r>
      <w:r w:rsidR="008835D3" w:rsidRPr="00CB7700">
        <w:rPr>
          <w:rFonts w:ascii="Arial" w:hAnsi="Arial" w:cs="Arial"/>
          <w:sz w:val="20"/>
          <w:szCs w:val="20"/>
          <w:lang w:val="en-US"/>
        </w:rPr>
        <w:t xml:space="preserve">and human cells (XRN1) </w:t>
      </w:r>
      <w:r w:rsidRPr="00CB7700">
        <w:rPr>
          <w:rFonts w:ascii="Arial" w:hAnsi="Arial" w:cs="Arial"/>
          <w:sz w:val="20"/>
          <w:szCs w:val="20"/>
          <w:lang w:val="en-US"/>
        </w:rPr>
        <w:t>were also studied</w:t>
      </w:r>
      <w:r w:rsidR="00E13542">
        <w:rPr>
          <w:rFonts w:ascii="Arial" w:hAnsi="Arial" w:cs="Arial"/>
          <w:sz w:val="20"/>
          <w:szCs w:val="20"/>
          <w:lang w:val="en-US"/>
        </w:rPr>
        <w:t xml:space="preserve"> </w:t>
      </w:r>
      <w:r w:rsidR="0002449E" w:rsidRPr="00CB7700">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ODgHRUyJ","properties":{"formattedCitation":"[103]","plainCitation":"[103]"},"citationItems":[{"id":5083,"uris":["http://zotero.org/users/1827698/items/3JGKMRPX"],"uri":["http://zotero.org/users/1827698/items/3JGKMRPX"],"itemData":{"id":5083,"type":"article-journal","title":"The 5′ → 3′ exoribonuclease XRN1/Pacman and its functions in cellular processes and development","container-title":"Wiley Interdisciplinary Reviews: RNA","page":"455-468","volume":"3","issue":"4","source":"Wiley Online Library","abstract":"XRN1 is a 5′ → 3′ processive exoribonuclease that degrades mRNAs after they have been decapped. It is highly conserved in all eukaryotes, including homologs in Drosophila melanogaster (Pacman), Caenorhabditis elegans (XRN1), and Saccharomyces cerevisiae (Xrn1p). As well as being a key enzyme in RNA turnover, XRN1 is involved in nonsense-mediated mRNA decay and degradation of mRNAs after they have been targeted by small interfering RNAs or microRNAs. The crystal structure of XRN1 can explain its processivity and also the selectivity of the enzyme for 5′ monophosphorylated RNA. In eukaryotic cells, XRN1 is often found in particles known as processing bodies (P bodies) together with other proteins involved in the 5′ → 3′ degradation pathway, such as DCP2 and the helicase DHH1 (Me31B). Although XRN1 shows little specificity to particular 5′ monophosphorylated RNAs in vitro, mutations in XRN1 in vivo have specific phenotypes suggesting that it specifically degrades a subset of RNAs. In Drosophila, mutations in the gene encoding the XRN1 homolog pacman result in defects in wound healing, epithelial closure and stem cell renewal in testes. We propose a model where specific mRNAs are targeted to XRN1 via specific binding of miRNAs and/or RNA-binding proteins to instability elements within the RNA. These guide the RNA to the 5′ core degradation apparatus for controlled degradation. WIREs RNA 2012, 3:455–468. doi: 10.1002/wrna.1109 For further resources related to this article, please visit the WIREs website.","DOI":"10.1002/wrna.1109","ISSN":"1757-7012","journalAbbreviation":"WIREs RNA","language":"en","author":[{"family":"Jones","given":"Christopher Iain"},{"family":"Zabolotskaya","given":"Maria Vasilyevna"},{"family":"Newbury","given":"Sarah Faith"}],"issued":{"date-parts":[["2012",7,1]]}}}],"schema":"https://github.com/citation-style-language/schema/raw/master/csl-citation.json"} </w:instrText>
      </w:r>
      <w:r w:rsidR="0002449E" w:rsidRPr="00CB7700">
        <w:rPr>
          <w:rFonts w:ascii="Arial" w:hAnsi="Arial" w:cs="Arial"/>
          <w:sz w:val="20"/>
          <w:szCs w:val="20"/>
          <w:lang w:val="en-US"/>
        </w:rPr>
        <w:fldChar w:fldCharType="separate"/>
      </w:r>
      <w:r w:rsidR="001674C4" w:rsidRPr="001674C4">
        <w:rPr>
          <w:rFonts w:ascii="Arial" w:hAnsi="Arial" w:cs="Arial"/>
          <w:sz w:val="20"/>
          <w:lang w:val="en-US"/>
        </w:rPr>
        <w:t>[103]</w:t>
      </w:r>
      <w:r w:rsidR="0002449E" w:rsidRPr="00CB7700">
        <w:rPr>
          <w:rFonts w:ascii="Arial" w:hAnsi="Arial" w:cs="Arial"/>
          <w:sz w:val="20"/>
          <w:szCs w:val="20"/>
          <w:lang w:val="en-US"/>
        </w:rPr>
        <w:fldChar w:fldCharType="end"/>
      </w:r>
      <w:r w:rsidR="00711741">
        <w:rPr>
          <w:rFonts w:ascii="Arial" w:hAnsi="Arial" w:cs="Arial"/>
          <w:sz w:val="20"/>
          <w:szCs w:val="20"/>
          <w:lang w:val="en-US"/>
        </w:rPr>
        <w:t>,</w:t>
      </w:r>
      <w:r w:rsidR="008835D3" w:rsidRPr="00CB7700">
        <w:rPr>
          <w:rFonts w:ascii="Arial" w:hAnsi="Arial" w:cs="Arial"/>
          <w:sz w:val="20"/>
          <w:szCs w:val="20"/>
          <w:lang w:val="en-US"/>
        </w:rPr>
        <w:t xml:space="preserve"> and demonstrated to </w:t>
      </w:r>
      <w:r w:rsidR="0002449E" w:rsidRPr="00CB7700">
        <w:rPr>
          <w:rFonts w:ascii="Arial" w:hAnsi="Arial" w:cs="Arial"/>
          <w:sz w:val="20"/>
          <w:szCs w:val="20"/>
          <w:lang w:val="en-US"/>
        </w:rPr>
        <w:t>i</w:t>
      </w:r>
      <w:r w:rsidR="00E13542">
        <w:rPr>
          <w:rFonts w:ascii="Arial" w:hAnsi="Arial" w:cs="Arial"/>
          <w:sz w:val="20"/>
          <w:szCs w:val="20"/>
          <w:lang w:val="en-US"/>
        </w:rPr>
        <w:t>nteract with decapping machinery, as mentioned earlier</w:t>
      </w:r>
      <w:r w:rsidR="0002449E" w:rsidRPr="008A1E5D">
        <w:rPr>
          <w:rFonts w:ascii="Arial" w:hAnsi="Arial" w:cs="Arial"/>
          <w:sz w:val="20"/>
          <w:szCs w:val="20"/>
          <w:lang w:val="en-US"/>
        </w:rPr>
        <w:t xml:space="preserve">. In </w:t>
      </w:r>
      <w:r w:rsidR="0002449E" w:rsidRPr="008A1E5D">
        <w:rPr>
          <w:rFonts w:ascii="Arial" w:hAnsi="Arial" w:cs="Arial"/>
          <w:i/>
          <w:sz w:val="20"/>
          <w:szCs w:val="20"/>
          <w:lang w:val="en-US"/>
        </w:rPr>
        <w:t>S. cerevisiae</w:t>
      </w:r>
      <w:r w:rsidR="004F37AA" w:rsidRPr="008A1E5D">
        <w:rPr>
          <w:rFonts w:ascii="Arial" w:hAnsi="Arial" w:cs="Arial"/>
          <w:sz w:val="20"/>
          <w:szCs w:val="20"/>
          <w:lang w:val="en-US"/>
        </w:rPr>
        <w:t>,</w:t>
      </w:r>
      <w:r w:rsidR="0002449E" w:rsidRPr="008A1E5D">
        <w:rPr>
          <w:rFonts w:ascii="Arial" w:hAnsi="Arial" w:cs="Arial"/>
          <w:sz w:val="20"/>
          <w:szCs w:val="20"/>
          <w:lang w:val="en-US"/>
        </w:rPr>
        <w:t xml:space="preserve"> degradation </w:t>
      </w:r>
      <w:r w:rsidR="00C66939" w:rsidRPr="008A1E5D">
        <w:rPr>
          <w:rFonts w:ascii="Arial" w:hAnsi="Arial" w:cs="Arial"/>
          <w:sz w:val="20"/>
          <w:szCs w:val="20"/>
          <w:lang w:val="en-US"/>
        </w:rPr>
        <w:t>mediated</w:t>
      </w:r>
      <w:r w:rsidR="0002449E" w:rsidRPr="008A1E5D">
        <w:rPr>
          <w:rFonts w:ascii="Arial" w:hAnsi="Arial" w:cs="Arial"/>
          <w:sz w:val="20"/>
          <w:szCs w:val="20"/>
          <w:lang w:val="en-US"/>
        </w:rPr>
        <w:t xml:space="preserve"> by Xrn1p is</w:t>
      </w:r>
      <w:r w:rsidR="004F37AA" w:rsidRPr="008A1E5D">
        <w:rPr>
          <w:rFonts w:ascii="Arial" w:hAnsi="Arial" w:cs="Arial"/>
          <w:sz w:val="20"/>
          <w:szCs w:val="20"/>
          <w:lang w:val="en-US"/>
        </w:rPr>
        <w:t xml:space="preserve"> a</w:t>
      </w:r>
      <w:r w:rsidR="0002449E" w:rsidRPr="008A1E5D">
        <w:rPr>
          <w:rFonts w:ascii="Arial" w:hAnsi="Arial" w:cs="Arial"/>
          <w:sz w:val="20"/>
          <w:szCs w:val="20"/>
          <w:lang w:val="en-US"/>
        </w:rPr>
        <w:t xml:space="preserve"> prevailing pathway responsible for </w:t>
      </w:r>
      <w:r w:rsidR="004F37AA" w:rsidRPr="008A1E5D">
        <w:rPr>
          <w:rFonts w:ascii="Arial" w:hAnsi="Arial" w:cs="Arial"/>
          <w:sz w:val="20"/>
          <w:szCs w:val="20"/>
          <w:lang w:val="en-US"/>
        </w:rPr>
        <w:t>m</w:t>
      </w:r>
      <w:r w:rsidR="0002449E" w:rsidRPr="008A1E5D">
        <w:rPr>
          <w:rFonts w:ascii="Arial" w:hAnsi="Arial" w:cs="Arial"/>
          <w:sz w:val="20"/>
          <w:szCs w:val="20"/>
          <w:lang w:val="en-US"/>
        </w:rPr>
        <w:t>RNA decay</w:t>
      </w:r>
      <w:r w:rsidR="00642DC6" w:rsidRPr="008A1E5D">
        <w:rPr>
          <w:rFonts w:ascii="Arial" w:hAnsi="Arial" w:cs="Arial"/>
          <w:sz w:val="20"/>
          <w:szCs w:val="20"/>
          <w:lang w:val="en-US"/>
        </w:rPr>
        <w:t>, confirmed by the fact that</w:t>
      </w:r>
      <w:r w:rsidR="004F37AA" w:rsidRPr="008A1E5D">
        <w:rPr>
          <w:rFonts w:ascii="Arial" w:hAnsi="Arial" w:cs="Arial"/>
          <w:sz w:val="20"/>
          <w:szCs w:val="20"/>
          <w:lang w:val="en-US"/>
        </w:rPr>
        <w:t xml:space="preserve"> d</w:t>
      </w:r>
      <w:r w:rsidR="0002449E" w:rsidRPr="008A1E5D">
        <w:rPr>
          <w:rFonts w:ascii="Arial" w:hAnsi="Arial" w:cs="Arial"/>
          <w:sz w:val="20"/>
          <w:szCs w:val="20"/>
          <w:lang w:val="en-US"/>
        </w:rPr>
        <w:t xml:space="preserve">eletion of Xrn1p results in </w:t>
      </w:r>
      <w:r w:rsidR="00C66939" w:rsidRPr="008A1E5D">
        <w:rPr>
          <w:rFonts w:ascii="Arial" w:hAnsi="Arial" w:cs="Arial"/>
          <w:sz w:val="20"/>
          <w:szCs w:val="20"/>
          <w:lang w:val="en-US"/>
        </w:rPr>
        <w:t xml:space="preserve">the genome-wide </w:t>
      </w:r>
      <w:r w:rsidR="0002449E" w:rsidRPr="008A1E5D">
        <w:rPr>
          <w:rFonts w:ascii="Arial" w:hAnsi="Arial" w:cs="Arial"/>
          <w:sz w:val="20"/>
          <w:szCs w:val="20"/>
          <w:lang w:val="en-US"/>
        </w:rPr>
        <w:t xml:space="preserve">increased stability of mRNAs </w:t>
      </w:r>
      <w:r w:rsidR="0002449E" w:rsidRPr="008A1E5D">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rf5hbl69l","properties":{"formattedCitation":"[106,107]","plainCitation":"[106,107]"},"citationItems":[{"id":664,"uris":["http://zotero.org/users/1827698/items/5WFXGQR7"],"uri":["http://zotero.org/users/1827698/items/5WFXGQR7"],"itemData":{"id":664,"type":"article-journal","title":"Global Analysis of Eukaryotic mRNA Degradation Reveals Xrn1-Dependent Buffering of Transcript Levels","container-title":"Molecular Cell","page":"52-62","volume":"52","issue":"1","source":"ScienceDirect","abstract":"Summary\nThe rates of mRNA synthesis and degradation determine cellular mRNA levels and can be monitored by comparative dynamic transcriptome analysis (cDTA) that uses nonperturbing metabolic RNA labeling. Here we present cDTA data for 46 yeast strains lacking genes involved in mRNA degradation and metabolism. In these strains, changes in mRNA degradation rates are generally compensated by changes in mRNA synthesis rates, resulting in a buffering of mRNA levels. We show that buffering of mRNA levels requires the RNA exonuclease Xrn1. The buffering is rapidly established when mRNA synthesis is impaired, but is delayed when mRNA degradation is impaired, apparently due to Xrn1-dependent transcription repressor induction. Cluster analysis of the data defines the general mRNA degradation machinery, reveals different substrate preferences for the two mRNA deadenylase complexes Ccr4-Not and Pan2-Pan3, and unveils an interwoven cellular mRNA surveillance network.","DOI":"10.1016/j.molcel.2013.09.010","ISSN":"1097-2765","journalAbbreviation":"Molecular Cell","author":[{"family":"Sun","given":"Mai"},{"family":"Schwalb","given":"Björn"},{"family":"Pirkl","given":"Nicole"},{"family":"Maier","given":"Kerstin C."},{"family":"Schenk","given":"Arne"},{"family":"Failmezger","given":"Henrik"},{"family":"Tresch","given":"Achim"},{"family":"Cramer","given":"Patrick"}],"issued":{"date-parts":[["2013",10,10]]}}},{"id":678,"uris":["http://zotero.org/users/1827698/items/7HAHH83K"],"uri":["http://zotero.org/users/1827698/items/7HAHH83K"],"itemData":{"id":678,"type":"article-journal","title":"Gene expression is circular: factors for mRNA degradation also foster mRNA synthesis","container-title":"Cell","page":"1000-1011","volume":"153","issue":"5","source":"PubMed","abstract":"Maintaining proper mRNA levels is a key aspect in the regulation of gene expression. The balance between mRNA synthesis and decay determines these levels. We demonstrate that most yeast mRNAs are degraded by the cytoplasmic 5'-to-3' pathway (the \"decaysome\"), as proposed previously. Unexpectedly, the level of these mRNAs is highly robust to perturbations in this major pathway because defects in various decaysome components lead to transcription downregulation. Moreover, these components shuttle between the cytoplasm and the nucleus, in a manner dependent on proper mRNA degradation. In the nucleus, they associate with chromatin-preferentially </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 xml:space="preserve">30 bp upstream of transcription start-sites-and directly stimulate transcription initiation and elongation. The nuclear role of the decaysome in transcription is linked to its cytoplasmic role in mRNA decay; linkage, in turn, seems to depend on proper shuttling of its components. The gene expression process is therefore circular, whereby the hitherto first and last stages are interconnected.","DOI":"10.1016/j.cell.2013.05.012","ISSN":"1097-4172","note":"PMID: 23706738","shortTitle":"Gene expression is circular","journalAbbreviation":"Cell","language":"eng","author":[{"family":"Haimovich","given":"Gal"},{"family":"Medina","given":"Daniel A."},{"family":"Causse","given":"Sebastien Z."},{"family":"Garber","given":"Manuel"},{"family":"Millán-Zambrano","given":"Gonzalo"},{"family":"Barkai","given":"Oren"},{"family":"Chávez","given":"Sebastián"},{"family":"Pérez-Ortín","given":"José E."},{"family":"Darzacq","given":"Xavier"},{"family":"Choder","given":"Mordechai"}],"issued":{"date-parts":[["2013",5,23]]},"PMID":"23706738"}}],"schema":"https://github.com/citation-style-language/schema/raw/master/csl-citation.json"} </w:instrText>
      </w:r>
      <w:r w:rsidR="0002449E" w:rsidRPr="008A1E5D">
        <w:rPr>
          <w:rFonts w:ascii="Arial" w:hAnsi="Arial" w:cs="Arial"/>
          <w:sz w:val="20"/>
          <w:szCs w:val="20"/>
          <w:lang w:val="en-US"/>
        </w:rPr>
        <w:fldChar w:fldCharType="separate"/>
      </w:r>
      <w:r w:rsidR="001674C4" w:rsidRPr="001674C4">
        <w:rPr>
          <w:rFonts w:ascii="Arial" w:hAnsi="Arial" w:cs="Arial"/>
          <w:sz w:val="20"/>
          <w:lang w:val="en-US"/>
        </w:rPr>
        <w:t>[106,107]</w:t>
      </w:r>
      <w:r w:rsidR="0002449E" w:rsidRPr="008A1E5D">
        <w:rPr>
          <w:rFonts w:ascii="Arial" w:hAnsi="Arial" w:cs="Arial"/>
          <w:sz w:val="20"/>
          <w:szCs w:val="20"/>
          <w:lang w:val="en-US"/>
        </w:rPr>
        <w:fldChar w:fldCharType="end"/>
      </w:r>
      <w:r w:rsidR="0002449E" w:rsidRPr="008A1E5D">
        <w:rPr>
          <w:rFonts w:ascii="Arial" w:hAnsi="Arial" w:cs="Arial"/>
          <w:sz w:val="20"/>
          <w:szCs w:val="20"/>
          <w:lang w:val="en-US"/>
        </w:rPr>
        <w:t xml:space="preserve">. However, it also </w:t>
      </w:r>
      <w:r w:rsidR="00C66939" w:rsidRPr="008A1E5D">
        <w:rPr>
          <w:rFonts w:ascii="Arial" w:hAnsi="Arial" w:cs="Arial"/>
          <w:sz w:val="20"/>
          <w:szCs w:val="20"/>
          <w:lang w:val="en-US"/>
        </w:rPr>
        <w:t xml:space="preserve">plays </w:t>
      </w:r>
      <w:r w:rsidR="0002449E" w:rsidRPr="008A1E5D">
        <w:rPr>
          <w:rFonts w:ascii="Arial" w:hAnsi="Arial" w:cs="Arial"/>
          <w:sz w:val="20"/>
          <w:szCs w:val="20"/>
          <w:lang w:val="en-US"/>
        </w:rPr>
        <w:t xml:space="preserve">a role in mRNA synthesis, which </w:t>
      </w:r>
      <w:r w:rsidR="00C66939" w:rsidRPr="008A1E5D">
        <w:rPr>
          <w:rFonts w:ascii="Arial" w:hAnsi="Arial" w:cs="Arial"/>
          <w:sz w:val="20"/>
          <w:szCs w:val="20"/>
          <w:lang w:val="en-US"/>
        </w:rPr>
        <w:t>highlights</w:t>
      </w:r>
      <w:r w:rsidR="0002449E" w:rsidRPr="008A1E5D">
        <w:rPr>
          <w:rFonts w:ascii="Arial" w:hAnsi="Arial" w:cs="Arial"/>
          <w:sz w:val="20"/>
          <w:szCs w:val="20"/>
          <w:lang w:val="en-US"/>
        </w:rPr>
        <w:t xml:space="preserve"> </w:t>
      </w:r>
      <w:r w:rsidR="00C66939" w:rsidRPr="008A1E5D">
        <w:rPr>
          <w:rFonts w:ascii="Arial" w:hAnsi="Arial" w:cs="Arial"/>
          <w:sz w:val="20"/>
          <w:szCs w:val="20"/>
          <w:lang w:val="en-US"/>
        </w:rPr>
        <w:t xml:space="preserve">an </w:t>
      </w:r>
      <w:r w:rsidR="0002449E" w:rsidRPr="008A1E5D">
        <w:rPr>
          <w:rFonts w:ascii="Arial" w:hAnsi="Arial" w:cs="Arial"/>
          <w:sz w:val="20"/>
          <w:szCs w:val="20"/>
          <w:lang w:val="en-US"/>
        </w:rPr>
        <w:t xml:space="preserve">interplay between </w:t>
      </w:r>
      <w:r w:rsidR="004F37AA" w:rsidRPr="008A1E5D">
        <w:rPr>
          <w:rFonts w:ascii="Arial" w:hAnsi="Arial" w:cs="Arial"/>
          <w:sz w:val="20"/>
          <w:szCs w:val="20"/>
          <w:lang w:val="en-US"/>
        </w:rPr>
        <w:t>transcription</w:t>
      </w:r>
      <w:r w:rsidR="0002449E" w:rsidRPr="008A1E5D">
        <w:rPr>
          <w:rFonts w:ascii="Arial" w:hAnsi="Arial" w:cs="Arial"/>
          <w:sz w:val="20"/>
          <w:szCs w:val="20"/>
          <w:lang w:val="en-US"/>
        </w:rPr>
        <w:t xml:space="preserve"> and decay, </w:t>
      </w:r>
      <w:r w:rsidR="00C66939" w:rsidRPr="008A1E5D">
        <w:rPr>
          <w:rFonts w:ascii="Arial" w:hAnsi="Arial" w:cs="Arial"/>
          <w:sz w:val="20"/>
          <w:szCs w:val="20"/>
          <w:lang w:val="en-US"/>
        </w:rPr>
        <w:t xml:space="preserve">the molecular basis of </w:t>
      </w:r>
      <w:r w:rsidR="004F37AA" w:rsidRPr="008A1E5D">
        <w:rPr>
          <w:rFonts w:ascii="Arial" w:hAnsi="Arial" w:cs="Arial"/>
          <w:sz w:val="20"/>
          <w:szCs w:val="20"/>
          <w:lang w:val="en-US"/>
        </w:rPr>
        <w:t>which</w:t>
      </w:r>
      <w:r w:rsidR="0002449E" w:rsidRPr="008A1E5D">
        <w:rPr>
          <w:rFonts w:ascii="Arial" w:hAnsi="Arial" w:cs="Arial"/>
          <w:sz w:val="20"/>
          <w:szCs w:val="20"/>
          <w:lang w:val="en-US"/>
        </w:rPr>
        <w:t xml:space="preserve"> is far less understood. Two studies </w:t>
      </w:r>
      <w:r w:rsidR="00412662" w:rsidRPr="008A1E5D">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llp4gtr80","properties":{"formattedCitation":"[106,107]","plainCitation":"[106,107]"},"citationItems":[{"id":664,"uris":["http://zotero.org/users/1827698/items/5WFXGQR7"],"uri":["http://zotero.org/users/1827698/items/5WFXGQR7"],"itemData":{"id":664,"type":"article-journal","title":"Global Analysis of Eukaryotic mRNA Degradation Reveals Xrn1-Dependent Buffering of Transcript Levels","container-title":"Molecular Cell","page":"52-62","volume":"52","issue":"1","source":"ScienceDirect","abstract":"Summary\nThe rates of mRNA synthesis and degradation determine cellular mRNA levels and can be monitored by comparative dynamic transcriptome analysis (cDTA) that uses nonperturbing metabolic RNA labeling. Here we present cDTA data for 46 yeast strains lacking genes involved in mRNA degradation and metabolism. In these strains, changes in mRNA degradation rates are generally compensated by changes in mRNA synthesis rates, resulting in a buffering of mRNA levels. We show that buffering of mRNA levels requires the RNA exonuclease Xrn1. The buffering is rapidly established when mRNA synthesis is impaired, but is delayed when mRNA degradation is impaired, apparently due to Xrn1-dependent transcription repressor induction. Cluster analysis of the data defines the general mRNA degradation machinery, reveals different substrate preferences for the two mRNA deadenylase complexes Ccr4-Not and Pan2-Pan3, and unveils an interwoven cellular mRNA surveillance network.","DOI":"10.1016/j.molcel.2013.09.010","ISSN":"1097-2765","journalAbbreviation":"Molecular Cell","author":[{"family":"Sun","given":"Mai"},{"family":"Schwalb","given":"Björn"},{"family":"Pirkl","given":"Nicole"},{"family":"Maier","given":"Kerstin C."},{"family":"Schenk","given":"Arne"},{"family":"Failmezger","given":"Henrik"},{"family":"Tresch","given":"Achim"},{"family":"Cramer","given":"Patrick"}],"issued":{"date-parts":[["2013",10,10]]}}},{"id":678,"uris":["http://zotero.org/users/1827698/items/7HAHH83K"],"uri":["http://zotero.org/users/1827698/items/7HAHH83K"],"itemData":{"id":678,"type":"article-journal","title":"Gene expression is circular: factors for mRNA degradation also foster mRNA synthesis","container-title":"Cell","page":"1000-1011","volume":"153","issue":"5","source":"PubMed","abstract":"Maintaining proper mRNA levels is a key aspect in the regulation of gene expression. The balance between mRNA synthesis and decay determines these levels. We demonstrate that most yeast mRNAs are degraded by the cytoplasmic 5'-to-3' pathway (the \"decaysome\"), as proposed previously. Unexpectedly, the level of these mRNAs is highly robust to perturbations in this major pathway because defects in various decaysome components lead to transcription downregulation. Moreover, these components shuttle between the cytoplasm and the nucleus, in a manner dependent on proper mRNA degradation. In the nucleus, they associate with chromatin-preferentially </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 xml:space="preserve">30 bp upstream of transcription start-sites-and directly stimulate transcription initiation and elongation. The nuclear role of the decaysome in transcription is linked to its cytoplasmic role in mRNA decay; linkage, in turn, seems to depend on proper shuttling of its components. The gene expression process is therefore circular, whereby the hitherto first and last stages are interconnected.","DOI":"10.1016/j.cell.2013.05.012","ISSN":"1097-4172","note":"PMID: 23706738","shortTitle":"Gene expression is circular","journalAbbreviation":"Cell","language":"eng","author":[{"family":"Haimovich","given":"Gal"},{"family":"Medina","given":"Daniel A."},{"family":"Causse","given":"Sebastien Z."},{"family":"Garber","given":"Manuel"},{"family":"Millán-Zambrano","given":"Gonzalo"},{"family":"Barkai","given":"Oren"},{"family":"Chávez","given":"Sebastián"},{"family":"Pérez-Ortín","given":"José E."},{"family":"Darzacq","given":"Xavier"},{"family":"Choder","given":"Mordechai"}],"issued":{"date-parts":[["2013",5,23]]},"PMID":"23706738"}}],"schema":"https://github.com/citation-style-language/schema/raw/master/csl-citation.json"} </w:instrText>
      </w:r>
      <w:r w:rsidR="00412662" w:rsidRPr="008A1E5D">
        <w:rPr>
          <w:rFonts w:ascii="Arial" w:hAnsi="Arial" w:cs="Arial"/>
          <w:sz w:val="20"/>
          <w:szCs w:val="20"/>
          <w:lang w:val="en-US"/>
        </w:rPr>
        <w:fldChar w:fldCharType="separate"/>
      </w:r>
      <w:r w:rsidR="001674C4" w:rsidRPr="001674C4">
        <w:rPr>
          <w:rFonts w:ascii="Arial" w:hAnsi="Arial" w:cs="Arial"/>
          <w:sz w:val="20"/>
          <w:lang w:val="en-US"/>
        </w:rPr>
        <w:t>[106,107]</w:t>
      </w:r>
      <w:r w:rsidR="00412662" w:rsidRPr="008A1E5D">
        <w:rPr>
          <w:rFonts w:ascii="Arial" w:hAnsi="Arial" w:cs="Arial"/>
          <w:sz w:val="20"/>
          <w:szCs w:val="20"/>
          <w:lang w:val="en-US"/>
        </w:rPr>
        <w:fldChar w:fldCharType="end"/>
      </w:r>
      <w:r w:rsidR="00412662" w:rsidRPr="008A1E5D">
        <w:rPr>
          <w:rFonts w:ascii="Arial" w:hAnsi="Arial" w:cs="Arial"/>
          <w:sz w:val="20"/>
          <w:szCs w:val="20"/>
          <w:lang w:val="en-US"/>
        </w:rPr>
        <w:t xml:space="preserve"> </w:t>
      </w:r>
      <w:r w:rsidR="0002449E" w:rsidRPr="008A1E5D">
        <w:rPr>
          <w:rFonts w:ascii="Arial" w:hAnsi="Arial" w:cs="Arial"/>
          <w:sz w:val="20"/>
          <w:szCs w:val="20"/>
          <w:lang w:val="en-US"/>
        </w:rPr>
        <w:t>report</w:t>
      </w:r>
      <w:r w:rsidR="004F37AA" w:rsidRPr="008A1E5D">
        <w:rPr>
          <w:rFonts w:ascii="Arial" w:hAnsi="Arial" w:cs="Arial"/>
          <w:sz w:val="20"/>
          <w:szCs w:val="20"/>
          <w:lang w:val="en-US"/>
        </w:rPr>
        <w:t>ed</w:t>
      </w:r>
      <w:r w:rsidR="0002449E" w:rsidRPr="008A1E5D">
        <w:rPr>
          <w:rFonts w:ascii="Arial" w:hAnsi="Arial" w:cs="Arial"/>
          <w:sz w:val="20"/>
          <w:szCs w:val="20"/>
          <w:lang w:val="en-US"/>
        </w:rPr>
        <w:t xml:space="preserve"> that </w:t>
      </w:r>
      <w:r w:rsidR="004F37AA" w:rsidRPr="008A1E5D">
        <w:rPr>
          <w:rFonts w:ascii="Arial" w:hAnsi="Arial" w:cs="Arial"/>
          <w:sz w:val="20"/>
          <w:szCs w:val="20"/>
          <w:lang w:val="en-US"/>
        </w:rPr>
        <w:t>Xrn1</w:t>
      </w:r>
      <w:r w:rsidR="00153FCB" w:rsidRPr="008A1E5D">
        <w:rPr>
          <w:rFonts w:ascii="Arial" w:hAnsi="Arial" w:cs="Arial"/>
          <w:sz w:val="20"/>
          <w:szCs w:val="20"/>
          <w:lang w:val="en-US"/>
        </w:rPr>
        <w:t>p</w:t>
      </w:r>
      <w:r w:rsidR="0002449E" w:rsidRPr="008A1E5D">
        <w:rPr>
          <w:rFonts w:ascii="Arial" w:hAnsi="Arial" w:cs="Arial"/>
          <w:sz w:val="20"/>
          <w:szCs w:val="20"/>
          <w:lang w:val="en-US"/>
        </w:rPr>
        <w:t xml:space="preserve"> contributes to buffering of mRNA levels (i.e. mRNA levels are </w:t>
      </w:r>
      <w:r w:rsidR="00C66939" w:rsidRPr="008A1E5D">
        <w:rPr>
          <w:rFonts w:ascii="Arial" w:hAnsi="Arial" w:cs="Arial"/>
          <w:sz w:val="20"/>
          <w:szCs w:val="20"/>
          <w:lang w:val="en-US"/>
        </w:rPr>
        <w:t>rendered</w:t>
      </w:r>
      <w:r w:rsidR="0002449E" w:rsidRPr="008A1E5D">
        <w:rPr>
          <w:rFonts w:ascii="Arial" w:hAnsi="Arial" w:cs="Arial"/>
          <w:sz w:val="20"/>
          <w:szCs w:val="20"/>
          <w:lang w:val="en-US"/>
        </w:rPr>
        <w:t xml:space="preserve"> stable because changes in synthesis or degradation rate </w:t>
      </w:r>
      <w:r w:rsidR="004F37AA" w:rsidRPr="008A1E5D">
        <w:rPr>
          <w:rFonts w:ascii="Arial" w:hAnsi="Arial" w:cs="Arial"/>
          <w:sz w:val="20"/>
          <w:szCs w:val="20"/>
          <w:lang w:val="en-US"/>
        </w:rPr>
        <w:t>are</w:t>
      </w:r>
      <w:r w:rsidR="0002449E" w:rsidRPr="008A1E5D">
        <w:rPr>
          <w:rFonts w:ascii="Arial" w:hAnsi="Arial" w:cs="Arial"/>
          <w:sz w:val="20"/>
          <w:szCs w:val="20"/>
          <w:lang w:val="en-US"/>
        </w:rPr>
        <w:t xml:space="preserve"> balanced by </w:t>
      </w:r>
      <w:r w:rsidR="004F37AA" w:rsidRPr="008A1E5D">
        <w:rPr>
          <w:rFonts w:ascii="Arial" w:hAnsi="Arial" w:cs="Arial"/>
          <w:sz w:val="20"/>
          <w:szCs w:val="20"/>
          <w:lang w:val="en-US"/>
        </w:rPr>
        <w:t>corresponding modulation</w:t>
      </w:r>
      <w:r w:rsidR="0002449E" w:rsidRPr="008A1E5D">
        <w:rPr>
          <w:rFonts w:ascii="Arial" w:hAnsi="Arial" w:cs="Arial"/>
          <w:sz w:val="20"/>
          <w:szCs w:val="20"/>
          <w:lang w:val="en-US"/>
        </w:rPr>
        <w:t xml:space="preserve"> in the opposite process)</w:t>
      </w:r>
      <w:r w:rsidR="00621EF4" w:rsidRPr="008A1E5D">
        <w:rPr>
          <w:rFonts w:ascii="Arial" w:hAnsi="Arial" w:cs="Arial"/>
          <w:sz w:val="20"/>
          <w:szCs w:val="20"/>
          <w:lang w:val="en-US"/>
        </w:rPr>
        <w:t>, h</w:t>
      </w:r>
      <w:r w:rsidR="0002449E" w:rsidRPr="008A1E5D">
        <w:rPr>
          <w:rFonts w:ascii="Arial" w:hAnsi="Arial" w:cs="Arial"/>
          <w:sz w:val="20"/>
          <w:szCs w:val="20"/>
          <w:lang w:val="en-US"/>
        </w:rPr>
        <w:t xml:space="preserve">owever, these reports, while agreeing in Xrn1p contribution to buffering, </w:t>
      </w:r>
      <w:r w:rsidR="00C66939" w:rsidRPr="008A1E5D">
        <w:rPr>
          <w:rFonts w:ascii="Arial" w:hAnsi="Arial" w:cs="Arial"/>
          <w:sz w:val="20"/>
          <w:szCs w:val="20"/>
          <w:lang w:val="en-US"/>
        </w:rPr>
        <w:t>indicate</w:t>
      </w:r>
      <w:r w:rsidR="0002449E" w:rsidRPr="008A1E5D">
        <w:rPr>
          <w:rFonts w:ascii="Arial" w:hAnsi="Arial" w:cs="Arial"/>
          <w:sz w:val="20"/>
          <w:szCs w:val="20"/>
          <w:lang w:val="en-US"/>
        </w:rPr>
        <w:t xml:space="preserve"> different mechanistic explanation</w:t>
      </w:r>
      <w:r w:rsidR="00C66939" w:rsidRPr="008A1E5D">
        <w:rPr>
          <w:rFonts w:ascii="Arial" w:hAnsi="Arial" w:cs="Arial"/>
          <w:sz w:val="20"/>
          <w:szCs w:val="20"/>
          <w:lang w:val="en-US"/>
        </w:rPr>
        <w:t>s</w:t>
      </w:r>
      <w:r w:rsidR="0002449E" w:rsidRPr="008A1E5D">
        <w:rPr>
          <w:rFonts w:ascii="Arial" w:hAnsi="Arial" w:cs="Arial"/>
          <w:sz w:val="20"/>
          <w:szCs w:val="20"/>
          <w:lang w:val="en-US"/>
        </w:rPr>
        <w:t xml:space="preserve">. </w:t>
      </w:r>
      <w:r w:rsidR="00C66939" w:rsidRPr="008A1E5D">
        <w:rPr>
          <w:rFonts w:ascii="Arial" w:hAnsi="Arial" w:cs="Arial"/>
          <w:sz w:val="20"/>
          <w:szCs w:val="20"/>
          <w:lang w:val="en-US"/>
        </w:rPr>
        <w:t>O</w:t>
      </w:r>
      <w:r w:rsidR="0002449E" w:rsidRPr="008A1E5D">
        <w:rPr>
          <w:rFonts w:ascii="Arial" w:hAnsi="Arial" w:cs="Arial"/>
          <w:sz w:val="20"/>
          <w:szCs w:val="20"/>
          <w:lang w:val="en-US"/>
        </w:rPr>
        <w:t xml:space="preserve">ne </w:t>
      </w:r>
      <w:r w:rsidR="00C66939" w:rsidRPr="008A1E5D">
        <w:rPr>
          <w:rFonts w:ascii="Arial" w:hAnsi="Arial" w:cs="Arial"/>
          <w:sz w:val="20"/>
          <w:szCs w:val="20"/>
          <w:lang w:val="en-US"/>
        </w:rPr>
        <w:t xml:space="preserve">report </w:t>
      </w:r>
      <w:r w:rsidR="0002449E" w:rsidRPr="008A1E5D">
        <w:rPr>
          <w:rFonts w:ascii="Arial" w:hAnsi="Arial" w:cs="Arial"/>
          <w:sz w:val="20"/>
          <w:szCs w:val="20"/>
          <w:lang w:val="en-US"/>
        </w:rPr>
        <w:t>suggest</w:t>
      </w:r>
      <w:r w:rsidR="00C66939" w:rsidRPr="008A1E5D">
        <w:rPr>
          <w:rFonts w:ascii="Arial" w:hAnsi="Arial" w:cs="Arial"/>
          <w:sz w:val="20"/>
          <w:szCs w:val="20"/>
          <w:lang w:val="en-US"/>
        </w:rPr>
        <w:t>s</w:t>
      </w:r>
      <w:r w:rsidR="0002449E" w:rsidRPr="008A1E5D">
        <w:rPr>
          <w:rFonts w:ascii="Arial" w:hAnsi="Arial" w:cs="Arial"/>
          <w:sz w:val="20"/>
          <w:szCs w:val="20"/>
          <w:lang w:val="en-US"/>
        </w:rPr>
        <w:t xml:space="preserve"> that it indirectly represses transcription</w:t>
      </w:r>
      <w:r w:rsidR="00F9016B">
        <w:rPr>
          <w:rFonts w:ascii="Arial" w:hAnsi="Arial" w:cs="Arial"/>
          <w:sz w:val="20"/>
          <w:szCs w:val="20"/>
          <w:lang w:val="en-US"/>
        </w:rPr>
        <w:t xml:space="preserve"> through regulation of Nrg1 transcriptional repressor levels </w:t>
      </w:r>
      <w:r w:rsidR="0002449E" w:rsidRPr="008A1E5D">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jprbv66u3","properties":{"formattedCitation":"[106]","plainCitation":"[106]"},"citationItems":[{"id":664,"uris":["http://zotero.org/users/1827698/items/5WFXGQR7"],"uri":["http://zotero.org/users/1827698/items/5WFXGQR7"],"itemData":{"id":664,"type":"article-journal","title":"Global Analysis of Eukaryotic mRNA Degradation Reveals Xrn1-Dependent Buffering of Transcript Levels","container-title":"Molecular Cell","page":"52-62","volume":"52","issue":"1","source":"ScienceDirect","abstract":"Summary\nThe rates of mRNA synthesis and degradation determine cellular mRNA levels and can be monitored by comparative dynamic transcriptome analysis (cDTA) that uses nonperturbing metabolic RNA labeling. Here we present cDTA data for 46 yeast strains lacking genes involved in mRNA degradation and metabolism. In these strains, changes in mRNA degradation rates are generally compensated by changes in mRNA synthesis rates, resulting in a buffering of mRNA levels. We show that buffering of mRNA levels requires the RNA exonuclease Xrn1. The buffering is rapidly established when mRNA synthesis is impaired, but is delayed when mRNA degradation is impaired, apparently due to Xrn1-dependent transcription repressor induction. Cluster analysis of the data defines the general mRNA degradation machinery, reveals different substrate preferences for the two mRNA deadenylase complexes Ccr4-Not and Pan2-Pan3, and unveils an interwoven cellular mRNA surveillance network.","DOI":"10.1016/j.molcel.2013.09.010","ISSN":"1097-2765","journalAbbreviation":"Molecular Cell","author":[{"family":"Sun","given":"Mai"},{"family":"Schwalb","given":"Björn"},{"family":"Pirkl","given":"Nicole"},{"family":"Maier","given":"Kerstin C."},{"family":"Schenk","given":"Arne"},{"family":"Failmezger","given":"Henrik"},{"family":"Tresch","given":"Achim"},{"family":"Cramer","given":"Patrick"}],"issued":{"date-parts":[["2013",10,10]]}}}],"schema":"https://github.com/citation-style-language/schema/raw/master/csl-citation.json"} </w:instrText>
      </w:r>
      <w:r w:rsidR="0002449E" w:rsidRPr="008A1E5D">
        <w:rPr>
          <w:rFonts w:ascii="Arial" w:hAnsi="Arial" w:cs="Arial"/>
          <w:sz w:val="20"/>
          <w:szCs w:val="20"/>
          <w:lang w:val="en-US"/>
        </w:rPr>
        <w:fldChar w:fldCharType="separate"/>
      </w:r>
      <w:r w:rsidR="001674C4" w:rsidRPr="001674C4">
        <w:rPr>
          <w:rFonts w:ascii="Arial" w:hAnsi="Arial" w:cs="Arial"/>
          <w:sz w:val="20"/>
          <w:lang w:val="en-US"/>
        </w:rPr>
        <w:t>[106]</w:t>
      </w:r>
      <w:r w:rsidR="0002449E" w:rsidRPr="008A1E5D">
        <w:rPr>
          <w:rFonts w:ascii="Arial" w:hAnsi="Arial" w:cs="Arial"/>
          <w:sz w:val="20"/>
          <w:szCs w:val="20"/>
          <w:lang w:val="en-US"/>
        </w:rPr>
        <w:fldChar w:fldCharType="end"/>
      </w:r>
      <w:r w:rsidR="0002449E" w:rsidRPr="008A1E5D">
        <w:rPr>
          <w:rFonts w:ascii="Arial" w:hAnsi="Arial" w:cs="Arial"/>
          <w:sz w:val="20"/>
          <w:szCs w:val="20"/>
          <w:lang w:val="en-US"/>
        </w:rPr>
        <w:t xml:space="preserve">, while the second implies the opposite, showing that it has </w:t>
      </w:r>
      <w:r w:rsidR="00C66939" w:rsidRPr="008A1E5D">
        <w:rPr>
          <w:rFonts w:ascii="Arial" w:hAnsi="Arial" w:cs="Arial"/>
          <w:sz w:val="20"/>
          <w:szCs w:val="20"/>
          <w:lang w:val="en-US"/>
        </w:rPr>
        <w:t xml:space="preserve">a </w:t>
      </w:r>
      <w:r w:rsidR="0002449E" w:rsidRPr="008A1E5D">
        <w:rPr>
          <w:rFonts w:ascii="Arial" w:hAnsi="Arial" w:cs="Arial"/>
          <w:sz w:val="20"/>
          <w:szCs w:val="20"/>
          <w:lang w:val="en-US"/>
        </w:rPr>
        <w:t xml:space="preserve">direct and stimulating effect on transcription initiation and elongation </w:t>
      </w:r>
      <w:r w:rsidR="0002449E" w:rsidRPr="008A1E5D">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159lc64b2t","properties":{"formattedCitation":"[107]","plainCitation":"[107]"},"citationItems":[{"id":678,"uris":["http://zotero.org/users/1827698/items/7HAHH83K"],"uri":["http://zotero.org/users/1827698/items/7HAHH83K"],"itemData":{"id":678,"type":"article-journal","title":"Gene expression is circular: factors for mRNA degradation also foster mRNA synthesis","container-title":"Cell","page":"1000-1011","volume":"153","issue":"5","source":"PubMed","abstract":"Maintaining proper mRNA levels is a key aspect in the regulation of gene expression. The balance between mRNA synthesis and decay determines these levels. We demonstrate that most yeast mRNAs are degraded by the cytoplasmic 5'-to-3' pathway (the \"decaysome\"), as proposed previously. Unexpectedly, the level of these mRNAs is highly robust to perturbations in this major pathway because defects in various decaysome components lead to transcription downregulation. Moreover, these components shuttle between the cytoplasm and the nucleus, in a manner dependent on proper mRNA degradation. In the nucleus, they associate with chromatin-preferentially </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 xml:space="preserve">30 bp upstream of transcription start-sites-and directly stimulate transcription initiation and elongation. The nuclear role of the decaysome in transcription is linked to its cytoplasmic role in mRNA decay; linkage, in turn, seems to depend on proper shuttling of its components. The gene expression process is therefore circular, whereby the hitherto first and last stages are interconnected.","DOI":"10.1016/j.cell.2013.05.012","ISSN":"1097-4172","note":"PMID: 23706738","shortTitle":"Gene expression is circular","journalAbbreviation":"Cell","language":"eng","author":[{"family":"Haimovich","given":"Gal"},{"family":"Medina","given":"Daniel A."},{"family":"Causse","given":"Sebastien Z."},{"family":"Garber","given":"Manuel"},{"family":"Millán-Zambrano","given":"Gonzalo"},{"family":"Barkai","given":"Oren"},{"family":"Chávez","given":"Sebastián"},{"family":"Pérez-Ortín","given":"José E."},{"family":"Darzacq","given":"Xavier"},{"family":"Choder","given":"Mordechai"}],"issued":{"date-parts":[["2013",5,23]]},"PMID":"23706738"}}],"schema":"https://github.com/citation-style-language/schema/raw/master/csl-citation.json"} </w:instrText>
      </w:r>
      <w:r w:rsidR="0002449E" w:rsidRPr="008A1E5D">
        <w:rPr>
          <w:rFonts w:ascii="Arial" w:hAnsi="Arial" w:cs="Arial"/>
          <w:sz w:val="20"/>
          <w:szCs w:val="20"/>
          <w:lang w:val="en-US"/>
        </w:rPr>
        <w:fldChar w:fldCharType="separate"/>
      </w:r>
      <w:r w:rsidR="001674C4" w:rsidRPr="001674C4">
        <w:rPr>
          <w:rFonts w:ascii="Arial" w:hAnsi="Arial" w:cs="Arial"/>
          <w:sz w:val="20"/>
          <w:lang w:val="en-US"/>
        </w:rPr>
        <w:t>[107]</w:t>
      </w:r>
      <w:r w:rsidR="0002449E" w:rsidRPr="008A1E5D">
        <w:rPr>
          <w:rFonts w:ascii="Arial" w:hAnsi="Arial" w:cs="Arial"/>
          <w:sz w:val="20"/>
          <w:szCs w:val="20"/>
          <w:lang w:val="en-US"/>
        </w:rPr>
        <w:fldChar w:fldCharType="end"/>
      </w:r>
      <w:r w:rsidR="0002449E" w:rsidRPr="008A1E5D">
        <w:rPr>
          <w:rFonts w:ascii="Arial" w:hAnsi="Arial" w:cs="Arial"/>
          <w:sz w:val="20"/>
          <w:szCs w:val="20"/>
          <w:lang w:val="en-US"/>
        </w:rPr>
        <w:t xml:space="preserve">. </w:t>
      </w:r>
      <w:r w:rsidR="0002449E" w:rsidRPr="008A1E5D">
        <w:rPr>
          <w:rFonts w:ascii="Arial" w:hAnsi="Arial" w:cs="Arial"/>
          <w:sz w:val="20"/>
          <w:szCs w:val="20"/>
          <w:lang w:val="en-US"/>
        </w:rPr>
        <w:lastRenderedPageBreak/>
        <w:t>Consistent with its role in both synthesis and degradation of transcript</w:t>
      </w:r>
      <w:r w:rsidR="00C66939" w:rsidRPr="008A1E5D">
        <w:rPr>
          <w:rFonts w:ascii="Arial" w:hAnsi="Arial" w:cs="Arial"/>
          <w:sz w:val="20"/>
          <w:szCs w:val="20"/>
          <w:lang w:val="en-US"/>
        </w:rPr>
        <w:t>s</w:t>
      </w:r>
      <w:r w:rsidR="0002449E" w:rsidRPr="008A1E5D">
        <w:rPr>
          <w:rFonts w:ascii="Arial" w:hAnsi="Arial" w:cs="Arial"/>
          <w:sz w:val="20"/>
          <w:szCs w:val="20"/>
          <w:lang w:val="en-US"/>
        </w:rPr>
        <w:t xml:space="preserve">, Xrn1p shuttles between nucleus and cytoplasm as shown by </w:t>
      </w:r>
      <w:proofErr w:type="spellStart"/>
      <w:r w:rsidR="0002449E" w:rsidRPr="008A1E5D">
        <w:rPr>
          <w:rFonts w:ascii="Arial" w:hAnsi="Arial" w:cs="Arial"/>
          <w:sz w:val="20"/>
          <w:szCs w:val="20"/>
          <w:lang w:val="en-US"/>
        </w:rPr>
        <w:t>Haimovich</w:t>
      </w:r>
      <w:proofErr w:type="spellEnd"/>
      <w:r w:rsidR="0002449E" w:rsidRPr="008A1E5D">
        <w:rPr>
          <w:rFonts w:ascii="Arial" w:hAnsi="Arial" w:cs="Arial"/>
          <w:sz w:val="20"/>
          <w:szCs w:val="20"/>
          <w:lang w:val="en-US"/>
        </w:rPr>
        <w:t xml:space="preserve"> et al. </w:t>
      </w:r>
      <w:r w:rsidR="0002449E" w:rsidRPr="008A1E5D">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qQDcIYiP","properties":{"formattedCitation":"[107]","plainCitation":"[107]"},"citationItems":[{"id":678,"uris":["http://zotero.org/users/1827698/items/7HAHH83K"],"uri":["http://zotero.org/users/1827698/items/7HAHH83K"],"itemData":{"id":678,"type":"article-journal","title":"Gene expression is circular: factors for mRNA degradation also foster mRNA synthesis","container-title":"Cell","page":"1000-1011","volume":"153","issue":"5","source":"PubMed","abstract":"Maintaining proper mRNA levels is a key aspect in the regulation of gene expression. The balance between mRNA synthesis and decay determines these levels. We demonstrate that most yeast mRNAs are degraded by the cytoplasmic 5'-to-3' pathway (the \"decaysome\"), as proposed previously. Unexpectedly, the level of these mRNAs is highly robust to perturbations in this major pathway because defects in various decaysome components lead to transcription downregulation. Moreover, these components shuttle between the cytoplasm and the nucleus, in a manner dependent on proper mRNA degradation. In the nucleus, they associate with chromatin-preferentially </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 xml:space="preserve">30 bp upstream of transcription start-sites-and directly stimulate transcription initiation and elongation. The nuclear role of the decaysome in transcription is linked to its cytoplasmic role in mRNA decay; linkage, in turn, seems to depend on proper shuttling of its components. The gene expression process is therefore circular, whereby the hitherto first and last stages are interconnected.","DOI":"10.1016/j.cell.2013.05.012","ISSN":"1097-4172","note":"PMID: 23706738","shortTitle":"Gene expression is circular","journalAbbreviation":"Cell","language":"eng","author":[{"family":"Haimovich","given":"Gal"},{"family":"Medina","given":"Daniel A."},{"family":"Causse","given":"Sebastien Z."},{"family":"Garber","given":"Manuel"},{"family":"Millán-Zambrano","given":"Gonzalo"},{"family":"Barkai","given":"Oren"},{"family":"Chávez","given":"Sebastián"},{"family":"Pérez-Ortín","given":"José E."},{"family":"Darzacq","given":"Xavier"},{"family":"Choder","given":"Mordechai"}],"issued":{"date-parts":[["2013",5,23]]},"PMID":"23706738"}}],"schema":"https://github.com/citation-style-language/schema/raw/master/csl-citation.json"} </w:instrText>
      </w:r>
      <w:r w:rsidR="0002449E" w:rsidRPr="008A1E5D">
        <w:rPr>
          <w:rFonts w:ascii="Arial" w:hAnsi="Arial" w:cs="Arial"/>
          <w:sz w:val="20"/>
          <w:szCs w:val="20"/>
          <w:lang w:val="en-US"/>
        </w:rPr>
        <w:fldChar w:fldCharType="separate"/>
      </w:r>
      <w:r w:rsidR="001674C4" w:rsidRPr="001674C4">
        <w:rPr>
          <w:rFonts w:ascii="Arial" w:hAnsi="Arial" w:cs="Arial"/>
          <w:sz w:val="20"/>
          <w:lang w:val="en-US"/>
        </w:rPr>
        <w:t>[107]</w:t>
      </w:r>
      <w:r w:rsidR="0002449E" w:rsidRPr="008A1E5D">
        <w:rPr>
          <w:rFonts w:ascii="Arial" w:hAnsi="Arial" w:cs="Arial"/>
          <w:sz w:val="20"/>
          <w:szCs w:val="20"/>
          <w:lang w:val="en-US"/>
        </w:rPr>
        <w:fldChar w:fldCharType="end"/>
      </w:r>
      <w:r w:rsidR="0002449E" w:rsidRPr="008A1E5D">
        <w:rPr>
          <w:rFonts w:ascii="Arial" w:hAnsi="Arial" w:cs="Arial"/>
          <w:sz w:val="20"/>
          <w:szCs w:val="20"/>
          <w:lang w:val="en-US"/>
        </w:rPr>
        <w:t xml:space="preserve">. Subsequent studies from the same group </w:t>
      </w:r>
      <w:r w:rsidR="0002449E" w:rsidRPr="008A1E5D">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c2a9ioqcu","properties":{"formattedCitation":"[108]","plainCitation":"[108]"},"citationItems":[{"id":804,"uris":["http://zotero.org/users/1827698/items/UJTTKH9Z"],"uri":["http://zotero.org/users/1827698/items/UJTTKH9Z"],"itemData":{"id":804,"type":"article-journal","title":"Cytoplasmic 5′-3′ exonuclease Xrn1p is also a genome-wide transcription factor in yeast","container-title":"Frontiers in Genetics","volume":"5","source":"PubMed Central","abstract":"The 5′ to 3′ exoribonuclease Xrn1 is a large protein involved in cytoplasmatic mRNA degradation as a critical component of the major decaysome. Its deletion in the yeast Saccharomyces cerevisiae is not lethal, but it has multiple physiological effects. In a previous study, our group showed that deletion of all tested components of the yeast major decaysome, including XRN1, results in a decrease in the synthetic rate and an increase in half-life of most mRNAs in a compensatory manner. Furthermore, the same study showed that the all tested decaysome components are also nuclear proteins that bind to the 5′ region of a number of genes. In the present work, we show that disruption of Xrn1 activity preferentially affects both the synthesis and decay of a distinct subpopulation of mRNAs. The most affected mRNAs are the transcripts of the highly transcribed genes, mainly those encoding ribosome biogenesis and translation factors. Previously, we proposed that synthegradases play a key role in regulating both mRNA synthesis and degradation. Evidently, Xrn1 functions as a synthegradase, whose selectivity might help coordinating the expression of the protein synthetic machinery. We propose to name the most affected genes “Xrn1 synthegradon.”","URL":"http://www.ncbi.nlm.nih.gov/pmc/articles/PMC3915102/","DOI":"10.3389/fgene.2014.00001","ISSN":"1664-8021","note":"PMID: 24567736\nPMCID: PMC3915102","journalAbbreviation":"Front Genet","author":[{"family":"Medina","given":"Daniel A."},{"family":"Jordán-Pla","given":"Antonio"},{"family":"Millán-Zambrano","given":"Gonzalo"},{"family":"Chávez","given":"Sebastián"},{"family":"Choder","given":"Mordechai"},{"family":"Pérez-Ortín","given":"José E."}],"issued":{"date-parts":[["2014",2,6]]},"accessed":{"date-parts":[["2016",3,30]]},"PMID":"24567736","PMCID":"PMC3915102"}}],"schema":"https://github.com/citation-style-language/schema/raw/master/csl-citation.json"} </w:instrText>
      </w:r>
      <w:r w:rsidR="0002449E" w:rsidRPr="008A1E5D">
        <w:rPr>
          <w:rFonts w:ascii="Arial" w:hAnsi="Arial" w:cs="Arial"/>
          <w:sz w:val="20"/>
          <w:szCs w:val="20"/>
          <w:lang w:val="en-US"/>
        </w:rPr>
        <w:fldChar w:fldCharType="separate"/>
      </w:r>
      <w:r w:rsidR="001674C4" w:rsidRPr="001674C4">
        <w:rPr>
          <w:rFonts w:ascii="Arial" w:hAnsi="Arial" w:cs="Arial"/>
          <w:sz w:val="20"/>
          <w:lang w:val="en-US"/>
        </w:rPr>
        <w:t>[108]</w:t>
      </w:r>
      <w:r w:rsidR="0002449E" w:rsidRPr="008A1E5D">
        <w:rPr>
          <w:rFonts w:ascii="Arial" w:hAnsi="Arial" w:cs="Arial"/>
          <w:sz w:val="20"/>
          <w:szCs w:val="20"/>
          <w:lang w:val="en-US"/>
        </w:rPr>
        <w:fldChar w:fldCharType="end"/>
      </w:r>
      <w:r w:rsidR="0002449E" w:rsidRPr="008A1E5D">
        <w:rPr>
          <w:rFonts w:ascii="Arial" w:hAnsi="Arial" w:cs="Arial"/>
          <w:sz w:val="20"/>
          <w:szCs w:val="20"/>
          <w:lang w:val="en-US"/>
        </w:rPr>
        <w:t xml:space="preserve"> point</w:t>
      </w:r>
      <w:r w:rsidR="00BA0934" w:rsidRPr="008A1E5D">
        <w:rPr>
          <w:rFonts w:ascii="Arial" w:hAnsi="Arial" w:cs="Arial"/>
          <w:sz w:val="20"/>
          <w:szCs w:val="20"/>
          <w:lang w:val="en-US"/>
        </w:rPr>
        <w:t>ed</w:t>
      </w:r>
      <w:r w:rsidR="0002449E" w:rsidRPr="008A1E5D">
        <w:rPr>
          <w:rFonts w:ascii="Arial" w:hAnsi="Arial" w:cs="Arial"/>
          <w:sz w:val="20"/>
          <w:szCs w:val="20"/>
          <w:lang w:val="en-US"/>
        </w:rPr>
        <w:t xml:space="preserve"> </w:t>
      </w:r>
      <w:r w:rsidR="00C66939" w:rsidRPr="008A1E5D">
        <w:rPr>
          <w:rFonts w:ascii="Arial" w:hAnsi="Arial" w:cs="Arial"/>
          <w:sz w:val="20"/>
          <w:szCs w:val="20"/>
          <w:lang w:val="en-US"/>
        </w:rPr>
        <w:t xml:space="preserve">out </w:t>
      </w:r>
      <w:r w:rsidR="0002449E" w:rsidRPr="008A1E5D">
        <w:rPr>
          <w:rFonts w:ascii="Arial" w:hAnsi="Arial" w:cs="Arial"/>
          <w:sz w:val="20"/>
          <w:szCs w:val="20"/>
          <w:lang w:val="en-US"/>
        </w:rPr>
        <w:t>that</w:t>
      </w:r>
      <w:r w:rsidR="00C66939" w:rsidRPr="008A1E5D">
        <w:rPr>
          <w:rFonts w:ascii="Arial" w:hAnsi="Arial" w:cs="Arial"/>
          <w:sz w:val="20"/>
          <w:szCs w:val="20"/>
          <w:lang w:val="en-US"/>
        </w:rPr>
        <w:t>,</w:t>
      </w:r>
      <w:r w:rsidR="0002449E" w:rsidRPr="008A1E5D">
        <w:rPr>
          <w:rFonts w:ascii="Arial" w:hAnsi="Arial" w:cs="Arial"/>
          <w:sz w:val="20"/>
          <w:szCs w:val="20"/>
          <w:lang w:val="en-US"/>
        </w:rPr>
        <w:t xml:space="preserve"> al</w:t>
      </w:r>
      <w:r w:rsidR="00BA0934" w:rsidRPr="008A1E5D">
        <w:rPr>
          <w:rFonts w:ascii="Arial" w:hAnsi="Arial" w:cs="Arial"/>
          <w:sz w:val="20"/>
          <w:szCs w:val="20"/>
          <w:lang w:val="en-US"/>
        </w:rPr>
        <w:t>though</w:t>
      </w:r>
      <w:r w:rsidR="0002449E" w:rsidRPr="008A1E5D">
        <w:rPr>
          <w:rFonts w:ascii="Arial" w:hAnsi="Arial" w:cs="Arial"/>
          <w:sz w:val="20"/>
          <w:szCs w:val="20"/>
          <w:lang w:val="en-US"/>
        </w:rPr>
        <w:t xml:space="preserve"> Xrn1p influences </w:t>
      </w:r>
      <w:r w:rsidR="00C66939" w:rsidRPr="008A1E5D">
        <w:rPr>
          <w:rFonts w:ascii="Arial" w:hAnsi="Arial" w:cs="Arial"/>
          <w:sz w:val="20"/>
          <w:szCs w:val="20"/>
          <w:lang w:val="en-US"/>
        </w:rPr>
        <w:t xml:space="preserve">the </w:t>
      </w:r>
      <w:r w:rsidR="0002449E" w:rsidRPr="008A1E5D">
        <w:rPr>
          <w:rFonts w:ascii="Arial" w:hAnsi="Arial" w:cs="Arial"/>
          <w:sz w:val="20"/>
          <w:szCs w:val="20"/>
          <w:lang w:val="en-US"/>
        </w:rPr>
        <w:t xml:space="preserve">transcription rate genome-wide, it has a strong bias toward </w:t>
      </w:r>
      <w:r w:rsidR="00C66939" w:rsidRPr="008A1E5D">
        <w:rPr>
          <w:rFonts w:ascii="Arial" w:hAnsi="Arial" w:cs="Arial"/>
          <w:sz w:val="20"/>
          <w:szCs w:val="20"/>
          <w:lang w:val="en-US"/>
        </w:rPr>
        <w:t xml:space="preserve">the </w:t>
      </w:r>
      <w:r w:rsidR="0002449E" w:rsidRPr="008A1E5D">
        <w:rPr>
          <w:rFonts w:ascii="Arial" w:hAnsi="Arial" w:cs="Arial"/>
          <w:sz w:val="20"/>
          <w:szCs w:val="20"/>
          <w:lang w:val="en-US"/>
        </w:rPr>
        <w:t>most</w:t>
      </w:r>
      <w:r w:rsidR="00C66939" w:rsidRPr="008A1E5D">
        <w:rPr>
          <w:rFonts w:ascii="Arial" w:hAnsi="Arial" w:cs="Arial"/>
          <w:sz w:val="20"/>
          <w:szCs w:val="20"/>
          <w:lang w:val="en-US"/>
        </w:rPr>
        <w:t xml:space="preserve"> </w:t>
      </w:r>
      <w:r w:rsidR="0002449E" w:rsidRPr="008A1E5D">
        <w:rPr>
          <w:rFonts w:ascii="Arial" w:hAnsi="Arial" w:cs="Arial"/>
          <w:sz w:val="20"/>
          <w:szCs w:val="20"/>
          <w:lang w:val="en-US"/>
        </w:rPr>
        <w:t xml:space="preserve">actively transcribed genes, i.e. </w:t>
      </w:r>
      <w:r w:rsidR="00BA0934" w:rsidRPr="008A1E5D">
        <w:rPr>
          <w:rFonts w:ascii="Arial" w:hAnsi="Arial" w:cs="Arial"/>
          <w:sz w:val="20"/>
          <w:szCs w:val="20"/>
          <w:lang w:val="en-US"/>
        </w:rPr>
        <w:t>encoding</w:t>
      </w:r>
      <w:r w:rsidR="0002449E" w:rsidRPr="008A1E5D">
        <w:rPr>
          <w:rFonts w:ascii="Arial" w:hAnsi="Arial" w:cs="Arial"/>
          <w:sz w:val="20"/>
          <w:szCs w:val="20"/>
          <w:lang w:val="en-US"/>
        </w:rPr>
        <w:t xml:space="preserve"> </w:t>
      </w:r>
      <w:r w:rsidR="00BA0934" w:rsidRPr="008A1E5D">
        <w:rPr>
          <w:rFonts w:ascii="Arial" w:hAnsi="Arial" w:cs="Arial"/>
          <w:sz w:val="20"/>
          <w:szCs w:val="20"/>
          <w:lang w:val="en-US"/>
        </w:rPr>
        <w:t>components of the translational machinery</w:t>
      </w:r>
      <w:r w:rsidR="0002449E" w:rsidRPr="008A1E5D">
        <w:rPr>
          <w:rFonts w:ascii="Arial" w:hAnsi="Arial" w:cs="Arial"/>
          <w:sz w:val="20"/>
          <w:szCs w:val="20"/>
          <w:lang w:val="en-US"/>
        </w:rPr>
        <w:t xml:space="preserve">, suggesting </w:t>
      </w:r>
      <w:r w:rsidR="00C66939" w:rsidRPr="008A1E5D">
        <w:rPr>
          <w:rFonts w:ascii="Arial" w:hAnsi="Arial" w:cs="Arial"/>
          <w:sz w:val="20"/>
          <w:szCs w:val="20"/>
          <w:lang w:val="en-US"/>
        </w:rPr>
        <w:t>an</w:t>
      </w:r>
      <w:r w:rsidR="0002449E" w:rsidRPr="008A1E5D">
        <w:rPr>
          <w:rFonts w:ascii="Arial" w:hAnsi="Arial" w:cs="Arial"/>
          <w:sz w:val="20"/>
          <w:szCs w:val="20"/>
          <w:lang w:val="en-US"/>
        </w:rPr>
        <w:t xml:space="preserve"> important function in</w:t>
      </w:r>
      <w:r w:rsidR="00BA0934" w:rsidRPr="008A1E5D">
        <w:rPr>
          <w:rFonts w:ascii="Arial" w:hAnsi="Arial" w:cs="Arial"/>
          <w:sz w:val="20"/>
          <w:szCs w:val="20"/>
          <w:lang w:val="en-US"/>
        </w:rPr>
        <w:t xml:space="preserve"> the</w:t>
      </w:r>
      <w:r w:rsidR="0002449E" w:rsidRPr="008A1E5D">
        <w:rPr>
          <w:rFonts w:ascii="Arial" w:hAnsi="Arial" w:cs="Arial"/>
          <w:sz w:val="20"/>
          <w:szCs w:val="20"/>
          <w:lang w:val="en-US"/>
        </w:rPr>
        <w:t xml:space="preserve"> regulation of genes essential for optimal growth. In addition, another publication discover</w:t>
      </w:r>
      <w:r w:rsidR="00BA0934" w:rsidRPr="008A1E5D">
        <w:rPr>
          <w:rFonts w:ascii="Arial" w:hAnsi="Arial" w:cs="Arial"/>
          <w:sz w:val="20"/>
          <w:szCs w:val="20"/>
          <w:lang w:val="en-US"/>
        </w:rPr>
        <w:t>ed</w:t>
      </w:r>
      <w:r w:rsidR="0002449E" w:rsidRPr="008A1E5D">
        <w:rPr>
          <w:rFonts w:ascii="Arial" w:hAnsi="Arial" w:cs="Arial"/>
          <w:sz w:val="20"/>
          <w:szCs w:val="20"/>
          <w:lang w:val="en-US"/>
        </w:rPr>
        <w:t xml:space="preserve"> Snf1p as a kinase, </w:t>
      </w:r>
      <w:r w:rsidR="00BA0934" w:rsidRPr="008A1E5D">
        <w:rPr>
          <w:rFonts w:ascii="Arial" w:hAnsi="Arial" w:cs="Arial"/>
          <w:sz w:val="20"/>
          <w:szCs w:val="20"/>
          <w:lang w:val="en-US"/>
        </w:rPr>
        <w:t>regulating</w:t>
      </w:r>
      <w:r w:rsidR="0002449E" w:rsidRPr="008A1E5D">
        <w:rPr>
          <w:rFonts w:ascii="Arial" w:hAnsi="Arial" w:cs="Arial"/>
          <w:sz w:val="20"/>
          <w:szCs w:val="20"/>
          <w:lang w:val="en-US"/>
        </w:rPr>
        <w:t xml:space="preserve"> activity of many proteins involved in mRNA metabolism, including Xrn1p </w:t>
      </w:r>
      <w:r w:rsidR="0002449E" w:rsidRPr="008A1E5D">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178rp5odm7","properties":{"formattedCitation":"[109]","plainCitation":"[109]"},"citationItems":[{"id":668,"uris":["http://zotero.org/users/1827698/items/67RF9ST6"],"uri":["http://zotero.org/users/1827698/items/67RF9ST6"],"itemData":{"id":668,"type":"article-journal","title":"Phosphoproteomic analysis identifies proteins involved in transcription-coupled mRNA decay as targets of Snf1 signaling","container-title":"Science Signaling","page":"ra64","volume":"7","issue":"333","source":"PubMed","abstract":"Stresses, such as glucose depletion, activate Snf1, the Saccharomyces cerevisiae ortholog of adenosine monophosphate-activated protein kinase (AMPK), enabling adaptive cellular responses. In addition to affecting transcription, Snf1 may also promote mRNA stability in a gene-specific manner. To understand Snf1-mediated signaling, we used quantitative mass spectrometry to identify proteins that were phosphorylated in a Snf1-dependent manner. We identified 210 Snf1-dependent phosphopeptides in 145 proteins. Thirteen of these proteins are involved in mRNA metabolism. Of these, we found that Ccr4 (the major cytoplasmic deadenylase), Dhh1 (an RNA helicase), and Xrn1 (an exoribonuclease) were required for the glucose-induced decay of Snf1-dependent mRNAs that were activated by glucose depletion. Unexpectedly, deletion of XRN1 reduced the accumulation of Snf1-dependent transcripts that were synthesized during glucose depletion. Deletion of SNF1 rescued the synthetic lethality of simultaneous deletion of XRN1 and REG1, which encodes a regulatory subunit of a phosphatase that inhibits Snf1. Mutation of three Snf1-dependent phosphorylation sites in Xrn1 reduced glucose-induced mRNA decay. Thus, Xrn1 is required for Snf1-dependent mRNA homeostasis in response to nutrient availability.","DOI":"10.1126/scisignal.2005000","ISSN":"1937-9145","note":"PMID: 25005228","journalAbbreviation":"Sci Signal","language":"eng","author":[{"family":"Braun","given":"Katherine A."},{"family":"Vaga","given":"Stefania"},{"family":"Dombek","given":"Kenneth M."},{"family":"Fang","given":"Fang"},{"family":"Palmisano","given":"Salvator"},{"family":"Aebersold","given":"Ruedi"},{"family":"Young","given":"Elton T."}],"issued":{"date-parts":[["2014"]]},"PMID":"25005228"}}],"schema":"https://github.com/citation-style-language/schema/raw/master/csl-citation.json"} </w:instrText>
      </w:r>
      <w:r w:rsidR="0002449E" w:rsidRPr="008A1E5D">
        <w:rPr>
          <w:rFonts w:ascii="Arial" w:hAnsi="Arial" w:cs="Arial"/>
          <w:sz w:val="20"/>
          <w:szCs w:val="20"/>
          <w:lang w:val="en-US"/>
        </w:rPr>
        <w:fldChar w:fldCharType="separate"/>
      </w:r>
      <w:r w:rsidR="001674C4" w:rsidRPr="001674C4">
        <w:rPr>
          <w:rFonts w:ascii="Arial" w:hAnsi="Arial" w:cs="Arial"/>
          <w:sz w:val="20"/>
          <w:lang w:val="en-US"/>
        </w:rPr>
        <w:t>[109]</w:t>
      </w:r>
      <w:r w:rsidR="0002449E" w:rsidRPr="008A1E5D">
        <w:rPr>
          <w:rFonts w:ascii="Arial" w:hAnsi="Arial" w:cs="Arial"/>
          <w:sz w:val="20"/>
          <w:szCs w:val="20"/>
          <w:lang w:val="en-US"/>
        </w:rPr>
        <w:fldChar w:fldCharType="end"/>
      </w:r>
      <w:r w:rsidR="0002449E" w:rsidRPr="008A1E5D">
        <w:rPr>
          <w:rFonts w:ascii="Arial" w:hAnsi="Arial" w:cs="Arial"/>
          <w:sz w:val="20"/>
          <w:szCs w:val="20"/>
          <w:lang w:val="en-US"/>
        </w:rPr>
        <w:t>, but is not established if and how this regulation impacts transcriptome buffering.</w:t>
      </w:r>
      <w:r w:rsidR="00F9016B">
        <w:rPr>
          <w:rFonts w:ascii="Arial" w:hAnsi="Arial" w:cs="Arial"/>
          <w:sz w:val="20"/>
          <w:szCs w:val="20"/>
          <w:lang w:val="en-US"/>
        </w:rPr>
        <w:t xml:space="preserve"> The model proposed by Sun et al. </w:t>
      </w:r>
      <w:r w:rsidR="00080317">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okpl3dj38","properties":{"formattedCitation":"[106]","plainCitation":"[106]"},"citationItems":[{"id":664,"uris":["http://zotero.org/users/1827698/items/5WFXGQR7"],"uri":["http://zotero.org/users/1827698/items/5WFXGQR7"],"itemData":{"id":664,"type":"article-journal","title":"Global Analysis of Eukaryotic mRNA Degradation Reveals Xrn1-Dependent Buffering of Transcript Levels","container-title":"Molecular Cell","page":"52-62","volume":"52","issue":"1","source":"ScienceDirect","abstract":"Summary\nThe rates of mRNA synthesis and degradation determine cellular mRNA levels and can be monitored by comparative dynamic transcriptome analysis (cDTA) that uses nonperturbing metabolic RNA labeling. Here we present cDTA data for 46 yeast strains lacking genes involved in mRNA degradation and metabolism. In these strains, changes in mRNA degradation rates are generally compensated by changes in mRNA synthesis rates, resulting in a buffering of mRNA levels. We show that buffering of mRNA levels requires the RNA exonuclease Xrn1. The buffering is rapidly established when mRNA synthesis is impaired, but is delayed when mRNA degradation is impaired, apparently due to Xrn1-dependent transcription repressor induction. Cluster analysis of the data defines the general mRNA degradation machinery, reveals different substrate preferences for the two mRNA deadenylase complexes Ccr4-Not and Pan2-Pan3, and unveils an interwoven cellular mRNA surveillance network.","DOI":"10.1016/j.molcel.2013.09.010","ISSN":"1097-2765","journalAbbreviation":"Molecular Cell","author":[{"family":"Sun","given":"Mai"},{"family":"Schwalb","given":"Björn"},{"family":"Pirkl","given":"Nicole"},{"family":"Maier","given":"Kerstin C."},{"family":"Schenk","given":"Arne"},{"family":"Failmezger","given":"Henrik"},{"family":"Tresch","given":"Achim"},{"family":"Cramer","given":"Patrick"}],"issued":{"date-parts":[["2013",10,10]]}}}],"schema":"https://github.com/citation-style-language/schema/raw/master/csl-citation.json"} </w:instrText>
      </w:r>
      <w:r w:rsidR="00080317">
        <w:rPr>
          <w:rFonts w:ascii="Arial" w:hAnsi="Arial" w:cs="Arial"/>
          <w:sz w:val="20"/>
          <w:szCs w:val="20"/>
          <w:lang w:val="en-US"/>
        </w:rPr>
        <w:fldChar w:fldCharType="separate"/>
      </w:r>
      <w:r w:rsidR="001674C4" w:rsidRPr="001674C4">
        <w:rPr>
          <w:rFonts w:ascii="Arial" w:hAnsi="Arial" w:cs="Arial"/>
          <w:sz w:val="20"/>
          <w:lang w:val="en-US"/>
        </w:rPr>
        <w:t>[106]</w:t>
      </w:r>
      <w:r w:rsidR="00080317">
        <w:rPr>
          <w:rFonts w:ascii="Arial" w:hAnsi="Arial" w:cs="Arial"/>
          <w:sz w:val="20"/>
          <w:szCs w:val="20"/>
          <w:lang w:val="en-US"/>
        </w:rPr>
        <w:fldChar w:fldCharType="end"/>
      </w:r>
      <w:r w:rsidR="00F9016B">
        <w:rPr>
          <w:rFonts w:ascii="Arial" w:hAnsi="Arial" w:cs="Arial"/>
          <w:sz w:val="20"/>
          <w:szCs w:val="20"/>
          <w:lang w:val="en-US"/>
        </w:rPr>
        <w:t xml:space="preserve"> is somewhat </w:t>
      </w:r>
      <w:r w:rsidR="00120834">
        <w:rPr>
          <w:rFonts w:ascii="Arial" w:hAnsi="Arial" w:cs="Arial"/>
          <w:sz w:val="20"/>
          <w:szCs w:val="20"/>
          <w:lang w:val="en-US"/>
        </w:rPr>
        <w:t>inconsistent in that deletion or</w:t>
      </w:r>
      <w:r w:rsidR="00F9016B">
        <w:rPr>
          <w:rFonts w:ascii="Arial" w:hAnsi="Arial" w:cs="Arial"/>
          <w:sz w:val="20"/>
          <w:szCs w:val="20"/>
          <w:lang w:val="en-US"/>
        </w:rPr>
        <w:t xml:space="preserve"> impairment of Xrn1p enzymatic function </w:t>
      </w:r>
      <w:r w:rsidR="00DD2173">
        <w:rPr>
          <w:rFonts w:ascii="Arial" w:hAnsi="Arial" w:cs="Arial"/>
          <w:sz w:val="20"/>
          <w:szCs w:val="20"/>
          <w:lang w:val="en-US"/>
        </w:rPr>
        <w:t>resulted</w:t>
      </w:r>
      <w:r w:rsidR="00F9016B">
        <w:rPr>
          <w:rFonts w:ascii="Arial" w:hAnsi="Arial" w:cs="Arial"/>
          <w:sz w:val="20"/>
          <w:szCs w:val="20"/>
          <w:lang w:val="en-US"/>
        </w:rPr>
        <w:t xml:space="preserve"> in the increase of </w:t>
      </w:r>
      <w:r w:rsidR="00F9016B" w:rsidRPr="00080317">
        <w:rPr>
          <w:rFonts w:ascii="Arial" w:hAnsi="Arial" w:cs="Arial"/>
          <w:i/>
          <w:sz w:val="20"/>
          <w:szCs w:val="20"/>
          <w:lang w:val="en-US"/>
        </w:rPr>
        <w:t>nrg1</w:t>
      </w:r>
      <w:r w:rsidR="00F9016B">
        <w:rPr>
          <w:rFonts w:ascii="Arial" w:hAnsi="Arial" w:cs="Arial"/>
          <w:sz w:val="20"/>
          <w:szCs w:val="20"/>
          <w:lang w:val="en-US"/>
        </w:rPr>
        <w:t xml:space="preserve"> mRNA levels, </w:t>
      </w:r>
      <w:r w:rsidR="00DD2173">
        <w:rPr>
          <w:rFonts w:ascii="Arial" w:hAnsi="Arial" w:cs="Arial"/>
          <w:sz w:val="20"/>
          <w:szCs w:val="20"/>
          <w:lang w:val="en-US"/>
        </w:rPr>
        <w:t>which should lead</w:t>
      </w:r>
      <w:r w:rsidR="00F9016B">
        <w:rPr>
          <w:rFonts w:ascii="Arial" w:hAnsi="Arial" w:cs="Arial"/>
          <w:sz w:val="20"/>
          <w:szCs w:val="20"/>
          <w:lang w:val="en-US"/>
        </w:rPr>
        <w:t xml:space="preserve"> to </w:t>
      </w:r>
      <w:r w:rsidR="00DD2173">
        <w:rPr>
          <w:rFonts w:ascii="Arial" w:hAnsi="Arial" w:cs="Arial"/>
          <w:sz w:val="20"/>
          <w:szCs w:val="20"/>
          <w:lang w:val="en-US"/>
        </w:rPr>
        <w:t>repression</w:t>
      </w:r>
      <w:r w:rsidR="00F9016B">
        <w:rPr>
          <w:rFonts w:ascii="Arial" w:hAnsi="Arial" w:cs="Arial"/>
          <w:sz w:val="20"/>
          <w:szCs w:val="20"/>
          <w:lang w:val="en-US"/>
        </w:rPr>
        <w:t xml:space="preserve"> of transcription rather than </w:t>
      </w:r>
      <w:r w:rsidR="00DD2173">
        <w:rPr>
          <w:rFonts w:ascii="Arial" w:hAnsi="Arial" w:cs="Arial"/>
          <w:sz w:val="20"/>
          <w:szCs w:val="20"/>
          <w:lang w:val="en-US"/>
        </w:rPr>
        <w:t>stimulation</w:t>
      </w:r>
      <w:r w:rsidR="00F9016B">
        <w:rPr>
          <w:rFonts w:ascii="Arial" w:hAnsi="Arial" w:cs="Arial"/>
          <w:sz w:val="20"/>
          <w:szCs w:val="20"/>
          <w:lang w:val="en-US"/>
        </w:rPr>
        <w:t>.</w:t>
      </w:r>
      <w:r w:rsidR="0002449E" w:rsidRPr="008A1E5D">
        <w:rPr>
          <w:rFonts w:ascii="Arial" w:hAnsi="Arial" w:cs="Arial"/>
          <w:sz w:val="20"/>
          <w:szCs w:val="20"/>
          <w:lang w:val="en-US"/>
        </w:rPr>
        <w:t xml:space="preserve"> </w:t>
      </w:r>
      <w:r w:rsidR="0002449E" w:rsidRPr="00DD2173">
        <w:rPr>
          <w:rFonts w:ascii="Arial" w:hAnsi="Arial" w:cs="Arial"/>
          <w:sz w:val="20"/>
          <w:szCs w:val="20"/>
          <w:lang w:val="en-US"/>
        </w:rPr>
        <w:t>The di</w:t>
      </w:r>
      <w:r w:rsidR="008D14F0" w:rsidRPr="00DD2173">
        <w:rPr>
          <w:rFonts w:ascii="Arial" w:hAnsi="Arial" w:cs="Arial"/>
          <w:sz w:val="20"/>
          <w:szCs w:val="20"/>
          <w:lang w:val="en-US"/>
        </w:rPr>
        <w:t>fferences</w:t>
      </w:r>
      <w:r w:rsidR="0002449E" w:rsidRPr="00DD2173">
        <w:rPr>
          <w:rFonts w:ascii="Arial" w:hAnsi="Arial" w:cs="Arial"/>
          <w:sz w:val="20"/>
          <w:szCs w:val="20"/>
          <w:lang w:val="en-US"/>
        </w:rPr>
        <w:t xml:space="preserve"> between these studies </w:t>
      </w:r>
      <w:r w:rsidR="0002449E" w:rsidRPr="00DD217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hb48ooc29","properties":{"formattedCitation":"[106,107,109]","plainCitation":"[106,107,109]"},"citationItems":[{"id":664,"uris":["http://zotero.org/users/1827698/items/5WFXGQR7"],"uri":["http://zotero.org/users/1827698/items/5WFXGQR7"],"itemData":{"id":664,"type":"article-journal","title":"Global Analysis of Eukaryotic mRNA Degradation Reveals Xrn1-Dependent Buffering of Transcript Levels","container-title":"Molecular Cell","page":"52-62","volume":"52","issue":"1","source":"ScienceDirect","abstract":"Summary\nThe rates of mRNA synthesis and degradation determine cellular mRNA levels and can be monitored by comparative dynamic transcriptome analysis (cDTA) that uses nonperturbing metabolic RNA labeling. Here we present cDTA data for 46 yeast strains lacking genes involved in mRNA degradation and metabolism. In these strains, changes in mRNA degradation rates are generally compensated by changes in mRNA synthesis rates, resulting in a buffering of mRNA levels. We show that buffering of mRNA levels requires the RNA exonuclease Xrn1. The buffering is rapidly established when mRNA synthesis is impaired, but is delayed when mRNA degradation is impaired, apparently due to Xrn1-dependent transcription repressor induction. Cluster analysis of the data defines the general mRNA degradation machinery, reveals different substrate preferences for the two mRNA deadenylase complexes Ccr4-Not and Pan2-Pan3, and unveils an interwoven cellular mRNA surveillance network.","DOI":"10.1016/j.molcel.2013.09.010","ISSN":"1097-2765","journalAbbreviation":"Molecular Cell","author":[{"family":"Sun","given":"Mai"},{"family":"Schwalb","given":"Björn"},{"family":"Pirkl","given":"Nicole"},{"family":"Maier","given":"Kerstin C."},{"family":"Schenk","given":"Arne"},{"family":"Failmezger","given":"Henrik"},{"family":"Tresch","given":"Achim"},{"family":"Cramer","given":"Patrick"}],"issued":{"date-parts":[["2013",10,10]]}}},{"id":678,"uris":["http://zotero.org/users/1827698/items/7HAHH83K"],"uri":["http://zotero.org/users/1827698/items/7HAHH83K"],"itemData":{"id":678,"type":"article-journal","title":"Gene expression is circular: factors for mRNA degradation also foster mRNA synthesis","container-title":"Cell","page":"1000-1011","volume":"153","issue":"5","source":"PubMed","abstract":"Maintaining proper mRNA levels is a key aspect in the regulation of gene expression. The balance between mRNA synthesis and decay determines these levels. We demonstrate that most yeast mRNAs are degraded by the cytoplasmic 5'-to-3' pathway (the \"decaysome\"), as proposed previously. Unexpectedly, the level of these mRNAs is highly robust to perturbations in this major pathway because defects in various decaysome components lead to transcription downregulation. Moreover, these components shuttle between the cytoplasm and the nucleus, in a manner dependent on proper mRNA degradation. In the nucleus, they associate with chromatin-preferentially </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 xml:space="preserve">30 bp upstream of transcription start-sites-and directly stimulate transcription initiation and elongation. The nuclear role of the decaysome in transcription is linked to its cytoplasmic role in mRNA decay; linkage, in turn, seems to depend on proper shuttling of its components. The gene expression process is therefore circular, whereby the hitherto first and last stages are interconnected.","DOI":"10.1016/j.cell.2013.05.012","ISSN":"1097-4172","note":"PMID: 23706738","shortTitle":"Gene expression is circular","journalAbbreviation":"Cell","language":"eng","author":[{"family":"Haimovich","given":"Gal"},{"family":"Medina","given":"Daniel A."},{"family":"Causse","given":"Sebastien Z."},{"family":"Garber","given":"Manuel"},{"family":"Millán-Zambrano","given":"Gonzalo"},{"family":"Barkai","given":"Oren"},{"family":"Chávez","given":"Sebastián"},{"family":"Pérez-Ortín","given":"José E."},{"family":"Darzacq","given":"Xavier"},{"family":"Choder","given":"Mordechai"}],"issued":{"date-parts":[["2013",5,23]]},"PMID":"23706738"}},{"id":668,"uris":["http://zotero.org/users/1827698/items/67RF9ST6"],"uri":["http://zotero.org/users/1827698/items/67RF9ST6"],"itemData":{"id":668,"type":"article-journal","title":"Phosphoproteomic analysis identifies proteins involved in transcription-coupled mRNA decay as targets of Snf1 signaling","container-title":"Science Signaling","page":"ra64","volume":"7","issue":"333","source":"PubMed","abstract":"Stresses, such as glucose depletion, activate Snf1, the Saccharomyces cerevisiae ortholog of adenosine monophosphate-activated protein kinase (AMPK), enabling adaptive cellular responses. In addition to affecting transcription, Snf1 may also promote mRNA stability in a gene-specific manner. To understand Snf1-mediated signaling, we used quantitative mass spectrometry to identify proteins that were phosphorylated in a Snf1-dependent manner. We identified 210 Snf1-dependent phosphopeptides in 145 proteins. Thirteen of these proteins are involved in mRNA metabolism. Of these, we found that Ccr4 (the major cytoplasmic deadenylase), Dhh1 (an RNA helicase), and Xrn1 (an exoribonuclease) were required for the glucose-induced decay of Snf1-dependent mRNAs that were activated by glucose depletion. Unexpectedly, deletion of XRN1 reduced the accumulation of Snf1-dependent transcripts that were synthesized during glucose depletion. Deletion of SNF1 rescued the synthetic lethality of simultaneous deletion of XRN1 and REG1, which encodes a regulatory subunit of a phosphatase that inhibits Snf1. Mutation of three Snf1-dependent phosphorylation sites in Xrn1 reduced glucose-induced mRNA decay. Thus, Xrn1 is required for Snf1-dependent mRNA homeostasis in response to nutrient availability.","DOI":"10.1126/scisignal.2005000","ISSN":"1937-9145","note":"PMID: 25005228","journalAbbreviation":"Sci Signal","language":"eng","author":[{"family":"Braun","given":"Katherine A."},{"family":"Vaga","given":"Stefania"},{"family":"Dombek","given":"Kenneth M."},{"family":"Fang","given":"Fang"},{"family":"Palmisano","given":"Salvator"},{"family":"Aebersold","given":"Ruedi"},{"family":"Young","given":"Elton T."}],"issued":{"date-parts":[["2014"]]},"PMID":"25005228"}}],"schema":"https://github.com/citation-style-language/schema/raw/master/csl-citation.json"} </w:instrText>
      </w:r>
      <w:r w:rsidR="0002449E" w:rsidRPr="00DD2173">
        <w:rPr>
          <w:rFonts w:ascii="Arial" w:hAnsi="Arial" w:cs="Arial"/>
          <w:sz w:val="20"/>
          <w:szCs w:val="20"/>
          <w:lang w:val="en-US"/>
        </w:rPr>
        <w:fldChar w:fldCharType="separate"/>
      </w:r>
      <w:r w:rsidR="001674C4" w:rsidRPr="001674C4">
        <w:rPr>
          <w:rFonts w:ascii="Arial" w:hAnsi="Arial" w:cs="Arial"/>
          <w:sz w:val="20"/>
          <w:lang w:val="en-US"/>
        </w:rPr>
        <w:t>[106,107,109]</w:t>
      </w:r>
      <w:r w:rsidR="0002449E" w:rsidRPr="00DD2173">
        <w:rPr>
          <w:rFonts w:ascii="Arial" w:hAnsi="Arial" w:cs="Arial"/>
          <w:sz w:val="20"/>
          <w:szCs w:val="20"/>
          <w:lang w:val="en-US"/>
        </w:rPr>
        <w:fldChar w:fldCharType="end"/>
      </w:r>
      <w:r w:rsidR="0002449E" w:rsidRPr="00DD2173">
        <w:rPr>
          <w:rFonts w:ascii="Arial" w:hAnsi="Arial" w:cs="Arial"/>
          <w:sz w:val="20"/>
          <w:szCs w:val="20"/>
          <w:lang w:val="en-US"/>
        </w:rPr>
        <w:t xml:space="preserve"> are thoroughly discusse</w:t>
      </w:r>
      <w:r w:rsidR="008D14F0" w:rsidRPr="00DD2173">
        <w:rPr>
          <w:rFonts w:ascii="Arial" w:hAnsi="Arial" w:cs="Arial"/>
          <w:sz w:val="20"/>
          <w:szCs w:val="20"/>
          <w:lang w:val="en-US"/>
        </w:rPr>
        <w:t>d</w:t>
      </w:r>
      <w:r w:rsidR="0002449E" w:rsidRPr="00DD2173">
        <w:rPr>
          <w:rFonts w:ascii="Arial" w:hAnsi="Arial" w:cs="Arial"/>
          <w:sz w:val="20"/>
          <w:szCs w:val="20"/>
          <w:lang w:val="en-US"/>
        </w:rPr>
        <w:t xml:space="preserve"> by Braun and Young </w:t>
      </w:r>
      <w:r w:rsidR="0002449E" w:rsidRPr="00DD2173">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14vnai0vcm","properties":{"formattedCitation":"[11]","plainCitation":"[11]"},"citationItems":[{"id":794,"uris":["http://zotero.org/users/1827698/items/TKPQD57Q"],"uri":["http://zotero.org/users/1827698/items/TKPQD57Q"],"itemData":{"id":794,"type":"article-journal","title":"Coupling mRNA Synthesis and Decay","container-title":"Molecular and Cellular Biology","page":"4078-4087","volume":"34","issue":"22","source":"PubMed Central","abstract":"What has been will be again, what has been done will be done again; there is nothing new under the sun.—Ecclesiastes 1:9 (New International Version), Posttranscriptional regulation of gene expression has an important role in defining the phenotypic characteristics of an organism. Well-defined steps in mRNA metabolism that occur in the nucleus—capping, splicing, and polyadenylation—are mechanistically linked to the process of transcription. Recent evidence suggests another link between RNA polymerase II (Pol II) and a posttranscriptional process that occurs in the cytoplasm—mRNA decay. This conclusion appears to represent a conundrum. How could mRNA synthesis in the nucleus and mRNA decay in the cytoplasm be mechanistically linked? After a brief overview of mRNA processing, we will review the recent evidence for transcription-coupled mRNA decay and the possible involvement of Snf1, the Saccharomyces cerevisiae ortholog of AMP-activated protein kinase, in this process.","DOI":"10.1128/MCB.00535-14","ISSN":"0270-7306","note":"PMID: 25154419\nPMCID: PMC4248707","journalAbbreviation":"Mol Cell Biol","author":[{"family":"Braun","given":"Katherine A."},{"family":"Young","given":"Elton T."}],"issued":{"date-parts":[["2014",11]]},"PMID":"25154419","PMCID":"PMC4248707"}}],"schema":"https://github.com/citation-style-language/schema/raw/master/csl-citation.json"} </w:instrText>
      </w:r>
      <w:r w:rsidR="0002449E" w:rsidRPr="00DD2173">
        <w:rPr>
          <w:rFonts w:ascii="Arial" w:hAnsi="Arial" w:cs="Arial"/>
          <w:sz w:val="20"/>
          <w:szCs w:val="20"/>
          <w:lang w:val="en-US"/>
        </w:rPr>
        <w:fldChar w:fldCharType="separate"/>
      </w:r>
      <w:r w:rsidR="00295373" w:rsidRPr="00C43E42">
        <w:rPr>
          <w:rFonts w:ascii="Arial" w:hAnsi="Arial" w:cs="Arial"/>
          <w:sz w:val="20"/>
          <w:lang w:val="en-US"/>
        </w:rPr>
        <w:t>[11]</w:t>
      </w:r>
      <w:r w:rsidR="0002449E" w:rsidRPr="00DD2173">
        <w:rPr>
          <w:rFonts w:ascii="Arial" w:hAnsi="Arial" w:cs="Arial"/>
          <w:sz w:val="20"/>
          <w:szCs w:val="20"/>
          <w:lang w:val="en-US"/>
        </w:rPr>
        <w:fldChar w:fldCharType="end"/>
      </w:r>
      <w:r w:rsidR="0002449E" w:rsidRPr="00DD2173">
        <w:rPr>
          <w:rFonts w:ascii="Arial" w:hAnsi="Arial" w:cs="Arial"/>
          <w:sz w:val="20"/>
          <w:szCs w:val="20"/>
          <w:lang w:val="en-US"/>
        </w:rPr>
        <w:t>.</w:t>
      </w:r>
      <w:r w:rsidR="0002449E" w:rsidRPr="008A1E5D">
        <w:rPr>
          <w:rFonts w:ascii="Arial" w:hAnsi="Arial" w:cs="Arial"/>
          <w:sz w:val="20"/>
          <w:szCs w:val="20"/>
          <w:lang w:val="en-US"/>
        </w:rPr>
        <w:t xml:space="preserve"> Further research is needed to clarify th</w:t>
      </w:r>
      <w:r w:rsidR="008D14F0" w:rsidRPr="008A1E5D">
        <w:rPr>
          <w:rFonts w:ascii="Arial" w:hAnsi="Arial" w:cs="Arial"/>
          <w:sz w:val="20"/>
          <w:szCs w:val="20"/>
          <w:lang w:val="en-US"/>
        </w:rPr>
        <w:t>ese</w:t>
      </w:r>
      <w:r w:rsidR="0002449E" w:rsidRPr="008A1E5D">
        <w:rPr>
          <w:rFonts w:ascii="Arial" w:hAnsi="Arial" w:cs="Arial"/>
          <w:sz w:val="20"/>
          <w:szCs w:val="20"/>
          <w:lang w:val="en-US"/>
        </w:rPr>
        <w:t xml:space="preserve"> issue</w:t>
      </w:r>
      <w:r w:rsidR="008D14F0" w:rsidRPr="008A1E5D">
        <w:rPr>
          <w:rFonts w:ascii="Arial" w:hAnsi="Arial" w:cs="Arial"/>
          <w:sz w:val="20"/>
          <w:szCs w:val="20"/>
          <w:lang w:val="en-US"/>
        </w:rPr>
        <w:t>s</w:t>
      </w:r>
      <w:r w:rsidR="0002449E" w:rsidRPr="008A1E5D">
        <w:rPr>
          <w:rFonts w:ascii="Arial" w:hAnsi="Arial" w:cs="Arial"/>
          <w:sz w:val="20"/>
          <w:szCs w:val="20"/>
          <w:lang w:val="en-US"/>
        </w:rPr>
        <w:t xml:space="preserve"> and to </w:t>
      </w:r>
      <w:r w:rsidR="008D14F0" w:rsidRPr="008A1E5D">
        <w:rPr>
          <w:rFonts w:ascii="Arial" w:hAnsi="Arial" w:cs="Arial"/>
          <w:sz w:val="20"/>
          <w:szCs w:val="20"/>
          <w:lang w:val="en-US"/>
        </w:rPr>
        <w:t>determine whether</w:t>
      </w:r>
      <w:r w:rsidR="0002449E" w:rsidRPr="008A1E5D">
        <w:rPr>
          <w:rFonts w:ascii="Arial" w:hAnsi="Arial" w:cs="Arial"/>
          <w:sz w:val="20"/>
          <w:szCs w:val="20"/>
          <w:lang w:val="en-US"/>
        </w:rPr>
        <w:t xml:space="preserve"> </w:t>
      </w:r>
      <w:r w:rsidR="00BA0934" w:rsidRPr="008A1E5D">
        <w:rPr>
          <w:rFonts w:ascii="Arial" w:hAnsi="Arial" w:cs="Arial"/>
          <w:sz w:val="20"/>
          <w:szCs w:val="20"/>
          <w:lang w:val="en-US"/>
        </w:rPr>
        <w:t>a</w:t>
      </w:r>
      <w:r w:rsidR="0002449E" w:rsidRPr="008A1E5D">
        <w:rPr>
          <w:rFonts w:ascii="Arial" w:hAnsi="Arial" w:cs="Arial"/>
          <w:sz w:val="20"/>
          <w:szCs w:val="20"/>
          <w:lang w:val="en-US"/>
        </w:rPr>
        <w:t xml:space="preserve"> similar mechanism of coupled RNA synthesis-degradation occurs</w:t>
      </w:r>
      <w:r w:rsidR="007F2D25" w:rsidRPr="008A1E5D">
        <w:rPr>
          <w:rFonts w:ascii="Arial" w:hAnsi="Arial" w:cs="Arial"/>
          <w:sz w:val="20"/>
          <w:szCs w:val="20"/>
          <w:lang w:val="en-US"/>
        </w:rPr>
        <w:t xml:space="preserve"> in higher </w:t>
      </w:r>
      <w:r w:rsidR="00614EBD" w:rsidRPr="008A1E5D">
        <w:rPr>
          <w:rFonts w:ascii="Arial" w:hAnsi="Arial" w:cs="Arial"/>
          <w:sz w:val="20"/>
          <w:szCs w:val="20"/>
          <w:lang w:val="en-US"/>
        </w:rPr>
        <w:t>eukaryote</w:t>
      </w:r>
      <w:r w:rsidR="00BA0934" w:rsidRPr="008A1E5D">
        <w:rPr>
          <w:rFonts w:ascii="Arial" w:hAnsi="Arial" w:cs="Arial"/>
          <w:sz w:val="20"/>
          <w:szCs w:val="20"/>
          <w:lang w:val="en-US"/>
        </w:rPr>
        <w:t>s</w:t>
      </w:r>
      <w:r w:rsidR="0002449E" w:rsidRPr="008A1E5D">
        <w:rPr>
          <w:rFonts w:ascii="Arial" w:hAnsi="Arial" w:cs="Arial"/>
          <w:sz w:val="20"/>
          <w:szCs w:val="20"/>
          <w:lang w:val="en-US"/>
        </w:rPr>
        <w:t>.</w:t>
      </w:r>
      <w:r w:rsidR="0002449E" w:rsidRPr="00727EE9">
        <w:rPr>
          <w:rFonts w:ascii="Arial" w:hAnsi="Arial" w:cs="Arial"/>
          <w:sz w:val="20"/>
          <w:szCs w:val="20"/>
          <w:lang w:val="en-US"/>
        </w:rPr>
        <w:t xml:space="preserve"> </w:t>
      </w:r>
    </w:p>
    <w:p w14:paraId="01871363" w14:textId="6EF679CE" w:rsidR="002922F2" w:rsidRPr="00727EE9" w:rsidRDefault="001572F8" w:rsidP="00CB6769">
      <w:pPr>
        <w:spacing w:line="360" w:lineRule="auto"/>
        <w:jc w:val="both"/>
        <w:rPr>
          <w:rFonts w:ascii="Arial" w:hAnsi="Arial" w:cs="Arial"/>
          <w:b/>
          <w:sz w:val="20"/>
          <w:szCs w:val="20"/>
          <w:lang w:val="en-US"/>
        </w:rPr>
      </w:pPr>
      <w:r w:rsidRPr="00727EE9">
        <w:rPr>
          <w:rFonts w:ascii="Arial" w:hAnsi="Arial" w:cs="Arial"/>
          <w:b/>
          <w:sz w:val="20"/>
          <w:szCs w:val="20"/>
          <w:lang w:val="en-US"/>
        </w:rPr>
        <w:t>1.</w:t>
      </w:r>
      <w:r w:rsidR="00952B5E" w:rsidRPr="00727EE9">
        <w:rPr>
          <w:rFonts w:ascii="Arial" w:hAnsi="Arial" w:cs="Arial"/>
          <w:b/>
          <w:sz w:val="20"/>
          <w:szCs w:val="20"/>
          <w:lang w:val="en-US"/>
        </w:rPr>
        <w:t>6</w:t>
      </w:r>
      <w:r w:rsidR="00D60FDA" w:rsidRPr="00727EE9">
        <w:rPr>
          <w:rFonts w:ascii="Arial" w:hAnsi="Arial" w:cs="Arial"/>
          <w:b/>
          <w:sz w:val="20"/>
          <w:szCs w:val="20"/>
          <w:lang w:val="en-US"/>
        </w:rPr>
        <w:t>. Uridylation-</w:t>
      </w:r>
      <w:r w:rsidR="006B3F85" w:rsidRPr="00727EE9">
        <w:rPr>
          <w:rFonts w:ascii="Arial" w:hAnsi="Arial" w:cs="Arial"/>
          <w:b/>
          <w:sz w:val="20"/>
          <w:szCs w:val="20"/>
          <w:lang w:val="en-US"/>
        </w:rPr>
        <w:t>dependent</w:t>
      </w:r>
      <w:r w:rsidR="00D60FDA" w:rsidRPr="00727EE9">
        <w:rPr>
          <w:rFonts w:ascii="Arial" w:hAnsi="Arial" w:cs="Arial"/>
          <w:b/>
          <w:sz w:val="20"/>
          <w:szCs w:val="20"/>
          <w:lang w:val="en-US"/>
        </w:rPr>
        <w:t xml:space="preserve"> 3’-5’ mRNA decay by</w:t>
      </w:r>
      <w:r w:rsidR="008835B5" w:rsidRPr="00727EE9">
        <w:rPr>
          <w:rFonts w:ascii="Arial" w:hAnsi="Arial" w:cs="Arial"/>
          <w:b/>
          <w:sz w:val="20"/>
          <w:szCs w:val="20"/>
          <w:lang w:val="en-US"/>
        </w:rPr>
        <w:t xml:space="preserve"> </w:t>
      </w:r>
      <w:r w:rsidR="00494FDC" w:rsidRPr="00727EE9">
        <w:rPr>
          <w:rFonts w:ascii="Arial" w:hAnsi="Arial" w:cs="Arial"/>
          <w:b/>
          <w:sz w:val="20"/>
          <w:szCs w:val="20"/>
          <w:lang w:val="en-US"/>
        </w:rPr>
        <w:t>D</w:t>
      </w:r>
      <w:r w:rsidR="00494FDC">
        <w:rPr>
          <w:rFonts w:ascii="Arial" w:hAnsi="Arial" w:cs="Arial"/>
          <w:b/>
          <w:sz w:val="20"/>
          <w:szCs w:val="20"/>
          <w:lang w:val="en-US"/>
        </w:rPr>
        <w:t>is</w:t>
      </w:r>
      <w:r w:rsidR="00494FDC" w:rsidRPr="00727EE9">
        <w:rPr>
          <w:rFonts w:ascii="Arial" w:hAnsi="Arial" w:cs="Arial"/>
          <w:b/>
          <w:sz w:val="20"/>
          <w:szCs w:val="20"/>
          <w:lang w:val="en-US"/>
        </w:rPr>
        <w:t xml:space="preserve">3L2 </w:t>
      </w:r>
      <w:r w:rsidR="00153E4C" w:rsidRPr="00727EE9">
        <w:rPr>
          <w:rFonts w:ascii="Arial" w:hAnsi="Arial" w:cs="Arial"/>
          <w:b/>
          <w:sz w:val="20"/>
          <w:szCs w:val="20"/>
          <w:lang w:val="en-US"/>
        </w:rPr>
        <w:t>exonuclease</w:t>
      </w:r>
    </w:p>
    <w:p w14:paraId="4EC63E7C" w14:textId="013929A2" w:rsidR="008835B5" w:rsidRPr="00727EE9" w:rsidRDefault="002922F2" w:rsidP="005D712D">
      <w:pPr>
        <w:spacing w:line="360" w:lineRule="auto"/>
        <w:jc w:val="both"/>
        <w:rPr>
          <w:rFonts w:ascii="Arial" w:hAnsi="Arial" w:cs="Arial"/>
          <w:b/>
          <w:sz w:val="20"/>
          <w:szCs w:val="20"/>
          <w:lang w:val="en-US"/>
        </w:rPr>
      </w:pPr>
      <w:r w:rsidRPr="00727EE9">
        <w:rPr>
          <w:rFonts w:ascii="Arial" w:hAnsi="Arial" w:cs="Arial"/>
          <w:sz w:val="20"/>
          <w:szCs w:val="20"/>
          <w:lang w:val="en-US"/>
        </w:rPr>
        <w:tab/>
      </w:r>
      <w:r w:rsidR="00E9434E" w:rsidRPr="00727EE9">
        <w:rPr>
          <w:rFonts w:ascii="Arial" w:hAnsi="Arial" w:cs="Arial"/>
          <w:b/>
          <w:sz w:val="20"/>
          <w:szCs w:val="20"/>
          <w:lang w:val="en-US"/>
        </w:rPr>
        <w:t xml:space="preserve"> </w:t>
      </w:r>
      <w:r w:rsidRPr="004577EC">
        <w:rPr>
          <w:rFonts w:ascii="Arial" w:hAnsi="Arial" w:cs="Arial"/>
          <w:sz w:val="20"/>
          <w:szCs w:val="20"/>
          <w:lang w:val="en-US"/>
        </w:rPr>
        <w:t xml:space="preserve">As </w:t>
      </w:r>
      <w:r w:rsidR="00AE5D99" w:rsidRPr="004577EC">
        <w:rPr>
          <w:rFonts w:ascii="Arial" w:hAnsi="Arial" w:cs="Arial"/>
          <w:sz w:val="20"/>
          <w:szCs w:val="20"/>
          <w:lang w:val="en-US"/>
        </w:rPr>
        <w:t>mentioned above, decapping/</w:t>
      </w:r>
      <w:r w:rsidRPr="004577EC">
        <w:rPr>
          <w:rFonts w:ascii="Arial" w:hAnsi="Arial" w:cs="Arial"/>
          <w:sz w:val="20"/>
          <w:szCs w:val="20"/>
          <w:lang w:val="en-US"/>
        </w:rPr>
        <w:t xml:space="preserve">5’-3’ decay </w:t>
      </w:r>
      <w:r w:rsidR="00AE5D99" w:rsidRPr="004577EC">
        <w:rPr>
          <w:rFonts w:ascii="Arial" w:hAnsi="Arial" w:cs="Arial"/>
          <w:sz w:val="20"/>
          <w:szCs w:val="20"/>
          <w:lang w:val="en-US"/>
        </w:rPr>
        <w:t>is</w:t>
      </w:r>
      <w:r w:rsidRPr="004577EC">
        <w:rPr>
          <w:rFonts w:ascii="Arial" w:hAnsi="Arial" w:cs="Arial"/>
          <w:sz w:val="20"/>
          <w:szCs w:val="20"/>
          <w:lang w:val="en-US"/>
        </w:rPr>
        <w:t xml:space="preserve"> not the only possible </w:t>
      </w:r>
      <w:r w:rsidR="006E711E" w:rsidRPr="004577EC">
        <w:rPr>
          <w:rFonts w:ascii="Arial" w:hAnsi="Arial" w:cs="Arial"/>
          <w:sz w:val="20"/>
          <w:szCs w:val="20"/>
          <w:lang w:val="en-US"/>
        </w:rPr>
        <w:t>mechanism</w:t>
      </w:r>
      <w:r w:rsidRPr="004577EC">
        <w:rPr>
          <w:rFonts w:ascii="Arial" w:hAnsi="Arial" w:cs="Arial"/>
          <w:sz w:val="20"/>
          <w:szCs w:val="20"/>
          <w:lang w:val="en-US"/>
        </w:rPr>
        <w:t xml:space="preserve"> of degradation of the 3’-uridylated mRNAs. </w:t>
      </w:r>
      <w:r w:rsidR="008835B5" w:rsidRPr="004577EC">
        <w:rPr>
          <w:rFonts w:ascii="Arial" w:hAnsi="Arial" w:cs="Arial"/>
          <w:sz w:val="20"/>
          <w:szCs w:val="20"/>
          <w:lang w:val="en-US"/>
        </w:rPr>
        <w:t xml:space="preserve">Since the uridine tails added by </w:t>
      </w:r>
      <w:r w:rsidRPr="004577EC">
        <w:rPr>
          <w:rFonts w:ascii="Arial" w:hAnsi="Arial" w:cs="Arial"/>
          <w:i/>
          <w:sz w:val="20"/>
          <w:szCs w:val="20"/>
          <w:lang w:val="en-US"/>
        </w:rPr>
        <w:t>S. pombe</w:t>
      </w:r>
      <w:r w:rsidRPr="004577EC">
        <w:rPr>
          <w:rFonts w:ascii="Arial" w:hAnsi="Arial" w:cs="Arial"/>
          <w:sz w:val="20"/>
          <w:szCs w:val="20"/>
          <w:lang w:val="en-US"/>
        </w:rPr>
        <w:t xml:space="preserve"> </w:t>
      </w:r>
      <w:r w:rsidR="008835B5" w:rsidRPr="004577EC">
        <w:rPr>
          <w:rFonts w:ascii="Arial" w:hAnsi="Arial" w:cs="Arial"/>
          <w:sz w:val="20"/>
          <w:szCs w:val="20"/>
          <w:lang w:val="en-US"/>
        </w:rPr>
        <w:t xml:space="preserve">Cid1 </w:t>
      </w:r>
      <w:r w:rsidR="008835B5" w:rsidRPr="004577EC">
        <w:rPr>
          <w:rFonts w:ascii="Arial" w:hAnsi="Arial" w:cs="Arial"/>
          <w:i/>
          <w:sz w:val="20"/>
          <w:szCs w:val="20"/>
          <w:lang w:val="en-US"/>
        </w:rPr>
        <w:t>in vivo</w:t>
      </w:r>
      <w:r w:rsidRPr="004577EC">
        <w:rPr>
          <w:rFonts w:ascii="Arial" w:hAnsi="Arial" w:cs="Arial"/>
          <w:sz w:val="20"/>
          <w:szCs w:val="20"/>
          <w:lang w:val="en-US"/>
        </w:rPr>
        <w:t xml:space="preserve"> were</w:t>
      </w:r>
      <w:r w:rsidR="008835B5" w:rsidRPr="004577EC">
        <w:rPr>
          <w:rFonts w:ascii="Arial" w:hAnsi="Arial" w:cs="Arial"/>
          <w:sz w:val="20"/>
          <w:szCs w:val="20"/>
          <w:lang w:val="en-US"/>
        </w:rPr>
        <w:t xml:space="preserve"> significantly shorter than the extensions synthesized </w:t>
      </w:r>
      <w:r w:rsidR="008835B5" w:rsidRPr="004577EC">
        <w:rPr>
          <w:rFonts w:ascii="Arial" w:hAnsi="Arial" w:cs="Arial"/>
          <w:i/>
          <w:sz w:val="20"/>
          <w:szCs w:val="20"/>
          <w:lang w:val="en-US"/>
        </w:rPr>
        <w:t>in vitro</w:t>
      </w:r>
      <w:r w:rsidR="008835B5" w:rsidRPr="004577EC">
        <w:rPr>
          <w:rFonts w:ascii="Arial" w:hAnsi="Arial" w:cs="Arial"/>
          <w:sz w:val="20"/>
          <w:szCs w:val="20"/>
          <w:lang w:val="en-US"/>
        </w:rPr>
        <w:t xml:space="preserve">, </w:t>
      </w:r>
      <w:r w:rsidR="006E711E" w:rsidRPr="004577EC">
        <w:rPr>
          <w:rFonts w:ascii="Arial" w:hAnsi="Arial" w:cs="Arial"/>
          <w:sz w:val="20"/>
          <w:szCs w:val="20"/>
          <w:lang w:val="en-US"/>
        </w:rPr>
        <w:t>the</w:t>
      </w:r>
      <w:r w:rsidR="008835B5" w:rsidRPr="004577EC">
        <w:rPr>
          <w:rFonts w:ascii="Arial" w:hAnsi="Arial" w:cs="Arial"/>
          <w:sz w:val="20"/>
          <w:szCs w:val="20"/>
          <w:lang w:val="en-US"/>
        </w:rPr>
        <w:t xml:space="preserve"> existence of</w:t>
      </w:r>
      <w:r w:rsidR="006E711E" w:rsidRPr="004577EC">
        <w:rPr>
          <w:rFonts w:ascii="Arial" w:hAnsi="Arial" w:cs="Arial"/>
          <w:sz w:val="20"/>
          <w:szCs w:val="20"/>
          <w:lang w:val="en-US"/>
        </w:rPr>
        <w:t xml:space="preserve"> a</w:t>
      </w:r>
      <w:r w:rsidR="008835B5" w:rsidRPr="004577EC">
        <w:rPr>
          <w:rFonts w:ascii="Arial" w:hAnsi="Arial" w:cs="Arial"/>
          <w:sz w:val="20"/>
          <w:szCs w:val="20"/>
          <w:lang w:val="en-US"/>
        </w:rPr>
        <w:t xml:space="preserve"> poly(U)-specific 3’-5’ exoribonuclease was anticipated. The mutually opposite actions of PUP activity and the nuclease were envisaged to control the length of 3’-terminal U-rich stretches in cells, in a manner similar to balancing poly(A) tail lengths by </w:t>
      </w:r>
      <w:proofErr w:type="spellStart"/>
      <w:r w:rsidR="008835B5" w:rsidRPr="004577EC">
        <w:rPr>
          <w:rFonts w:ascii="Arial" w:hAnsi="Arial" w:cs="Arial"/>
          <w:sz w:val="20"/>
          <w:szCs w:val="20"/>
          <w:lang w:val="en-US"/>
        </w:rPr>
        <w:t>adenylating</w:t>
      </w:r>
      <w:proofErr w:type="spellEnd"/>
      <w:r w:rsidR="008835B5" w:rsidRPr="004577EC">
        <w:rPr>
          <w:rFonts w:ascii="Arial" w:hAnsi="Arial" w:cs="Arial"/>
          <w:sz w:val="20"/>
          <w:szCs w:val="20"/>
          <w:lang w:val="en-US"/>
        </w:rPr>
        <w:t xml:space="preserve"> enzymes and deadenylases. Intriguingly, recent studies carried out in both </w:t>
      </w:r>
      <w:r w:rsidR="008835B5" w:rsidRPr="004577EC">
        <w:rPr>
          <w:rFonts w:ascii="Arial" w:hAnsi="Arial" w:cs="Arial"/>
          <w:i/>
          <w:sz w:val="20"/>
          <w:szCs w:val="20"/>
          <w:lang w:val="en-US"/>
        </w:rPr>
        <w:t>S. pombe</w:t>
      </w:r>
      <w:r w:rsidR="008835B5" w:rsidRPr="004577EC">
        <w:rPr>
          <w:rFonts w:ascii="Arial" w:hAnsi="Arial" w:cs="Arial"/>
          <w:sz w:val="20"/>
          <w:szCs w:val="20"/>
          <w:lang w:val="en-US"/>
        </w:rPr>
        <w:t xml:space="preserve"> and mammalian cells revealed that D</w:t>
      </w:r>
      <w:r w:rsidR="0097222E" w:rsidRPr="004577EC">
        <w:rPr>
          <w:rFonts w:ascii="Arial" w:hAnsi="Arial" w:cs="Arial"/>
          <w:sz w:val="20"/>
          <w:szCs w:val="20"/>
          <w:lang w:val="en-US"/>
        </w:rPr>
        <w:t>is3l2</w:t>
      </w:r>
      <w:r w:rsidR="008835B5" w:rsidRPr="004577EC">
        <w:rPr>
          <w:rFonts w:ascii="Arial" w:hAnsi="Arial" w:cs="Arial"/>
          <w:sz w:val="20"/>
          <w:szCs w:val="20"/>
          <w:lang w:val="en-US"/>
        </w:rPr>
        <w:t xml:space="preserve"> nuclease</w:t>
      </w:r>
      <w:r w:rsidR="006E711E" w:rsidRPr="004577EC">
        <w:rPr>
          <w:rFonts w:ascii="Arial" w:hAnsi="Arial" w:cs="Arial"/>
          <w:sz w:val="20"/>
          <w:szCs w:val="20"/>
          <w:lang w:val="en-US"/>
        </w:rPr>
        <w:t>,</w:t>
      </w:r>
      <w:r w:rsidR="008835B5" w:rsidRPr="004577EC">
        <w:rPr>
          <w:rFonts w:ascii="Arial" w:hAnsi="Arial" w:cs="Arial"/>
          <w:sz w:val="20"/>
          <w:szCs w:val="20"/>
          <w:lang w:val="en-US"/>
        </w:rPr>
        <w:t xml:space="preserve"> a </w:t>
      </w:r>
      <w:proofErr w:type="spellStart"/>
      <w:r w:rsidR="008835B5" w:rsidRPr="004577EC">
        <w:rPr>
          <w:rFonts w:ascii="Arial" w:hAnsi="Arial" w:cs="Arial"/>
          <w:sz w:val="20"/>
          <w:szCs w:val="20"/>
          <w:lang w:val="en-US"/>
        </w:rPr>
        <w:t>paralogue</w:t>
      </w:r>
      <w:proofErr w:type="spellEnd"/>
      <w:r w:rsidR="008835B5" w:rsidRPr="004577EC">
        <w:rPr>
          <w:rFonts w:ascii="Arial" w:hAnsi="Arial" w:cs="Arial"/>
          <w:sz w:val="20"/>
          <w:szCs w:val="20"/>
          <w:lang w:val="en-US"/>
        </w:rPr>
        <w:t xml:space="preserve"> of the exosome complex D</w:t>
      </w:r>
      <w:r w:rsidR="0097222E" w:rsidRPr="004577EC">
        <w:rPr>
          <w:rFonts w:ascii="Arial" w:hAnsi="Arial" w:cs="Arial"/>
          <w:sz w:val="20"/>
          <w:szCs w:val="20"/>
          <w:lang w:val="en-US"/>
        </w:rPr>
        <w:t>is3</w:t>
      </w:r>
      <w:r w:rsidR="008835B5" w:rsidRPr="004577EC">
        <w:rPr>
          <w:rFonts w:ascii="Arial" w:hAnsi="Arial" w:cs="Arial"/>
          <w:sz w:val="20"/>
          <w:szCs w:val="20"/>
          <w:lang w:val="en-US"/>
        </w:rPr>
        <w:t>/D</w:t>
      </w:r>
      <w:r w:rsidR="0097222E" w:rsidRPr="004577EC">
        <w:rPr>
          <w:rFonts w:ascii="Arial" w:hAnsi="Arial" w:cs="Arial"/>
          <w:sz w:val="20"/>
          <w:szCs w:val="20"/>
          <w:lang w:val="en-US"/>
        </w:rPr>
        <w:t>is3l</w:t>
      </w:r>
      <w:r w:rsidR="008835B5" w:rsidRPr="004577EC">
        <w:rPr>
          <w:rFonts w:ascii="Arial" w:hAnsi="Arial" w:cs="Arial"/>
          <w:sz w:val="20"/>
          <w:szCs w:val="20"/>
          <w:lang w:val="en-US"/>
        </w:rPr>
        <w:t xml:space="preserve"> catalytic subunits</w:t>
      </w:r>
      <w:r w:rsidR="006E711E" w:rsidRPr="004577EC">
        <w:rPr>
          <w:rFonts w:ascii="Arial" w:hAnsi="Arial" w:cs="Arial"/>
          <w:sz w:val="20"/>
          <w:szCs w:val="20"/>
          <w:lang w:val="en-US"/>
        </w:rPr>
        <w:t>,</w:t>
      </w:r>
      <w:r w:rsidR="008835B5" w:rsidRPr="004577EC">
        <w:rPr>
          <w:rFonts w:ascii="Arial" w:hAnsi="Arial" w:cs="Arial"/>
          <w:sz w:val="20"/>
          <w:szCs w:val="20"/>
          <w:lang w:val="en-US"/>
        </w:rPr>
        <w:t xml:space="preserve"> rather than controlling uridine-tail length, preferentially degrades 3’-uridylated mRNA</w:t>
      </w:r>
      <w:r w:rsidR="006E711E" w:rsidRPr="004577EC">
        <w:rPr>
          <w:rFonts w:ascii="Arial" w:hAnsi="Arial" w:cs="Arial"/>
          <w:sz w:val="20"/>
          <w:szCs w:val="20"/>
          <w:lang w:val="en-US"/>
        </w:rPr>
        <w:t>s</w:t>
      </w:r>
      <w:r w:rsidR="008835B5" w:rsidRPr="004577EC">
        <w:rPr>
          <w:rFonts w:ascii="Arial" w:hAnsi="Arial" w:cs="Arial"/>
          <w:sz w:val="20"/>
          <w:szCs w:val="20"/>
          <w:lang w:val="en-US"/>
        </w:rPr>
        <w:t xml:space="preserve"> in the 3’-5’ direction </w:t>
      </w:r>
      <w:r w:rsidR="00E3386B" w:rsidRPr="004577EC">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ba8d6a1s0","properties":{"formattedCitation":"[53,110]","plainCitation":"[53,110]"},"citationItems":[{"id":15,"uris":["http://zotero.org/users/1827698/items/PRXIIDVM"],"uri":["http://zotero.org/users/1827698/items/PRXIIDVM"],"itemData":{"id":15,"type":"article-journal","title":"Exonuclease hDIS3L2 specifies an exosome-independent 3'-5' degradation pathway of human cytoplasmic mRNA","container-title":"The EMBO journal","page":"1855-1868","volume":"32","issue":"13","source":"NCBI PubMed","abstract":"Turnover of mRNA in the cytoplasm of human cells is thought to be redundantly conducted by the monomeric 5'-3' exoribonuclease hXRN1 and the 3'-5' exoribonucleolytic RNA exosome complex. However, in addition to the exosome-associated 3'-5' exonucleases hDIS3 and hDIS3L, the human genome encodes another RNase II/R domain protein-hDIS3L2. Here, we show that hDIS3L2 is an exosome-independent cytoplasmic mRNA 3'-5' exonuclease, which exhibits processive activity on structured RNA substrates in vitro. hDIS3L2 associates with hXRN1 in an RNA-dependent manner and can, like hXRN1, be found on polysomes. The impact of hDIS3L2 on cytoplasmic RNA metabolism is revealed by an increase in levels of cytoplasmic RNA processing bodies (P-bodies) upon hDIS3L2 depletion, which also increases half-lives of investigated mRNAs. Consistently, RNA sequencing (RNA-seq) analyses demonstrate that depletion of hDIS3L2, like downregulation of hXRN1 and hDIS3L, causes changed levels of multiple mRNAs. We suggest that hDIS3L2 is a key exosome-independent effector of cytoplasmic mRNA metabolism.","DOI":"10.1038/emboj.2013.135","ISSN":"1460-2075","note":"PMID: 23756462","journalAbbreviation":"EMBO J.","language":"eng","author":[{"family":"Lubas","given":"Michal"},{"family":"Damgaard","given":"Christian K"},{"family":"Tomecki","given":"Rafal"},{"family":"Cysewski","given":"Dominik"},{"family":"Jensen","given":"Torben Heick"},{"family":"Dziembowski","given":"Andrzej"}],"issued":{"date-parts":[["2013",7,3]]},"PMID":"23756462"}},{"id":136,"uris":["http://zotero.org/users/1827698/items/SRF556M2"],"uri":["http://zotero.org/users/1827698/items/SRF556M2"],"itemData":{"id":136,"type":"article-journal","title":"The exoribonuclease Dis3L2 defines a novel eukaryotic RNA degradation pathway","container-title":"The EMBO Journal","page":"1842-1854","volume":"32","issue":"13","source":"PubMed Central","abstract":"The final step of cytoplasmic mRNA degradation proceeds in either a 5′-3′ direction catalysed by Xrn1 or in a 3′-5′ direction catalysed by the exosome. Dis3/Rrp44, an RNase II family protein, is the catalytic subunit of the exosome. In humans, there are three paralogues of this enzyme: DIS3, DIS3L, and DIS3L2. In this work, we identified a novel Schizosaccharomyces pombe exonuclease belonging to the conserved family of human DIS3L2 and plant SOV. Dis3L2 does not interact with the exosome components and localizes in the cytoplasm and in cytoplasmic foci, which are docked to P-bodies. Deletion of dis3l2+ is synthetically lethal with xrn1Δ, while deletion of dis3l2+ in an lsm1Δ background results in the accumulation of transcripts and slower mRNA degradation rates. Accumulated transcripts show enhanced uridylation and in vitro Dis3L2 displays a preference for uridylated substrates. Altogether, our results suggest that in S. pombe, and possibly in most other eukaryotes, Dis3L2 is an important factor in mRNA degradation. Therefore, this novel 3′-5′ RNA decay pathway represents an alternative to degradation by Xrn1 and the exosome., The exonuclease Dis3L2 acts independently of the exosome in a novel pathway for cytoplasmic RNA turnover, preferentially degrading oligo-uridylated substrates.","DOI":"10.1038/emboj.2013.63","ISSN":"0261-4189","note":"PMID: 23503588\nPMCID: PMC3981172","journalAbbreviation":"EMBO J","author":[{"family":"Malecki","given":"Michal"},{"family":"Viegas","given":"Sandra C"},{"family":"Carneiro","given":"Tiago"},{"family":"Golik","given":"Pawel"},{"family":"Dressaire","given":"Clémentine"},{"family":"Ferreira","given":"Miguel G"},{"family":"Arraiano","given":"Cecília M"}],"issued":{"date-parts":[["2013",7,3]]},"PMID":"23503588","PMCID":"PMC3981172"}}],"schema":"https://github.com/citation-style-language/schema/raw/master/csl-citation.json"} </w:instrText>
      </w:r>
      <w:r w:rsidR="00E3386B" w:rsidRPr="004577EC">
        <w:rPr>
          <w:rFonts w:ascii="Arial" w:hAnsi="Arial" w:cs="Arial"/>
          <w:sz w:val="20"/>
          <w:szCs w:val="20"/>
          <w:lang w:val="en-US"/>
        </w:rPr>
        <w:fldChar w:fldCharType="separate"/>
      </w:r>
      <w:r w:rsidR="001674C4" w:rsidRPr="001674C4">
        <w:rPr>
          <w:rFonts w:ascii="Arial" w:hAnsi="Arial" w:cs="Arial"/>
          <w:sz w:val="20"/>
          <w:lang w:val="en-US"/>
        </w:rPr>
        <w:t>[53,110]</w:t>
      </w:r>
      <w:r w:rsidR="00E3386B" w:rsidRPr="004577EC">
        <w:rPr>
          <w:rFonts w:ascii="Arial" w:hAnsi="Arial" w:cs="Arial"/>
          <w:sz w:val="20"/>
          <w:szCs w:val="20"/>
          <w:lang w:val="en-US"/>
        </w:rPr>
        <w:fldChar w:fldCharType="end"/>
      </w:r>
      <w:r w:rsidR="0099180E" w:rsidRPr="004577EC">
        <w:rPr>
          <w:rFonts w:ascii="Arial" w:hAnsi="Arial" w:cs="Arial"/>
          <w:sz w:val="20"/>
          <w:szCs w:val="20"/>
          <w:lang w:val="en-US"/>
        </w:rPr>
        <w:t xml:space="preserve"> (Fig. 1A)</w:t>
      </w:r>
      <w:r w:rsidR="008835B5" w:rsidRPr="004577EC">
        <w:rPr>
          <w:rFonts w:ascii="Arial" w:hAnsi="Arial" w:cs="Arial"/>
          <w:sz w:val="20"/>
          <w:szCs w:val="20"/>
          <w:lang w:val="en-US"/>
        </w:rPr>
        <w:t xml:space="preserve">. This was inferred both from the </w:t>
      </w:r>
      <w:r w:rsidR="008835B5" w:rsidRPr="004577EC">
        <w:rPr>
          <w:rFonts w:ascii="Arial" w:hAnsi="Arial" w:cs="Arial"/>
          <w:i/>
          <w:sz w:val="20"/>
          <w:szCs w:val="20"/>
          <w:lang w:val="en-US"/>
        </w:rPr>
        <w:t>in vivo</w:t>
      </w:r>
      <w:r w:rsidR="008835B5" w:rsidRPr="004577EC">
        <w:rPr>
          <w:rFonts w:ascii="Arial" w:hAnsi="Arial" w:cs="Arial"/>
          <w:sz w:val="20"/>
          <w:szCs w:val="20"/>
          <w:lang w:val="en-US"/>
        </w:rPr>
        <w:t xml:space="preserve"> accumulation of uridylated mRNA decay intermediates and uridylated poly(A)</w:t>
      </w:r>
      <w:r w:rsidR="008835B5" w:rsidRPr="004577EC">
        <w:rPr>
          <w:rFonts w:ascii="Arial" w:hAnsi="Arial" w:cs="Arial"/>
          <w:sz w:val="20"/>
          <w:szCs w:val="20"/>
          <w:vertAlign w:val="superscript"/>
          <w:lang w:val="en-US"/>
        </w:rPr>
        <w:t>+</w:t>
      </w:r>
      <w:r w:rsidR="008835B5" w:rsidRPr="004577EC">
        <w:rPr>
          <w:rFonts w:ascii="Arial" w:hAnsi="Arial" w:cs="Arial"/>
          <w:sz w:val="20"/>
          <w:szCs w:val="20"/>
          <w:lang w:val="en-US"/>
        </w:rPr>
        <w:t xml:space="preserve"> mRNAs upon impairment of </w:t>
      </w:r>
      <w:r w:rsidR="0097222E" w:rsidRPr="004577EC">
        <w:rPr>
          <w:rFonts w:ascii="Arial" w:hAnsi="Arial" w:cs="Arial"/>
          <w:sz w:val="20"/>
          <w:szCs w:val="20"/>
          <w:lang w:val="en-US"/>
        </w:rPr>
        <w:t xml:space="preserve">Dis3l2 </w:t>
      </w:r>
      <w:r w:rsidR="008835B5" w:rsidRPr="004577EC">
        <w:rPr>
          <w:rFonts w:ascii="Arial" w:hAnsi="Arial" w:cs="Arial"/>
          <w:sz w:val="20"/>
          <w:szCs w:val="20"/>
          <w:lang w:val="en-US"/>
        </w:rPr>
        <w:t>function</w:t>
      </w:r>
      <w:r w:rsidR="00DD2173">
        <w:rPr>
          <w:rFonts w:ascii="Arial" w:hAnsi="Arial" w:cs="Arial"/>
          <w:sz w:val="20"/>
          <w:szCs w:val="20"/>
          <w:lang w:val="en-US"/>
        </w:rPr>
        <w:t>,</w:t>
      </w:r>
      <w:r w:rsidR="008835B5" w:rsidRPr="004577EC">
        <w:rPr>
          <w:rFonts w:ascii="Arial" w:hAnsi="Arial" w:cs="Arial"/>
          <w:sz w:val="20"/>
          <w:szCs w:val="20"/>
          <w:lang w:val="en-US"/>
        </w:rPr>
        <w:t xml:space="preserve"> and from </w:t>
      </w:r>
      <w:r w:rsidR="008835B5" w:rsidRPr="004577EC">
        <w:rPr>
          <w:rFonts w:ascii="Arial" w:hAnsi="Arial" w:cs="Arial"/>
          <w:i/>
          <w:sz w:val="20"/>
          <w:szCs w:val="20"/>
          <w:lang w:val="en-US"/>
        </w:rPr>
        <w:t>in vitro</w:t>
      </w:r>
      <w:r w:rsidR="008835B5" w:rsidRPr="004577EC">
        <w:rPr>
          <w:rFonts w:ascii="Arial" w:hAnsi="Arial" w:cs="Arial"/>
          <w:sz w:val="20"/>
          <w:szCs w:val="20"/>
          <w:lang w:val="en-US"/>
        </w:rPr>
        <w:t xml:space="preserve"> biochemical assays, in which the presence of 3’-terminal U-stretches boosted D</w:t>
      </w:r>
      <w:r w:rsidR="0097222E" w:rsidRPr="004577EC">
        <w:rPr>
          <w:rFonts w:ascii="Arial" w:hAnsi="Arial" w:cs="Arial"/>
          <w:sz w:val="20"/>
          <w:szCs w:val="20"/>
          <w:lang w:val="en-US"/>
        </w:rPr>
        <w:t>is3l2</w:t>
      </w:r>
      <w:r w:rsidR="008835B5" w:rsidRPr="004577EC">
        <w:rPr>
          <w:rFonts w:ascii="Arial" w:hAnsi="Arial" w:cs="Arial"/>
          <w:sz w:val="20"/>
          <w:szCs w:val="20"/>
          <w:lang w:val="en-US"/>
        </w:rPr>
        <w:t xml:space="preserve"> activity on RNA substrate</w:t>
      </w:r>
      <w:r w:rsidR="006E711E" w:rsidRPr="004577EC">
        <w:rPr>
          <w:rFonts w:ascii="Arial" w:hAnsi="Arial" w:cs="Arial"/>
          <w:sz w:val="20"/>
          <w:szCs w:val="20"/>
          <w:lang w:val="en-US"/>
        </w:rPr>
        <w:t>s</w:t>
      </w:r>
      <w:r w:rsidR="00864331" w:rsidRPr="004577EC">
        <w:rPr>
          <w:rFonts w:ascii="Arial" w:hAnsi="Arial" w:cs="Arial"/>
          <w:sz w:val="20"/>
          <w:szCs w:val="20"/>
          <w:lang w:val="en-US"/>
        </w:rPr>
        <w:t xml:space="preserve"> </w:t>
      </w:r>
      <w:r w:rsidR="00864331" w:rsidRPr="004577EC">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{"citationID":"2peqd4igis","properties":{"formattedCitation":"{\\rtf [110\\uc0\\u8211{}112]}","plainCitation":"[110–112]"},"citationItems":[{"id":136,"uris":["http://zotero.org/users/1827698/items/SRF556M2"],"uri":["http://zotero.org/users/1827698/items/SRF556M2"],"itemData":{"id":136,"type":"article-journal","title":"The exoribonuclease Dis3L2 defines a novel eukaryotic RNA degradation pathway","container-title":"The EMBO Journal","page":"1842-1854","volume":"32","issue":"13","source":"PubMed Central","abstract":"The final step of cytoplasmic mRNA degradation proceeds in either a 5′-3′ direction catalysed by Xrn1 or in a 3′-5′ direction catalysed by the exosome. Dis3/Rrp44, an RNase II family protein, is the catalytic subunit of the exosome. In humans, there are three paralogues of this enzyme: DIS3, DIS3L, and DIS3L2. In this work, we identified a novel Schizosaccharomyces pombe exonuclease belonging to the conserved family of human DIS3L2 and plant SOV. Dis3L2 does not interact with the exosome components and localizes in the cytoplasm and in cytoplasmic foci, which are docked to P-bodies. Deletion of dis3l2+ is synthetically lethal with xrn1Δ, while deletion of dis3l2+ in an lsm1Δ background results in the accumulation of transcripts and slower mRNA degradation rates. Accumulated transcripts show enhanced uridylation and in vitro Dis3L2 displays a preference for uridylated substrates. Altogether, our results suggest that in S. pombe, and possibly in most other eukaryotes, Dis3L2 is an important factor in mRNA degradation. Therefore, this novel 3′-5′ RNA decay pathway represents an alternative to degradation by Xrn1 and the exosome., The exonuclease Dis3L2 acts independently of the exosome in a novel pathway for cytoplasmic RNA turnover, preferentially degrading oligo-uridylated substrates.","DOI":"10.1038/emboj.2013.63","ISSN":"0261-4189","note":"PMID: 23503588\nPMCID: PMC3981172","journalAbbreviation":"EMBO J","author":[{"family":"Malecki","given":"Michal"},{"family":"Viegas","given":"Sandra C"},{"family":"Carneiro","given":"Tiago"},{"family":"Golik","given":"Pawel"},{"family":"Dressaire","given":"Clémentine"},{"family":"Ferreira","given":"Miguel G"},{"family":"Arraiano","given":"Cecília M"}],"issued":{"date-parts":[["2013",7,3]]},"PMID":"23503588","PMCID":"PMC3981172"}},{"id":368,"uris":["http://zotero.org/users/1827698/items/X4CVAFDJ"],"uri":["http://zotero.org/users/1827698/items/X4CVAFDJ"],"itemData":{"id":368,"type":"article-journal","title":"A role for the Perlman syndrome exonuclease Dis3l2 in the Lin28-let-7 pathway","container-title":"Nature","page":"244-248","volume":"497","issue":"7448","source":"PubMed Central","abstract":"The pluripotency factor Lin28 blocks the expression of let-7 microRNAs (miRNAs) in undifferentiated cells during development and functions as an oncogene in a subset of cancers. Lin28 binds to let-7 precursor RNAs and recruits 3′ terminal uridylyl transferases (TUTases) to selectively inhibit let-7 biogenesis–. Uridylated pre-let-7 is refractory to processing by Dicer and is rapidly degraded by an unknown ribonuclease. Here we identify Dis3l2 as the 3′-5′ exonuclease responsible for the decay of uridylated pre-let-7. Biochemical reconstitution assays reveal that 3′ oligouridylation stimulates Dis3l2 activity in vitro, and knockdown of Dis3l2 in mouse embryonic stem cells leads to the stabilization of pre-let-7. Our study establishes 3′ oligouridylation as an RNA decay signal for Dis3l2 and identifies the first physiological RNA substrate of this novel exonuclease that is mutated in the Perlman syndrome of fetal overgrowth and predisposition to Wilms’ tumor.","DOI":"10.1038/nature12119","ISSN":"0028-0836","note":"PMID: 23594738\nPMCID: PMC3651781","journalAbbreviation":"Nature","author":[{"family":"Chang","given":"Hao-Ming"},{"family":"Triboulet","given":"Robinson"},{"family":"Thornton","given":"James E."},{"family":"Gregory","given":"Richard I."}],"issued":{"date-parts":[["2013",5,9]]},"PMID":"23594738","PMCID":"PMC3651781"}},{"id":7,"uris":["http://zotero.org/users/1827698/items/27JKXNBI"],"uri":["http://zotero.org/users/1827698/items/27JKXNBI"],"itemData":{"id":7,"type":"article-journal","title":"Mechanism of Dis3l2 substrate recognition in the Lin28-let-7 pathway","container-title":"Nature","page":"252-256","volume":"514","issue":"7521","source":"www.nature.com","abstract":"The pluripotency factor Lin28 inhibits the biogenesis of the let-7 family of mammalian microRNAs. Lin28 is highly expressed in embryonic stem cells and has a fundamental role in regulation of development, glucose metabolism and tissue regeneration. Overexpression of Lin28 is correlated with the onset of numerous cancers, whereas let-7, a tumour suppressor, silences several human oncogenes. Lin28 binds to precursor let-7 (pre-let-7) hairpins, triggering the 3′ oligo-uridylation activity of TUT4 and TUT7 (refs 10, 11, 12). The oligoU tail added to pre-let-7 serves as a decay signal, as it is rapidly degraded by Dis3l2 (refs 13, 14), a homologue of the catalytic subunit of the RNA exosome. The molecular basis of Lin28-mediated recruitment of TUT4 and TUT7 to pre-let-7 and its subsequent degradation by Dis3l2 is largely unknown. To examine the mechanism of Dis3l2 substrate recognition we determined the structure of mouse Dis3l2 in complex with an oligoU RNA to mimic the uridylated tail of pre-let-7. Three RNA-binding domains form an open funnel on one face of the catalytic domain that allows RNA to navigate a path to the active site different from that of its exosome counterpart. The resulting path reveals an extensive network of uracil-specific interactions spanning the first 12 nucleotides of an oligoU-tailed RNA. We identify three U-specificity zones that explain how Dis3l2 recognizes, binds and processes uridylated pre-let-7 in the final step of the Lin28–let-7 pathway.","DOI":"10.1038/nature13553","ISSN":"0028-0836","journalAbbreviation":"Nature","language":"en","author":[{"family":"Faehnle","given":"Christopher R."},{"family":"Walleshauser","given":"Jack"},{"family":"Joshua-Tor","given":"Leemor"}],"issued":{"date-parts":[["2014",10,9]]}}}],"schema":"https://github.com/citation-style-language/schema/raw/master/csl-citation.json"} </w:instrText>
      </w:r>
      <w:r w:rsidR="00864331" w:rsidRPr="004577EC">
        <w:rPr>
          <w:rFonts w:ascii="Arial" w:hAnsi="Arial" w:cs="Arial"/>
          <w:sz w:val="20"/>
          <w:szCs w:val="20"/>
          <w:lang w:val="en-US"/>
        </w:rPr>
        <w:fldChar w:fldCharType="separate"/>
      </w:r>
      <w:r w:rsidR="001674C4" w:rsidRPr="001674C4">
        <w:rPr>
          <w:rFonts w:ascii="Arial" w:hAnsi="Arial" w:cs="Arial"/>
          <w:sz w:val="20"/>
          <w:szCs w:val="24"/>
          <w:lang w:val="en-US"/>
        </w:rPr>
        <w:t>[110–112]</w:t>
      </w:r>
      <w:r w:rsidR="00864331" w:rsidRPr="004577EC">
        <w:rPr>
          <w:rFonts w:ascii="Arial" w:hAnsi="Arial" w:cs="Arial"/>
          <w:sz w:val="20"/>
          <w:szCs w:val="20"/>
          <w:lang w:val="en-US"/>
        </w:rPr>
        <w:fldChar w:fldCharType="end"/>
      </w:r>
      <w:r w:rsidR="008835B5" w:rsidRPr="004577EC">
        <w:rPr>
          <w:rFonts w:ascii="Arial" w:hAnsi="Arial" w:cs="Arial"/>
          <w:sz w:val="20"/>
          <w:szCs w:val="20"/>
          <w:lang w:val="en-US"/>
        </w:rPr>
        <w:t>. Thus, D</w:t>
      </w:r>
      <w:r w:rsidR="0097222E" w:rsidRPr="004577EC">
        <w:rPr>
          <w:rFonts w:ascii="Arial" w:hAnsi="Arial" w:cs="Arial"/>
          <w:sz w:val="20"/>
          <w:szCs w:val="20"/>
          <w:lang w:val="en-US"/>
        </w:rPr>
        <w:t>is3l2</w:t>
      </w:r>
      <w:r w:rsidR="008835B5" w:rsidRPr="004577EC">
        <w:rPr>
          <w:rFonts w:ascii="Arial" w:hAnsi="Arial" w:cs="Arial"/>
          <w:sz w:val="20"/>
          <w:szCs w:val="20"/>
          <w:lang w:val="en-US"/>
        </w:rPr>
        <w:t xml:space="preserve"> was proposed to be the central player of the novel, exosome-independent mRNA decay pathway in the cytoplasm. Apart from identification of this degradation path as a parallel to the exosome-mediated cytoplasmic decay of protein-coding messengers, these studies also </w:t>
      </w:r>
      <w:r w:rsidR="006E711E" w:rsidRPr="004577EC">
        <w:rPr>
          <w:rFonts w:ascii="Arial" w:hAnsi="Arial" w:cs="Arial"/>
          <w:sz w:val="20"/>
          <w:szCs w:val="20"/>
          <w:lang w:val="en-US"/>
        </w:rPr>
        <w:t>determined</w:t>
      </w:r>
      <w:r w:rsidR="008835B5" w:rsidRPr="004577EC">
        <w:rPr>
          <w:rFonts w:ascii="Arial" w:hAnsi="Arial" w:cs="Arial"/>
          <w:sz w:val="20"/>
          <w:szCs w:val="20"/>
          <w:lang w:val="en-US"/>
        </w:rPr>
        <w:t xml:space="preserve"> that uridylation can affect mRNA fate in two different, possibly redundant, ways. </w:t>
      </w:r>
      <w:r w:rsidR="006E711E" w:rsidRPr="004577EC">
        <w:rPr>
          <w:rFonts w:ascii="Arial" w:hAnsi="Arial" w:cs="Arial"/>
          <w:sz w:val="20"/>
          <w:szCs w:val="20"/>
          <w:lang w:val="en-US"/>
        </w:rPr>
        <w:t>In addition to</w:t>
      </w:r>
      <w:r w:rsidR="008835B5" w:rsidRPr="004577EC">
        <w:rPr>
          <w:rFonts w:ascii="Arial" w:hAnsi="Arial" w:cs="Arial"/>
          <w:sz w:val="20"/>
          <w:szCs w:val="20"/>
          <w:lang w:val="en-US"/>
        </w:rPr>
        <w:t xml:space="preserve"> activation of decapping and 5’-3’ degradation, </w:t>
      </w:r>
      <w:r w:rsidR="006E711E" w:rsidRPr="004577EC">
        <w:rPr>
          <w:rFonts w:ascii="Arial" w:hAnsi="Arial" w:cs="Arial"/>
          <w:sz w:val="20"/>
          <w:szCs w:val="20"/>
          <w:lang w:val="en-US"/>
        </w:rPr>
        <w:t>uridylation</w:t>
      </w:r>
      <w:r w:rsidR="008835B5" w:rsidRPr="004577EC">
        <w:rPr>
          <w:rFonts w:ascii="Arial" w:hAnsi="Arial" w:cs="Arial"/>
          <w:sz w:val="20"/>
          <w:szCs w:val="20"/>
          <w:lang w:val="en-US"/>
        </w:rPr>
        <w:t xml:space="preserve"> apparently also stimulates mRNA decay in the other direction by enhancing </w:t>
      </w:r>
      <w:r w:rsidR="0097222E" w:rsidRPr="004577EC">
        <w:rPr>
          <w:rFonts w:ascii="Arial" w:hAnsi="Arial" w:cs="Arial"/>
          <w:sz w:val="20"/>
          <w:szCs w:val="20"/>
          <w:lang w:val="en-US"/>
        </w:rPr>
        <w:t xml:space="preserve">Dis3l2 </w:t>
      </w:r>
      <w:r w:rsidR="008835B5" w:rsidRPr="004577EC">
        <w:rPr>
          <w:rFonts w:ascii="Arial" w:hAnsi="Arial" w:cs="Arial"/>
          <w:sz w:val="20"/>
          <w:szCs w:val="20"/>
          <w:lang w:val="en-US"/>
        </w:rPr>
        <w:t>exoribonuclease activity</w:t>
      </w:r>
      <w:r w:rsidR="0099180E" w:rsidRPr="004577EC">
        <w:rPr>
          <w:rFonts w:ascii="Arial" w:hAnsi="Arial" w:cs="Arial"/>
          <w:sz w:val="20"/>
          <w:szCs w:val="20"/>
          <w:lang w:val="en-US"/>
        </w:rPr>
        <w:t xml:space="preserve"> (Fig. 1A)</w:t>
      </w:r>
      <w:r w:rsidR="008835B5" w:rsidRPr="004577EC">
        <w:rPr>
          <w:rFonts w:ascii="Arial" w:hAnsi="Arial" w:cs="Arial"/>
          <w:sz w:val="20"/>
          <w:szCs w:val="20"/>
          <w:lang w:val="en-US"/>
        </w:rPr>
        <w:t>.</w:t>
      </w:r>
    </w:p>
    <w:p w14:paraId="2657FC61" w14:textId="5915F40C" w:rsidR="008835B5" w:rsidRPr="00482D8A" w:rsidRDefault="002922F2" w:rsidP="005D712D">
      <w:pPr>
        <w:spacing w:line="360" w:lineRule="auto"/>
        <w:ind w:firstLine="708"/>
        <w:jc w:val="both"/>
        <w:rPr>
          <w:rFonts w:ascii="Arial" w:hAnsi="Arial" w:cs="Arial"/>
          <w:sz w:val="20"/>
          <w:szCs w:val="20"/>
          <w:lang w:val="en-US"/>
        </w:rPr>
      </w:pPr>
      <w:r w:rsidRPr="004577EC">
        <w:rPr>
          <w:rFonts w:ascii="Arial" w:hAnsi="Arial" w:cs="Arial"/>
          <w:sz w:val="20"/>
          <w:szCs w:val="20"/>
          <w:lang w:val="en-US"/>
        </w:rPr>
        <w:t>D</w:t>
      </w:r>
      <w:r w:rsidR="0097222E" w:rsidRPr="004577EC">
        <w:rPr>
          <w:rFonts w:ascii="Arial" w:hAnsi="Arial" w:cs="Arial"/>
          <w:sz w:val="20"/>
          <w:szCs w:val="20"/>
          <w:lang w:val="en-US"/>
        </w:rPr>
        <w:t>is3l2</w:t>
      </w:r>
      <w:r w:rsidRPr="004577EC">
        <w:rPr>
          <w:rFonts w:ascii="Arial" w:hAnsi="Arial" w:cs="Arial"/>
          <w:sz w:val="20"/>
          <w:szCs w:val="20"/>
          <w:lang w:val="en-US"/>
        </w:rPr>
        <w:t xml:space="preserve"> is absent from </w:t>
      </w:r>
      <w:r w:rsidRPr="004577EC">
        <w:rPr>
          <w:rFonts w:ascii="Arial" w:hAnsi="Arial" w:cs="Arial"/>
          <w:i/>
          <w:sz w:val="20"/>
          <w:szCs w:val="20"/>
          <w:lang w:val="en-US"/>
        </w:rPr>
        <w:t>S. cerevisiae</w:t>
      </w:r>
      <w:r w:rsidRPr="004577EC">
        <w:rPr>
          <w:rFonts w:ascii="Arial" w:hAnsi="Arial" w:cs="Arial"/>
          <w:sz w:val="20"/>
          <w:szCs w:val="20"/>
          <w:lang w:val="en-US"/>
        </w:rPr>
        <w:t xml:space="preserve">, but was shown to participate in mRNA degradation in </w:t>
      </w:r>
      <w:r w:rsidRPr="004577EC">
        <w:rPr>
          <w:rFonts w:ascii="Arial" w:hAnsi="Arial" w:cs="Arial"/>
          <w:i/>
          <w:sz w:val="20"/>
          <w:szCs w:val="20"/>
          <w:lang w:val="en-US"/>
        </w:rPr>
        <w:t>S. pombe</w:t>
      </w:r>
      <w:r w:rsidRPr="004577EC">
        <w:rPr>
          <w:rFonts w:ascii="Arial" w:hAnsi="Arial" w:cs="Arial"/>
          <w:sz w:val="20"/>
          <w:szCs w:val="20"/>
          <w:lang w:val="en-US"/>
        </w:rPr>
        <w:t xml:space="preserve"> </w:t>
      </w:r>
      <w:r w:rsidRPr="004577EC">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ctitm0vsv","properties":{"formattedCitation":"[110]","plainCitation":"[110]"},"citationItems":[{"id":136,"uris":["http://zotero.org/users/1827698/items/SRF556M2"],"uri":["http://zotero.org/users/1827698/items/SRF556M2"],"itemData":{"id":136,"type":"article-journal","title":"The exoribonuclease Dis3L2 defines a novel eukaryotic RNA degradation pathway","container-title":"The EMBO Journal","page":"1842-1854","volume":"32","issue":"13","source":"PubMed Central","abstract":"The final step of cytoplasmic mRNA degradation proceeds in either a 5′-3′ direction catalysed by Xrn1 or in a 3′-5′ direction catalysed by the exosome. Dis3/Rrp44, an RNase II family protein, is the catalytic subunit of the exosome. In humans, there are three paralogues of this enzyme: DIS3, DIS3L, and DIS3L2. In this work, we identified a novel Schizosaccharomyces pombe exonuclease belonging to the conserved family of human DIS3L2 and plant SOV. Dis3L2 does not interact with the exosome components and localizes in the cytoplasm and in cytoplasmic foci, which are docked to P-bodies. Deletion of dis3l2+ is synthetically lethal with xrn1Δ, while deletion of dis3l2+ in an lsm1Δ background results in the accumulation of transcripts and slower mRNA degradation rates. Accumulated transcripts show enhanced uridylation and in vitro Dis3L2 displays a preference for uridylated substrates. Altogether, our results suggest that in S. pombe, and possibly in most other eukaryotes, Dis3L2 is an important factor in mRNA degradation. Therefore, this novel 3′-5′ RNA decay pathway represents an alternative to degradation by Xrn1 and the exosome., The exonuclease Dis3L2 acts independently of the exosome in a novel pathway for cytoplasmic RNA turnover, preferentially degrading oligo-uridylated substrates.","DOI":"10.1038/emboj.2013.63","ISSN":"0261-4189","note":"PMID: 23503588\nPMCID: PMC3981172","journalAbbreviation":"EMBO J","author":[{"family":"Malecki","given":"Michal"},{"family":"Viegas","given":"Sandra C"},{"family":"Carneiro","given":"Tiago"},{"family":"Golik","given":"Pawel"},{"family":"Dressaire","given":"Clémentine"},{"family":"Ferreira","given":"Miguel G"},{"family":"Arraiano","given":"Cecília M"}],"issued":{"date-parts":[["2013",7,3]]},"PMID":"23503588","PMCID":"PMC3981172"}}],"schema":"https://github.com/citation-style-language/schema/raw/master/csl-citation.json"} </w:instrText>
      </w:r>
      <w:r w:rsidRPr="004577EC">
        <w:rPr>
          <w:rFonts w:ascii="Arial" w:hAnsi="Arial" w:cs="Arial"/>
          <w:sz w:val="20"/>
          <w:szCs w:val="20"/>
          <w:lang w:val="en-US"/>
        </w:rPr>
        <w:fldChar w:fldCharType="separate"/>
      </w:r>
      <w:r w:rsidR="001674C4" w:rsidRPr="001674C4">
        <w:rPr>
          <w:rFonts w:ascii="Arial" w:hAnsi="Arial" w:cs="Arial"/>
          <w:sz w:val="20"/>
          <w:lang w:val="en-US"/>
        </w:rPr>
        <w:t>[110]</w:t>
      </w:r>
      <w:r w:rsidRPr="004577EC">
        <w:rPr>
          <w:rFonts w:ascii="Arial" w:hAnsi="Arial" w:cs="Arial"/>
          <w:sz w:val="20"/>
          <w:szCs w:val="20"/>
          <w:lang w:val="en-US"/>
        </w:rPr>
        <w:fldChar w:fldCharType="end"/>
      </w:r>
      <w:r w:rsidRPr="004577EC">
        <w:rPr>
          <w:rFonts w:ascii="Arial" w:hAnsi="Arial" w:cs="Arial"/>
          <w:sz w:val="20"/>
          <w:szCs w:val="20"/>
          <w:lang w:val="en-US"/>
        </w:rPr>
        <w:t xml:space="preserve">, plants </w:t>
      </w:r>
      <w:r w:rsidRPr="004577EC">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13aoiamm35","properties":{"formattedCitation":"[113]","plainCitation":"[113]"},"citationItems":[{"id":321,"uris":["http://zotero.org/users/1827698/items/DJVSECE3"],"uri":["http://zotero.org/users/1827698/items/DJVSECE3"],"itemData":{"id":321,"type":"article-journal","title":"Conserved RNaseII domain protein functions in cytoplasmic mRNA decay and suppresses Arabidopsis decapping mutant phenotypes","container-title":"Proceedings of the National Academy of Sciences","page":"15981-15985","volume":"107","issue":"36","source":"www.pnas.org","abstract":"Both transcription and RNA decay are critical for normal gene regulation. Arabidopsis mutants with defects in VARICOSE (VCS), a decapping complex scaffold protein, lack mRNA decapping and 5′-to-3′ decay. These mutants show either severe or suppressed phenotypes, depending on the Arabidopsis accession. Here, we show that the molecular basis for this variation is the SUPPRESSOR OF VARICOSE (SOV), a locus that encodes a conserved, cytoplasmically localized RRP44-like RNaseII-domain protein. In vivo RNA decay assays suggest that active forms of this protein carry out decay on mRNA substrates that overlap with those of the decapping complex. Members of this conserved gene family encode proteins lacking the PIN domain, suggesting that SOV is not a functional component of the RNA exosome.","DOI":"10.1073/pnas.1007060107","ISSN":"0027-8424, 1091-6490","note":"PMID: 20798041","journalAbbreviation":"PNAS","language":"en","author":[{"family":"Zhang","given":"Weiping"},{"family":"Murphy","given":"Caroline"},{"family":"Sieburth","given":"Leslie E."}],"issued":{"date-parts":[["2010",9,7]]},"PMID":"20798041"}}],"schema":"https://github.com/citation-style-language/schema/raw/master/csl-citation.json"} </w:instrText>
      </w:r>
      <w:r w:rsidRPr="004577EC">
        <w:rPr>
          <w:rFonts w:ascii="Arial" w:hAnsi="Arial" w:cs="Arial"/>
          <w:sz w:val="20"/>
          <w:szCs w:val="20"/>
          <w:lang w:val="en-US"/>
        </w:rPr>
        <w:fldChar w:fldCharType="separate"/>
      </w:r>
      <w:r w:rsidR="001674C4" w:rsidRPr="001674C4">
        <w:rPr>
          <w:rFonts w:ascii="Arial" w:hAnsi="Arial" w:cs="Arial"/>
          <w:sz w:val="20"/>
          <w:lang w:val="en-US"/>
        </w:rPr>
        <w:t>[113]</w:t>
      </w:r>
      <w:r w:rsidRPr="004577EC">
        <w:rPr>
          <w:rFonts w:ascii="Arial" w:hAnsi="Arial" w:cs="Arial"/>
          <w:sz w:val="20"/>
          <w:szCs w:val="20"/>
          <w:lang w:val="en-US"/>
        </w:rPr>
        <w:fldChar w:fldCharType="end"/>
      </w:r>
      <w:r w:rsidR="00DB374A" w:rsidRPr="004577EC">
        <w:rPr>
          <w:rFonts w:ascii="Arial" w:hAnsi="Arial" w:cs="Arial"/>
          <w:sz w:val="20"/>
          <w:szCs w:val="20"/>
          <w:lang w:val="en-US"/>
        </w:rPr>
        <w:t xml:space="preserve"> and </w:t>
      </w:r>
      <w:r w:rsidRPr="004577EC">
        <w:rPr>
          <w:rFonts w:ascii="Arial" w:hAnsi="Arial" w:cs="Arial"/>
          <w:sz w:val="20"/>
          <w:szCs w:val="20"/>
          <w:lang w:val="en-US"/>
        </w:rPr>
        <w:t xml:space="preserve">human cells </w:t>
      </w:r>
      <w:r w:rsidRPr="004577EC">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k0o514k55","properties":{"formattedCitation":"[53]","plainCitation":"[53]"},"citationItems":[{"id":15,"uris":["http://zotero.org/users/1827698/items/PRXIIDVM"],"uri":["http://zotero.org/users/1827698/items/PRXIIDVM"],"itemData":{"id":15,"type":"article-journal","title":"Exonuclease hDIS3L2 specifies an exosome-independent 3'-5' degradation pathway of human cytoplasmic mRNA","container-title":"The EMBO journal","page":"1855-1868","volume":"32","issue":"13","source":"NCBI PubMed","abstract":"Turnover of mRNA in the cytoplasm of human cells is thought to be redundantly conducted by the monomeric 5'-3' exoribonuclease hXRN1 and the 3'-5' exoribonucleolytic RNA exosome complex. However, in addition to the exosome-associated 3'-5' exonucleases hDIS3 and hDIS3L, the human genome encodes another RNase II/R domain protein-hDIS3L2. Here, we show that hDIS3L2 is an exosome-independent cytoplasmic mRNA 3'-5' exonuclease, which exhibits processive activity on structured RNA substrates in vitro. hDIS3L2 associates with hXRN1 in an RNA-dependent manner and can, like hXRN1, be found on polysomes. The impact of hDIS3L2 on cytoplasmic RNA metabolism is revealed by an increase in levels of cytoplasmic RNA processing bodies (P-bodies) upon hDIS3L2 depletion, which also increases half-lives of investigated mRNAs. Consistently, RNA sequencing (RNA-seq) analyses demonstrate that depletion of hDIS3L2, like downregulation of hXRN1 and hDIS3L, causes changed levels of multiple mRNAs. We suggest that hDIS3L2 is a key exosome-independent effector of cytoplasmic mRNA metabolism.","DOI":"10.1038/emboj.2013.135","ISSN":"1460-2075","note":"PMID: 23756462","journalAbbreviation":"EMBO J.","language":"eng","author":[{"family":"Lubas","given":"Michal"},{"family":"Damgaard","given":"Christian K"},{"family":"Tomecki","given":"Rafal"},{"family":"Cysewski","given":"Dominik"},{"family":"Jensen","given":"Torben Heick"},{"family":"Dziembowski","given":"Andrzej"}],"issued":{"date-parts":[["2013",7,3]]},"PMID":"23756462"}}],"schema":"https://github.com/citation-style-language/schema/raw/master/csl-citation.json"} </w:instrText>
      </w:r>
      <w:r w:rsidRPr="004577EC">
        <w:rPr>
          <w:rFonts w:ascii="Arial" w:hAnsi="Arial" w:cs="Arial"/>
          <w:sz w:val="20"/>
          <w:szCs w:val="20"/>
          <w:lang w:val="en-US"/>
        </w:rPr>
        <w:fldChar w:fldCharType="separate"/>
      </w:r>
      <w:r w:rsidR="001674C4" w:rsidRPr="001674C4">
        <w:rPr>
          <w:rFonts w:ascii="Arial" w:hAnsi="Arial" w:cs="Arial"/>
          <w:sz w:val="20"/>
          <w:lang w:val="en-US"/>
        </w:rPr>
        <w:t>[53]</w:t>
      </w:r>
      <w:r w:rsidRPr="004577EC">
        <w:rPr>
          <w:rFonts w:ascii="Arial" w:hAnsi="Arial" w:cs="Arial"/>
          <w:sz w:val="20"/>
          <w:szCs w:val="20"/>
          <w:lang w:val="en-US"/>
        </w:rPr>
        <w:fldChar w:fldCharType="end"/>
      </w:r>
      <w:r w:rsidR="00DB374A" w:rsidRPr="004577EC">
        <w:rPr>
          <w:rFonts w:ascii="Arial" w:hAnsi="Arial" w:cs="Arial"/>
          <w:sz w:val="20"/>
          <w:szCs w:val="20"/>
          <w:lang w:val="en-US"/>
        </w:rPr>
        <w:t xml:space="preserve">, </w:t>
      </w:r>
      <w:r w:rsidR="00DD2173">
        <w:rPr>
          <w:rFonts w:ascii="Arial" w:hAnsi="Arial" w:cs="Arial"/>
          <w:sz w:val="20"/>
          <w:szCs w:val="20"/>
          <w:lang w:val="en-US"/>
        </w:rPr>
        <w:t xml:space="preserve">working </w:t>
      </w:r>
      <w:r w:rsidR="0047526D">
        <w:rPr>
          <w:rFonts w:ascii="Arial" w:hAnsi="Arial" w:cs="Arial"/>
          <w:sz w:val="20"/>
          <w:szCs w:val="20"/>
          <w:lang w:val="en-US"/>
        </w:rPr>
        <w:t>on its own</w:t>
      </w:r>
      <w:r w:rsidR="00DD2173">
        <w:rPr>
          <w:rFonts w:ascii="Arial" w:hAnsi="Arial" w:cs="Arial"/>
          <w:sz w:val="20"/>
          <w:szCs w:val="20"/>
          <w:lang w:val="en-US"/>
        </w:rPr>
        <w:t>, instead of being</w:t>
      </w:r>
      <w:r w:rsidRPr="004577EC">
        <w:rPr>
          <w:rFonts w:ascii="Arial" w:hAnsi="Arial" w:cs="Arial"/>
          <w:sz w:val="20"/>
          <w:szCs w:val="20"/>
          <w:lang w:val="en-US"/>
        </w:rPr>
        <w:t xml:space="preserve"> part of any molecular complex</w:t>
      </w:r>
      <w:r w:rsidR="00F117D5" w:rsidRPr="004577EC">
        <w:rPr>
          <w:rFonts w:ascii="Arial" w:hAnsi="Arial" w:cs="Arial"/>
          <w:sz w:val="20"/>
          <w:szCs w:val="20"/>
          <w:lang w:val="en-US"/>
        </w:rPr>
        <w:t xml:space="preserve"> in mentioned organisms</w:t>
      </w:r>
      <w:r w:rsidR="00FB0E20" w:rsidRPr="004577EC">
        <w:rPr>
          <w:rFonts w:ascii="Arial" w:hAnsi="Arial" w:cs="Arial"/>
          <w:sz w:val="20"/>
          <w:szCs w:val="20"/>
          <w:lang w:val="en-US"/>
        </w:rPr>
        <w:t>, pointing to its independence of the exosome</w:t>
      </w:r>
      <w:r w:rsidRPr="004577EC">
        <w:rPr>
          <w:rFonts w:ascii="Arial" w:hAnsi="Arial" w:cs="Arial"/>
          <w:sz w:val="20"/>
          <w:szCs w:val="20"/>
          <w:lang w:val="en-US"/>
        </w:rPr>
        <w:t xml:space="preserve"> </w:t>
      </w:r>
      <w:r w:rsidR="00E3386B" w:rsidRPr="004577EC">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RiyWjBwd","properties":{"formattedCitation":"[53]","plainCitation":"[53]"},"citationItems":[{"id":15,"uris":["http://zotero.org/users/1827698/items/PRXIIDVM"],"uri":["http://zotero.org/users/1827698/items/PRXIIDVM"],"itemData":{"id":15,"type":"article-journal","title":"Exonuclease hDIS3L2 specifies an exosome-independent 3'-5' degradation pathway of human cytoplasmic mRNA","container-title":"The EMBO journal","page":"1855-1868","volume":"32","issue":"13","source":"NCBI PubMed","abstract":"Turnover of mRNA in the cytoplasm of human cells is thought to be redundantly conducted by the monomeric 5'-3' exoribonuclease hXRN1 and the 3'-5' exoribonucleolytic RNA exosome complex. However, in addition to the exosome-associated 3'-5' exonucleases hDIS3 and hDIS3L, the human genome encodes another RNase II/R domain protein-hDIS3L2. Here, we show that hDIS3L2 is an exosome-independent cytoplasmic mRNA 3'-5' exonuclease, which exhibits processive activity on structured RNA substrates in vitro. hDIS3L2 associates with hXRN1 in an RNA-dependent manner and can, like hXRN1, be found on polysomes. The impact of hDIS3L2 on cytoplasmic RNA metabolism is revealed by an increase in levels of cytoplasmic RNA processing bodies (P-bodies) upon hDIS3L2 depletion, which also increases half-lives of investigated mRNAs. Consistently, RNA sequencing (RNA-seq) analyses demonstrate that depletion of hDIS3L2, like downregulation of hXRN1 and hDIS3L, causes changed levels of multiple mRNAs. We suggest that hDIS3L2 is a key exosome-independent effector of cytoplasmic mRNA metabolism.","DOI":"10.1038/emboj.2013.135","ISSN":"1460-2075","note":"PMID: 23756462","journalAbbreviation":"EMBO J.","language":"eng","author":[{"family":"Lubas","given":"Michal"},{"family":"Damgaard","given":"Christian K"},{"family":"Tomecki","given":"Rafal"},{"family":"Cysewski","given":"Dominik"},{"family":"Jensen","given":"Torben Heick"},{"family":"Dziembowski","given":"Andrzej"}],"issued":{"date-parts":[["2013",7,3]]},"PMID":"23756462"}}],"schema":"https://github.com/citation-style-language/schema/raw/master/csl-citation.json"} </w:instrText>
      </w:r>
      <w:r w:rsidR="00E3386B" w:rsidRPr="004577EC">
        <w:rPr>
          <w:rFonts w:ascii="Arial" w:hAnsi="Arial" w:cs="Arial"/>
          <w:sz w:val="20"/>
          <w:szCs w:val="20"/>
          <w:lang w:val="en-US"/>
        </w:rPr>
        <w:fldChar w:fldCharType="separate"/>
      </w:r>
      <w:r w:rsidR="001674C4" w:rsidRPr="001674C4">
        <w:rPr>
          <w:rFonts w:ascii="Arial" w:hAnsi="Arial" w:cs="Arial"/>
          <w:sz w:val="20"/>
          <w:lang w:val="en-US"/>
        </w:rPr>
        <w:t>[53]</w:t>
      </w:r>
      <w:r w:rsidR="00E3386B" w:rsidRPr="004577EC">
        <w:rPr>
          <w:rFonts w:ascii="Arial" w:hAnsi="Arial" w:cs="Arial"/>
          <w:sz w:val="20"/>
          <w:szCs w:val="20"/>
          <w:lang w:val="en-US"/>
        </w:rPr>
        <w:fldChar w:fldCharType="end"/>
      </w:r>
      <w:r w:rsidRPr="004577EC">
        <w:rPr>
          <w:rFonts w:ascii="Arial" w:hAnsi="Arial" w:cs="Arial"/>
          <w:sz w:val="20"/>
          <w:szCs w:val="20"/>
          <w:lang w:val="en-US"/>
        </w:rPr>
        <w:t>. Its plant homologue</w:t>
      </w:r>
      <w:r w:rsidR="00346F0E" w:rsidRPr="004577EC">
        <w:rPr>
          <w:rFonts w:ascii="Arial" w:hAnsi="Arial" w:cs="Arial"/>
          <w:sz w:val="20"/>
          <w:szCs w:val="20"/>
          <w:lang w:val="en-US"/>
        </w:rPr>
        <w:t>,</w:t>
      </w:r>
      <w:r w:rsidRPr="004577EC">
        <w:rPr>
          <w:rFonts w:ascii="Arial" w:hAnsi="Arial" w:cs="Arial"/>
          <w:sz w:val="20"/>
          <w:szCs w:val="20"/>
          <w:lang w:val="en-US"/>
        </w:rPr>
        <w:t xml:space="preserve"> RRP44B/SOV</w:t>
      </w:r>
      <w:r w:rsidR="00346F0E" w:rsidRPr="004577EC">
        <w:rPr>
          <w:rFonts w:ascii="Arial" w:hAnsi="Arial" w:cs="Arial"/>
          <w:sz w:val="20"/>
          <w:szCs w:val="20"/>
          <w:lang w:val="en-US"/>
        </w:rPr>
        <w:t>,</w:t>
      </w:r>
      <w:r w:rsidRPr="004577EC">
        <w:rPr>
          <w:rFonts w:ascii="Arial" w:hAnsi="Arial" w:cs="Arial"/>
          <w:sz w:val="20"/>
          <w:szCs w:val="20"/>
          <w:lang w:val="en-US"/>
        </w:rPr>
        <w:t xml:space="preserve"> was identified as a suppressor of a severe phenotype observed when decapping machinery was impaired </w:t>
      </w:r>
      <w:r w:rsidR="00412662" w:rsidRPr="004577EC">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p0kvupvqa","properties":{"formattedCitation":"[113]","plainCitation":"[113]"},"citationItems":[{"id":321,"uris":["http://zotero.org/users/1827698/items/DJVSECE3"],"uri":["http://zotero.org/users/1827698/items/DJVSECE3"],"itemData":{"id":321,"type":"article-journal","title":"Conserved RNaseII domain protein functions in cytoplasmic mRNA decay and suppresses Arabidopsis decapping mutant phenotypes","container-title":"Proceedings of the National Academy of Sciences","page":"15981-15985","volume":"107","issue":"36","source":"www.pnas.org","abstract":"Both transcription and RNA decay are critical for normal gene regulation. Arabidopsis mutants with defects in VARICOSE (VCS), a decapping complex scaffold protein, lack mRNA decapping and 5′-to-3′ decay. These mutants show either severe or suppressed phenotypes, depending on the Arabidopsis accession. Here, we show that the molecular basis for this variation is the SUPPRESSOR OF VARICOSE (SOV), a locus that encodes a conserved, cytoplasmically localized RRP44-like RNaseII-domain protein. In vivo RNA decay assays suggest that active forms of this protein carry out decay on mRNA substrates that overlap with those of the decapping complex. Members of this conserved gene family encode proteins lacking the PIN domain, suggesting that SOV is not a functional component of the RNA exosome.","DOI":"10.1073/pnas.1007060107","ISSN":"0027-8424, 1091-6490","note":"PMID: 20798041","journalAbbreviation":"PNAS","language":"en","author":[{"family":"Zhang","given":"Weiping"},{"family":"Murphy","given":"Caroline"},{"family":"Sieburth","given":"Leslie E."}],"issued":{"date-parts":[["2010",9,7]]},"PMID":"20798041"}}],"schema":"https://github.com/citation-style-language/schema/raw/master/csl-citation.json"} </w:instrText>
      </w:r>
      <w:r w:rsidR="00412662" w:rsidRPr="004577EC">
        <w:rPr>
          <w:rFonts w:ascii="Arial" w:hAnsi="Arial" w:cs="Arial"/>
          <w:sz w:val="20"/>
          <w:szCs w:val="20"/>
          <w:lang w:val="en-US"/>
        </w:rPr>
        <w:fldChar w:fldCharType="separate"/>
      </w:r>
      <w:r w:rsidR="001674C4" w:rsidRPr="001674C4">
        <w:rPr>
          <w:rFonts w:ascii="Arial" w:hAnsi="Arial" w:cs="Arial"/>
          <w:sz w:val="20"/>
          <w:lang w:val="en-US"/>
        </w:rPr>
        <w:t>[113]</w:t>
      </w:r>
      <w:r w:rsidR="00412662" w:rsidRPr="004577EC">
        <w:rPr>
          <w:rFonts w:ascii="Arial" w:hAnsi="Arial" w:cs="Arial"/>
          <w:sz w:val="20"/>
          <w:szCs w:val="20"/>
          <w:lang w:val="en-US"/>
        </w:rPr>
        <w:fldChar w:fldCharType="end"/>
      </w:r>
      <w:r w:rsidRPr="004577EC">
        <w:rPr>
          <w:rFonts w:ascii="Arial" w:hAnsi="Arial" w:cs="Arial"/>
          <w:sz w:val="20"/>
          <w:szCs w:val="20"/>
          <w:lang w:val="en-US"/>
        </w:rPr>
        <w:t xml:space="preserve">. </w:t>
      </w:r>
      <w:r w:rsidR="008835B5" w:rsidRPr="004577EC">
        <w:rPr>
          <w:rFonts w:ascii="Arial" w:hAnsi="Arial" w:cs="Arial"/>
          <w:sz w:val="20"/>
          <w:szCs w:val="20"/>
          <w:lang w:val="en-US"/>
        </w:rPr>
        <w:t xml:space="preserve">In </w:t>
      </w:r>
      <w:r w:rsidR="008835B5" w:rsidRPr="004577EC">
        <w:rPr>
          <w:rFonts w:ascii="Arial" w:hAnsi="Arial" w:cs="Arial"/>
          <w:i/>
          <w:sz w:val="20"/>
          <w:szCs w:val="20"/>
          <w:lang w:val="en-US"/>
        </w:rPr>
        <w:t>S. pombe</w:t>
      </w:r>
      <w:r w:rsidR="008835B5" w:rsidRPr="004577EC">
        <w:rPr>
          <w:rFonts w:ascii="Arial" w:hAnsi="Arial" w:cs="Arial"/>
          <w:sz w:val="20"/>
          <w:szCs w:val="20"/>
          <w:lang w:val="en-US"/>
        </w:rPr>
        <w:t>, it was demonstrated that deleting D</w:t>
      </w:r>
      <w:r w:rsidR="0097222E" w:rsidRPr="004577EC">
        <w:rPr>
          <w:rFonts w:ascii="Arial" w:hAnsi="Arial" w:cs="Arial"/>
          <w:sz w:val="20"/>
          <w:szCs w:val="20"/>
          <w:lang w:val="en-US"/>
        </w:rPr>
        <w:t>is3l2</w:t>
      </w:r>
      <w:r w:rsidR="008835B5" w:rsidRPr="004577EC">
        <w:rPr>
          <w:rFonts w:ascii="Arial" w:hAnsi="Arial" w:cs="Arial"/>
          <w:sz w:val="20"/>
          <w:szCs w:val="20"/>
          <w:lang w:val="en-US"/>
        </w:rPr>
        <w:t xml:space="preserve"> together with X</w:t>
      </w:r>
      <w:r w:rsidR="0097222E" w:rsidRPr="004577EC">
        <w:rPr>
          <w:rFonts w:ascii="Arial" w:hAnsi="Arial" w:cs="Arial"/>
          <w:sz w:val="20"/>
          <w:szCs w:val="20"/>
          <w:lang w:val="en-US"/>
        </w:rPr>
        <w:t>rn1</w:t>
      </w:r>
      <w:r w:rsidR="008835B5" w:rsidRPr="004577EC">
        <w:rPr>
          <w:rFonts w:ascii="Arial" w:hAnsi="Arial" w:cs="Arial"/>
          <w:sz w:val="20"/>
          <w:szCs w:val="20"/>
          <w:lang w:val="en-US"/>
        </w:rPr>
        <w:t xml:space="preserve"> or L</w:t>
      </w:r>
      <w:r w:rsidR="0097222E" w:rsidRPr="004577EC">
        <w:rPr>
          <w:rFonts w:ascii="Arial" w:hAnsi="Arial" w:cs="Arial"/>
          <w:sz w:val="20"/>
          <w:szCs w:val="20"/>
          <w:lang w:val="en-US"/>
        </w:rPr>
        <w:t>sm1</w:t>
      </w:r>
      <w:r w:rsidR="008835B5" w:rsidRPr="004577EC">
        <w:rPr>
          <w:rFonts w:ascii="Arial" w:hAnsi="Arial" w:cs="Arial"/>
          <w:sz w:val="20"/>
          <w:szCs w:val="20"/>
          <w:lang w:val="en-US"/>
        </w:rPr>
        <w:t>, but not th</w:t>
      </w:r>
      <w:r w:rsidR="004577EC" w:rsidRPr="004577EC">
        <w:rPr>
          <w:rFonts w:ascii="Arial" w:hAnsi="Arial" w:cs="Arial"/>
          <w:sz w:val="20"/>
          <w:szCs w:val="20"/>
          <w:lang w:val="en-US"/>
        </w:rPr>
        <w:t>e simultaneous impairment of Ski</w:t>
      </w:r>
      <w:r w:rsidR="008835B5" w:rsidRPr="004577EC">
        <w:rPr>
          <w:rFonts w:ascii="Arial" w:hAnsi="Arial" w:cs="Arial"/>
          <w:sz w:val="20"/>
          <w:szCs w:val="20"/>
          <w:lang w:val="en-US"/>
        </w:rPr>
        <w:t xml:space="preserve"> cytoplasmic exosome activator, resulted in negative genetic </w:t>
      </w:r>
      <w:r w:rsidR="008835B5" w:rsidRPr="004577EC">
        <w:rPr>
          <w:rFonts w:ascii="Arial" w:hAnsi="Arial" w:cs="Arial"/>
          <w:sz w:val="20"/>
          <w:szCs w:val="20"/>
          <w:lang w:val="en-US"/>
        </w:rPr>
        <w:lastRenderedPageBreak/>
        <w:t>interactions, indicating that the decapping-dependent X</w:t>
      </w:r>
      <w:r w:rsidR="0097222E" w:rsidRPr="004577EC">
        <w:rPr>
          <w:rFonts w:ascii="Arial" w:hAnsi="Arial" w:cs="Arial"/>
          <w:sz w:val="20"/>
          <w:szCs w:val="20"/>
          <w:lang w:val="en-US"/>
        </w:rPr>
        <w:t>rn1</w:t>
      </w:r>
      <w:r w:rsidR="008835B5" w:rsidRPr="004577EC">
        <w:rPr>
          <w:rFonts w:ascii="Arial" w:hAnsi="Arial" w:cs="Arial"/>
          <w:sz w:val="20"/>
          <w:szCs w:val="20"/>
          <w:lang w:val="en-US"/>
        </w:rPr>
        <w:t xml:space="preserve">-mediated 5’-3’ decay and </w:t>
      </w:r>
      <w:r w:rsidR="0097222E" w:rsidRPr="004577EC">
        <w:rPr>
          <w:rFonts w:ascii="Arial" w:hAnsi="Arial" w:cs="Arial"/>
          <w:sz w:val="20"/>
          <w:szCs w:val="20"/>
          <w:lang w:val="en-US"/>
        </w:rPr>
        <w:t>Dis3l2</w:t>
      </w:r>
      <w:r w:rsidR="008835B5" w:rsidRPr="004577EC">
        <w:rPr>
          <w:rFonts w:ascii="Arial" w:hAnsi="Arial" w:cs="Arial"/>
          <w:sz w:val="20"/>
          <w:szCs w:val="20"/>
          <w:lang w:val="en-US"/>
        </w:rPr>
        <w:t xml:space="preserve">-dependent 3’-5’ mRNA degradation pathways probably cooperate on the same pools of transcripts </w:t>
      </w:r>
      <w:r w:rsidR="00E3386B" w:rsidRPr="004577EC">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W5yqvQ6d","properties":{"formattedCitation":"[110]","plainCitation":"[110]"},"citationItems":[{"id":136,"uris":["http://zotero.org/users/1827698/items/SRF556M2"],"uri":["http://zotero.org/users/1827698/items/SRF556M2"],"itemData":{"id":136,"type":"article-journal","title":"The exoribonuclease Dis3L2 defines a novel eukaryotic RNA degradation pathway","container-title":"The EMBO Journal","page":"1842-1854","volume":"32","issue":"13","source":"PubMed Central","abstract":"The final step of cytoplasmic mRNA degradation proceeds in either a 5′-3′ direction catalysed by Xrn1 or in a 3′-5′ direction catalysed by the exosome. Dis3/Rrp44, an RNase II family protein, is the catalytic subunit of the exosome. In humans, there are three paralogues of this enzyme: DIS3, DIS3L, and DIS3L2. In this work, we identified a novel Schizosaccharomyces pombe exonuclease belonging to the conserved family of human DIS3L2 and plant SOV. Dis3L2 does not interact with the exosome components and localizes in the cytoplasm and in cytoplasmic foci, which are docked to P-bodies. Deletion of dis3l2+ is synthetically lethal with xrn1Δ, while deletion of dis3l2+ in an lsm1Δ background results in the accumulation of transcripts and slower mRNA degradation rates. Accumulated transcripts show enhanced uridylation and in vitro Dis3L2 displays a preference for uridylated substrates. Altogether, our results suggest that in S. pombe, and possibly in most other eukaryotes, Dis3L2 is an important factor in mRNA degradation. Therefore, this novel 3′-5′ RNA decay pathway represents an alternative to degradation by Xrn1 and the exosome., The exonuclease Dis3L2 acts independently of the exosome in a novel pathway for cytoplasmic RNA turnover, preferentially degrading oligo-uridylated substrates.","DOI":"10.1038/emboj.2013.63","ISSN":"0261-4189","note":"PMID: 23503588\nPMCID: PMC3981172","journalAbbreviation":"EMBO J","author":[{"family":"Malecki","given":"Michal"},{"family":"Viegas","given":"Sandra C"},{"family":"Carneiro","given":"Tiago"},{"family":"Golik","given":"Pawel"},{"family":"Dressaire","given":"Clémentine"},{"family":"Ferreira","given":"Miguel G"},{"family":"Arraiano","given":"Cecília M"}],"issued":{"date-parts":[["2013",7,3]]},"PMID":"23503588","PMCID":"PMC3981172"}}],"schema":"https://github.com/citation-style-language/schema/raw/master/csl-citation.json"} </w:instrText>
      </w:r>
      <w:r w:rsidR="00E3386B" w:rsidRPr="004577EC">
        <w:rPr>
          <w:rFonts w:ascii="Arial" w:hAnsi="Arial" w:cs="Arial"/>
          <w:sz w:val="20"/>
          <w:szCs w:val="20"/>
          <w:lang w:val="en-US"/>
        </w:rPr>
        <w:fldChar w:fldCharType="separate"/>
      </w:r>
      <w:r w:rsidR="001674C4" w:rsidRPr="001674C4">
        <w:rPr>
          <w:rFonts w:ascii="Arial" w:hAnsi="Arial" w:cs="Arial"/>
          <w:sz w:val="20"/>
          <w:lang w:val="en-US"/>
        </w:rPr>
        <w:t>[110]</w:t>
      </w:r>
      <w:r w:rsidR="00E3386B" w:rsidRPr="004577EC">
        <w:rPr>
          <w:rFonts w:ascii="Arial" w:hAnsi="Arial" w:cs="Arial"/>
          <w:sz w:val="20"/>
          <w:szCs w:val="20"/>
          <w:lang w:val="en-US"/>
        </w:rPr>
        <w:fldChar w:fldCharType="end"/>
      </w:r>
      <w:r w:rsidR="008835B5" w:rsidRPr="004577EC">
        <w:rPr>
          <w:rFonts w:ascii="Arial" w:hAnsi="Arial" w:cs="Arial"/>
          <w:sz w:val="20"/>
          <w:szCs w:val="20"/>
          <w:lang w:val="en-US"/>
        </w:rPr>
        <w:t xml:space="preserve">. In concordance, synergistic influence of </w:t>
      </w:r>
      <w:r w:rsidR="008835B5" w:rsidRPr="004577EC">
        <w:rPr>
          <w:rFonts w:ascii="Arial" w:hAnsi="Arial" w:cs="Arial"/>
          <w:i/>
          <w:sz w:val="20"/>
          <w:szCs w:val="20"/>
          <w:lang w:val="en-US"/>
        </w:rPr>
        <w:t xml:space="preserve">dis3l2Δ </w:t>
      </w:r>
      <w:r w:rsidR="008835B5" w:rsidRPr="004577EC">
        <w:rPr>
          <w:rFonts w:ascii="Arial" w:hAnsi="Arial" w:cs="Arial"/>
          <w:sz w:val="20"/>
          <w:szCs w:val="20"/>
          <w:lang w:val="en-US"/>
        </w:rPr>
        <w:t xml:space="preserve">in the background of either </w:t>
      </w:r>
      <w:r w:rsidR="008835B5" w:rsidRPr="004577EC">
        <w:rPr>
          <w:rFonts w:ascii="Arial" w:hAnsi="Arial" w:cs="Arial"/>
          <w:i/>
          <w:sz w:val="20"/>
          <w:szCs w:val="20"/>
          <w:lang w:val="en-US"/>
        </w:rPr>
        <w:t>xrn1Δ</w:t>
      </w:r>
      <w:r w:rsidR="008835B5" w:rsidRPr="004577EC">
        <w:rPr>
          <w:rFonts w:ascii="Arial" w:hAnsi="Arial" w:cs="Arial"/>
          <w:sz w:val="20"/>
          <w:szCs w:val="20"/>
          <w:lang w:val="en-US"/>
        </w:rPr>
        <w:t xml:space="preserve"> or </w:t>
      </w:r>
      <w:r w:rsidR="008835B5" w:rsidRPr="004577EC">
        <w:rPr>
          <w:rFonts w:ascii="Arial" w:hAnsi="Arial" w:cs="Arial"/>
          <w:i/>
          <w:sz w:val="20"/>
          <w:szCs w:val="20"/>
          <w:lang w:val="en-US"/>
        </w:rPr>
        <w:t>lsm1Δ</w:t>
      </w:r>
      <w:r w:rsidR="008835B5" w:rsidRPr="004577EC">
        <w:rPr>
          <w:rFonts w:ascii="Arial" w:hAnsi="Arial" w:cs="Arial"/>
          <w:sz w:val="20"/>
          <w:szCs w:val="20"/>
          <w:lang w:val="en-US"/>
        </w:rPr>
        <w:t xml:space="preserve"> on mRNA accumulation and increased half-lives were observed, which was not the case for</w:t>
      </w:r>
      <w:r w:rsidR="00346F0E" w:rsidRPr="004577EC">
        <w:rPr>
          <w:rFonts w:ascii="Arial" w:hAnsi="Arial" w:cs="Arial"/>
          <w:sz w:val="20"/>
          <w:szCs w:val="20"/>
          <w:lang w:val="en-US"/>
        </w:rPr>
        <w:t xml:space="preserve"> the</w:t>
      </w:r>
      <w:r w:rsidR="008835B5" w:rsidRPr="004577EC">
        <w:rPr>
          <w:rFonts w:ascii="Arial" w:hAnsi="Arial" w:cs="Arial"/>
          <w:sz w:val="20"/>
          <w:szCs w:val="20"/>
          <w:lang w:val="en-US"/>
        </w:rPr>
        <w:t xml:space="preserve"> </w:t>
      </w:r>
      <w:r w:rsidR="008835B5" w:rsidRPr="004577EC">
        <w:rPr>
          <w:rFonts w:ascii="Arial" w:hAnsi="Arial" w:cs="Arial"/>
          <w:i/>
          <w:sz w:val="20"/>
          <w:szCs w:val="20"/>
          <w:lang w:val="en-US"/>
        </w:rPr>
        <w:t>dis3l2Δski2Δ</w:t>
      </w:r>
      <w:r w:rsidR="008835B5" w:rsidRPr="004577EC">
        <w:rPr>
          <w:rFonts w:ascii="Arial" w:hAnsi="Arial" w:cs="Arial"/>
          <w:sz w:val="20"/>
          <w:szCs w:val="20"/>
          <w:lang w:val="en-US"/>
        </w:rPr>
        <w:t xml:space="preserve"> double mutant </w:t>
      </w:r>
      <w:r w:rsidR="00E3386B" w:rsidRPr="004577EC">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0QBGDlwa","properties":{"formattedCitation":"[110]","plainCitation":"[110]"},"citationItems":[{"id":136,"uris":["http://zotero.org/users/1827698/items/SRF556M2"],"uri":["http://zotero.org/users/1827698/items/SRF556M2"],"itemData":{"id":136,"type":"article-journal","title":"The exoribonuclease Dis3L2 defines a novel eukaryotic RNA degradation pathway","container-title":"The EMBO Journal","page":"1842-1854","volume":"32","issue":"13","source":"PubMed Central","abstract":"The final step of cytoplasmic mRNA degradation proceeds in either a 5′-3′ direction catalysed by Xrn1 or in a 3′-5′ direction catalysed by the exosome. Dis3/Rrp44, an RNase II family protein, is the catalytic subunit of the exosome. In humans, there are three paralogues of this enzyme: DIS3, DIS3L, and DIS3L2. In this work, we identified a novel Schizosaccharomyces pombe exonuclease belonging to the conserved family of human DIS3L2 and plant SOV. Dis3L2 does not interact with the exosome components and localizes in the cytoplasm and in cytoplasmic foci, which are docked to P-bodies. Deletion of dis3l2+ is synthetically lethal with xrn1Δ, while deletion of dis3l2+ in an lsm1Δ background results in the accumulation of transcripts and slower mRNA degradation rates. Accumulated transcripts show enhanced uridylation and in vitro Dis3L2 displays a preference for uridylated substrates. Altogether, our results suggest that in S. pombe, and possibly in most other eukaryotes, Dis3L2 is an important factor in mRNA degradation. Therefore, this novel 3′-5′ RNA decay pathway represents an alternative to degradation by Xrn1 and the exosome., The exonuclease Dis3L2 acts independently of the exosome in a novel pathway for cytoplasmic RNA turnover, preferentially degrading oligo-uridylated substrates.","DOI":"10.1038/emboj.2013.63","ISSN":"0261-4189","note":"PMID: 23503588\nPMCID: PMC3981172","journalAbbreviation":"EMBO J","author":[{"family":"Malecki","given":"Michal"},{"family":"Viegas","given":"Sandra C"},{"family":"Carneiro","given":"Tiago"},{"family":"Golik","given":"Pawel"},{"family":"Dressaire","given":"Clémentine"},{"family":"Ferreira","given":"Miguel G"},{"family":"Arraiano","given":"Cecília M"}],"issued":{"date-parts":[["2013",7,3]]},"PMID":"23503588","PMCID":"PMC3981172"}}],"schema":"https://github.com/citation-style-language/schema/raw/master/csl-citation.json"} </w:instrText>
      </w:r>
      <w:r w:rsidR="00E3386B" w:rsidRPr="004577EC">
        <w:rPr>
          <w:rFonts w:ascii="Arial" w:hAnsi="Arial" w:cs="Arial"/>
          <w:sz w:val="20"/>
          <w:szCs w:val="20"/>
          <w:lang w:val="en-US"/>
        </w:rPr>
        <w:fldChar w:fldCharType="separate"/>
      </w:r>
      <w:r w:rsidR="001674C4" w:rsidRPr="001674C4">
        <w:rPr>
          <w:rFonts w:ascii="Arial" w:hAnsi="Arial" w:cs="Arial"/>
          <w:sz w:val="20"/>
          <w:lang w:val="en-US"/>
        </w:rPr>
        <w:t>[110]</w:t>
      </w:r>
      <w:r w:rsidR="00E3386B" w:rsidRPr="004577EC">
        <w:rPr>
          <w:rFonts w:ascii="Arial" w:hAnsi="Arial" w:cs="Arial"/>
          <w:sz w:val="20"/>
          <w:szCs w:val="20"/>
          <w:lang w:val="en-US"/>
        </w:rPr>
        <w:fldChar w:fldCharType="end"/>
      </w:r>
      <w:r w:rsidR="00E3386B" w:rsidRPr="004577EC">
        <w:rPr>
          <w:rFonts w:ascii="Arial" w:hAnsi="Arial" w:cs="Arial"/>
          <w:sz w:val="20"/>
          <w:szCs w:val="20"/>
          <w:lang w:val="en-US"/>
        </w:rPr>
        <w:t xml:space="preserve">. </w:t>
      </w:r>
      <w:r w:rsidR="008835B5" w:rsidRPr="00482D8A">
        <w:rPr>
          <w:rFonts w:ascii="Arial" w:hAnsi="Arial" w:cs="Arial"/>
          <w:sz w:val="20"/>
          <w:szCs w:val="20"/>
          <w:lang w:val="en-US"/>
        </w:rPr>
        <w:t xml:space="preserve">Additional evidence for possible cooperation between exoribonucleolytic activities of XRN1 and DIS3L2 in the degradation of the same substrates came from studies in human cells, which showed that both nucleases interact with one another and with polysomes </w:t>
      </w:r>
      <w:r w:rsidR="00E3386B" w:rsidRPr="00482D8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HjL4sUoU","properties":{"formattedCitation":"[53]","plainCitation":"[53]"},"citationItems":[{"id":15,"uris":["http://zotero.org/users/1827698/items/PRXIIDVM"],"uri":["http://zotero.org/users/1827698/items/PRXIIDVM"],"itemData":{"id":15,"type":"article-journal","title":"Exonuclease hDIS3L2 specifies an exosome-independent 3'-5' degradation pathway of human cytoplasmic mRNA","container-title":"The EMBO journal","page":"1855-1868","volume":"32","issue":"13","source":"NCBI PubMed","abstract":"Turnover of mRNA in the cytoplasm of human cells is thought to be redundantly conducted by the monomeric 5'-3' exoribonuclease hXRN1 and the 3'-5' exoribonucleolytic RNA exosome complex. However, in addition to the exosome-associated 3'-5' exonucleases hDIS3 and hDIS3L, the human genome encodes another RNase II/R domain protein-hDIS3L2. Here, we show that hDIS3L2 is an exosome-independent cytoplasmic mRNA 3'-5' exonuclease, which exhibits processive activity on structured RNA substrates in vitro. hDIS3L2 associates with hXRN1 in an RNA-dependent manner and can, like hXRN1, be found on polysomes. The impact of hDIS3L2 on cytoplasmic RNA metabolism is revealed by an increase in levels of cytoplasmic RNA processing bodies (P-bodies) upon hDIS3L2 depletion, which also increases half-lives of investigated mRNAs. Consistently, RNA sequencing (RNA-seq) analyses demonstrate that depletion of hDIS3L2, like downregulation of hXRN1 and hDIS3L, causes changed levels of multiple mRNAs. We suggest that hDIS3L2 is a key exosome-independent effector of cytoplasmic mRNA metabolism.","DOI":"10.1038/emboj.2013.135","ISSN":"1460-2075","note":"PMID: 23756462","journalAbbreviation":"EMBO J.","language":"eng","author":[{"family":"Lubas","given":"Michal"},{"family":"Damgaard","given":"Christian K"},{"family":"Tomecki","given":"Rafal"},{"family":"Cysewski","given":"Dominik"},{"family":"Jensen","given":"Torben Heick"},{"family":"Dziembowski","given":"Andrzej"}],"issued":{"date-parts":[["2013",7,3]]},"PMID":"23756462"}}],"schema":"https://github.com/citation-style-language/schema/raw/master/csl-citation.json"} </w:instrText>
      </w:r>
      <w:r w:rsidR="00E3386B" w:rsidRPr="00482D8A">
        <w:rPr>
          <w:rFonts w:ascii="Arial" w:hAnsi="Arial" w:cs="Arial"/>
          <w:sz w:val="20"/>
          <w:szCs w:val="20"/>
          <w:lang w:val="en-US"/>
        </w:rPr>
        <w:fldChar w:fldCharType="separate"/>
      </w:r>
      <w:r w:rsidR="001674C4" w:rsidRPr="001674C4">
        <w:rPr>
          <w:rFonts w:ascii="Arial" w:hAnsi="Arial" w:cs="Arial"/>
          <w:sz w:val="20"/>
          <w:lang w:val="en-US"/>
        </w:rPr>
        <w:t>[53]</w:t>
      </w:r>
      <w:r w:rsidR="00E3386B" w:rsidRPr="00482D8A">
        <w:rPr>
          <w:rFonts w:ascii="Arial" w:hAnsi="Arial" w:cs="Arial"/>
          <w:sz w:val="20"/>
          <w:szCs w:val="20"/>
          <w:lang w:val="en-US"/>
        </w:rPr>
        <w:fldChar w:fldCharType="end"/>
      </w:r>
      <w:r w:rsidR="00E3386B" w:rsidRPr="00482D8A">
        <w:rPr>
          <w:rFonts w:ascii="Arial" w:hAnsi="Arial" w:cs="Arial"/>
          <w:sz w:val="20"/>
          <w:szCs w:val="20"/>
          <w:lang w:val="en-US"/>
        </w:rPr>
        <w:t>.</w:t>
      </w:r>
      <w:r w:rsidR="008835B5" w:rsidRPr="00482D8A">
        <w:rPr>
          <w:rFonts w:ascii="Arial" w:hAnsi="Arial" w:cs="Arial"/>
          <w:sz w:val="20"/>
          <w:szCs w:val="20"/>
          <w:lang w:val="en-US"/>
        </w:rPr>
        <w:t xml:space="preserve"> Furthermore, </w:t>
      </w:r>
      <w:r w:rsidR="008835B5" w:rsidRPr="00482D8A">
        <w:rPr>
          <w:rFonts w:ascii="Arial" w:hAnsi="Arial" w:cs="Arial"/>
          <w:i/>
          <w:sz w:val="20"/>
          <w:szCs w:val="20"/>
          <w:lang w:val="en-US"/>
        </w:rPr>
        <w:t>S.</w:t>
      </w:r>
      <w:r w:rsidR="00DB374A" w:rsidRPr="00482D8A">
        <w:rPr>
          <w:rFonts w:ascii="Arial" w:hAnsi="Arial" w:cs="Arial"/>
          <w:i/>
          <w:sz w:val="20"/>
          <w:szCs w:val="20"/>
          <w:lang w:val="en-US"/>
        </w:rPr>
        <w:t> </w:t>
      </w:r>
      <w:r w:rsidR="008835B5" w:rsidRPr="00482D8A">
        <w:rPr>
          <w:rFonts w:ascii="Arial" w:hAnsi="Arial" w:cs="Arial"/>
          <w:i/>
          <w:sz w:val="20"/>
          <w:szCs w:val="20"/>
          <w:lang w:val="en-US"/>
        </w:rPr>
        <w:t>pombe</w:t>
      </w:r>
      <w:r w:rsidR="008835B5" w:rsidRPr="00482D8A">
        <w:rPr>
          <w:rFonts w:ascii="Arial" w:hAnsi="Arial" w:cs="Arial"/>
          <w:sz w:val="20"/>
          <w:szCs w:val="20"/>
          <w:lang w:val="en-US"/>
        </w:rPr>
        <w:t xml:space="preserve"> D</w:t>
      </w:r>
      <w:r w:rsidR="008B74DF" w:rsidRPr="00482D8A">
        <w:rPr>
          <w:rFonts w:ascii="Arial" w:hAnsi="Arial" w:cs="Arial"/>
          <w:sz w:val="20"/>
          <w:szCs w:val="20"/>
          <w:lang w:val="en-US"/>
        </w:rPr>
        <w:t>is3l2</w:t>
      </w:r>
      <w:r w:rsidR="008835B5" w:rsidRPr="00482D8A">
        <w:rPr>
          <w:rFonts w:ascii="Arial" w:hAnsi="Arial" w:cs="Arial"/>
          <w:sz w:val="20"/>
          <w:szCs w:val="20"/>
          <w:lang w:val="en-US"/>
        </w:rPr>
        <w:t xml:space="preserve"> was reported to localize </w:t>
      </w:r>
      <w:r w:rsidR="00346F0E" w:rsidRPr="00482D8A">
        <w:rPr>
          <w:rFonts w:ascii="Arial" w:hAnsi="Arial" w:cs="Arial"/>
          <w:sz w:val="20"/>
          <w:szCs w:val="20"/>
          <w:lang w:val="en-US"/>
        </w:rPr>
        <w:t>to</w:t>
      </w:r>
      <w:r w:rsidR="008835B5" w:rsidRPr="00482D8A">
        <w:rPr>
          <w:rFonts w:ascii="Arial" w:hAnsi="Arial" w:cs="Arial"/>
          <w:sz w:val="20"/>
          <w:szCs w:val="20"/>
          <w:lang w:val="en-US"/>
        </w:rPr>
        <w:t xml:space="preserve"> the cytoplasmic foci adjacent to P-bodies, containing </w:t>
      </w:r>
      <w:r w:rsidR="008B74DF" w:rsidRPr="00482D8A">
        <w:rPr>
          <w:rFonts w:ascii="Arial" w:hAnsi="Arial" w:cs="Arial"/>
          <w:sz w:val="20"/>
          <w:szCs w:val="20"/>
          <w:lang w:val="en-US"/>
        </w:rPr>
        <w:t xml:space="preserve">Xrn1 </w:t>
      </w:r>
      <w:r w:rsidR="008835B5" w:rsidRPr="00482D8A">
        <w:rPr>
          <w:rFonts w:ascii="Arial" w:hAnsi="Arial" w:cs="Arial"/>
          <w:sz w:val="20"/>
          <w:szCs w:val="20"/>
          <w:lang w:val="en-US"/>
        </w:rPr>
        <w:t xml:space="preserve">as one of the major protein constituents, while DIS3L2 </w:t>
      </w:r>
      <w:proofErr w:type="spellStart"/>
      <w:r w:rsidR="008835B5" w:rsidRPr="00482D8A">
        <w:rPr>
          <w:rFonts w:ascii="Arial" w:hAnsi="Arial" w:cs="Arial"/>
          <w:sz w:val="20"/>
          <w:szCs w:val="20"/>
          <w:lang w:val="en-US"/>
        </w:rPr>
        <w:t>downregulation</w:t>
      </w:r>
      <w:proofErr w:type="spellEnd"/>
      <w:r w:rsidR="008835B5" w:rsidRPr="00482D8A">
        <w:rPr>
          <w:rFonts w:ascii="Arial" w:hAnsi="Arial" w:cs="Arial"/>
          <w:sz w:val="20"/>
          <w:szCs w:val="20"/>
          <w:lang w:val="en-US"/>
        </w:rPr>
        <w:t xml:space="preserve"> in human cells affected P-body formation, albeit in a different way than in the case of XRN1 depletion </w:t>
      </w:r>
      <w:r w:rsidR="00E3386B" w:rsidRPr="00482D8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UlEFemel","properties":{"formattedCitation":"[53,110]","plainCitation":"[53,110]"},"citationItems":[{"id":15,"uris":["http://zotero.org/users/1827698/items/PRXIIDVM"],"uri":["http://zotero.org/users/1827698/items/PRXIIDVM"],"itemData":{"id":15,"type":"article-journal","title":"Exonuclease hDIS3L2 specifies an exosome-independent 3'-5' degradation pathway of human cytoplasmic mRNA","container-title":"The EMBO journal","page":"1855-1868","volume":"32","issue":"13","source":"NCBI PubMed","abstract":"Turnover of mRNA in the cytoplasm of human cells is thought to be redundantly conducted by the monomeric 5'-3' exoribonuclease hXRN1 and the 3'-5' exoribonucleolytic RNA exosome complex. However, in addition to the exosome-associated 3'-5' exonucleases hDIS3 and hDIS3L, the human genome encodes another RNase II/R domain protein-hDIS3L2. Here, we show that hDIS3L2 is an exosome-independent cytoplasmic mRNA 3'-5' exonuclease, which exhibits processive activity on structured RNA substrates in vitro. hDIS3L2 associates with hXRN1 in an RNA-dependent manner and can, like hXRN1, be found on polysomes. The impact of hDIS3L2 on cytoplasmic RNA metabolism is revealed by an increase in levels of cytoplasmic RNA processing bodies (P-bodies) upon hDIS3L2 depletion, which also increases half-lives of investigated mRNAs. Consistently, RNA sequencing (RNA-seq) analyses demonstrate that depletion of hDIS3L2, like downregulation of hXRN1 and hDIS3L, causes changed levels of multiple mRNAs. We suggest that hDIS3L2 is a key exosome-independent effector of cytoplasmic mRNA metabolism.","DOI":"10.1038/emboj.2013.135","ISSN":"1460-2075","note":"PMID: 23756462","journalAbbreviation":"EMBO J.","language":"eng","author":[{"family":"Lubas","given":"Michal"},{"family":"Damgaard","given":"Christian K"},{"family":"Tomecki","given":"Rafal"},{"family":"Cysewski","given":"Dominik"},{"family":"Jensen","given":"Torben Heick"},{"family":"Dziembowski","given":"Andrzej"}],"issued":{"date-parts":[["2013",7,3]]},"PMID":"23756462"}},{"id":136,"uris":["http://zotero.org/users/1827698/items/SRF556M2"],"uri":["http://zotero.org/users/1827698/items/SRF556M2"],"itemData":{"id":136,"type":"article-journal","title":"The exoribonuclease Dis3L2 defines a novel eukaryotic RNA degradation pathway","container-title":"The EMBO Journal","page":"1842-1854","volume":"32","issue":"13","source":"PubMed Central","abstract":"The final step of cytoplasmic mRNA degradation proceeds in either a 5′-3′ direction catalysed by Xrn1 or in a 3′-5′ direction catalysed by the exosome. Dis3/Rrp44, an RNase II family protein, is the catalytic subunit of the exosome. In humans, there are three paralogues of this enzyme: DIS3, DIS3L, and DIS3L2. In this work, we identified a novel Schizosaccharomyces pombe exonuclease belonging to the conserved family of human DIS3L2 and plant SOV. Dis3L2 does not interact with the exosome components and localizes in the cytoplasm and in cytoplasmic foci, which are docked to P-bodies. Deletion of dis3l2+ is synthetically lethal with xrn1Δ, while deletion of dis3l2+ in an lsm1Δ background results in the accumulation of transcripts and slower mRNA degradation rates. Accumulated transcripts show enhanced uridylation and in vitro Dis3L2 displays a preference for uridylated substrates. Altogether, our results suggest that in S. pombe, and possibly in most other eukaryotes, Dis3L2 is an important factor in mRNA degradation. Therefore, this novel 3′-5′ RNA decay pathway represents an alternative to degradation by Xrn1 and the exosome., The exonuclease Dis3L2 acts independently of the exosome in a novel pathway for cytoplasmic RNA turnover, preferentially degrading oligo-uridylated substrates.","DOI":"10.1038/emboj.2013.63","ISSN":"0261-4189","note":"PMID: 23503588\nPMCID: PMC3981172","journalAbbreviation":"EMBO J","author":[{"family":"Malecki","given":"Michal"},{"family":"Viegas","given":"Sandra C"},{"family":"Carneiro","given":"Tiago"},{"family":"Golik","given":"Pawel"},{"family":"Dressaire","given":"Clémentine"},{"family":"Ferreira","given":"Miguel G"},{"family":"Arraiano","given":"Cecília M"}],"issued":{"date-parts":[["2013",7,3]]},"PMID":"23503588","PMCID":"PMC3981172"}}],"schema":"https://github.com/citation-style-language/schema/raw/master/csl-citation.json"} </w:instrText>
      </w:r>
      <w:r w:rsidR="00E3386B" w:rsidRPr="00482D8A">
        <w:rPr>
          <w:rFonts w:ascii="Arial" w:hAnsi="Arial" w:cs="Arial"/>
          <w:sz w:val="20"/>
          <w:szCs w:val="20"/>
          <w:lang w:val="en-US"/>
        </w:rPr>
        <w:fldChar w:fldCharType="separate"/>
      </w:r>
      <w:r w:rsidR="001674C4" w:rsidRPr="001674C4">
        <w:rPr>
          <w:rFonts w:ascii="Arial" w:hAnsi="Arial" w:cs="Arial"/>
          <w:sz w:val="20"/>
          <w:lang w:val="en-US"/>
        </w:rPr>
        <w:t>[53,110]</w:t>
      </w:r>
      <w:r w:rsidR="00E3386B" w:rsidRPr="00482D8A">
        <w:rPr>
          <w:rFonts w:ascii="Arial" w:hAnsi="Arial" w:cs="Arial"/>
          <w:sz w:val="20"/>
          <w:szCs w:val="20"/>
          <w:lang w:val="en-US"/>
        </w:rPr>
        <w:fldChar w:fldCharType="end"/>
      </w:r>
      <w:r w:rsidR="008835B5" w:rsidRPr="00482D8A">
        <w:rPr>
          <w:rFonts w:ascii="Arial" w:hAnsi="Arial" w:cs="Arial"/>
          <w:sz w:val="20"/>
          <w:szCs w:val="20"/>
          <w:lang w:val="en-US"/>
        </w:rPr>
        <w:t xml:space="preserve">. </w:t>
      </w:r>
    </w:p>
    <w:p w14:paraId="1879ED35" w14:textId="49C2B4F6" w:rsidR="008835B5" w:rsidRPr="00727EE9" w:rsidRDefault="008835B5" w:rsidP="005D712D">
      <w:pPr>
        <w:spacing w:line="360" w:lineRule="auto"/>
        <w:ind w:firstLine="708"/>
        <w:jc w:val="both"/>
        <w:rPr>
          <w:rFonts w:ascii="Arial" w:hAnsi="Arial" w:cs="Arial"/>
          <w:sz w:val="20"/>
          <w:szCs w:val="20"/>
          <w:lang w:val="en-US"/>
        </w:rPr>
      </w:pPr>
      <w:r w:rsidRPr="00482D8A">
        <w:rPr>
          <w:rFonts w:ascii="Arial" w:hAnsi="Arial" w:cs="Arial"/>
          <w:sz w:val="20"/>
          <w:szCs w:val="20"/>
          <w:lang w:val="en-US"/>
        </w:rPr>
        <w:t xml:space="preserve">Importantly, 3’-RACE </w:t>
      </w:r>
      <w:r w:rsidR="00482D8A" w:rsidRPr="00482D8A">
        <w:rPr>
          <w:rFonts w:ascii="Arial" w:hAnsi="Arial" w:cs="Arial"/>
          <w:sz w:val="20"/>
          <w:szCs w:val="20"/>
          <w:lang w:val="en-US"/>
        </w:rPr>
        <w:t xml:space="preserve">(rapid amplification of </w:t>
      </w:r>
      <w:proofErr w:type="spellStart"/>
      <w:r w:rsidR="00482D8A" w:rsidRPr="00482D8A">
        <w:rPr>
          <w:rFonts w:ascii="Arial" w:hAnsi="Arial" w:cs="Arial"/>
          <w:sz w:val="20"/>
          <w:szCs w:val="20"/>
          <w:lang w:val="en-US"/>
        </w:rPr>
        <w:t>cDNA</w:t>
      </w:r>
      <w:proofErr w:type="spellEnd"/>
      <w:r w:rsidR="00482D8A" w:rsidRPr="00482D8A">
        <w:rPr>
          <w:rFonts w:ascii="Arial" w:hAnsi="Arial" w:cs="Arial"/>
          <w:sz w:val="20"/>
          <w:szCs w:val="20"/>
          <w:lang w:val="en-US"/>
        </w:rPr>
        <w:t xml:space="preserve"> ends) </w:t>
      </w:r>
      <w:r w:rsidRPr="00482D8A">
        <w:rPr>
          <w:rFonts w:ascii="Arial" w:hAnsi="Arial" w:cs="Arial"/>
          <w:sz w:val="20"/>
          <w:szCs w:val="20"/>
          <w:lang w:val="en-US"/>
        </w:rPr>
        <w:t xml:space="preserve">analysis of </w:t>
      </w:r>
      <w:r w:rsidRPr="00482D8A">
        <w:rPr>
          <w:rFonts w:ascii="Arial" w:hAnsi="Arial" w:cs="Arial"/>
          <w:i/>
          <w:sz w:val="20"/>
          <w:szCs w:val="20"/>
          <w:lang w:val="en-US"/>
        </w:rPr>
        <w:t>S. pombe adh1</w:t>
      </w:r>
      <w:r w:rsidRPr="00482D8A">
        <w:rPr>
          <w:rFonts w:ascii="Arial" w:hAnsi="Arial" w:cs="Arial"/>
          <w:sz w:val="20"/>
          <w:szCs w:val="20"/>
          <w:lang w:val="en-US"/>
        </w:rPr>
        <w:t xml:space="preserve"> mRNA showed that while </w:t>
      </w:r>
      <w:r w:rsidR="00346F0E" w:rsidRPr="00482D8A">
        <w:rPr>
          <w:rFonts w:ascii="Arial" w:hAnsi="Arial" w:cs="Arial"/>
          <w:sz w:val="20"/>
          <w:szCs w:val="20"/>
          <w:lang w:val="en-US"/>
        </w:rPr>
        <w:t>a minority of</w:t>
      </w:r>
      <w:r w:rsidRPr="00482D8A">
        <w:rPr>
          <w:rFonts w:ascii="Arial" w:hAnsi="Arial" w:cs="Arial"/>
          <w:sz w:val="20"/>
          <w:szCs w:val="20"/>
          <w:lang w:val="en-US"/>
        </w:rPr>
        <w:t xml:space="preserve"> poly(A)</w:t>
      </w:r>
      <w:r w:rsidRPr="00482D8A">
        <w:rPr>
          <w:rFonts w:ascii="Arial" w:hAnsi="Arial" w:cs="Arial"/>
          <w:sz w:val="20"/>
          <w:szCs w:val="20"/>
          <w:vertAlign w:val="superscript"/>
          <w:lang w:val="en-US"/>
        </w:rPr>
        <w:t>+</w:t>
      </w:r>
      <w:r w:rsidRPr="00482D8A">
        <w:rPr>
          <w:rFonts w:ascii="Arial" w:hAnsi="Arial" w:cs="Arial"/>
          <w:sz w:val="20"/>
          <w:szCs w:val="20"/>
          <w:lang w:val="en-US"/>
        </w:rPr>
        <w:t xml:space="preserve"> molecules were found to be mono- or </w:t>
      </w:r>
      <w:proofErr w:type="spellStart"/>
      <w:r w:rsidRPr="00482D8A">
        <w:rPr>
          <w:rFonts w:ascii="Arial" w:hAnsi="Arial" w:cs="Arial"/>
          <w:sz w:val="20"/>
          <w:szCs w:val="20"/>
          <w:lang w:val="en-US"/>
        </w:rPr>
        <w:t>diuridylated</w:t>
      </w:r>
      <w:proofErr w:type="spellEnd"/>
      <w:r w:rsidRPr="00482D8A">
        <w:rPr>
          <w:rFonts w:ascii="Arial" w:hAnsi="Arial" w:cs="Arial"/>
          <w:sz w:val="20"/>
          <w:szCs w:val="20"/>
          <w:lang w:val="en-US"/>
        </w:rPr>
        <w:t>, accumulation of 3’-terminally truncated transcripts, equipped with longer oligo(U) extensions (comprising up to 7 nucleotides)</w:t>
      </w:r>
      <w:r w:rsidR="00346F0E" w:rsidRPr="00482D8A">
        <w:rPr>
          <w:rFonts w:ascii="Arial" w:hAnsi="Arial" w:cs="Arial"/>
          <w:sz w:val="20"/>
          <w:szCs w:val="20"/>
          <w:lang w:val="en-US"/>
        </w:rPr>
        <w:t>,</w:t>
      </w:r>
      <w:r w:rsidRPr="00482D8A">
        <w:rPr>
          <w:rFonts w:ascii="Arial" w:hAnsi="Arial" w:cs="Arial"/>
          <w:sz w:val="20"/>
          <w:szCs w:val="20"/>
          <w:lang w:val="en-US"/>
        </w:rPr>
        <w:t xml:space="preserve"> was observed in</w:t>
      </w:r>
      <w:r w:rsidR="00346F0E" w:rsidRPr="00482D8A">
        <w:rPr>
          <w:rFonts w:ascii="Arial" w:hAnsi="Arial" w:cs="Arial"/>
          <w:sz w:val="20"/>
          <w:szCs w:val="20"/>
          <w:lang w:val="en-US"/>
        </w:rPr>
        <w:t xml:space="preserve"> the</w:t>
      </w:r>
      <w:r w:rsidRPr="00482D8A">
        <w:rPr>
          <w:rFonts w:ascii="Arial" w:hAnsi="Arial" w:cs="Arial"/>
          <w:sz w:val="20"/>
          <w:szCs w:val="20"/>
          <w:lang w:val="en-US"/>
        </w:rPr>
        <w:t xml:space="preserve"> </w:t>
      </w:r>
      <w:r w:rsidRPr="00482D8A">
        <w:rPr>
          <w:rFonts w:ascii="Arial" w:hAnsi="Arial" w:cs="Arial"/>
          <w:i/>
          <w:sz w:val="20"/>
          <w:szCs w:val="20"/>
          <w:lang w:val="en-US"/>
        </w:rPr>
        <w:t>dis3l2Δlsm1Δ</w:t>
      </w:r>
      <w:r w:rsidRPr="00482D8A">
        <w:rPr>
          <w:rFonts w:ascii="Arial" w:hAnsi="Arial" w:cs="Arial"/>
          <w:sz w:val="20"/>
          <w:szCs w:val="20"/>
          <w:lang w:val="en-US"/>
        </w:rPr>
        <w:t xml:space="preserve"> strain </w:t>
      </w:r>
      <w:r w:rsidR="00E3386B" w:rsidRPr="00482D8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0YPVYmJu","properties":{"formattedCitation":"[110]","plainCitation":"[110]"},"citationItems":[{"id":136,"uris":["http://zotero.org/users/1827698/items/SRF556M2"],"uri":["http://zotero.org/users/1827698/items/SRF556M2"],"itemData":{"id":136,"type":"article-journal","title":"The exoribonuclease Dis3L2 defines a novel eukaryotic RNA degradation pathway","container-title":"The EMBO Journal","page":"1842-1854","volume":"32","issue":"13","source":"PubMed Central","abstract":"The final step of cytoplasmic mRNA degradation proceeds in either a 5′-3′ direction catalysed by Xrn1 or in a 3′-5′ direction catalysed by the exosome. Dis3/Rrp44, an RNase II family protein, is the catalytic subunit of the exosome. In humans, there are three paralogues of this enzyme: DIS3, DIS3L, and DIS3L2. In this work, we identified a novel Schizosaccharomyces pombe exonuclease belonging to the conserved family of human DIS3L2 and plant SOV. Dis3L2 does not interact with the exosome components and localizes in the cytoplasm and in cytoplasmic foci, which are docked to P-bodies. Deletion of dis3l2+ is synthetically lethal with xrn1Δ, while deletion of dis3l2+ in an lsm1Δ background results in the accumulation of transcripts and slower mRNA degradation rates. Accumulated transcripts show enhanced uridylation and in vitro Dis3L2 displays a preference for uridylated substrates. Altogether, our results suggest that in S. pombe, and possibly in most other eukaryotes, Dis3L2 is an important factor in mRNA degradation. Therefore, this novel 3′-5′ RNA decay pathway represents an alternative to degradation by Xrn1 and the exosome., The exonuclease Dis3L2 acts independently of the exosome in a novel pathway for cytoplasmic RNA turnover, preferentially degrading oligo-uridylated substrates.","DOI":"10.1038/emboj.2013.63","ISSN":"0261-4189","note":"PMID: 23503588\nPMCID: PMC3981172","journalAbbreviation":"EMBO J","author":[{"family":"Malecki","given":"Michal"},{"family":"Viegas","given":"Sandra C"},{"family":"Carneiro","given":"Tiago"},{"family":"Golik","given":"Pawel"},{"family":"Dressaire","given":"Clémentine"},{"family":"Ferreira","given":"Miguel G"},{"family":"Arraiano","given":"Cecília M"}],"issued":{"date-parts":[["2013",7,3]]},"PMID":"23503588","PMCID":"PMC3981172"}}],"schema":"https://github.com/citation-style-language/schema/raw/master/csl-citation.json"} </w:instrText>
      </w:r>
      <w:r w:rsidR="00E3386B" w:rsidRPr="00482D8A">
        <w:rPr>
          <w:rFonts w:ascii="Arial" w:hAnsi="Arial" w:cs="Arial"/>
          <w:sz w:val="20"/>
          <w:szCs w:val="20"/>
          <w:lang w:val="en-US"/>
        </w:rPr>
        <w:fldChar w:fldCharType="separate"/>
      </w:r>
      <w:r w:rsidR="001674C4" w:rsidRPr="001674C4">
        <w:rPr>
          <w:rFonts w:ascii="Arial" w:hAnsi="Arial" w:cs="Arial"/>
          <w:sz w:val="20"/>
          <w:lang w:val="en-US"/>
        </w:rPr>
        <w:t>[110]</w:t>
      </w:r>
      <w:r w:rsidR="00E3386B" w:rsidRPr="00482D8A">
        <w:rPr>
          <w:rFonts w:ascii="Arial" w:hAnsi="Arial" w:cs="Arial"/>
          <w:sz w:val="20"/>
          <w:szCs w:val="20"/>
          <w:lang w:val="en-US"/>
        </w:rPr>
        <w:fldChar w:fldCharType="end"/>
      </w:r>
      <w:r w:rsidRPr="00482D8A">
        <w:rPr>
          <w:rFonts w:ascii="Arial" w:hAnsi="Arial" w:cs="Arial"/>
          <w:sz w:val="20"/>
          <w:szCs w:val="20"/>
          <w:lang w:val="en-US"/>
        </w:rPr>
        <w:t xml:space="preserve">. It was hypothesized that in the wild-type cells, </w:t>
      </w:r>
      <w:r w:rsidR="004E4A6F" w:rsidRPr="00482D8A">
        <w:rPr>
          <w:rFonts w:ascii="Arial" w:hAnsi="Arial" w:cs="Arial"/>
          <w:sz w:val="20"/>
          <w:szCs w:val="20"/>
          <w:lang w:val="en-US"/>
        </w:rPr>
        <w:t xml:space="preserve">Dis3l2 </w:t>
      </w:r>
      <w:r w:rsidRPr="00482D8A">
        <w:rPr>
          <w:rFonts w:ascii="Arial" w:hAnsi="Arial" w:cs="Arial"/>
          <w:sz w:val="20"/>
          <w:szCs w:val="20"/>
          <w:lang w:val="en-US"/>
        </w:rPr>
        <w:t>may assist in the elimination of non-polyadenylated</w:t>
      </w:r>
      <w:r w:rsidR="002720CC" w:rsidRPr="00482D8A">
        <w:rPr>
          <w:rFonts w:ascii="Arial" w:hAnsi="Arial" w:cs="Arial"/>
          <w:sz w:val="20"/>
          <w:szCs w:val="20"/>
          <w:lang w:val="en-US"/>
        </w:rPr>
        <w:t>,</w:t>
      </w:r>
      <w:r w:rsidRPr="00482D8A">
        <w:rPr>
          <w:rFonts w:ascii="Arial" w:hAnsi="Arial" w:cs="Arial"/>
          <w:sz w:val="20"/>
          <w:szCs w:val="20"/>
          <w:lang w:val="en-US"/>
        </w:rPr>
        <w:t xml:space="preserve"> trimmed messengers, which escaped protection from the 3’-5’ degradation by the Lsm1-7/Pat1 complex, and are marked for degradation by addition of U-rich extensions to their 3’-ends </w:t>
      </w:r>
      <w:r w:rsidR="00E3386B" w:rsidRPr="00482D8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IidGcUms","properties":{"formattedCitation":"[110]","plainCitation":"[110]"},"citationItems":[{"id":136,"uris":["http://zotero.org/users/1827698/items/SRF556M2"],"uri":["http://zotero.org/users/1827698/items/SRF556M2"],"itemData":{"id":136,"type":"article-journal","title":"The exoribonuclease Dis3L2 defines a novel eukaryotic RNA degradation pathway","container-title":"The EMBO Journal","page":"1842-1854","volume":"32","issue":"13","source":"PubMed Central","abstract":"The final step of cytoplasmic mRNA degradation proceeds in either a 5′-3′ direction catalysed by Xrn1 or in a 3′-5′ direction catalysed by the exosome. Dis3/Rrp44, an RNase II family protein, is the catalytic subunit of the exosome. In humans, there are three paralogues of this enzyme: DIS3, DIS3L, and DIS3L2. In this work, we identified a novel Schizosaccharomyces pombe exonuclease belonging to the conserved family of human DIS3L2 and plant SOV. Dis3L2 does not interact with the exosome components and localizes in the cytoplasm and in cytoplasmic foci, which are docked to P-bodies. Deletion of dis3l2+ is synthetically lethal with xrn1Δ, while deletion of dis3l2+ in an lsm1Δ background results in the accumulation of transcripts and slower mRNA degradation rates. Accumulated transcripts show enhanced uridylation and in vitro Dis3L2 displays a preference for uridylated substrates. Altogether, our results suggest that in S. pombe, and possibly in most other eukaryotes, Dis3L2 is an important factor in mRNA degradation. Therefore, this novel 3′-5′ RNA decay pathway represents an alternative to degradation by Xrn1 and the exosome., The exonuclease Dis3L2 acts independently of the exosome in a novel pathway for cytoplasmic RNA turnover, preferentially degrading oligo-uridylated substrates.","DOI":"10.1038/emboj.2013.63","ISSN":"0261-4189","note":"PMID: 23503588\nPMCID: PMC3981172","journalAbbreviation":"EMBO J","author":[{"family":"Malecki","given":"Michal"},{"family":"Viegas","given":"Sandra C"},{"family":"Carneiro","given":"Tiago"},{"family":"Golik","given":"Pawel"},{"family":"Dressaire","given":"Clémentine"},{"family":"Ferreira","given":"Miguel G"},{"family":"Arraiano","given":"Cecília M"}],"issued":{"date-parts":[["2013",7,3]]},"PMID":"23503588","PMCID":"PMC3981172"}}],"schema":"https://github.com/citation-style-language/schema/raw/master/csl-citation.json"} </w:instrText>
      </w:r>
      <w:r w:rsidR="00E3386B" w:rsidRPr="00482D8A">
        <w:rPr>
          <w:rFonts w:ascii="Arial" w:hAnsi="Arial" w:cs="Arial"/>
          <w:sz w:val="20"/>
          <w:szCs w:val="20"/>
          <w:lang w:val="en-US"/>
        </w:rPr>
        <w:fldChar w:fldCharType="separate"/>
      </w:r>
      <w:r w:rsidR="001674C4" w:rsidRPr="001674C4">
        <w:rPr>
          <w:rFonts w:ascii="Arial" w:hAnsi="Arial" w:cs="Arial"/>
          <w:sz w:val="20"/>
          <w:lang w:val="en-US"/>
        </w:rPr>
        <w:t>[110]</w:t>
      </w:r>
      <w:r w:rsidR="00E3386B" w:rsidRPr="00482D8A">
        <w:rPr>
          <w:rFonts w:ascii="Arial" w:hAnsi="Arial" w:cs="Arial"/>
          <w:sz w:val="20"/>
          <w:szCs w:val="20"/>
          <w:lang w:val="en-US"/>
        </w:rPr>
        <w:fldChar w:fldCharType="end"/>
      </w:r>
      <w:r w:rsidRPr="00482D8A">
        <w:rPr>
          <w:rFonts w:ascii="Arial" w:hAnsi="Arial" w:cs="Arial"/>
          <w:sz w:val="20"/>
          <w:szCs w:val="20"/>
          <w:lang w:val="en-US"/>
        </w:rPr>
        <w:t xml:space="preserve">. In </w:t>
      </w:r>
      <w:r w:rsidR="00DB374A" w:rsidRPr="00482D8A">
        <w:rPr>
          <w:rFonts w:ascii="Arial" w:hAnsi="Arial" w:cs="Arial"/>
          <w:sz w:val="20"/>
          <w:szCs w:val="20"/>
          <w:lang w:val="en-US"/>
        </w:rPr>
        <w:t xml:space="preserve">mammalian </w:t>
      </w:r>
      <w:r w:rsidRPr="00482D8A">
        <w:rPr>
          <w:rFonts w:ascii="Arial" w:hAnsi="Arial" w:cs="Arial"/>
          <w:sz w:val="20"/>
          <w:szCs w:val="20"/>
          <w:lang w:val="en-US"/>
        </w:rPr>
        <w:t>cells, DIS3L2 was implicated in ARE-mediated decay, as well as in bulk mRNA degradation</w:t>
      </w:r>
      <w:r w:rsidR="0047526D">
        <w:rPr>
          <w:rFonts w:ascii="Arial" w:hAnsi="Arial" w:cs="Arial"/>
          <w:sz w:val="20"/>
          <w:szCs w:val="20"/>
          <w:lang w:val="en-US"/>
        </w:rPr>
        <w:t xml:space="preserve">, </w:t>
      </w:r>
      <w:r w:rsidR="00DB374A" w:rsidRPr="00482D8A">
        <w:rPr>
          <w:rFonts w:ascii="Arial" w:hAnsi="Arial" w:cs="Arial"/>
          <w:sz w:val="20"/>
          <w:szCs w:val="20"/>
          <w:lang w:val="en-US"/>
        </w:rPr>
        <w:t>and</w:t>
      </w:r>
      <w:r w:rsidR="0047526D">
        <w:rPr>
          <w:rFonts w:ascii="Arial" w:hAnsi="Arial" w:cs="Arial"/>
          <w:sz w:val="20"/>
          <w:szCs w:val="20"/>
          <w:lang w:val="en-US"/>
        </w:rPr>
        <w:t xml:space="preserve"> </w:t>
      </w:r>
      <w:r w:rsidR="00BA353B">
        <w:rPr>
          <w:rFonts w:ascii="Arial" w:hAnsi="Arial" w:cs="Arial"/>
          <w:sz w:val="20"/>
          <w:szCs w:val="20"/>
          <w:lang w:val="en-US"/>
        </w:rPr>
        <w:t>–</w:t>
      </w:r>
      <w:r w:rsidR="00DB374A" w:rsidRPr="00482D8A">
        <w:rPr>
          <w:rFonts w:ascii="Arial" w:hAnsi="Arial" w:cs="Arial"/>
          <w:sz w:val="20"/>
          <w:szCs w:val="20"/>
          <w:lang w:val="en-US"/>
        </w:rPr>
        <w:t xml:space="preserve"> very recently</w:t>
      </w:r>
      <w:r w:rsidR="0047526D">
        <w:rPr>
          <w:rFonts w:ascii="Arial" w:hAnsi="Arial" w:cs="Arial"/>
          <w:sz w:val="20"/>
          <w:szCs w:val="20"/>
          <w:lang w:val="en-US"/>
        </w:rPr>
        <w:t xml:space="preserve"> </w:t>
      </w:r>
      <w:r w:rsidR="00BA353B">
        <w:rPr>
          <w:rFonts w:ascii="Arial" w:hAnsi="Arial" w:cs="Arial"/>
          <w:sz w:val="20"/>
          <w:szCs w:val="20"/>
          <w:lang w:val="en-US"/>
        </w:rPr>
        <w:t>–</w:t>
      </w:r>
      <w:r w:rsidR="00DB374A" w:rsidRPr="00482D8A">
        <w:rPr>
          <w:rFonts w:ascii="Arial" w:hAnsi="Arial" w:cs="Arial"/>
          <w:sz w:val="20"/>
          <w:szCs w:val="20"/>
          <w:lang w:val="en-US"/>
        </w:rPr>
        <w:t xml:space="preserve"> </w:t>
      </w:r>
      <w:r w:rsidR="00DB374A" w:rsidRPr="00DA7C31">
        <w:rPr>
          <w:rFonts w:ascii="Arial" w:hAnsi="Arial" w:cs="Arial"/>
          <w:sz w:val="20"/>
          <w:szCs w:val="20"/>
          <w:lang w:val="en-US"/>
        </w:rPr>
        <w:t>in degradation of variety of ncRNAs</w:t>
      </w:r>
      <w:r w:rsidR="00DB374A" w:rsidRPr="00482D8A">
        <w:rPr>
          <w:rFonts w:ascii="Arial" w:hAnsi="Arial" w:cs="Arial"/>
          <w:sz w:val="20"/>
          <w:szCs w:val="20"/>
          <w:lang w:val="en-US"/>
        </w:rPr>
        <w:t xml:space="preserve"> </w:t>
      </w:r>
      <w:r w:rsidR="00DB374A" w:rsidRPr="00482D8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{"citationID":"CbuceVI2","properties":{"formattedCitation":"{\\rtf [114\\uc0\\u8211{}116]}","plainCitation":"[114–116]"},"citationItems":[{"id":5044,"uris":["http://zotero.org/users/1827698/items/FEV2H84J"],"uri":["http://zotero.org/users/1827698/items/FEV2H84J"],"itemData":{"id":5044,"type":"article-journal","title":"Perlman syndrome nuclease DIS3L2 controls cytoplasmic non-coding RNAs and provides surveillance pathway for maturing snRNAs","container-title":"Nucleic Acids Research","source":"PubMed","abstract":"The exosome-independent exoribonuclease DIS3L2 is mutated in Perlman syndrome. Here, we used extensive global transcriptomic and targeted biochemical analyses to identify novel DIS3L2 substrates in human cells. We show that DIS3L2 regulates pol II transcripts, comprising selected canonical and histone-coding mRNAs, and a novel FTL_short RNA from the ferritin mRNA 5' UTR. Importantly, DIS3L2 contributes to surveillance of maturing snRNAs during their cytoplasmic processing. Among pol III transcripts, DIS3L2 particularly targets vault and Y RNAs and an Alu-like element BC200 RNA, but not Alu repeats, which are removed by exosome-associated DIS3. Using 3' RACE-Seq, we demonstrate that all novel DIS3L2 substrates are uridylated in vivo by TUT4/TUT7 poly(U) polymerases. Uridylation-dependent DIS3L2-mediated decay can be recapitulated in vitro, thus reinforcing the tight cooperation between DIS3L2 and TUTases. Together these results indicate that catalytically inactive DIS3L2, characteristic of Perlman syndrome, can lead to deregulation of its target RNAs to disturb transcriptome homeostasis.","DOI":"10.1093/nar/gkw649","ISSN":"1362-4962","note":"PMID: 27431325","journalAbbreviation":"Nucleic Acids Res.","language":"ENG","author":[{"family":"Łabno","given":"Anna"},{"family":"Warkocki","given":"Zbigniew"},{"family":"Kuliński","given":"Tomasz"},{"family":"Krawczyk","given":"Paweł Szczepan"},{"family":"Bijata","given":"Krystian"},{"family":"Tomecki","given":"Rafał"},{"family":"Dziembowski","given":"Andrzej"}],"issued":{"date-parts":[["2016",7,18]]},"PMID":"27431325"}},{"id":5041,"uris":["http://zotero.org/users/1827698/items/5CGMNW38"],"uri":["http://zotero.org/users/1827698/items/5CGMNW38"],"itemData":{"id":5041,"type":"article-journal","title":"Dis3l2-Mediated Decay Is a Quality Control Pathway for Noncoding RNAs","container-title":"Cell Reports","source":"PubMed","abstract":"Mutations in the 3'-5' exonuclease DIS3L2 are associated with Perlman syndrome and hypersusceptibility to Wilms tumorigenesis. Previously, we found that Dis3l2 specifically recognizes and degrades uridylated pre-let-7 microRNA. However, the widespread relevance of Dis3l2-mediated decay of uridylated substrates remains unknown. Here, we applied an unbiased RNA immunoprecipitation strategy to identify Dis3l2 targets in mouse embryonic stem cells. The disease-associated long noncoding RNA (lncRNA) Rmrp, 7SL, as well as several other Pol III-transcribed noncoding RNAs (ncRNAs) were among the most highly enriched Dis3l2-bound RNAs. 3'-Uridylated Rmrp, 7SL, and small nuclear RNA (snRNA) species were highly stabilized in the cytoplasm of Dis3l2-depleted cells. Deep sequencing analysis of Rmrp 3' ends revealed extensive oligouridylation mainly on transcripts with imprecise ends. We implicate the terminal uridylyl transferases (TUTases) Zcchc6/11 in the uridylation of these ncRNAs, and biochemical reconstitution assays demonstrate the sufficiency of TUTase-Dis3l2 for Rmrp decay. This establishes Dis3l2-mediated decay (DMD) as a quality-control pathway that eliminates aberrant ncRNAs.","DOI":"10.1016/j.celrep.2016.07.025","ISSN":"2211-1247","note":"PMID: 27498873","journalAbbreviation":"Cell Rep","language":"ENG","author":[{"family":"Pirouz","given":"Mehdi"},{"family":"Du","given":"Peng"},{"family":"Munafò","given":"Marzia"},{"family":"Gregory","given":"Richard I."}],"issued":{"date-parts":[["2016",8,3]]},"PMID":"27498873"}},{"id":5233,"uris":["http://zotero.org/users/1827698/items/HWC6HKKS"],"uri":["http://zotero.org/users/1827698/items/HWC6HKKS"],"itemData":{"id":5233,"type":"article-journal","title":"TUT</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DIS3L2 is a mammalian surveillance pathway for aberrant structured non</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coding RNAs","container-title":"The EMBO Journal","page":"e201694857","source":"emboj.embopress.org","abstract":"Uridylation of various cellular RNA species at the 3′ end has been generally linked to RNA degradation. In mammals, uridylated pre</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let</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7 miRNAs and mRNAs are targeted by the 3′ to 5′ exoribonuclease DIS3L2. Mutations in DIS3L2 have been associated with Perlman syndrome and with Wilms tumor susceptibility. Using in vivo cross</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linking and immunoprecipitation (CLIP) method, we discovered the DIS3L2</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dependent cytoplasmic uridylome of human cells. We found a broad spectrum of uridylated RNAs including rRNAs, snRNAs, snoRNAs, tRNAs, vault, 7SL, Y RNAs, mRNAs, lncRNAs, and transcripts from pseudogenes. The unifying features of most of these identified RNAs are aberrant processing and the presence of stable secondary structures. Most importantly, we demonstrate that uridylation mediates DIS3L2 degradation of short RNA polymerase II</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derived RNAs. Our findings establish the role of DIS3L2 and oligouridylation as the cytoplasmic quality control for highly structured ncRNAs.\nSynopsis\n\n&lt;img class=\"highwire-embed\" alt=\"Embedded Image\" src=\"http://d2ni3bh4dzb2ig.cloudfront.net/sites/default/files/highwire/embojnl/early/2016/09/19/embj.201694857/embed/graphic-1.gif\"/&gt;\n\nAberrant RNAs originating from all three nuclear RNA polymerases are targeted by a TUT/DIS3L2 surveillance system, implicating Perlman syndrome exoribonuclease DIS3L2 as a key player in uridylation</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mediated cytoplasmic RNA decay.\n\nTUT</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 xml:space="preserve">DIS3L2 surveillance (TDS) targets structured aberrant RNA transcripts from all three nuclear RNA polymerases.TDS removes a variety of incorrectly processed ncRNAs, such as snRNAs, tRNAs, Y RNAs, snoRNAs, and transcripts from pseudogenes.Prematurely terminated RNA polymerase II mRNA transcripts (transcription start site associated sequences) escape nuclear degradation and are targeted by TDS in the cytoplasm.","DOI":"10.15252/embj.201694857","ISSN":"0261-4189, 1460-2075","note":"PMID: 27647875","language":"en","author":[{"family":"Ustianenko","given":"Dmytro"},{"family":"Pasulka","given":"Josef"},{"family":"Feketova","given":"Zuzana"},{"family":"Bednarik","given":"Lukas"},{"family":"Zigackova","given":"Dagmar"},{"family":"Fortova","given":"Andrea"},{"family":"Zavolan","given":"Mihaela"},{"family":"Vanacova","given":"Stepanka"}],"issued":{"date-parts":[["2016",9,19]]},"PMID":"27647875"}}],"schema":"https://github.com/citation-style-language/schema/raw/master/csl-citation.json"} </w:instrText>
      </w:r>
      <w:r w:rsidR="00DB374A" w:rsidRPr="00482D8A">
        <w:rPr>
          <w:rFonts w:ascii="Arial" w:hAnsi="Arial" w:cs="Arial"/>
          <w:sz w:val="20"/>
          <w:szCs w:val="20"/>
          <w:lang w:val="en-US"/>
        </w:rPr>
        <w:fldChar w:fldCharType="separate"/>
      </w:r>
      <w:r w:rsidR="001674C4" w:rsidRPr="001674C4">
        <w:rPr>
          <w:rFonts w:ascii="Arial" w:hAnsi="Arial" w:cs="Arial"/>
          <w:sz w:val="20"/>
          <w:szCs w:val="24"/>
          <w:lang w:val="en-US"/>
        </w:rPr>
        <w:t>[114–116]</w:t>
      </w:r>
      <w:r w:rsidR="00DB374A" w:rsidRPr="00482D8A">
        <w:rPr>
          <w:rFonts w:ascii="Arial" w:hAnsi="Arial" w:cs="Arial"/>
          <w:sz w:val="20"/>
          <w:szCs w:val="20"/>
          <w:lang w:val="en-US"/>
        </w:rPr>
        <w:fldChar w:fldCharType="end"/>
      </w:r>
      <w:r w:rsidR="00DB374A" w:rsidRPr="00482D8A">
        <w:rPr>
          <w:rFonts w:ascii="Arial" w:hAnsi="Arial" w:cs="Arial"/>
          <w:sz w:val="20"/>
          <w:szCs w:val="20"/>
          <w:lang w:val="en-US"/>
        </w:rPr>
        <w:t xml:space="preserve">. </w:t>
      </w:r>
      <w:r w:rsidRPr="00482D8A">
        <w:rPr>
          <w:rFonts w:ascii="Arial" w:hAnsi="Arial" w:cs="Arial"/>
          <w:sz w:val="20"/>
          <w:szCs w:val="20"/>
          <w:lang w:val="en-US"/>
        </w:rPr>
        <w:t xml:space="preserve">It is worth noting that high-throughput transcriptomic analyses </w:t>
      </w:r>
      <w:r w:rsidR="00153FCB" w:rsidRPr="00482D8A">
        <w:rPr>
          <w:rFonts w:ascii="Arial" w:hAnsi="Arial" w:cs="Arial"/>
          <w:sz w:val="20"/>
          <w:szCs w:val="20"/>
          <w:lang w:val="en-US"/>
        </w:rPr>
        <w:t xml:space="preserve">in human cells </w:t>
      </w:r>
      <w:r w:rsidRPr="00482D8A">
        <w:rPr>
          <w:rFonts w:ascii="Arial" w:hAnsi="Arial" w:cs="Arial"/>
          <w:sz w:val="20"/>
          <w:szCs w:val="20"/>
          <w:lang w:val="en-US"/>
        </w:rPr>
        <w:t xml:space="preserve">revealed numerous mRNA targets shared by DIS3L2 and XRN1, corroborating previous observations favoring </w:t>
      </w:r>
      <w:r w:rsidR="00346F0E" w:rsidRPr="00482D8A">
        <w:rPr>
          <w:rFonts w:ascii="Arial" w:hAnsi="Arial" w:cs="Arial"/>
          <w:sz w:val="20"/>
          <w:szCs w:val="20"/>
          <w:lang w:val="en-US"/>
        </w:rPr>
        <w:t xml:space="preserve">the </w:t>
      </w:r>
      <w:r w:rsidRPr="00482D8A">
        <w:rPr>
          <w:rFonts w:ascii="Arial" w:hAnsi="Arial" w:cs="Arial"/>
          <w:sz w:val="20"/>
          <w:szCs w:val="20"/>
          <w:lang w:val="en-US"/>
        </w:rPr>
        <w:t>hypothesis that these two enzymes co</w:t>
      </w:r>
      <w:r w:rsidR="00346F0E" w:rsidRPr="00482D8A">
        <w:rPr>
          <w:rFonts w:ascii="Arial" w:hAnsi="Arial" w:cs="Arial"/>
          <w:sz w:val="20"/>
          <w:szCs w:val="20"/>
          <w:lang w:val="en-US"/>
        </w:rPr>
        <w:t>operate</w:t>
      </w:r>
      <w:r w:rsidRPr="00482D8A">
        <w:rPr>
          <w:rFonts w:ascii="Arial" w:hAnsi="Arial" w:cs="Arial"/>
          <w:sz w:val="20"/>
          <w:szCs w:val="20"/>
          <w:lang w:val="en-US"/>
        </w:rPr>
        <w:t xml:space="preserve"> with each other </w:t>
      </w:r>
      <w:r w:rsidR="00E3386B" w:rsidRPr="00482D8A">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tzQm7gPG","properties":{"formattedCitation":"[53]","plainCitation":"[53]"},"citationItems":[{"id":15,"uris":["http://zotero.org/users/1827698/items/PRXIIDVM"],"uri":["http://zotero.org/users/1827698/items/PRXIIDVM"],"itemData":{"id":15,"type":"article-journal","title":"Exonuclease hDIS3L2 specifies an exosome-independent 3'-5' degradation pathway of human cytoplasmic mRNA","container-title":"The EMBO journal","page":"1855-1868","volume":"32","issue":"13","source":"NCBI PubMed","abstract":"Turnover of mRNA in the cytoplasm of human cells is thought to be redundantly conducted by the monomeric 5'-3' exoribonuclease hXRN1 and the 3'-5' exoribonucleolytic RNA exosome complex. However, in addition to the exosome-associated 3'-5' exonucleases hDIS3 and hDIS3L, the human genome encodes another RNase II/R domain protein-hDIS3L2. Here, we show that hDIS3L2 is an exosome-independent cytoplasmic mRNA 3'-5' exonuclease, which exhibits processive activity on structured RNA substrates in vitro. hDIS3L2 associates with hXRN1 in an RNA-dependent manner and can, like hXRN1, be found on polysomes. The impact of hDIS3L2 on cytoplasmic RNA metabolism is revealed by an increase in levels of cytoplasmic RNA processing bodies (P-bodies) upon hDIS3L2 depletion, which also increases half-lives of investigated mRNAs. Consistently, RNA sequencing (RNA-seq) analyses demonstrate that depletion of hDIS3L2, like downregulation of hXRN1 and hDIS3L, causes changed levels of multiple mRNAs. We suggest that hDIS3L2 is a key exosome-independent effector of cytoplasmic mRNA metabolism.","DOI":"10.1038/emboj.2013.135","ISSN":"1460-2075","note":"PMID: 23756462","journalAbbreviation":"EMBO J.","language":"eng","author":[{"family":"Lubas","given":"Michal"},{"family":"Damgaard","given":"Christian K"},{"family":"Tomecki","given":"Rafal"},{"family":"Cysewski","given":"Dominik"},{"family":"Jensen","given":"Torben Heick"},{"family":"Dziembowski","given":"Andrzej"}],"issued":{"date-parts":[["2013",7,3]]},"PMID":"23756462"}}],"schema":"https://github.com/citation-style-language/schema/raw/master/csl-citation.json"} </w:instrText>
      </w:r>
      <w:r w:rsidR="00E3386B" w:rsidRPr="00482D8A">
        <w:rPr>
          <w:rFonts w:ascii="Arial" w:hAnsi="Arial" w:cs="Arial"/>
          <w:sz w:val="20"/>
          <w:szCs w:val="20"/>
          <w:lang w:val="en-US"/>
        </w:rPr>
        <w:fldChar w:fldCharType="separate"/>
      </w:r>
      <w:r w:rsidR="001674C4" w:rsidRPr="001674C4">
        <w:rPr>
          <w:rFonts w:ascii="Arial" w:hAnsi="Arial" w:cs="Arial"/>
          <w:sz w:val="20"/>
          <w:lang w:val="en-US"/>
        </w:rPr>
        <w:t>[53]</w:t>
      </w:r>
      <w:r w:rsidR="00E3386B" w:rsidRPr="00482D8A">
        <w:rPr>
          <w:rFonts w:ascii="Arial" w:hAnsi="Arial" w:cs="Arial"/>
          <w:sz w:val="20"/>
          <w:szCs w:val="20"/>
          <w:lang w:val="en-US"/>
        </w:rPr>
        <w:fldChar w:fldCharType="end"/>
      </w:r>
      <w:r w:rsidRPr="00482D8A">
        <w:rPr>
          <w:rFonts w:ascii="Arial" w:hAnsi="Arial" w:cs="Arial"/>
          <w:sz w:val="20"/>
          <w:szCs w:val="20"/>
          <w:lang w:val="en-US"/>
        </w:rPr>
        <w:t>.</w:t>
      </w:r>
      <w:r w:rsidRPr="00727EE9">
        <w:rPr>
          <w:rFonts w:ascii="Arial" w:hAnsi="Arial" w:cs="Arial"/>
          <w:sz w:val="20"/>
          <w:szCs w:val="20"/>
          <w:lang w:val="en-US"/>
        </w:rPr>
        <w:t xml:space="preserve"> </w:t>
      </w:r>
    </w:p>
    <w:p w14:paraId="188DC72C" w14:textId="1882FE0C" w:rsidR="008835B5" w:rsidRPr="00727EE9" w:rsidRDefault="008835B5" w:rsidP="00334533">
      <w:pPr>
        <w:spacing w:line="360" w:lineRule="auto"/>
        <w:ind w:firstLine="708"/>
        <w:jc w:val="both"/>
        <w:rPr>
          <w:rFonts w:ascii="Arial" w:hAnsi="Arial" w:cs="Arial"/>
          <w:sz w:val="20"/>
          <w:szCs w:val="20"/>
          <w:lang w:val="en-US"/>
        </w:rPr>
      </w:pPr>
      <w:r w:rsidRPr="00DA7C31">
        <w:rPr>
          <w:rFonts w:ascii="Arial" w:hAnsi="Arial" w:cs="Arial"/>
          <w:sz w:val="20"/>
          <w:szCs w:val="20"/>
          <w:lang w:val="en-US"/>
        </w:rPr>
        <w:t xml:space="preserve">Similar to </w:t>
      </w:r>
      <w:r w:rsidR="00346F0E" w:rsidRPr="00DA7C31">
        <w:rPr>
          <w:rFonts w:ascii="Arial" w:hAnsi="Arial" w:cs="Arial"/>
          <w:sz w:val="20"/>
          <w:szCs w:val="20"/>
          <w:lang w:val="en-US"/>
        </w:rPr>
        <w:t>experiments in</w:t>
      </w:r>
      <w:r w:rsidRPr="00DA7C31">
        <w:rPr>
          <w:rFonts w:ascii="Arial" w:hAnsi="Arial" w:cs="Arial"/>
          <w:sz w:val="20"/>
          <w:szCs w:val="20"/>
          <w:lang w:val="en-US"/>
        </w:rPr>
        <w:t xml:space="preserve"> </w:t>
      </w:r>
      <w:r w:rsidRPr="00DA7C31">
        <w:rPr>
          <w:rFonts w:ascii="Arial" w:hAnsi="Arial" w:cs="Arial"/>
          <w:i/>
          <w:sz w:val="20"/>
          <w:szCs w:val="20"/>
          <w:lang w:val="en-US"/>
        </w:rPr>
        <w:t>S. pombe</w:t>
      </w:r>
      <w:r w:rsidRPr="00DA7C31">
        <w:rPr>
          <w:rFonts w:ascii="Arial" w:hAnsi="Arial" w:cs="Arial"/>
          <w:sz w:val="20"/>
          <w:szCs w:val="20"/>
          <w:lang w:val="en-US"/>
        </w:rPr>
        <w:t xml:space="preserve">, </w:t>
      </w:r>
      <w:r w:rsidR="00346F0E" w:rsidRPr="00DA7C31">
        <w:rPr>
          <w:rFonts w:ascii="Arial" w:hAnsi="Arial" w:cs="Arial"/>
          <w:sz w:val="20"/>
          <w:szCs w:val="20"/>
          <w:lang w:val="en-US"/>
        </w:rPr>
        <w:t>the DIS3L2</w:t>
      </w:r>
      <w:r w:rsidRPr="00DA7C31">
        <w:rPr>
          <w:rFonts w:ascii="Arial" w:hAnsi="Arial" w:cs="Arial"/>
          <w:sz w:val="20"/>
          <w:szCs w:val="20"/>
          <w:lang w:val="en-US"/>
        </w:rPr>
        <w:t xml:space="preserve"> mammalian </w:t>
      </w:r>
      <w:proofErr w:type="spellStart"/>
      <w:r w:rsidRPr="00DA7C31">
        <w:rPr>
          <w:rFonts w:ascii="Arial" w:hAnsi="Arial" w:cs="Arial"/>
          <w:sz w:val="20"/>
          <w:szCs w:val="20"/>
          <w:lang w:val="en-US"/>
        </w:rPr>
        <w:t>orthologue</w:t>
      </w:r>
      <w:proofErr w:type="spellEnd"/>
      <w:r w:rsidRPr="00DA7C31">
        <w:rPr>
          <w:rFonts w:ascii="Arial" w:hAnsi="Arial" w:cs="Arial"/>
          <w:sz w:val="20"/>
          <w:szCs w:val="20"/>
          <w:lang w:val="en-US"/>
        </w:rPr>
        <w:t xml:space="preserve"> was found to specifically bind oligouridylated RNA species, indicating that the uridylation-mediated DIS3L2-dependent mRNA degradation mechanism may be co</w:t>
      </w:r>
      <w:r w:rsidR="007F2D25" w:rsidRPr="00DA7C31">
        <w:rPr>
          <w:rFonts w:ascii="Arial" w:hAnsi="Arial" w:cs="Arial"/>
          <w:sz w:val="20"/>
          <w:szCs w:val="20"/>
          <w:lang w:val="en-US"/>
        </w:rPr>
        <w:t xml:space="preserve">nserved in higher </w:t>
      </w:r>
      <w:r w:rsidR="00614EBD" w:rsidRPr="00DA7C31">
        <w:rPr>
          <w:rFonts w:ascii="Arial" w:hAnsi="Arial" w:cs="Arial"/>
          <w:sz w:val="20"/>
          <w:szCs w:val="20"/>
          <w:lang w:val="en-US"/>
        </w:rPr>
        <w:t>eukaryote</w:t>
      </w:r>
      <w:r w:rsidRPr="00DA7C31">
        <w:rPr>
          <w:rFonts w:ascii="Arial" w:hAnsi="Arial" w:cs="Arial"/>
          <w:sz w:val="20"/>
          <w:szCs w:val="20"/>
          <w:lang w:val="en-US"/>
        </w:rPr>
        <w:t>s</w:t>
      </w:r>
      <w:r w:rsidR="00234FC5" w:rsidRPr="00DA7C31">
        <w:rPr>
          <w:rFonts w:ascii="Arial" w:hAnsi="Arial" w:cs="Arial"/>
          <w:sz w:val="20"/>
          <w:szCs w:val="20"/>
          <w:lang w:val="en-US"/>
        </w:rPr>
        <w:t xml:space="preserve"> </w:t>
      </w:r>
      <w:r w:rsidR="00234FC5" w:rsidRPr="00DA7C3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6vfm4t7n5","properties":{"formattedCitation":"[111,117]","plainCitation":"[111,117]"},"citationItems":[{"id":368,"uris":["http://zotero.org/users/1827698/items/X4CVAFDJ"],"uri":["http://zotero.org/users/1827698/items/X4CVAFDJ"],"itemData":{"id":368,"type":"article-journal","title":"A role for the Perlman syndrome exonuclease Dis3l2 in the Lin28-let-7 pathway","container-title":"Nature","page":"244-248","volume":"497","issue":"7448","source":"PubMed Central","abstract":"The pluripotency factor Lin28 blocks the expression of let-7 microRNAs (miRNAs) in undifferentiated cells during development and functions as an oncogene in a subset of cancers. Lin28 binds to let-7 precursor RNAs and recruits 3′ terminal uridylyl transferases (TUTases) to selectively inhibit let-7 biogenesis–. Uridylated pre-let-7 is refractory to processing by Dicer and is rapidly degraded by an unknown ribonuclease. Here we identify Dis3l2 as the 3′-5′ exonuclease responsible for the decay of uridylated pre-let-7. Biochemical reconstitution assays reveal that 3′ oligouridylation stimulates Dis3l2 activity in vitro, and knockdown of Dis3l2 in mouse embryonic stem cells leads to the stabilization of pre-let-7. Our study establishes 3′ oligouridylation as an RNA decay signal for Dis3l2 and identifies the first physiological RNA substrate of this novel exonuclease that is mutated in the Perlman syndrome of fetal overgrowth and predisposition to Wilms’ tumor.","DOI":"10.1038/nature12119","ISSN":"0028-0836","note":"PMID: 23594738\nPMCID: PMC3651781","journalAbbreviation":"Nature","author":[{"family":"Chang","given":"Hao-Ming"},{"family":"Triboulet","given":"Robinson"},{"family":"Thornton","given":"James E."},{"family":"Gregory","given":"Richard I."}],"issued":{"date-parts":[["2013",5,9]]},"PMID":"23594738","PMCID":"PMC3651781"}},{"id":97,"uris":["http://zotero.org/users/1827698/items/9GIPJNUN"],"uri":["http://zotero.org/users/1827698/items/9GIPJNUN"],"itemData":{"id":97,"type":"article-journal","title":"Mammalian DIS3L2 exoribonuclease targets the uridylated precursors of let-7 miRNAs","container-title":"RNA","page":"1632-1638","volume":"19","issue":"12","source":"PubMed Central","abstract":"It has been known that Lin28 negatively regulates let-7 production by recruiting 3′-terminal uridylyl transferases. As a result, the processing of uridylated pre-let-7 by Dicer is blocked. The identity of the RNase that acts to degrade uridylated pre-let-7 was not known until recently. In this paper, the authors report the identification of mammalian DIS3L2 as an oligo(U)-binding exonuclease that specifically targets uridylated let-7 miRNA precursors in vivo. These findings complement a recent report which identified Dis3l2 as the relevant mouse exonuclease. DIS3L2 has 3′–5′ exonuclease activity, is predominantly cytoplasmic and, unlike other mammalian DIS3 orthologs, is not stably associated with the RNA exosome complex., The mechanisms of gene expression regulation by miRNAs have been extensively studied. However, the regulation of miRNA function and decay has long remained enigmatic. Only recently, 3′ uridylation via LIN28A-TUT4/7 has been recognized as an essential component controlling the biogenesis of let-7 miRNAs in stem cells. Although uridylation has been generally implicated in miRNA degradation, the nuclease responsible has remained unknown. Here, we identify the Perlman syndrome-associated protein DIS3L2 as an oligo(U)-binding and processing exoribonuclease that specifically targets uridylated pre-let-7 in vivo. This study establishes DIS3L2 as the missing component of the LIN28-TUT4/7-DIS3L2 pathway required for the repression of let-7 in pluripotent cells.","DOI":"10.1261/rna.040055.113","ISSN":"1355-8382","note":"PMID: 24141620\nPMCID: PMC3884668","journalAbbreviation":"RNA","author":[{"family":"Ustianenko","given":"Dmytro"},{"family":"Hrossova","given":"Dominika"},{"family":"Potesil","given":"David"},{"family":"Chalupnikova","given":"Katerina"},{"family":"Hrazdilova","given":"Kristyna"},{"family":"Pachernik","given":"Jiri"},{"family":"Cetkovska","given":"Katerina"},{"family":"Uldrijan","given":"Stjepan"},{"family":"Zdrahal","given":"Zbynek"},{"family":"Vanacova","given":"Stepanka"}],"issued":{"date-parts":[["2013",12]]},"PMID":"24141620","PMCID":"PMC3884668"}}],"schema":"https://github.com/citation-style-language/schema/raw/master/csl-citation.json"} </w:instrText>
      </w:r>
      <w:r w:rsidR="00234FC5" w:rsidRPr="00DA7C31">
        <w:rPr>
          <w:rFonts w:ascii="Arial" w:hAnsi="Arial" w:cs="Arial"/>
          <w:sz w:val="20"/>
          <w:szCs w:val="20"/>
          <w:lang w:val="en-US"/>
        </w:rPr>
        <w:fldChar w:fldCharType="separate"/>
      </w:r>
      <w:r w:rsidR="001674C4" w:rsidRPr="001674C4">
        <w:rPr>
          <w:rFonts w:ascii="Calibri" w:hAnsi="Calibri" w:cs="Calibri"/>
          <w:lang w:val="en-US"/>
        </w:rPr>
        <w:t>[111,117]</w:t>
      </w:r>
      <w:r w:rsidR="00234FC5" w:rsidRPr="00DA7C31">
        <w:rPr>
          <w:rFonts w:ascii="Arial" w:hAnsi="Arial" w:cs="Arial"/>
          <w:sz w:val="20"/>
          <w:szCs w:val="20"/>
          <w:lang w:val="en-US"/>
        </w:rPr>
        <w:fldChar w:fldCharType="end"/>
      </w:r>
      <w:r w:rsidRPr="00DA7C31">
        <w:rPr>
          <w:rFonts w:ascii="Arial" w:hAnsi="Arial" w:cs="Arial"/>
          <w:sz w:val="20"/>
          <w:szCs w:val="20"/>
          <w:lang w:val="en-US"/>
        </w:rPr>
        <w:t>. Indeed, widespread uridylation of poly(A)</w:t>
      </w:r>
      <w:r w:rsidRPr="00DA7C31">
        <w:rPr>
          <w:rFonts w:ascii="Arial" w:hAnsi="Arial" w:cs="Arial"/>
          <w:sz w:val="20"/>
          <w:szCs w:val="20"/>
          <w:vertAlign w:val="superscript"/>
          <w:lang w:val="en-US"/>
        </w:rPr>
        <w:t>+</w:t>
      </w:r>
      <w:r w:rsidRPr="00DA7C31">
        <w:rPr>
          <w:rFonts w:ascii="Arial" w:hAnsi="Arial" w:cs="Arial"/>
          <w:sz w:val="20"/>
          <w:szCs w:val="20"/>
          <w:lang w:val="en-US"/>
        </w:rPr>
        <w:t xml:space="preserve"> mRNAs has been recently detected in mammalian cells using a dedicated, newly developed, high-throughput TAIL-</w:t>
      </w:r>
      <w:proofErr w:type="spellStart"/>
      <w:r w:rsidRPr="00DA7C31">
        <w:rPr>
          <w:rFonts w:ascii="Arial" w:hAnsi="Arial" w:cs="Arial"/>
          <w:sz w:val="20"/>
          <w:szCs w:val="20"/>
          <w:lang w:val="en-US"/>
        </w:rPr>
        <w:t>seq</w:t>
      </w:r>
      <w:proofErr w:type="spellEnd"/>
      <w:r w:rsidRPr="00DA7C31">
        <w:rPr>
          <w:rFonts w:ascii="Arial" w:hAnsi="Arial" w:cs="Arial"/>
          <w:sz w:val="20"/>
          <w:szCs w:val="20"/>
          <w:lang w:val="en-US"/>
        </w:rPr>
        <w:t xml:space="preserve"> technique </w:t>
      </w:r>
      <w:r w:rsidR="00336FB7" w:rsidRPr="00DA7C3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bc7fahtbt","properties":{"formattedCitation":"[118]","plainCitation":"[118]"},"citationItems":[{"id":369,"uris":["http://zotero.org/users/1827698/items/XDM99QUX"],"uri":["http://zotero.org/users/1827698/items/XDM99QUX"],"itemData":{"id":369,"type":"article-journal","title":"TAIL-seq: Genome-wide Determination of Poly(A) Tail Length and 3′ End Modifications","container-title":"Molecular Cell","page":"1044-1052","volume":"53","issue":"6","source":"ScienceDirect","abstract":"Summary\nGlobal investigation of the 3′ extremity of mRNA (3′-terminome), despite its importance in gene regulation, has not been feasible due to technical challenges associated with homopolymeric sequences and relative paucity of mRNA. We here develop a method, TAIL-seq, to sequence the very end of mRNA molecules. TAIL-seq allows us to measure poly(A) tail length at the genomic scale. Median poly(A) length is 50–100 nt in HeLa and NIH 3T3 cells. Poly(A) length correlates with mRNA half-life, but not with translational efficiency. Surprisingly, we discover widespread uridylation and guanylation at the downstream of poly(A) tail. The U tails are generally attached to short poly(A) tails (&amp;lt;25 nt), while the G tails are found mainly on longer poly(A) tails (&amp;gt;40 nt), implicating their generic roles in mRNA stability control. TAIL-seq is a potent tool to dissect dynamic control of mRNA turnover and translational control, and to discover unforeseen features of RNA cleavage and tailing.","DOI":"10.1016/j.molcel.2014.02.007","ISSN":"1097-2765","shortTitle":"TAIL-seq","journalAbbreviation":"Molecular Cell","author":[{"family":"Chang","given":"Hyeshik"},{"family":"Lim","given":"Jaechul"},{"family":"Ha","given":"Minju"},{"family":"Kim","given":"V. Narry"}],"issued":{"date-parts":[["2014",3,20]]}}}],"schema":"https://github.com/citation-style-language/schema/raw/master/csl-citation.json"} </w:instrText>
      </w:r>
      <w:r w:rsidR="00336FB7" w:rsidRPr="00DA7C31">
        <w:rPr>
          <w:rFonts w:ascii="Arial" w:hAnsi="Arial" w:cs="Arial"/>
          <w:sz w:val="20"/>
          <w:szCs w:val="20"/>
          <w:lang w:val="en-US"/>
        </w:rPr>
        <w:fldChar w:fldCharType="separate"/>
      </w:r>
      <w:r w:rsidR="001674C4" w:rsidRPr="001674C4">
        <w:rPr>
          <w:rFonts w:ascii="Calibri" w:hAnsi="Calibri" w:cs="Calibri"/>
          <w:lang w:val="en-US"/>
        </w:rPr>
        <w:t>[118]</w:t>
      </w:r>
      <w:r w:rsidR="00336FB7" w:rsidRPr="00DA7C31">
        <w:rPr>
          <w:rFonts w:ascii="Arial" w:hAnsi="Arial" w:cs="Arial"/>
          <w:sz w:val="20"/>
          <w:szCs w:val="20"/>
          <w:lang w:val="en-US"/>
        </w:rPr>
        <w:fldChar w:fldCharType="end"/>
      </w:r>
      <w:r w:rsidRPr="00DA7C31">
        <w:rPr>
          <w:rFonts w:ascii="Arial" w:hAnsi="Arial" w:cs="Arial"/>
          <w:sz w:val="20"/>
          <w:szCs w:val="20"/>
          <w:lang w:val="en-US"/>
        </w:rPr>
        <w:t xml:space="preserve">. Short (1-4 nucleotides) U-rich extensions were found mostly on </w:t>
      </w:r>
      <w:proofErr w:type="spellStart"/>
      <w:r w:rsidRPr="00DA7C31">
        <w:rPr>
          <w:rFonts w:ascii="Arial" w:hAnsi="Arial" w:cs="Arial"/>
          <w:sz w:val="20"/>
          <w:szCs w:val="20"/>
          <w:lang w:val="en-US"/>
        </w:rPr>
        <w:t>deadenylated</w:t>
      </w:r>
      <w:proofErr w:type="spellEnd"/>
      <w:r w:rsidRPr="00DA7C31">
        <w:rPr>
          <w:rFonts w:ascii="Arial" w:hAnsi="Arial" w:cs="Arial"/>
          <w:sz w:val="20"/>
          <w:szCs w:val="20"/>
          <w:lang w:val="en-US"/>
        </w:rPr>
        <w:t xml:space="preserve"> messengers and a negative correlation was observed between uridylation frequency and mRNA stability </w:t>
      </w:r>
      <w:r w:rsidR="00336FB7" w:rsidRPr="00DA7C3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MuJGNoQ7","properties":{"formattedCitation":"[118,119]","plainCitation":"[118,119]"},"citationItems":[{"id":369,"uris":["http://zotero.org/users/1827698/items/XDM99QUX"],"uri":["http://zotero.org/users/1827698/items/XDM99QUX"],"itemData":{"id":369,"type":"article-journal","title":"TAIL-seq: Genome-wide Determination of Poly(A) Tail Length and 3′ End Modifications","container-title":"Molecular Cell","page":"1044-1052","volume":"53","issue":"6","source":"ScienceDirect","abstract":"Summary\nGlobal investigation of the 3′ extremity of mRNA (3′-terminome), despite its importance in gene regulation, has not been feasible due to technical challenges associated with homopolymeric sequences and relative paucity of mRNA. We here develop a method, TAIL-seq, to sequence the very end of mRNA molecules. TAIL-seq allows us to measure poly(A) tail length at the genomic scale. Median poly(A) length is 50–100 nt in HeLa and NIH 3T3 cells. Poly(A) length correlates with mRNA half-life, but not with translational efficiency. Surprisingly, we discover widespread uridylation and guanylation at the downstream of poly(A) tail. The U tails are generally attached to short poly(A) tails (&amp;lt;25 nt), while the G tails are found mainly on longer poly(A) tails (&amp;gt;40 nt), implicating their generic roles in mRNA stability control. TAIL-seq is a potent tool to dissect dynamic control of mRNA turnover and translational control, and to discover unforeseen features of RNA cleavage and tailing.","DOI":"10.1016/j.molcel.2014.02.007","ISSN":"1097-2765","shortTitle":"TAIL-seq","journalAbbreviation":"Molecular Cell","author":[{"family":"Chang","given":"Hyeshik"},{"family":"Lim","given":"Jaechul"},{"family":"Ha","given":"Minju"},{"family":"Kim","given":"V. Narry"}],"issued":{"date-parts":[["2014",3,20]]}}},{"id":703,"uris":["http://zotero.org/users/1827698/items/BRDWVMRB"],"uri":["http://zotero.org/users/1827698/items/BRDWVMRB"],"itemData":{"id":703,"type":"article-journal","title":"Uridylation by TUT4 and TUT7 Marks mRNA for Degradation","container-title":"Cell","page":"1365-1376","volume":"159","issue":"6","source":"ScienceDirect","abstract":"Summary\nUridylation occurs pervasively on mRNAs, yet its mechanism and significance remain unknown. By applying TAIL-seq, we identify TUT4 and TUT7 (TUT4/7), also known as ZCCHC11 and ZCCHC6, respectively, as mRNA uridylation enzymes. Uridylation readily occurs on deadenylated mRNAs in cells. Consistently, purified TUT4/7 selectively recognize and uridylate RNAs with short A-tails (less than </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 xml:space="preserve">25 nt) in vitro. PABPC1 antagonizes uridylation of polyadenylated mRNAs, contributing to the specificity for short A-tails. In cells depleted of TUT4/7, the vast majority of mRNAs lose the oligo-U-tails, and their half-lives are extended. Suppression of mRNA decay factors leads to the accumulation of oligo-uridylated mRNAs. In line with this, microRNA induces uridylation of its targets, and TUT4/7 are required for enhanced decay of microRNA targets. Our study explains the mechanism underlying selective uridylation of deadenylated mRNAs and demonstrates a fundamental role of oligo-U-tail as a molecular mark for global mRNA decay.","DOI":"10.1016/j.cell.2014.10.055","ISSN":"0092-8674","journalAbbreviation":"Cell","author":[{"family":"Lim","given":"Jaechul"},{"family":"Ha","given":"Minju"},{"family":"Chang","given":"Hyeshik"},{"family":"Kwon","given":"S. Chul"},{"family":"Simanshu","given":"Dhirendra K."},{"family":"Patel","given":"Dinshaw J."},{"family":"Kim","given":"V. Narry"}],"issued":{"date-parts":[["2014",12,4]]}}}],"schema":"https://github.com/citation-style-language/schema/raw/master/csl-citation.json"} </w:instrText>
      </w:r>
      <w:r w:rsidR="00336FB7" w:rsidRPr="00DA7C31">
        <w:rPr>
          <w:rFonts w:ascii="Arial" w:hAnsi="Arial" w:cs="Arial"/>
          <w:sz w:val="20"/>
          <w:szCs w:val="20"/>
          <w:lang w:val="en-US"/>
        </w:rPr>
        <w:fldChar w:fldCharType="separate"/>
      </w:r>
      <w:r w:rsidR="001674C4" w:rsidRPr="001674C4">
        <w:rPr>
          <w:rFonts w:ascii="Calibri" w:hAnsi="Calibri" w:cs="Calibri"/>
          <w:lang w:val="en-US"/>
        </w:rPr>
        <w:t>[118,119]</w:t>
      </w:r>
      <w:r w:rsidR="00336FB7" w:rsidRPr="00DA7C31">
        <w:rPr>
          <w:rFonts w:ascii="Arial" w:hAnsi="Arial" w:cs="Arial"/>
          <w:sz w:val="20"/>
          <w:szCs w:val="20"/>
          <w:lang w:val="en-US"/>
        </w:rPr>
        <w:fldChar w:fldCharType="end"/>
      </w:r>
      <w:r w:rsidRPr="00DA7C31">
        <w:rPr>
          <w:rFonts w:ascii="Arial" w:hAnsi="Arial" w:cs="Arial"/>
          <w:sz w:val="20"/>
          <w:szCs w:val="20"/>
          <w:lang w:val="en-US"/>
        </w:rPr>
        <w:t xml:space="preserve">. The recently solved structure of </w:t>
      </w:r>
      <w:r w:rsidR="00346F0E" w:rsidRPr="00DA7C31">
        <w:rPr>
          <w:rFonts w:ascii="Arial" w:hAnsi="Arial" w:cs="Arial"/>
          <w:sz w:val="20"/>
          <w:szCs w:val="20"/>
          <w:lang w:val="en-US"/>
        </w:rPr>
        <w:t xml:space="preserve">a </w:t>
      </w:r>
      <w:r w:rsidRPr="00DA7C31">
        <w:rPr>
          <w:rFonts w:ascii="Arial" w:hAnsi="Arial" w:cs="Arial"/>
          <w:sz w:val="20"/>
          <w:szCs w:val="20"/>
          <w:lang w:val="en-US"/>
        </w:rPr>
        <w:t xml:space="preserve">mouse DIS3L2 co-crystal </w:t>
      </w:r>
      <w:r w:rsidR="00346F0E" w:rsidRPr="00DA7C31">
        <w:rPr>
          <w:rFonts w:ascii="Arial" w:hAnsi="Arial" w:cs="Arial"/>
          <w:sz w:val="20"/>
          <w:szCs w:val="20"/>
          <w:lang w:val="en-US"/>
        </w:rPr>
        <w:t>including</w:t>
      </w:r>
      <w:r w:rsidRPr="00DA7C31">
        <w:rPr>
          <w:rFonts w:ascii="Arial" w:hAnsi="Arial" w:cs="Arial"/>
          <w:sz w:val="20"/>
          <w:szCs w:val="20"/>
          <w:lang w:val="en-US"/>
        </w:rPr>
        <w:t xml:space="preserve"> uridine </w:t>
      </w:r>
      <w:proofErr w:type="spellStart"/>
      <w:r w:rsidRPr="00DA7C31">
        <w:rPr>
          <w:rFonts w:ascii="Arial" w:hAnsi="Arial" w:cs="Arial"/>
          <w:sz w:val="20"/>
          <w:szCs w:val="20"/>
          <w:lang w:val="en-US"/>
        </w:rPr>
        <w:t>homooligomer</w:t>
      </w:r>
      <w:proofErr w:type="spellEnd"/>
      <w:r w:rsidRPr="00DA7C31">
        <w:rPr>
          <w:rFonts w:ascii="Arial" w:hAnsi="Arial" w:cs="Arial"/>
          <w:sz w:val="20"/>
          <w:szCs w:val="20"/>
          <w:lang w:val="en-US"/>
        </w:rPr>
        <w:t xml:space="preserve"> explained the molecular basis of the enzyme specificity towards oligo(U) substrates </w:t>
      </w:r>
      <w:r w:rsidR="00336FB7" w:rsidRPr="00DA7C3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ffgfgt0hb","properties":{"formattedCitation":"[112]","plainCitation":"[112]"},"citationItems":[{"id":7,"uris":["http://zotero.org/users/1827698/items/27JKXNBI"],"uri":["http://zotero.org/users/1827698/items/27JKXNBI"],"itemData":{"id":7,"type":"article-journal","title":"Mechanism of Dis3l2 substrate recognition in the Lin28-let-7 pathway","container-title":"Nature","page":"252-256","volume":"514","issue":"7521","source":"www.nature.com","abstract":"The pluripotency factor Lin28 inhibits the biogenesis of the let-7 family of mammalian microRNAs. Lin28 is highly expressed in embryonic stem cells and has a fundamental role in regulation of development, glucose metabolism and tissue regeneration. Overexpression of Lin28 is correlated with the onset of numerous cancers, whereas let-7, a tumour suppressor, silences several human oncogenes. Lin28 binds to precursor let-7 (pre-let-7) hairpins, triggering the 3′ oligo-uridylation activity of TUT4 and TUT7 (refs 10, 11, 12). The oligoU tail added to pre-let-7 serves as a decay signal, as it is rapidly degraded by Dis3l2 (refs 13, 14), a homologue of the catalytic subunit of the RNA exosome. The molecular basis of Lin28-mediated recruitment of TUT4 and TUT7 to pre-let-7 and its subsequent degradation by Dis3l2 is largely unknown. To examine the mechanism of Dis3l2 substrate recognition we determined the structure of mouse Dis3l2 in complex with an oligoU RNA to mimic the uridylated tail of pre-let-7. Three RNA-binding domains form an open funnel on one face of the catalytic domain that allows RNA to navigate a path to the active site different from that of its exosome counterpart. The resulting path reveals an extensive network of uracil-specific interactions spanning the first 12 nucleotides of an oligoU-tailed RNA. We identify three U-specificity zones that explain how Dis3l2 recognizes, binds and processes uridylated pre-let-7 in the final step of the Lin28–let-7 pathway.","DOI":"10.1038/nature13553","ISSN":"0028-0836","journalAbbreviation":"Nature","language":"en","author":[{"family":"Faehnle","given":"Christopher R."},{"family":"Walleshauser","given":"Jack"},{"family":"Joshua-Tor","given":"Leemor"}],"issued":{"date-parts":[["2014",10,9]]}}}],"schema":"https://github.com/citation-style-language/schema/raw/master/csl-citation.json"} </w:instrText>
      </w:r>
      <w:r w:rsidR="00336FB7" w:rsidRPr="00DA7C31">
        <w:rPr>
          <w:rFonts w:ascii="Arial" w:hAnsi="Arial" w:cs="Arial"/>
          <w:sz w:val="20"/>
          <w:szCs w:val="20"/>
          <w:lang w:val="en-US"/>
        </w:rPr>
        <w:fldChar w:fldCharType="separate"/>
      </w:r>
      <w:r w:rsidR="001674C4" w:rsidRPr="001674C4">
        <w:rPr>
          <w:rFonts w:ascii="Arial" w:hAnsi="Arial" w:cs="Arial"/>
          <w:sz w:val="20"/>
          <w:lang w:val="en-US"/>
        </w:rPr>
        <w:t>[112]</w:t>
      </w:r>
      <w:r w:rsidR="00336FB7" w:rsidRPr="00DA7C31">
        <w:rPr>
          <w:rFonts w:ascii="Arial" w:hAnsi="Arial" w:cs="Arial"/>
          <w:sz w:val="20"/>
          <w:szCs w:val="20"/>
          <w:lang w:val="en-US"/>
        </w:rPr>
        <w:fldChar w:fldCharType="end"/>
      </w:r>
      <w:r w:rsidRPr="00DA7C31">
        <w:rPr>
          <w:rFonts w:ascii="Arial" w:hAnsi="Arial" w:cs="Arial"/>
          <w:sz w:val="20"/>
          <w:szCs w:val="20"/>
          <w:lang w:val="en-US"/>
        </w:rPr>
        <w:t>. Furthermore, TUT</w:t>
      </w:r>
      <w:r w:rsidR="00AE5D99" w:rsidRPr="00DA7C31">
        <w:rPr>
          <w:rFonts w:ascii="Arial" w:hAnsi="Arial" w:cs="Arial"/>
          <w:sz w:val="20"/>
          <w:szCs w:val="20"/>
          <w:lang w:val="en-US"/>
        </w:rPr>
        <w:t>ase</w:t>
      </w:r>
      <w:r w:rsidR="009F4D97" w:rsidRPr="00DA7C31">
        <w:rPr>
          <w:rFonts w:ascii="Arial" w:hAnsi="Arial" w:cs="Arial"/>
          <w:sz w:val="20"/>
          <w:szCs w:val="20"/>
          <w:lang w:val="en-US"/>
        </w:rPr>
        <w:t>-</w:t>
      </w:r>
      <w:r w:rsidRPr="00DA7C31">
        <w:rPr>
          <w:rFonts w:ascii="Arial" w:hAnsi="Arial" w:cs="Arial"/>
          <w:sz w:val="20"/>
          <w:szCs w:val="20"/>
          <w:lang w:val="en-US"/>
        </w:rPr>
        <w:t>4 (ZCCHC11) and TUT</w:t>
      </w:r>
      <w:r w:rsidR="00AE5D99" w:rsidRPr="00DA7C31">
        <w:rPr>
          <w:rFonts w:ascii="Arial" w:hAnsi="Arial" w:cs="Arial"/>
          <w:sz w:val="20"/>
          <w:szCs w:val="20"/>
          <w:lang w:val="en-US"/>
        </w:rPr>
        <w:t>ase</w:t>
      </w:r>
      <w:r w:rsidR="009F4D97" w:rsidRPr="00DA7C31">
        <w:rPr>
          <w:rFonts w:ascii="Arial" w:hAnsi="Arial" w:cs="Arial"/>
          <w:sz w:val="20"/>
          <w:szCs w:val="20"/>
          <w:lang w:val="en-US"/>
        </w:rPr>
        <w:t>-</w:t>
      </w:r>
      <w:r w:rsidRPr="00DA7C31">
        <w:rPr>
          <w:rFonts w:ascii="Arial" w:hAnsi="Arial" w:cs="Arial"/>
          <w:sz w:val="20"/>
          <w:szCs w:val="20"/>
          <w:lang w:val="en-US"/>
        </w:rPr>
        <w:t>7 (ZCCHC6) proteins</w:t>
      </w:r>
      <w:r w:rsidR="00346F0E" w:rsidRPr="00DA7C31">
        <w:rPr>
          <w:rFonts w:ascii="Arial" w:hAnsi="Arial" w:cs="Arial"/>
          <w:sz w:val="20"/>
          <w:szCs w:val="20"/>
          <w:lang w:val="en-US"/>
        </w:rPr>
        <w:t>,</w:t>
      </w:r>
      <w:r w:rsidRPr="00DA7C31">
        <w:rPr>
          <w:rFonts w:ascii="Arial" w:hAnsi="Arial" w:cs="Arial"/>
          <w:sz w:val="20"/>
          <w:szCs w:val="20"/>
          <w:lang w:val="en-US"/>
        </w:rPr>
        <w:t xml:space="preserve"> non-canonical </w:t>
      </w:r>
      <w:proofErr w:type="spellStart"/>
      <w:r w:rsidRPr="00DA7C31">
        <w:rPr>
          <w:rFonts w:ascii="Arial" w:hAnsi="Arial" w:cs="Arial"/>
          <w:sz w:val="20"/>
          <w:szCs w:val="20"/>
          <w:lang w:val="en-US"/>
        </w:rPr>
        <w:t>nucleotidyltransferases</w:t>
      </w:r>
      <w:proofErr w:type="spellEnd"/>
      <w:r w:rsidRPr="00DA7C31">
        <w:rPr>
          <w:rFonts w:ascii="Arial" w:hAnsi="Arial" w:cs="Arial"/>
          <w:sz w:val="20"/>
          <w:szCs w:val="20"/>
          <w:lang w:val="en-US"/>
        </w:rPr>
        <w:t xml:space="preserve"> homologous to fission yeast Cid1</w:t>
      </w:r>
      <w:r w:rsidR="00346F0E" w:rsidRPr="00DA7C31">
        <w:rPr>
          <w:rFonts w:ascii="Arial" w:hAnsi="Arial" w:cs="Arial"/>
          <w:sz w:val="20"/>
          <w:szCs w:val="20"/>
          <w:lang w:val="en-US"/>
        </w:rPr>
        <w:t>,</w:t>
      </w:r>
      <w:r w:rsidRPr="00DA7C31">
        <w:rPr>
          <w:rFonts w:ascii="Arial" w:hAnsi="Arial" w:cs="Arial"/>
          <w:sz w:val="20"/>
          <w:szCs w:val="20"/>
          <w:lang w:val="en-US"/>
        </w:rPr>
        <w:t xml:space="preserve"> were identified as enzymes responsible for the uridylation of mRNA 3’-ends in human cells</w:t>
      </w:r>
      <w:r w:rsidR="00336FB7" w:rsidRPr="00DA7C31">
        <w:rPr>
          <w:rFonts w:ascii="Arial" w:hAnsi="Arial" w:cs="Arial"/>
          <w:sz w:val="20"/>
          <w:szCs w:val="20"/>
          <w:lang w:val="en-US"/>
        </w:rPr>
        <w:t xml:space="preserve"> </w:t>
      </w:r>
      <w:r w:rsidR="00336FB7" w:rsidRPr="00DA7C3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6yJQEtS4","properties":{"formattedCitation":"[119]","plainCitation":"[119]"},"citationItems":[{"id":703,"uris":["http://zotero.org/users/1827698/items/BRDWVMRB"],"uri":["http://zotero.org/users/1827698/items/BRDWVMRB"],"itemData":{"id":703,"type":"article-journal","title":"Uridylation by TUT4 and TUT7 Marks mRNA for Degradation","container-title":"Cell","page":"1365-1376","volume":"159","issue":"6","source":"ScienceDirect","abstract":"Summary\nUridylation occurs pervasively on mRNAs, yet its mechanism and significance remain unknown. By applying TAIL-seq, we identify TUT4 and TUT7 (TUT4/7), also known as ZCCHC11 and ZCCHC6, respectively, as mRNA uridylation enzymes. Uridylation readily occurs on deadenylated mRNAs in cells. Consistently, purified TUT4/7 selectively recognize and uridylate RNAs with short A-tails (less than </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 xml:space="preserve">25 nt) in vitro. PABPC1 antagonizes uridylation of polyadenylated mRNAs, contributing to the specificity for short A-tails. In cells depleted of TUT4/7, the vast majority of mRNAs lose the oligo-U-tails, and their half-lives are extended. Suppression of mRNA decay factors leads to the accumulation of oligo-uridylated mRNAs. In line with this, microRNA induces uridylation of its targets, and TUT4/7 are required for enhanced decay of microRNA targets. Our study explains the mechanism underlying selective uridylation of deadenylated mRNAs and demonstrates a fundamental role of oligo-U-tail as a molecular mark for global mRNA decay.","DOI":"10.1016/j.cell.2014.10.055","ISSN":"0092-8674","journalAbbreviation":"Cell","author":[{"family":"Lim","given":"Jaechul"},{"family":"Ha","given":"Minju"},{"family":"Chang","given":"Hyeshik"},{"family":"Kwon","given":"S. Chul"},{"family":"Simanshu","given":"Dhirendra K."},{"family":"Patel","given":"Dinshaw J."},{"family":"Kim","given":"V. Narry"}],"issued":{"date-parts":[["2014",12,4]]}}}],"schema":"https://github.com/citation-style-language/schema/raw/master/csl-citation.json"} </w:instrText>
      </w:r>
      <w:r w:rsidR="00336FB7" w:rsidRPr="00DA7C31">
        <w:rPr>
          <w:rFonts w:ascii="Arial" w:hAnsi="Arial" w:cs="Arial"/>
          <w:sz w:val="20"/>
          <w:szCs w:val="20"/>
          <w:lang w:val="en-US"/>
        </w:rPr>
        <w:fldChar w:fldCharType="separate"/>
      </w:r>
      <w:r w:rsidR="001674C4" w:rsidRPr="001674C4">
        <w:rPr>
          <w:rFonts w:ascii="Calibri" w:hAnsi="Calibri" w:cs="Calibri"/>
          <w:lang w:val="en-US"/>
        </w:rPr>
        <w:t>[119]</w:t>
      </w:r>
      <w:r w:rsidR="00336FB7" w:rsidRPr="00DA7C31">
        <w:rPr>
          <w:rFonts w:ascii="Arial" w:hAnsi="Arial" w:cs="Arial"/>
          <w:sz w:val="20"/>
          <w:szCs w:val="20"/>
          <w:lang w:val="en-US"/>
        </w:rPr>
        <w:fldChar w:fldCharType="end"/>
      </w:r>
      <w:r w:rsidR="00336FB7" w:rsidRPr="00DA7C31">
        <w:rPr>
          <w:rFonts w:ascii="Arial" w:hAnsi="Arial" w:cs="Arial"/>
          <w:sz w:val="20"/>
          <w:szCs w:val="20"/>
          <w:lang w:val="en-US"/>
        </w:rPr>
        <w:t xml:space="preserve">. </w:t>
      </w:r>
      <w:r w:rsidRPr="00DA7C31">
        <w:rPr>
          <w:rFonts w:ascii="Arial" w:hAnsi="Arial" w:cs="Arial"/>
          <w:sz w:val="20"/>
          <w:szCs w:val="20"/>
          <w:lang w:val="en-US"/>
        </w:rPr>
        <w:t>In concordance with previous findings, siRNA-mediated TUT</w:t>
      </w:r>
      <w:r w:rsidR="00AE5D99" w:rsidRPr="00DA7C31">
        <w:rPr>
          <w:rFonts w:ascii="Arial" w:hAnsi="Arial" w:cs="Arial"/>
          <w:sz w:val="20"/>
          <w:szCs w:val="20"/>
          <w:lang w:val="en-US"/>
        </w:rPr>
        <w:t>ase</w:t>
      </w:r>
      <w:r w:rsidR="00AE6463" w:rsidRPr="00DA7C31">
        <w:rPr>
          <w:rFonts w:ascii="Arial" w:hAnsi="Arial" w:cs="Arial"/>
          <w:sz w:val="20"/>
          <w:szCs w:val="20"/>
          <w:lang w:val="en-US"/>
        </w:rPr>
        <w:t>-</w:t>
      </w:r>
      <w:r w:rsidRPr="00DA7C31">
        <w:rPr>
          <w:rFonts w:ascii="Arial" w:hAnsi="Arial" w:cs="Arial"/>
          <w:sz w:val="20"/>
          <w:szCs w:val="20"/>
          <w:lang w:val="en-US"/>
        </w:rPr>
        <w:t>4/7 depletion resulted in decreased mRNA turnover rates.</w:t>
      </w:r>
      <w:r w:rsidRPr="00D64F51">
        <w:rPr>
          <w:rFonts w:ascii="Arial" w:hAnsi="Arial" w:cs="Arial"/>
          <w:sz w:val="20"/>
          <w:szCs w:val="20"/>
          <w:lang w:val="en-US"/>
        </w:rPr>
        <w:t xml:space="preserve"> </w:t>
      </w:r>
      <w:r w:rsidRPr="00395E25">
        <w:rPr>
          <w:rFonts w:ascii="Arial" w:hAnsi="Arial" w:cs="Arial"/>
          <w:sz w:val="20"/>
          <w:szCs w:val="20"/>
          <w:lang w:val="en-US"/>
        </w:rPr>
        <w:t>U-rich extensions were added more efficiently to shortened poly(A) tails by TUT</w:t>
      </w:r>
      <w:r w:rsidR="00AE5D99" w:rsidRPr="00395E25">
        <w:rPr>
          <w:rFonts w:ascii="Arial" w:hAnsi="Arial" w:cs="Arial"/>
          <w:sz w:val="20"/>
          <w:szCs w:val="20"/>
          <w:lang w:val="en-US"/>
        </w:rPr>
        <w:t>ase</w:t>
      </w:r>
      <w:r w:rsidR="00AE6463" w:rsidRPr="00395E25">
        <w:rPr>
          <w:rFonts w:ascii="Arial" w:hAnsi="Arial" w:cs="Arial"/>
          <w:sz w:val="20"/>
          <w:szCs w:val="20"/>
          <w:lang w:val="en-US"/>
        </w:rPr>
        <w:t>-</w:t>
      </w:r>
      <w:r w:rsidRPr="00395E25">
        <w:rPr>
          <w:rFonts w:ascii="Arial" w:hAnsi="Arial" w:cs="Arial"/>
          <w:sz w:val="20"/>
          <w:szCs w:val="20"/>
          <w:lang w:val="en-US"/>
        </w:rPr>
        <w:t xml:space="preserve">4/7 both </w:t>
      </w:r>
      <w:r w:rsidRPr="00395E25">
        <w:rPr>
          <w:rFonts w:ascii="Arial" w:hAnsi="Arial" w:cs="Arial"/>
          <w:i/>
          <w:sz w:val="20"/>
          <w:szCs w:val="20"/>
          <w:lang w:val="en-US"/>
        </w:rPr>
        <w:t>in vivo</w:t>
      </w:r>
      <w:r w:rsidRPr="00395E25">
        <w:rPr>
          <w:rFonts w:ascii="Arial" w:hAnsi="Arial" w:cs="Arial"/>
          <w:sz w:val="20"/>
          <w:szCs w:val="20"/>
          <w:lang w:val="en-US"/>
        </w:rPr>
        <w:t xml:space="preserve"> and </w:t>
      </w:r>
      <w:r w:rsidRPr="00395E25">
        <w:rPr>
          <w:rFonts w:ascii="Arial" w:hAnsi="Arial" w:cs="Arial"/>
          <w:i/>
          <w:sz w:val="20"/>
          <w:szCs w:val="20"/>
          <w:lang w:val="en-US"/>
        </w:rPr>
        <w:t>in vitro</w:t>
      </w:r>
      <w:r w:rsidRPr="00395E25">
        <w:rPr>
          <w:rFonts w:ascii="Arial" w:hAnsi="Arial" w:cs="Arial"/>
          <w:sz w:val="20"/>
          <w:szCs w:val="20"/>
          <w:lang w:val="en-US"/>
        </w:rPr>
        <w:t xml:space="preserve">. It was therefore concluded that in human cells, </w:t>
      </w:r>
      <w:r w:rsidR="00334533" w:rsidRPr="00395E25">
        <w:rPr>
          <w:rFonts w:ascii="Arial" w:hAnsi="Arial" w:cs="Arial"/>
          <w:sz w:val="20"/>
          <w:szCs w:val="20"/>
          <w:lang w:val="en-US"/>
        </w:rPr>
        <w:t>in contrast</w:t>
      </w:r>
      <w:r w:rsidRPr="00395E25">
        <w:rPr>
          <w:rFonts w:ascii="Arial" w:hAnsi="Arial" w:cs="Arial"/>
          <w:sz w:val="20"/>
          <w:szCs w:val="20"/>
          <w:lang w:val="en-US"/>
        </w:rPr>
        <w:t xml:space="preserve"> to </w:t>
      </w:r>
      <w:r w:rsidRPr="00395E25">
        <w:rPr>
          <w:rFonts w:ascii="Arial" w:hAnsi="Arial" w:cs="Arial"/>
          <w:i/>
          <w:sz w:val="20"/>
          <w:szCs w:val="20"/>
          <w:lang w:val="en-US"/>
        </w:rPr>
        <w:t>S. pombe</w:t>
      </w:r>
      <w:r w:rsidRPr="00395E25">
        <w:rPr>
          <w:rFonts w:ascii="Arial" w:hAnsi="Arial" w:cs="Arial"/>
          <w:sz w:val="20"/>
          <w:szCs w:val="20"/>
          <w:lang w:val="en-US"/>
        </w:rPr>
        <w:t xml:space="preserve"> (possessing intrinsically shorter poly(A) tails), mRNA deadenylation precedes uridylation </w:t>
      </w:r>
      <w:r w:rsidR="00336FB7" w:rsidRPr="00395E25">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WRRyx8gA","properties":{"formattedCitation":"[119]","plainCitation":"[119]"},"citationItems":[{"id":703,"uris":["http://zotero.org/users/1827698/items/BRDWVMRB"],"uri":["http://zotero.org/users/1827698/items/BRDWVMRB"],"itemData":{"id":703,"type":"article-journal","title":"Uridylation by TUT4 and TUT7 Marks mRNA for Degradation","container-title":"Cell","page":"1365-1376","volume":"159","issue":"6","source":"ScienceDirect","abstract":"Summary\nUridylation occurs pervasively on mRNAs, yet its mechanism and significance remain unknown. By applying TAIL-seq, we identify TUT4 and TUT7 (TUT4/7), also known as ZCCHC11 and ZCCHC6, respectively, as mRNA uridylation enzymes. Uridylation readily occurs on deadenylated mRNAs in cells. Consistently, purified TUT4/7 selectively recognize and uridylate RNAs with short A-tails (less than </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 xml:space="preserve">25 nt) in vitro. PABPC1 antagonizes uridylation of polyadenylated mRNAs, contributing to the specificity for short A-tails. In cells depleted of TUT4/7, the vast majority of mRNAs lose the oligo-U-tails, and their half-lives are extended. Suppression of mRNA decay factors leads to the accumulation of oligo-uridylated mRNAs. In line with this, microRNA induces uridylation of its targets, and TUT4/7 are required for enhanced decay of microRNA targets. Our study explains the mechanism underlying selective uridylation of deadenylated mRNAs and demonstrates a fundamental role of oligo-U-tail as a molecular mark for global mRNA decay.","DOI":"10.1016/j.cell.2014.10.055","ISSN":"0092-8674","journalAbbreviation":"Cell","author":[{"family":"Lim","given":"Jaechul"},{"family":"Ha","given":"Minju"},{"family":"Chang","given":"Hyeshik"},{"family":"Kwon","given":"S. Chul"},{"family":"Simanshu","given":"Dhirendra K."},{"family":"Patel","given":"Dinshaw J."},{"family":"Kim","given":"V. Narry"}],"issued":{"date-parts":[["2014",12,4]]}}}],"schema":"https://github.com/citation-style-language/schema/raw/master/csl-citation.json"} </w:instrText>
      </w:r>
      <w:r w:rsidR="00336FB7" w:rsidRPr="00395E25">
        <w:rPr>
          <w:rFonts w:ascii="Arial" w:hAnsi="Arial" w:cs="Arial"/>
          <w:sz w:val="20"/>
          <w:szCs w:val="20"/>
          <w:lang w:val="en-US"/>
        </w:rPr>
        <w:fldChar w:fldCharType="separate"/>
      </w:r>
      <w:r w:rsidR="001674C4" w:rsidRPr="001674C4">
        <w:rPr>
          <w:rFonts w:ascii="Calibri" w:hAnsi="Calibri" w:cs="Calibri"/>
          <w:lang w:val="en-US"/>
        </w:rPr>
        <w:t>[119]</w:t>
      </w:r>
      <w:r w:rsidR="00336FB7" w:rsidRPr="00395E25">
        <w:rPr>
          <w:rFonts w:ascii="Arial" w:hAnsi="Arial" w:cs="Arial"/>
          <w:sz w:val="20"/>
          <w:szCs w:val="20"/>
          <w:lang w:val="en-US"/>
        </w:rPr>
        <w:fldChar w:fldCharType="end"/>
      </w:r>
      <w:r w:rsidR="00336FB7" w:rsidRPr="00395E25">
        <w:rPr>
          <w:rFonts w:ascii="Arial" w:hAnsi="Arial" w:cs="Arial"/>
          <w:sz w:val="20"/>
          <w:szCs w:val="20"/>
          <w:lang w:val="en-US"/>
        </w:rPr>
        <w:t>.</w:t>
      </w:r>
      <w:r w:rsidRPr="00395E25">
        <w:rPr>
          <w:rFonts w:ascii="Arial" w:hAnsi="Arial" w:cs="Arial"/>
          <w:sz w:val="20"/>
          <w:szCs w:val="20"/>
          <w:lang w:val="en-US"/>
        </w:rPr>
        <w:t xml:space="preserve"> Importantly, </w:t>
      </w:r>
      <w:r w:rsidR="00334533" w:rsidRPr="00395E25">
        <w:rPr>
          <w:rFonts w:ascii="Arial" w:hAnsi="Arial" w:cs="Arial"/>
          <w:sz w:val="20"/>
          <w:szCs w:val="20"/>
          <w:lang w:val="en-US"/>
        </w:rPr>
        <w:t xml:space="preserve">a </w:t>
      </w:r>
      <w:r w:rsidRPr="00395E25">
        <w:rPr>
          <w:rFonts w:ascii="Arial" w:hAnsi="Arial" w:cs="Arial"/>
          <w:sz w:val="20"/>
          <w:szCs w:val="20"/>
          <w:lang w:val="en-US"/>
        </w:rPr>
        <w:t xml:space="preserve">similar temporal relationship between poly(A) tail shortening and </w:t>
      </w:r>
      <w:r w:rsidRPr="00395E25">
        <w:rPr>
          <w:rFonts w:ascii="Arial" w:hAnsi="Arial" w:cs="Arial"/>
          <w:sz w:val="20"/>
          <w:szCs w:val="20"/>
          <w:lang w:val="en-US"/>
        </w:rPr>
        <w:lastRenderedPageBreak/>
        <w:t xml:space="preserve">uridylation was reported in plants </w:t>
      </w:r>
      <w:r w:rsidR="00336FB7" w:rsidRPr="00395E25">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21n3v0mclb","properties":{"formattedCitation":"[86,120]","plainCitation":"[86,120]"},"citationItems":[{"id":2463,"uris":["http://zotero.org/users/1827698/items/MCP65JGH"],"uri":["http://zotero.org/users/1827698/items/MCP65JGH"],"itemData":{"id":2463,"type":"article-journal","title":"Uridylation prevents 3' trimming of oligoadenylated mRNAs","container-title":"Nucleic Acids Research","page":"7115-7127","volume":"41","issue":"14","source":"PubMed","abstract":"Degradation of mRNAs is usually initiated by deadenylation, the shortening of long poly(A) tails to oligo(A) tails of 12-15 As. Deadenylation leads to decapping and to subsequent 5' to 3' degradation by XRN proteins, or alternatively 3' to 5' degradation by the exosome. Decapping can also be induced by uridylation as shown for the non-polyadenylated histone mRNAs in humans and for several mRNAs in Schizosaccharomyces pombe and Aspergillus nidulans. Here we report a novel role for uridylation in preventing 3' trimming of oligoadenylated mRNAs in Arabidopsis. We show that oligo(A)-tailed mRNAs are uridylated by the cytosolic UTP:RNA uridylyltransferase URT1 and that URT1 has no major impact on mRNA degradation rates. However, in absence of uridylation, oligo(A) tails are trimmed, indicating that uridylation protects oligoadenylated mRNAs from 3' ribonucleolytic attacks. This conclusion is further supported by an increase in 3' truncated transcripts detected in urt1 mutants. We propose that preventing 3' trimming of oligo(A)-tailed mRNAs by uridylation participates in establishing the 5' to 3' directionality of mRNA degradation. Importantly, uridylation prevents 3' shortening of mRNAs associated with polysomes, suggesting that a key biological function of uridylation is to confer 5' to 3' polarity in case of co-translational mRNA decay.","DOI":"10.1093/nar/gkt465","ISSN":"1362-4962","note":"PMID: 23748567\nPMCID: PMC3737552","journalAbbreviation":"Nucleic Acids Res.","language":"eng","author":[{"family":"Sement","given":"François Michaël"},{"family":"Ferrier","given":"Emilie"},{"family":"Zuber","given":"Hélène"},{"family":"Merret","given":"Rémy"},{"family":"Alioua","given":"Malek"},{"family":"Deragon","given":"Jean-Marc"},{"family":"Bousquet-Antonelli","given":"Cécile"},{"family":"Lange","given":"Heike"},{"family":"Gagliardi","given":"Dominique"}],"issued":{"date-parts":[["2013",8]]},"PMID":"23748567","PMCID":"PMC3737552"}},{"id":2491,"uris":["http://zotero.org/users/1827698/items/EG4B3H7W"],"uri":["http://zotero.org/users/1827698/items/EG4B3H7W"],"itemData":{"id":2491,"type":"article-journal","title":"Uridylation and PABP Cooperate to Repair mRNA Deadenylated Ends in Arabidopsis","container-title":"Cell Reports","page":"2707-2717","volume":"14","issue":"11","source":"PubMed","abstract":"Uridylation emerges as a key modification promoting mRNA degradation in eukaryotes. In addition, uridylation by URT1 prevents the accumulation of excessively deadenylated mRNAs in Arabidopsis. Here, we show that the extent of mRNA deadenylation is controlled by URT1. By using TAIL-seq analysis, we demonstrate the prevalence of mRNA uridylation and the existence, at lower frequencies, of mRNA cytidylation and guanylation in Arabidopsis. Both URT1-dependent and URT1-independent types of uridylation co-exist but only URT1-mediated uridylation prevents the accumulation of excessively deadenylated mRNAs. Importantly, uridylation repairs deadenylated extremities to restore the size distribution observed for non-uridylated oligo(A) tails. In vivo and in vitro data indicate that Poly(A) Binding Protein (PABP) binds to uridylated oligo(A) tails and determines the length of U-extensions added by URT1. Taken together, our results uncover a role for uridylation and PABP in repairing mRNA deadenylated ends and reveal that uridylation plays diverse roles in eukaryotic mRNA metabolism.","DOI":"10.1016/j.celrep.2016.02.060","ISSN":"2211-1247","note":"PMID: 26972004","journalAbbreviation":"Cell Rep","language":"eng","author":[{"family":"Zuber","given":"Hélène"},{"family":"Scheer","given":"Hélène"},{"family":"Ferrier","given":"Emilie"},{"family":"Sement","given":"François Michaël"},{"family":"Mercier","given":"Pierre"},{"family":"Stupfler","given":"Benjamin"},{"family":"Gagliardi","given":"Dominique"}],"issued":{"date-parts":[["2016",3,22]]},"PMID":"26972004"}}],"schema":"https://github.com/citation-style-language/schema/raw/master/csl-citation.json"} </w:instrText>
      </w:r>
      <w:r w:rsidR="00336FB7" w:rsidRPr="00395E25">
        <w:rPr>
          <w:rFonts w:ascii="Arial" w:hAnsi="Arial" w:cs="Arial"/>
          <w:sz w:val="20"/>
          <w:szCs w:val="20"/>
          <w:lang w:val="en-US"/>
        </w:rPr>
        <w:fldChar w:fldCharType="separate"/>
      </w:r>
      <w:r w:rsidR="001674C4" w:rsidRPr="001674C4">
        <w:rPr>
          <w:rFonts w:ascii="Calibri" w:hAnsi="Calibri" w:cs="Calibri"/>
          <w:lang w:val="en-US"/>
        </w:rPr>
        <w:t>[86,120]</w:t>
      </w:r>
      <w:r w:rsidR="00336FB7" w:rsidRPr="00395E25">
        <w:rPr>
          <w:rFonts w:ascii="Arial" w:hAnsi="Arial" w:cs="Arial"/>
          <w:sz w:val="20"/>
          <w:szCs w:val="20"/>
          <w:lang w:val="en-US"/>
        </w:rPr>
        <w:fldChar w:fldCharType="end"/>
      </w:r>
      <w:r w:rsidRPr="00395E25">
        <w:rPr>
          <w:rFonts w:ascii="Arial" w:hAnsi="Arial" w:cs="Arial"/>
          <w:sz w:val="20"/>
          <w:szCs w:val="20"/>
          <w:lang w:val="en-US"/>
        </w:rPr>
        <w:t>. In addition, human TUT</w:t>
      </w:r>
      <w:r w:rsidR="00AE5D99" w:rsidRPr="00395E25">
        <w:rPr>
          <w:rFonts w:ascii="Arial" w:hAnsi="Arial" w:cs="Arial"/>
          <w:sz w:val="20"/>
          <w:szCs w:val="20"/>
          <w:lang w:val="en-US"/>
        </w:rPr>
        <w:t>ase</w:t>
      </w:r>
      <w:r w:rsidR="00AE6463" w:rsidRPr="00395E25">
        <w:rPr>
          <w:rFonts w:ascii="Arial" w:hAnsi="Arial" w:cs="Arial"/>
          <w:sz w:val="20"/>
          <w:szCs w:val="20"/>
          <w:lang w:val="en-US"/>
        </w:rPr>
        <w:t>-</w:t>
      </w:r>
      <w:r w:rsidRPr="00395E25">
        <w:rPr>
          <w:rFonts w:ascii="Arial" w:hAnsi="Arial" w:cs="Arial"/>
          <w:sz w:val="20"/>
          <w:szCs w:val="20"/>
          <w:lang w:val="en-US"/>
        </w:rPr>
        <w:t xml:space="preserve">4/7 were demonstrated to have an ability to measure the length of </w:t>
      </w:r>
      <w:r w:rsidR="00334533" w:rsidRPr="00395E25">
        <w:rPr>
          <w:rFonts w:ascii="Arial" w:hAnsi="Arial" w:cs="Arial"/>
          <w:sz w:val="20"/>
          <w:szCs w:val="20"/>
          <w:lang w:val="en-US"/>
        </w:rPr>
        <w:t>poly(</w:t>
      </w:r>
      <w:r w:rsidRPr="00395E25">
        <w:rPr>
          <w:rFonts w:ascii="Arial" w:hAnsi="Arial" w:cs="Arial"/>
          <w:sz w:val="20"/>
          <w:szCs w:val="20"/>
          <w:lang w:val="en-US"/>
        </w:rPr>
        <w:t>A</w:t>
      </w:r>
      <w:r w:rsidR="00334533" w:rsidRPr="00395E25">
        <w:rPr>
          <w:rFonts w:ascii="Arial" w:hAnsi="Arial" w:cs="Arial"/>
          <w:sz w:val="20"/>
          <w:szCs w:val="20"/>
          <w:lang w:val="en-US"/>
        </w:rPr>
        <w:t>)</w:t>
      </w:r>
      <w:r w:rsidRPr="00395E25">
        <w:rPr>
          <w:rFonts w:ascii="Arial" w:hAnsi="Arial" w:cs="Arial"/>
          <w:sz w:val="20"/>
          <w:szCs w:val="20"/>
          <w:lang w:val="en-US"/>
        </w:rPr>
        <w:t xml:space="preserve"> tails which</w:t>
      </w:r>
      <w:r w:rsidR="00334533" w:rsidRPr="00395E25">
        <w:rPr>
          <w:rFonts w:ascii="Arial" w:hAnsi="Arial" w:cs="Arial"/>
          <w:sz w:val="20"/>
          <w:szCs w:val="20"/>
          <w:lang w:val="en-US"/>
        </w:rPr>
        <w:t>,</w:t>
      </w:r>
      <w:r w:rsidRPr="00395E25">
        <w:rPr>
          <w:rFonts w:ascii="Arial" w:hAnsi="Arial" w:cs="Arial"/>
          <w:sz w:val="20"/>
          <w:szCs w:val="20"/>
          <w:lang w:val="en-US"/>
        </w:rPr>
        <w:t xml:space="preserve"> together with the observed inhibition of their uridylation activities by poly(A) binding proteins</w:t>
      </w:r>
      <w:r w:rsidR="00334533" w:rsidRPr="00395E25">
        <w:rPr>
          <w:rFonts w:ascii="Arial" w:hAnsi="Arial" w:cs="Arial"/>
          <w:sz w:val="20"/>
          <w:szCs w:val="20"/>
          <w:lang w:val="en-US"/>
        </w:rPr>
        <w:t xml:space="preserve">, </w:t>
      </w:r>
      <w:r w:rsidRPr="00395E25">
        <w:rPr>
          <w:rFonts w:ascii="Arial" w:hAnsi="Arial" w:cs="Arial"/>
          <w:sz w:val="20"/>
          <w:szCs w:val="20"/>
          <w:lang w:val="en-US"/>
        </w:rPr>
        <w:t xml:space="preserve">explained why the longer poly(A) tails on human mRNAs are rarely oligouridylated </w:t>
      </w:r>
      <w:r w:rsidR="00336FB7" w:rsidRPr="00395E25">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Z13uj085","properties":{"formattedCitation":"[119]","plainCitation":"[119]"},"citationItems":[{"id":703,"uris":["http://zotero.org/users/1827698/items/BRDWVMRB"],"uri":["http://zotero.org/users/1827698/items/BRDWVMRB"],"itemData":{"id":703,"type":"article-journal","title":"Uridylation by TUT4 and TUT7 Marks mRNA for Degradation","container-title":"Cell","page":"1365-1376","volume":"159","issue":"6","source":"ScienceDirect","abstract":"Summary\nUridylation occurs pervasively on mRNAs, yet its mechanism and significance remain unknown. By applying TAIL-seq, we identify TUT4 and TUT7 (TUT4/7), also known as ZCCHC11 and ZCCHC6, respectively, as mRNA uridylation enzymes. Uridylation readily occurs on deadenylated mRNAs in cells. Consistently, purified TUT4/7 selectively recognize and uridylate RNAs with short A-tails (less than </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 xml:space="preserve">25 nt) in vitro. PABPC1 antagonizes uridylation of polyadenylated mRNAs, contributing to the specificity for short A-tails. In cells depleted of TUT4/7, the vast majority of mRNAs lose the oligo-U-tails, and their half-lives are extended. Suppression of mRNA decay factors leads to the accumulation of oligo-uridylated mRNAs. In line with this, microRNA induces uridylation of its targets, and TUT4/7 are required for enhanced decay of microRNA targets. Our study explains the mechanism underlying selective uridylation of deadenylated mRNAs and demonstrates a fundamental role of oligo-U-tail as a molecular mark for global mRNA decay.","DOI":"10.1016/j.cell.2014.10.055","ISSN":"0092-8674","journalAbbreviation":"Cell","author":[{"family":"Lim","given":"Jaechul"},{"family":"Ha","given":"Minju"},{"family":"Chang","given":"Hyeshik"},{"family":"Kwon","given":"S. Chul"},{"family":"Simanshu","given":"Dhirendra K."},{"family":"Patel","given":"Dinshaw J."},{"family":"Kim","given":"V. Narry"}],"issued":{"date-parts":[["2014",12,4]]}}}],"schema":"https://github.com/citation-style-language/schema/raw/master/csl-citation.json"} </w:instrText>
      </w:r>
      <w:r w:rsidR="00336FB7" w:rsidRPr="00395E25">
        <w:rPr>
          <w:rFonts w:ascii="Arial" w:hAnsi="Arial" w:cs="Arial"/>
          <w:sz w:val="20"/>
          <w:szCs w:val="20"/>
          <w:lang w:val="en-US"/>
        </w:rPr>
        <w:fldChar w:fldCharType="separate"/>
      </w:r>
      <w:r w:rsidR="001674C4" w:rsidRPr="001674C4">
        <w:rPr>
          <w:rFonts w:ascii="Calibri" w:hAnsi="Calibri" w:cs="Calibri"/>
          <w:lang w:val="en-US"/>
        </w:rPr>
        <w:t>[119]</w:t>
      </w:r>
      <w:r w:rsidR="00336FB7" w:rsidRPr="00395E25">
        <w:rPr>
          <w:rFonts w:ascii="Arial" w:hAnsi="Arial" w:cs="Arial"/>
          <w:sz w:val="20"/>
          <w:szCs w:val="20"/>
          <w:lang w:val="en-US"/>
        </w:rPr>
        <w:fldChar w:fldCharType="end"/>
      </w:r>
      <w:r w:rsidRPr="00395E25">
        <w:rPr>
          <w:rFonts w:ascii="Arial" w:hAnsi="Arial" w:cs="Arial"/>
          <w:sz w:val="20"/>
          <w:szCs w:val="20"/>
          <w:lang w:val="en-US"/>
        </w:rPr>
        <w:t>.</w:t>
      </w:r>
      <w:r w:rsidRPr="00727EE9">
        <w:rPr>
          <w:rFonts w:ascii="Arial" w:hAnsi="Arial" w:cs="Arial"/>
          <w:sz w:val="20"/>
          <w:szCs w:val="20"/>
          <w:lang w:val="en-US"/>
        </w:rPr>
        <w:t xml:space="preserve"> </w:t>
      </w:r>
      <w:r w:rsidRPr="00D64F51">
        <w:rPr>
          <w:rFonts w:ascii="Arial" w:hAnsi="Arial" w:cs="Arial"/>
          <w:sz w:val="20"/>
          <w:szCs w:val="20"/>
          <w:lang w:val="en-US"/>
        </w:rPr>
        <w:t xml:space="preserve">Since uridylation of transcripts bearing short oligo(A) tails was enhanced upon </w:t>
      </w:r>
      <w:proofErr w:type="spellStart"/>
      <w:r w:rsidRPr="00D64F51">
        <w:rPr>
          <w:rFonts w:ascii="Arial" w:hAnsi="Arial" w:cs="Arial"/>
          <w:sz w:val="20"/>
          <w:szCs w:val="20"/>
          <w:lang w:val="en-US"/>
        </w:rPr>
        <w:t>downregulation</w:t>
      </w:r>
      <w:proofErr w:type="spellEnd"/>
      <w:r w:rsidRPr="00D64F51">
        <w:rPr>
          <w:rFonts w:ascii="Arial" w:hAnsi="Arial" w:cs="Arial"/>
          <w:sz w:val="20"/>
          <w:szCs w:val="20"/>
          <w:lang w:val="en-US"/>
        </w:rPr>
        <w:t xml:space="preserve"> of XRN1, exosome and DIS3L2</w:t>
      </w:r>
      <w:r w:rsidR="00C607C2" w:rsidRPr="00D64F51">
        <w:rPr>
          <w:rFonts w:ascii="Arial" w:hAnsi="Arial" w:cs="Arial"/>
          <w:sz w:val="20"/>
          <w:szCs w:val="20"/>
          <w:lang w:val="en-US"/>
        </w:rPr>
        <w:t xml:space="preserve"> </w:t>
      </w:r>
      <w:r w:rsidR="00BA353B">
        <w:rPr>
          <w:rFonts w:ascii="Arial" w:hAnsi="Arial" w:cs="Arial"/>
          <w:sz w:val="20"/>
          <w:szCs w:val="20"/>
          <w:lang w:val="en-US"/>
        </w:rPr>
        <w:t>–</w:t>
      </w:r>
      <w:r w:rsidRPr="00D64F51">
        <w:rPr>
          <w:rFonts w:ascii="Arial" w:hAnsi="Arial" w:cs="Arial"/>
          <w:sz w:val="20"/>
          <w:szCs w:val="20"/>
          <w:lang w:val="en-US"/>
        </w:rPr>
        <w:t xml:space="preserve"> three major exoribonucleases participating in cytoplasmic mRNA decay</w:t>
      </w:r>
      <w:r w:rsidR="00C607C2" w:rsidRPr="00D64F51">
        <w:rPr>
          <w:rFonts w:ascii="Arial" w:hAnsi="Arial" w:cs="Arial"/>
          <w:sz w:val="20"/>
          <w:szCs w:val="20"/>
          <w:lang w:val="en-US"/>
        </w:rPr>
        <w:t xml:space="preserve"> </w:t>
      </w:r>
      <w:r w:rsidR="00BA353B">
        <w:rPr>
          <w:rFonts w:ascii="Arial" w:hAnsi="Arial" w:cs="Arial"/>
          <w:sz w:val="20"/>
          <w:szCs w:val="20"/>
          <w:lang w:val="en-US"/>
        </w:rPr>
        <w:t>–</w:t>
      </w:r>
      <w:r w:rsidRPr="00D64F51">
        <w:rPr>
          <w:rFonts w:ascii="Arial" w:hAnsi="Arial" w:cs="Arial"/>
          <w:sz w:val="20"/>
          <w:szCs w:val="20"/>
          <w:lang w:val="en-US"/>
        </w:rPr>
        <w:t xml:space="preserve"> it suggested that uridylated mRNAs can be degraded by multiple, redundant pathways.</w:t>
      </w:r>
    </w:p>
    <w:p w14:paraId="321BFE61" w14:textId="41E762AA" w:rsidR="00944F3A" w:rsidRPr="00727EE9" w:rsidRDefault="008835B5" w:rsidP="00144EC0">
      <w:pPr>
        <w:spacing w:line="360" w:lineRule="auto"/>
        <w:ind w:firstLine="708"/>
        <w:jc w:val="both"/>
        <w:rPr>
          <w:rFonts w:ascii="Arial" w:hAnsi="Arial" w:cs="Arial"/>
          <w:sz w:val="20"/>
          <w:szCs w:val="20"/>
          <w:lang w:val="en-US"/>
        </w:rPr>
      </w:pPr>
      <w:r w:rsidRPr="00395E25">
        <w:rPr>
          <w:rFonts w:ascii="Arial" w:hAnsi="Arial" w:cs="Arial"/>
          <w:sz w:val="20"/>
          <w:szCs w:val="20"/>
          <w:lang w:val="en-US"/>
        </w:rPr>
        <w:t xml:space="preserve">The most direct link between mRNA uridylation and stimulation of DIS3L2 activity </w:t>
      </w:r>
      <w:r w:rsidRPr="00395E25">
        <w:rPr>
          <w:rFonts w:ascii="Arial" w:hAnsi="Arial" w:cs="Arial"/>
          <w:i/>
          <w:sz w:val="20"/>
          <w:szCs w:val="20"/>
          <w:lang w:val="en-US"/>
        </w:rPr>
        <w:t>in vivo</w:t>
      </w:r>
      <w:r w:rsidRPr="00395E25">
        <w:rPr>
          <w:rFonts w:ascii="Arial" w:hAnsi="Arial" w:cs="Arial"/>
          <w:sz w:val="20"/>
          <w:szCs w:val="20"/>
          <w:lang w:val="en-US"/>
        </w:rPr>
        <w:t xml:space="preserve"> in higher </w:t>
      </w:r>
      <w:r w:rsidR="00614EBD" w:rsidRPr="00395E25">
        <w:rPr>
          <w:rFonts w:ascii="Arial" w:hAnsi="Arial" w:cs="Arial"/>
          <w:sz w:val="20"/>
          <w:szCs w:val="20"/>
          <w:lang w:val="en-US"/>
        </w:rPr>
        <w:t>eukaryote</w:t>
      </w:r>
      <w:r w:rsidRPr="00395E25">
        <w:rPr>
          <w:rFonts w:ascii="Arial" w:hAnsi="Arial" w:cs="Arial"/>
          <w:sz w:val="20"/>
          <w:szCs w:val="20"/>
          <w:lang w:val="en-US"/>
        </w:rPr>
        <w:t xml:space="preserve">s has been demonstrated through </w:t>
      </w:r>
      <w:r w:rsidR="00334533" w:rsidRPr="00395E25">
        <w:rPr>
          <w:rFonts w:ascii="Arial" w:hAnsi="Arial" w:cs="Arial"/>
          <w:sz w:val="20"/>
          <w:szCs w:val="20"/>
          <w:lang w:val="en-US"/>
        </w:rPr>
        <w:t>the</w:t>
      </w:r>
      <w:r w:rsidRPr="00395E25">
        <w:rPr>
          <w:rFonts w:ascii="Arial" w:hAnsi="Arial" w:cs="Arial"/>
          <w:sz w:val="20"/>
          <w:szCs w:val="20"/>
          <w:lang w:val="en-US"/>
        </w:rPr>
        <w:t xml:space="preserve"> recent identification of </w:t>
      </w:r>
      <w:r w:rsidR="00334533" w:rsidRPr="00395E25">
        <w:rPr>
          <w:rFonts w:ascii="Arial" w:hAnsi="Arial" w:cs="Arial"/>
          <w:sz w:val="20"/>
          <w:szCs w:val="20"/>
          <w:lang w:val="en-US"/>
        </w:rPr>
        <w:t xml:space="preserve">an </w:t>
      </w:r>
      <w:r w:rsidRPr="00395E25">
        <w:rPr>
          <w:rFonts w:ascii="Arial" w:hAnsi="Arial" w:cs="Arial"/>
          <w:sz w:val="20"/>
          <w:szCs w:val="20"/>
          <w:lang w:val="en-US"/>
        </w:rPr>
        <w:t>apoptotic mRNA deca</w:t>
      </w:r>
      <w:r w:rsidR="00336FB7" w:rsidRPr="00395E25">
        <w:rPr>
          <w:rFonts w:ascii="Arial" w:hAnsi="Arial" w:cs="Arial"/>
          <w:sz w:val="20"/>
          <w:szCs w:val="20"/>
          <w:lang w:val="en-US"/>
        </w:rPr>
        <w:t xml:space="preserve">y pathway in human cells </w:t>
      </w:r>
      <w:r w:rsidR="00336FB7" w:rsidRPr="00395E25">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fn41921ej","properties":{"formattedCitation":"[121]","plainCitation":"[121]"},"citationItems":[{"id":330,"uris":["http://zotero.org/users/1827698/items/HKG9P65K"],"uri":["http://zotero.org/users/1827698/items/HKG9P65K"],"itemData":{"id":330,"type":"article-journal","title":"Apoptosis Triggers Specific, Rapid, and Global mRNA Decay with 3′ Uridylated Intermediates Degraded by DIS3L2","container-title":"Cell Reports","page":"1079-1089","volume":"11","issue":"7","source":"ScienceDirect","abstract":"Summary\nApoptosis is a tightly coordinated cell death program that damages mitochondria, DNA, proteins, and membrane lipids. Little is known about the fate of RNA as cells die. Here, we show that mRNAs, but not noncoding RNAs, are rapidly and globally degraded during apoptosis. mRNA decay is triggered early in apoptosis, preceding membrane lipid scrambling, genomic DNA fragmentation, and apoptotic changes to translation initiation factors. mRNA decay depends on mitochondrial outer membrane permeabilization and is amplified by caspase activation. 3′ truncated mRNA decay intermediates with nontemplated uridylate-rich tails are generated during apoptosis. These tails are added by the terminal uridylyl transferases (TUTases) ZCCHC6 and ZCCHC11, and the uridylated transcript intermediates are degraded by the 3′ to 5′ exonuclease DIS3L2. Knockdown of DIS3L2 or the TUTases inhibits apoptotic mRNA decay, translation arrest, and cell death, whereas DIS3L2 overexpression enhances cell death. Our results suggest that global mRNA decay is an overlooked hallmark of apoptosis.","DOI":"10.1016/j.celrep.2015.04.026","ISSN":"2211-1247","journalAbbreviation":"Cell Reports","author":[{"family":"Thomas","given":"Marshall P."},{"family":"Liu","given":"Xing"},{"family":"Whangbo","given":"Jennifer"},{"family":"McCrossan","given":"Geoffrey"},{"family":"Sanborn","given":"Keri B."},{"family":"Basar","given":"Emre"},{"family":"Walch","given":"Michael"},{"family":"Lieberman","given":"Judy"}],"issued":{"date-parts":[["2015",5,19]]}}}],"schema":"https://github.com/citation-style-language/schema/raw/master/csl-citation.json"} </w:instrText>
      </w:r>
      <w:r w:rsidR="00336FB7" w:rsidRPr="00395E25">
        <w:rPr>
          <w:rFonts w:ascii="Arial" w:hAnsi="Arial" w:cs="Arial"/>
          <w:sz w:val="20"/>
          <w:szCs w:val="20"/>
          <w:lang w:val="en-US"/>
        </w:rPr>
        <w:fldChar w:fldCharType="separate"/>
      </w:r>
      <w:r w:rsidR="001674C4" w:rsidRPr="001674C4">
        <w:rPr>
          <w:rFonts w:ascii="Calibri" w:hAnsi="Calibri" w:cs="Calibri"/>
          <w:lang w:val="en-US"/>
        </w:rPr>
        <w:t>[121]</w:t>
      </w:r>
      <w:r w:rsidR="00336FB7" w:rsidRPr="00395E25">
        <w:rPr>
          <w:rFonts w:ascii="Arial" w:hAnsi="Arial" w:cs="Arial"/>
          <w:sz w:val="20"/>
          <w:szCs w:val="20"/>
          <w:lang w:val="en-US"/>
        </w:rPr>
        <w:fldChar w:fldCharType="end"/>
      </w:r>
      <w:r w:rsidRPr="00395E25">
        <w:rPr>
          <w:rFonts w:ascii="Arial" w:hAnsi="Arial" w:cs="Arial"/>
          <w:sz w:val="20"/>
          <w:szCs w:val="20"/>
          <w:lang w:val="en-US"/>
        </w:rPr>
        <w:t xml:space="preserve">. mRNA degradation, affecting transcripts coding for proteins involved in </w:t>
      </w:r>
      <w:r w:rsidR="008E7420" w:rsidRPr="00395E25">
        <w:rPr>
          <w:rFonts w:ascii="Arial" w:hAnsi="Arial" w:cs="Arial"/>
          <w:sz w:val="20"/>
          <w:szCs w:val="20"/>
          <w:lang w:val="en-US"/>
        </w:rPr>
        <w:t xml:space="preserve">a </w:t>
      </w:r>
      <w:r w:rsidRPr="00395E25">
        <w:rPr>
          <w:rFonts w:ascii="Arial" w:hAnsi="Arial" w:cs="Arial"/>
          <w:sz w:val="20"/>
          <w:szCs w:val="20"/>
          <w:lang w:val="en-US"/>
        </w:rPr>
        <w:t>vari</w:t>
      </w:r>
      <w:r w:rsidR="00334533" w:rsidRPr="00395E25">
        <w:rPr>
          <w:rFonts w:ascii="Arial" w:hAnsi="Arial" w:cs="Arial"/>
          <w:sz w:val="20"/>
          <w:szCs w:val="20"/>
          <w:lang w:val="en-US"/>
        </w:rPr>
        <w:t>ety of</w:t>
      </w:r>
      <w:r w:rsidRPr="00395E25">
        <w:rPr>
          <w:rFonts w:ascii="Arial" w:hAnsi="Arial" w:cs="Arial"/>
          <w:sz w:val="20"/>
          <w:szCs w:val="20"/>
          <w:lang w:val="en-US"/>
        </w:rPr>
        <w:t xml:space="preserve"> processes, was detected as an early event during apoptosis, induced by different signals and in various cell types, more than 10 years ago. Nevertheless, the identities of enzymes responsible for this phenomenon remained largely unknown. A recent paper by Thomas et al. confirmed previous observations that the global mRNA decay is indeed a hallmark of apoptosis, occurring prior to </w:t>
      </w:r>
      <w:proofErr w:type="spellStart"/>
      <w:r w:rsidRPr="00395E25">
        <w:rPr>
          <w:rFonts w:ascii="Arial" w:hAnsi="Arial" w:cs="Arial"/>
          <w:sz w:val="20"/>
          <w:szCs w:val="20"/>
          <w:lang w:val="en-US"/>
        </w:rPr>
        <w:t>phosphatidylserine</w:t>
      </w:r>
      <w:proofErr w:type="spellEnd"/>
      <w:r w:rsidRPr="00395E25">
        <w:rPr>
          <w:rFonts w:ascii="Arial" w:hAnsi="Arial" w:cs="Arial"/>
          <w:sz w:val="20"/>
          <w:szCs w:val="20"/>
          <w:lang w:val="en-US"/>
        </w:rPr>
        <w:t xml:space="preserve"> externalization and DNA fragmentation, and dependent on the </w:t>
      </w:r>
      <w:proofErr w:type="spellStart"/>
      <w:r w:rsidRPr="00395E25">
        <w:rPr>
          <w:rFonts w:ascii="Arial" w:hAnsi="Arial" w:cs="Arial"/>
          <w:sz w:val="20"/>
          <w:szCs w:val="20"/>
          <w:lang w:val="en-US"/>
        </w:rPr>
        <w:t>permeabilization</w:t>
      </w:r>
      <w:proofErr w:type="spellEnd"/>
      <w:r w:rsidRPr="00395E25">
        <w:rPr>
          <w:rFonts w:ascii="Arial" w:hAnsi="Arial" w:cs="Arial"/>
          <w:sz w:val="20"/>
          <w:szCs w:val="20"/>
          <w:lang w:val="en-US"/>
        </w:rPr>
        <w:t xml:space="preserve"> of the outer mitochondrial membrane </w:t>
      </w:r>
      <w:r w:rsidR="0097276A" w:rsidRPr="00395E25">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LpPk9bdT","properties":{"formattedCitation":"[121]","plainCitation":"[121]"},"citationItems":[{"id":330,"uris":["http://zotero.org/users/1827698/items/HKG9P65K"],"uri":["http://zotero.org/users/1827698/items/HKG9P65K"],"itemData":{"id":330,"type":"article-journal","title":"Apoptosis Triggers Specific, Rapid, and Global mRNA Decay with 3′ Uridylated Intermediates Degraded by DIS3L2","container-title":"Cell Reports","page":"1079-1089","volume":"11","issue":"7","source":"ScienceDirect","abstract":"Summary\nApoptosis is a tightly coordinated cell death program that damages mitochondria, DNA, proteins, and membrane lipids. Little is known about the fate of RNA as cells die. Here, we show that mRNAs, but not noncoding RNAs, are rapidly and globally degraded during apoptosis. mRNA decay is triggered early in apoptosis, preceding membrane lipid scrambling, genomic DNA fragmentation, and apoptotic changes to translation initiation factors. mRNA decay depends on mitochondrial outer membrane permeabilization and is amplified by caspase activation. 3′ truncated mRNA decay intermediates with nontemplated uridylate-rich tails are generated during apoptosis. These tails are added by the terminal uridylyl transferases (TUTases) ZCCHC6 and ZCCHC11, and the uridylated transcript intermediates are degraded by the 3′ to 5′ exonuclease DIS3L2. Knockdown of DIS3L2 or the TUTases inhibits apoptotic mRNA decay, translation arrest, and cell death, whereas DIS3L2 overexpression enhances cell death. Our results suggest that global mRNA decay is an overlooked hallmark of apoptosis.","DOI":"10.1016/j.celrep.2015.04.026","ISSN":"2211-1247","journalAbbreviation":"Cell Reports","author":[{"family":"Thomas","given":"Marshall P."},{"family":"Liu","given":"Xing"},{"family":"Whangbo","given":"Jennifer"},{"family":"McCrossan","given":"Geoffrey"},{"family":"Sanborn","given":"Keri B."},{"family":"Basar","given":"Emre"},{"family":"Walch","given":"Michael"},{"family":"Lieberman","given":"Judy"}],"issued":{"date-parts":[["2015",5,19]]}}}],"schema":"https://github.com/citation-style-language/schema/raw/master/csl-citation.json"} </w:instrText>
      </w:r>
      <w:r w:rsidR="0097276A" w:rsidRPr="00395E25">
        <w:rPr>
          <w:rFonts w:ascii="Arial" w:hAnsi="Arial" w:cs="Arial"/>
          <w:sz w:val="20"/>
          <w:szCs w:val="20"/>
          <w:lang w:val="en-US"/>
        </w:rPr>
        <w:fldChar w:fldCharType="separate"/>
      </w:r>
      <w:r w:rsidR="001674C4" w:rsidRPr="001674C4">
        <w:rPr>
          <w:rFonts w:ascii="Calibri" w:hAnsi="Calibri" w:cs="Calibri"/>
          <w:lang w:val="en-US"/>
        </w:rPr>
        <w:t>[121]</w:t>
      </w:r>
      <w:r w:rsidR="0097276A" w:rsidRPr="00395E25">
        <w:rPr>
          <w:rFonts w:ascii="Arial" w:hAnsi="Arial" w:cs="Arial"/>
          <w:sz w:val="20"/>
          <w:szCs w:val="20"/>
          <w:lang w:val="en-US"/>
        </w:rPr>
        <w:fldChar w:fldCharType="end"/>
      </w:r>
      <w:r w:rsidRPr="00395E25">
        <w:rPr>
          <w:rFonts w:ascii="Arial" w:hAnsi="Arial" w:cs="Arial"/>
          <w:sz w:val="20"/>
          <w:szCs w:val="20"/>
          <w:lang w:val="en-US"/>
        </w:rPr>
        <w:t xml:space="preserve">. Inspection of the mRNA decay intermediates’ termini </w:t>
      </w:r>
      <w:r w:rsidR="008E7420" w:rsidRPr="00395E25">
        <w:rPr>
          <w:rFonts w:ascii="Arial" w:hAnsi="Arial" w:cs="Arial"/>
          <w:sz w:val="20"/>
          <w:szCs w:val="20"/>
          <w:lang w:val="en-US"/>
        </w:rPr>
        <w:t>revealed</w:t>
      </w:r>
      <w:r w:rsidRPr="00395E25">
        <w:rPr>
          <w:rFonts w:ascii="Arial" w:hAnsi="Arial" w:cs="Arial"/>
          <w:sz w:val="20"/>
          <w:szCs w:val="20"/>
          <w:lang w:val="en-US"/>
        </w:rPr>
        <w:t xml:space="preserve"> the presence of </w:t>
      </w:r>
      <w:proofErr w:type="spellStart"/>
      <w:r w:rsidRPr="00395E25">
        <w:rPr>
          <w:rFonts w:ascii="Arial" w:hAnsi="Arial" w:cs="Arial"/>
          <w:sz w:val="20"/>
          <w:szCs w:val="20"/>
          <w:lang w:val="en-US"/>
        </w:rPr>
        <w:t>untemplated</w:t>
      </w:r>
      <w:proofErr w:type="spellEnd"/>
      <w:r w:rsidRPr="00395E25">
        <w:rPr>
          <w:rFonts w:ascii="Arial" w:hAnsi="Arial" w:cs="Arial"/>
          <w:sz w:val="20"/>
          <w:szCs w:val="20"/>
          <w:lang w:val="en-US"/>
        </w:rPr>
        <w:t xml:space="preserve"> U-rich stretches at the 3’-ends, the number of which decreased following siRNA-mediated depletion of TUT</w:t>
      </w:r>
      <w:r w:rsidR="00AE6463" w:rsidRPr="00395E25">
        <w:rPr>
          <w:rFonts w:ascii="Arial" w:hAnsi="Arial" w:cs="Arial"/>
          <w:sz w:val="20"/>
          <w:szCs w:val="20"/>
          <w:lang w:val="en-US"/>
        </w:rPr>
        <w:t>ase-</w:t>
      </w:r>
      <w:r w:rsidRPr="00395E25">
        <w:rPr>
          <w:rFonts w:ascii="Arial" w:hAnsi="Arial" w:cs="Arial"/>
          <w:sz w:val="20"/>
          <w:szCs w:val="20"/>
          <w:lang w:val="en-US"/>
        </w:rPr>
        <w:t>4 or TUT</w:t>
      </w:r>
      <w:r w:rsidR="00AE6463" w:rsidRPr="00395E25">
        <w:rPr>
          <w:rFonts w:ascii="Arial" w:hAnsi="Arial" w:cs="Arial"/>
          <w:sz w:val="20"/>
          <w:szCs w:val="20"/>
          <w:lang w:val="en-US"/>
        </w:rPr>
        <w:t>ase-</w:t>
      </w:r>
      <w:r w:rsidRPr="00395E25">
        <w:rPr>
          <w:rFonts w:ascii="Arial" w:hAnsi="Arial" w:cs="Arial"/>
          <w:sz w:val="20"/>
          <w:szCs w:val="20"/>
          <w:lang w:val="en-US"/>
        </w:rPr>
        <w:t>7. This indicated that these two TUTases contribute to uridylation of mRNA degradation intermediates</w:t>
      </w:r>
      <w:r w:rsidR="0097276A" w:rsidRPr="00395E25">
        <w:rPr>
          <w:rFonts w:ascii="Arial" w:hAnsi="Arial" w:cs="Arial"/>
          <w:sz w:val="20"/>
          <w:szCs w:val="20"/>
          <w:lang w:val="en-US"/>
        </w:rPr>
        <w:t xml:space="preserve"> </w:t>
      </w:r>
      <w:r w:rsidR="0097276A" w:rsidRPr="00395E25">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bQIDqXX4","properties":{"formattedCitation":"[121]","plainCitation":"[121]"},"citationItems":[{"id":330,"uris":["http://zotero.org/users/1827698/items/HKG9P65K"],"uri":["http://zotero.org/users/1827698/items/HKG9P65K"],"itemData":{"id":330,"type":"article-journal","title":"Apoptosis Triggers Specific, Rapid, and Global mRNA Decay with 3′ Uridylated Intermediates Degraded by DIS3L2","container-title":"Cell Reports","page":"1079-1089","volume":"11","issue":"7","source":"ScienceDirect","abstract":"Summary\nApoptosis is a tightly coordinated cell death program that damages mitochondria, DNA, proteins, and membrane lipids. Little is known about the fate of RNA as cells die. Here, we show that mRNAs, but not noncoding RNAs, are rapidly and globally degraded during apoptosis. mRNA decay is triggered early in apoptosis, preceding membrane lipid scrambling, genomic DNA fragmentation, and apoptotic changes to translation initiation factors. mRNA decay depends on mitochondrial outer membrane permeabilization and is amplified by caspase activation. 3′ truncated mRNA decay intermediates with nontemplated uridylate-rich tails are generated during apoptosis. These tails are added by the terminal uridylyl transferases (TUTases) ZCCHC6 and ZCCHC11, and the uridylated transcript intermediates are degraded by the 3′ to 5′ exonuclease DIS3L2. Knockdown of DIS3L2 or the TUTases inhibits apoptotic mRNA decay, translation arrest, and cell death, whereas DIS3L2 overexpression enhances cell death. Our results suggest that global mRNA decay is an overlooked hallmark of apoptosis.","DOI":"10.1016/j.celrep.2015.04.026","ISSN":"2211-1247","journalAbbreviation":"Cell Reports","author":[{"family":"Thomas","given":"Marshall P."},{"family":"Liu","given":"Xing"},{"family":"Whangbo","given":"Jennifer"},{"family":"McCrossan","given":"Geoffrey"},{"family":"Sanborn","given":"Keri B."},{"family":"Basar","given":"Emre"},{"family":"Walch","given":"Michael"},{"family":"Lieberman","given":"Judy"}],"issued":{"date-parts":[["2015",5,19]]}}}],"schema":"https://github.com/citation-style-language/schema/raw/master/csl-citation.json"} </w:instrText>
      </w:r>
      <w:r w:rsidR="0097276A" w:rsidRPr="00395E25">
        <w:rPr>
          <w:rFonts w:ascii="Arial" w:hAnsi="Arial" w:cs="Arial"/>
          <w:sz w:val="20"/>
          <w:szCs w:val="20"/>
          <w:lang w:val="en-US"/>
        </w:rPr>
        <w:fldChar w:fldCharType="separate"/>
      </w:r>
      <w:r w:rsidR="001674C4" w:rsidRPr="001674C4">
        <w:rPr>
          <w:rFonts w:ascii="Calibri" w:hAnsi="Calibri" w:cs="Calibri"/>
          <w:lang w:val="en-US"/>
        </w:rPr>
        <w:t>[121]</w:t>
      </w:r>
      <w:r w:rsidR="0097276A" w:rsidRPr="00395E25">
        <w:rPr>
          <w:rFonts w:ascii="Arial" w:hAnsi="Arial" w:cs="Arial"/>
          <w:sz w:val="20"/>
          <w:szCs w:val="20"/>
          <w:lang w:val="en-US"/>
        </w:rPr>
        <w:fldChar w:fldCharType="end"/>
      </w:r>
      <w:r w:rsidRPr="00395E25">
        <w:rPr>
          <w:rFonts w:ascii="Arial" w:hAnsi="Arial" w:cs="Arial"/>
          <w:sz w:val="20"/>
          <w:szCs w:val="20"/>
          <w:lang w:val="en-US"/>
        </w:rPr>
        <w:t xml:space="preserve">. Interestingly, TUTase </w:t>
      </w:r>
      <w:proofErr w:type="spellStart"/>
      <w:r w:rsidRPr="00395E25">
        <w:rPr>
          <w:rFonts w:ascii="Arial" w:hAnsi="Arial" w:cs="Arial"/>
          <w:sz w:val="20"/>
          <w:szCs w:val="20"/>
          <w:lang w:val="en-US"/>
        </w:rPr>
        <w:t>downregulation</w:t>
      </w:r>
      <w:proofErr w:type="spellEnd"/>
      <w:r w:rsidRPr="00395E25">
        <w:rPr>
          <w:rFonts w:ascii="Arial" w:hAnsi="Arial" w:cs="Arial"/>
          <w:sz w:val="20"/>
          <w:szCs w:val="20"/>
          <w:lang w:val="en-US"/>
        </w:rPr>
        <w:t xml:space="preserve"> correlated with reduced </w:t>
      </w:r>
      <w:proofErr w:type="spellStart"/>
      <w:r w:rsidRPr="00395E25">
        <w:rPr>
          <w:rFonts w:ascii="Arial" w:hAnsi="Arial" w:cs="Arial"/>
          <w:sz w:val="20"/>
          <w:szCs w:val="20"/>
          <w:lang w:val="en-US"/>
        </w:rPr>
        <w:t>annexin</w:t>
      </w:r>
      <w:proofErr w:type="spellEnd"/>
      <w:r w:rsidRPr="00395E25">
        <w:rPr>
          <w:rFonts w:ascii="Arial" w:hAnsi="Arial" w:cs="Arial"/>
          <w:sz w:val="20"/>
          <w:szCs w:val="20"/>
          <w:lang w:val="en-US"/>
        </w:rPr>
        <w:t xml:space="preserve"> V staining and </w:t>
      </w:r>
      <w:proofErr w:type="spellStart"/>
      <w:r w:rsidRPr="00395E25">
        <w:rPr>
          <w:rFonts w:ascii="Arial" w:hAnsi="Arial" w:cs="Arial"/>
          <w:sz w:val="20"/>
          <w:szCs w:val="20"/>
          <w:lang w:val="en-US"/>
        </w:rPr>
        <w:t>caspase</w:t>
      </w:r>
      <w:proofErr w:type="spellEnd"/>
      <w:r w:rsidRPr="00395E25">
        <w:rPr>
          <w:rFonts w:ascii="Arial" w:hAnsi="Arial" w:cs="Arial"/>
          <w:sz w:val="20"/>
          <w:szCs w:val="20"/>
          <w:lang w:val="en-US"/>
        </w:rPr>
        <w:t xml:space="preserve"> 3 cleavage, demonstrating that mRNA uridylation contributes to apoptosis </w:t>
      </w:r>
      <w:r w:rsidR="0097276A" w:rsidRPr="00395E25">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K2OPeNu3","properties":{"formattedCitation":"[121]","plainCitation":"[121]"},"citationItems":[{"id":330,"uris":["http://zotero.org/users/1827698/items/HKG9P65K"],"uri":["http://zotero.org/users/1827698/items/HKG9P65K"],"itemData":{"id":330,"type":"article-journal","title":"Apoptosis Triggers Specific, Rapid, and Global mRNA Decay with 3′ Uridylated Intermediates Degraded by DIS3L2","container-title":"Cell Reports","page":"1079-1089","volume":"11","issue":"7","source":"ScienceDirect","abstract":"Summary\nApoptosis is a tightly coordinated cell death program that damages mitochondria, DNA, proteins, and membrane lipids. Little is known about the fate of RNA as cells die. Here, we show that mRNAs, but not noncoding RNAs, are rapidly and globally degraded during apoptosis. mRNA decay is triggered early in apoptosis, preceding membrane lipid scrambling, genomic DNA fragmentation, and apoptotic changes to translation initiation factors. mRNA decay depends on mitochondrial outer membrane permeabilization and is amplified by caspase activation. 3′ truncated mRNA decay intermediates with nontemplated uridylate-rich tails are generated during apoptosis. These tails are added by the terminal uridylyl transferases (TUTases) ZCCHC6 and ZCCHC11, and the uridylated transcript intermediates are degraded by the 3′ to 5′ exonuclease DIS3L2. Knockdown of DIS3L2 or the TUTases inhibits apoptotic mRNA decay, translation arrest, and cell death, whereas DIS3L2 overexpression enhances cell death. Our results suggest that global mRNA decay is an overlooked hallmark of apoptosis.","DOI":"10.1016/j.celrep.2015.04.026","ISSN":"2211-1247","journalAbbreviation":"Cell Reports","author":[{"family":"Thomas","given":"Marshall P."},{"family":"Liu","given":"Xing"},{"family":"Whangbo","given":"Jennifer"},{"family":"McCrossan","given":"Geoffrey"},{"family":"Sanborn","given":"Keri B."},{"family":"Basar","given":"Emre"},{"family":"Walch","given":"Michael"},{"family":"Lieberman","given":"Judy"}],"issued":{"date-parts":[["2015",5,19]]}}}],"schema":"https://github.com/citation-style-language/schema/raw/master/csl-citation.json"} </w:instrText>
      </w:r>
      <w:r w:rsidR="0097276A" w:rsidRPr="00395E25">
        <w:rPr>
          <w:rFonts w:ascii="Arial" w:hAnsi="Arial" w:cs="Arial"/>
          <w:sz w:val="20"/>
          <w:szCs w:val="20"/>
          <w:lang w:val="en-US"/>
        </w:rPr>
        <w:fldChar w:fldCharType="separate"/>
      </w:r>
      <w:r w:rsidR="001674C4" w:rsidRPr="001674C4">
        <w:rPr>
          <w:rFonts w:ascii="Calibri" w:hAnsi="Calibri" w:cs="Calibri"/>
          <w:lang w:val="en-US"/>
        </w:rPr>
        <w:t>[121]</w:t>
      </w:r>
      <w:r w:rsidR="0097276A" w:rsidRPr="00395E25">
        <w:rPr>
          <w:rFonts w:ascii="Arial" w:hAnsi="Arial" w:cs="Arial"/>
          <w:sz w:val="20"/>
          <w:szCs w:val="20"/>
          <w:lang w:val="en-US"/>
        </w:rPr>
        <w:fldChar w:fldCharType="end"/>
      </w:r>
      <w:r w:rsidRPr="00395E25">
        <w:rPr>
          <w:rFonts w:ascii="Arial" w:hAnsi="Arial" w:cs="Arial"/>
          <w:sz w:val="20"/>
          <w:szCs w:val="20"/>
          <w:lang w:val="en-US"/>
        </w:rPr>
        <w:t xml:space="preserve">. Since some of the mRNA decay products were not decapped, it was concluded that their degradation must proceed in the 3’-5’ direction. Indeed, </w:t>
      </w:r>
      <w:r w:rsidRPr="00395E25">
        <w:rPr>
          <w:rFonts w:ascii="Arial" w:hAnsi="Arial" w:cs="Arial"/>
          <w:i/>
          <w:sz w:val="20"/>
          <w:szCs w:val="20"/>
          <w:lang w:val="en-US"/>
        </w:rPr>
        <w:t>DIS3L2</w:t>
      </w:r>
      <w:r w:rsidRPr="00395E25">
        <w:rPr>
          <w:rFonts w:ascii="Arial" w:hAnsi="Arial" w:cs="Arial"/>
          <w:sz w:val="20"/>
          <w:szCs w:val="20"/>
          <w:lang w:val="en-US"/>
        </w:rPr>
        <w:t xml:space="preserve"> silencing resulted in the increased length of 3’-terminal uridine extensions, inhibition of mRNA degradation and suppression of cell death. Conversely, DIS3L2 overexpression enhanced apoptosis. These results showed that DIS3L2 is an important player in the </w:t>
      </w:r>
      <w:r w:rsidR="004B1EC2">
        <w:rPr>
          <w:rFonts w:ascii="Arial" w:hAnsi="Arial" w:cs="Arial"/>
          <w:sz w:val="20"/>
          <w:szCs w:val="20"/>
          <w:lang w:val="en-US"/>
        </w:rPr>
        <w:t xml:space="preserve">apoptotic </w:t>
      </w:r>
      <w:r w:rsidRPr="00395E25">
        <w:rPr>
          <w:rFonts w:ascii="Arial" w:hAnsi="Arial" w:cs="Arial"/>
          <w:sz w:val="20"/>
          <w:szCs w:val="20"/>
          <w:lang w:val="en-US"/>
        </w:rPr>
        <w:t xml:space="preserve">mRNA decay pathway </w:t>
      </w:r>
      <w:r w:rsidR="0097276A" w:rsidRPr="00395E25">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Sso51mxQ","properties":{"formattedCitation":"[121]","plainCitation":"[121]"},"citationItems":[{"id":330,"uris":["http://zotero.org/users/1827698/items/HKG9P65K"],"uri":["http://zotero.org/users/1827698/items/HKG9P65K"],"itemData":{"id":330,"type":"article-journal","title":"Apoptosis Triggers Specific, Rapid, and Global mRNA Decay with 3′ Uridylated Intermediates Degraded by DIS3L2","container-title":"Cell Reports","page":"1079-1089","volume":"11","issue":"7","source":"ScienceDirect","abstract":"Summary\nApoptosis is a tightly coordinated cell death program that damages mitochondria, DNA, proteins, and membrane lipids. Little is known about the fate of RNA as cells die. Here, we show that mRNAs, but not noncoding RNAs, are rapidly and globally degraded during apoptosis. mRNA decay is triggered early in apoptosis, preceding membrane lipid scrambling, genomic DNA fragmentation, and apoptotic changes to translation initiation factors. mRNA decay depends on mitochondrial outer membrane permeabilization and is amplified by caspase activation. 3′ truncated mRNA decay intermediates with nontemplated uridylate-rich tails are generated during apoptosis. These tails are added by the terminal uridylyl transferases (TUTases) ZCCHC6 and ZCCHC11, and the uridylated transcript intermediates are degraded by the 3′ to 5′ exonuclease DIS3L2. Knockdown of DIS3L2 or the TUTases inhibits apoptotic mRNA decay, translation arrest, and cell death, whereas DIS3L2 overexpression enhances cell death. Our results suggest that global mRNA decay is an overlooked hallmark of apoptosis.","DOI":"10.1016/j.celrep.2015.04.026","ISSN":"2211-1247","journalAbbreviation":"Cell Reports","author":[{"family":"Thomas","given":"Marshall P."},{"family":"Liu","given":"Xing"},{"family":"Whangbo","given":"Jennifer"},{"family":"McCrossan","given":"Geoffrey"},{"family":"Sanborn","given":"Keri B."},{"family":"Basar","given":"Emre"},{"family":"Walch","given":"Michael"},{"family":"Lieberman","given":"Judy"}],"issued":{"date-parts":[["2015",5,19]]}}}],"schema":"https://github.com/citation-style-language/schema/raw/master/csl-citation.json"} </w:instrText>
      </w:r>
      <w:r w:rsidR="0097276A" w:rsidRPr="00395E25">
        <w:rPr>
          <w:rFonts w:ascii="Arial" w:hAnsi="Arial" w:cs="Arial"/>
          <w:sz w:val="20"/>
          <w:szCs w:val="20"/>
          <w:lang w:val="en-US"/>
        </w:rPr>
        <w:fldChar w:fldCharType="separate"/>
      </w:r>
      <w:r w:rsidR="001674C4" w:rsidRPr="001674C4">
        <w:rPr>
          <w:rFonts w:ascii="Calibri" w:hAnsi="Calibri" w:cs="Calibri"/>
          <w:lang w:val="en-US"/>
        </w:rPr>
        <w:t>[121]</w:t>
      </w:r>
      <w:r w:rsidR="0097276A" w:rsidRPr="00395E25">
        <w:rPr>
          <w:rFonts w:ascii="Arial" w:hAnsi="Arial" w:cs="Arial"/>
          <w:sz w:val="20"/>
          <w:szCs w:val="20"/>
          <w:lang w:val="en-US"/>
        </w:rPr>
        <w:fldChar w:fldCharType="end"/>
      </w:r>
      <w:r w:rsidRPr="00395E25">
        <w:rPr>
          <w:rFonts w:ascii="Arial" w:hAnsi="Arial" w:cs="Arial"/>
          <w:sz w:val="20"/>
          <w:szCs w:val="20"/>
          <w:lang w:val="en-US"/>
        </w:rPr>
        <w:t xml:space="preserve">. It should be emphasized that the treatment of cells not subjected to apoptotic stimuli with siRNA against DIS3L2 also enhanced mRNA uridylation, in agreement with the proposed role of this 3’-5’ exoribonuclease in the general regulation of mRNA turnover </w:t>
      </w:r>
      <w:r w:rsidR="0097276A" w:rsidRPr="00395E25">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Wej5jZqA","properties":{"formattedCitation":"[121]","plainCitation":"[121]"},"citationItems":[{"id":330,"uris":["http://zotero.org/users/1827698/items/HKG9P65K"],"uri":["http://zotero.org/users/1827698/items/HKG9P65K"],"itemData":{"id":330,"type":"article-journal","title":"Apoptosis Triggers Specific, Rapid, and Global mRNA Decay with 3′ Uridylated Intermediates Degraded by DIS3L2","container-title":"Cell Reports","page":"1079-1089","volume":"11","issue":"7","source":"ScienceDirect","abstract":"Summary\nApoptosis is a tightly coordinated cell death program that damages mitochondria, DNA, proteins, and membrane lipids. Little is known about the fate of RNA as cells die. Here, we show that mRNAs, but not noncoding RNAs, are rapidly and globally degraded during apoptosis. mRNA decay is triggered early in apoptosis, preceding membrane lipid scrambling, genomic DNA fragmentation, and apoptotic changes to translation initiation factors. mRNA decay depends on mitochondrial outer membrane permeabilization and is amplified by caspase activation. 3′ truncated mRNA decay intermediates with nontemplated uridylate-rich tails are generated during apoptosis. These tails are added by the terminal uridylyl transferases (TUTases) ZCCHC6 and ZCCHC11, and the uridylated transcript intermediates are degraded by the 3′ to 5′ exonuclease DIS3L2. Knockdown of DIS3L2 or the TUTases inhibits apoptotic mRNA decay, translation arrest, and cell death, whereas DIS3L2 overexpression enhances cell death. Our results suggest that global mRNA decay is an overlooked hallmark of apoptosis.","DOI":"10.1016/j.celrep.2015.04.026","ISSN":"2211-1247","journalAbbreviation":"Cell Reports","author":[{"family":"Thomas","given":"Marshall P."},{"family":"Liu","given":"Xing"},{"family":"Whangbo","given":"Jennifer"},{"family":"McCrossan","given":"Geoffrey"},{"family":"Sanborn","given":"Keri B."},{"family":"Basar","given":"Emre"},{"family":"Walch","given":"Michael"},{"family":"Lieberman","given":"Judy"}],"issued":{"date-parts":[["2015",5,19]]}}}],"schema":"https://github.com/citation-style-language/schema/raw/master/csl-citation.json"} </w:instrText>
      </w:r>
      <w:r w:rsidR="0097276A" w:rsidRPr="00395E25">
        <w:rPr>
          <w:rFonts w:ascii="Arial" w:hAnsi="Arial" w:cs="Arial"/>
          <w:sz w:val="20"/>
          <w:szCs w:val="20"/>
          <w:lang w:val="en-US"/>
        </w:rPr>
        <w:fldChar w:fldCharType="separate"/>
      </w:r>
      <w:r w:rsidR="001674C4" w:rsidRPr="001674C4">
        <w:rPr>
          <w:rFonts w:ascii="Calibri" w:hAnsi="Calibri" w:cs="Calibri"/>
          <w:lang w:val="en-US"/>
        </w:rPr>
        <w:t>[121]</w:t>
      </w:r>
      <w:r w:rsidR="0097276A" w:rsidRPr="00395E25">
        <w:rPr>
          <w:rFonts w:ascii="Arial" w:hAnsi="Arial" w:cs="Arial"/>
          <w:sz w:val="20"/>
          <w:szCs w:val="20"/>
          <w:lang w:val="en-US"/>
        </w:rPr>
        <w:fldChar w:fldCharType="end"/>
      </w:r>
      <w:r w:rsidRPr="00395E25">
        <w:rPr>
          <w:rFonts w:ascii="Arial" w:hAnsi="Arial" w:cs="Arial"/>
          <w:sz w:val="20"/>
          <w:szCs w:val="20"/>
          <w:lang w:val="en-US"/>
        </w:rPr>
        <w:t xml:space="preserve">. This has been recently confirmed in our laboratory by transcriptomic analyses of human cell lines </w:t>
      </w:r>
      <w:r w:rsidR="00D55C2A" w:rsidRPr="00395E25">
        <w:rPr>
          <w:rFonts w:ascii="Arial" w:hAnsi="Arial" w:cs="Arial"/>
          <w:sz w:val="20"/>
          <w:szCs w:val="20"/>
          <w:lang w:val="en-US"/>
        </w:rPr>
        <w:t>expressing</w:t>
      </w:r>
      <w:r w:rsidRPr="00395E25">
        <w:rPr>
          <w:rFonts w:ascii="Arial" w:hAnsi="Arial" w:cs="Arial"/>
          <w:sz w:val="20"/>
          <w:szCs w:val="20"/>
          <w:lang w:val="en-US"/>
        </w:rPr>
        <w:t xml:space="preserve"> DIS3L2 with </w:t>
      </w:r>
      <w:r w:rsidR="00D55C2A" w:rsidRPr="00395E25">
        <w:rPr>
          <w:rFonts w:ascii="Arial" w:hAnsi="Arial" w:cs="Arial"/>
          <w:sz w:val="20"/>
          <w:szCs w:val="20"/>
          <w:lang w:val="en-US"/>
        </w:rPr>
        <w:t xml:space="preserve">a </w:t>
      </w:r>
      <w:r w:rsidR="00ED23C4" w:rsidRPr="00395E25">
        <w:rPr>
          <w:rFonts w:ascii="Arial" w:hAnsi="Arial" w:cs="Arial"/>
          <w:sz w:val="20"/>
          <w:szCs w:val="20"/>
          <w:lang w:val="en-US"/>
        </w:rPr>
        <w:t xml:space="preserve">catalytic mutation </w:t>
      </w:r>
      <w:r w:rsidR="00ED23C4" w:rsidRPr="00395E25">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21svvmi8ln","properties":{"formattedCitation":"[114]","plainCitation":"[114]"},"citationItems":[{"id":5044,"uris":["http://zotero.org/users/1827698/items/FEV2H84J"],"uri":["http://zotero.org/users/1827698/items/FEV2H84J"],"itemData":{"id":5044,"type":"article-journal","title":"Perlman syndrome nuclease DIS3L2 controls cytoplasmic non-coding RNAs and provides surveillance pathway for maturing snRNAs","container-title":"Nucleic Acids Research","source":"PubMed","abstract":"The exosome-independent exoribonuclease DIS3L2 is mutated in Perlman syndrome. Here, we used extensive global transcriptomic and targeted biochemical analyses to identify novel DIS3L2 substrates in human cells. We show that DIS3L2 regulates pol II transcripts, comprising selected canonical and histone-coding mRNAs, and a novel FTL_short RNA from the ferritin mRNA 5' UTR. Importantly, DIS3L2 contributes to surveillance of maturing snRNAs during their cytoplasmic processing. Among pol III transcripts, DIS3L2 particularly targets vault and Y RNAs and an Alu-like element BC200 RNA, but not Alu repeats, which are removed by exosome-associated DIS3. Using 3' RACE-Seq, we demonstrate that all novel DIS3L2 substrates are uridylated in vivo by TUT4/TUT7 poly(U) polymerases. Uridylation-dependent DIS3L2-mediated decay can be recapitulated in vitro, thus reinforcing the tight cooperation between DIS3L2 and TUTases. Together these results indicate that catalytically inactive DIS3L2, characteristic of Perlman syndrome, can lead to deregulation of its target RNAs to disturb transcriptome homeostasis.","DOI":"10.1093/nar/gkw649","ISSN":"1362-4962","note":"PMID: 27431325","journalAbbreviation":"Nucleic Acids Res.","language":"ENG","author":[{"family":"Łabno","given":"Anna"},{"family":"Warkocki","given":"Zbigniew"},{"family":"Kuliński","given":"Tomasz"},{"family":"Krawczyk","given":"Paweł Szczepan"},{"family":"Bijata","given":"Krystian"},{"family":"Tomecki","given":"Rafał"},{"family":"Dziembowski","given":"Andrzej"}],"issued":{"date-parts":[["2016",7,18]]},"PMID":"27431325"}}],"schema":"https://github.com/citation-style-language/schema/raw/master/csl-citation.json"} </w:instrText>
      </w:r>
      <w:r w:rsidR="00ED23C4" w:rsidRPr="00395E25">
        <w:rPr>
          <w:rFonts w:ascii="Arial" w:hAnsi="Arial" w:cs="Arial"/>
          <w:sz w:val="20"/>
          <w:szCs w:val="20"/>
          <w:lang w:val="en-US"/>
        </w:rPr>
        <w:fldChar w:fldCharType="separate"/>
      </w:r>
      <w:r w:rsidR="001674C4" w:rsidRPr="001674C4">
        <w:rPr>
          <w:rFonts w:ascii="Arial" w:hAnsi="Arial" w:cs="Arial"/>
          <w:sz w:val="20"/>
          <w:lang w:val="en-US"/>
        </w:rPr>
        <w:t>[114]</w:t>
      </w:r>
      <w:r w:rsidR="00ED23C4" w:rsidRPr="00395E25">
        <w:rPr>
          <w:rFonts w:ascii="Arial" w:hAnsi="Arial" w:cs="Arial"/>
          <w:sz w:val="20"/>
          <w:szCs w:val="20"/>
          <w:lang w:val="en-US"/>
        </w:rPr>
        <w:fldChar w:fldCharType="end"/>
      </w:r>
      <w:r w:rsidRPr="00395E25">
        <w:rPr>
          <w:rFonts w:ascii="Arial" w:hAnsi="Arial" w:cs="Arial"/>
          <w:sz w:val="20"/>
          <w:szCs w:val="20"/>
          <w:lang w:val="en-US"/>
        </w:rPr>
        <w:t>.</w:t>
      </w:r>
    </w:p>
    <w:p w14:paraId="5F1BF5FE" w14:textId="498B0719" w:rsidR="00E85434" w:rsidRPr="00727EE9" w:rsidRDefault="00E85434" w:rsidP="005D712D">
      <w:pPr>
        <w:spacing w:line="360" w:lineRule="auto"/>
        <w:jc w:val="both"/>
        <w:rPr>
          <w:rFonts w:ascii="Arial" w:hAnsi="Arial" w:cs="Arial"/>
          <w:sz w:val="20"/>
          <w:szCs w:val="20"/>
          <w:lang w:val="en-US"/>
        </w:rPr>
      </w:pPr>
      <w:r w:rsidRPr="00727EE9">
        <w:rPr>
          <w:rFonts w:ascii="Arial" w:hAnsi="Arial" w:cs="Arial"/>
          <w:b/>
          <w:sz w:val="20"/>
          <w:szCs w:val="20"/>
          <w:lang w:val="en-US"/>
        </w:rPr>
        <w:t>1.</w:t>
      </w:r>
      <w:r w:rsidR="00952B5E" w:rsidRPr="00727EE9">
        <w:rPr>
          <w:rFonts w:ascii="Arial" w:hAnsi="Arial" w:cs="Arial"/>
          <w:b/>
          <w:sz w:val="20"/>
          <w:szCs w:val="20"/>
          <w:lang w:val="en-US"/>
        </w:rPr>
        <w:t>7</w:t>
      </w:r>
      <w:r w:rsidRPr="00727EE9">
        <w:rPr>
          <w:rFonts w:ascii="Arial" w:hAnsi="Arial" w:cs="Arial"/>
          <w:b/>
          <w:sz w:val="20"/>
          <w:szCs w:val="20"/>
          <w:lang w:val="en-US"/>
        </w:rPr>
        <w:t>. Degradation of non-polyadenylated histone mRNAs</w:t>
      </w:r>
    </w:p>
    <w:p w14:paraId="638CEEC2" w14:textId="65064435" w:rsidR="0062432B" w:rsidRDefault="00C96D7F" w:rsidP="005D712D">
      <w:pPr>
        <w:spacing w:line="360" w:lineRule="auto"/>
        <w:jc w:val="both"/>
        <w:rPr>
          <w:rFonts w:ascii="Arial" w:hAnsi="Arial" w:cs="Arial"/>
          <w:sz w:val="20"/>
          <w:szCs w:val="20"/>
          <w:lang w:val="en-US"/>
        </w:rPr>
      </w:pPr>
      <w:r w:rsidRPr="008B15F1">
        <w:rPr>
          <w:rFonts w:ascii="Arial" w:hAnsi="Arial" w:cs="Arial"/>
          <w:sz w:val="20"/>
          <w:szCs w:val="20"/>
          <w:lang w:val="en-US"/>
        </w:rPr>
        <w:t>T</w:t>
      </w:r>
      <w:r w:rsidR="00E85434" w:rsidRPr="008B15F1">
        <w:rPr>
          <w:rFonts w:ascii="Arial" w:hAnsi="Arial" w:cs="Arial"/>
          <w:sz w:val="20"/>
          <w:szCs w:val="20"/>
          <w:lang w:val="en-US"/>
        </w:rPr>
        <w:t xml:space="preserve">he only </w:t>
      </w:r>
      <w:r w:rsidRPr="008B15F1">
        <w:rPr>
          <w:rFonts w:ascii="Arial" w:hAnsi="Arial" w:cs="Arial"/>
          <w:sz w:val="20"/>
          <w:szCs w:val="20"/>
          <w:lang w:val="en-US"/>
        </w:rPr>
        <w:t xml:space="preserve">known </w:t>
      </w:r>
      <w:r w:rsidR="00E85434" w:rsidRPr="008B15F1">
        <w:rPr>
          <w:rFonts w:ascii="Arial" w:hAnsi="Arial" w:cs="Arial"/>
          <w:sz w:val="20"/>
          <w:szCs w:val="20"/>
          <w:lang w:val="en-US"/>
        </w:rPr>
        <w:t>example</w:t>
      </w:r>
      <w:r w:rsidR="005740BB" w:rsidRPr="008B15F1">
        <w:rPr>
          <w:rFonts w:ascii="Arial" w:hAnsi="Arial" w:cs="Arial"/>
          <w:sz w:val="20"/>
          <w:szCs w:val="20"/>
          <w:lang w:val="en-US"/>
        </w:rPr>
        <w:t>s</w:t>
      </w:r>
      <w:r w:rsidR="00E85434" w:rsidRPr="008B15F1">
        <w:rPr>
          <w:rFonts w:ascii="Arial" w:hAnsi="Arial" w:cs="Arial"/>
          <w:sz w:val="20"/>
          <w:szCs w:val="20"/>
          <w:lang w:val="en-US"/>
        </w:rPr>
        <w:t xml:space="preserve"> of metazoan mRNAs that are non-polyadenylated are histone-encoding </w:t>
      </w:r>
      <w:r w:rsidR="00A7771B" w:rsidRPr="008B15F1">
        <w:rPr>
          <w:rFonts w:ascii="Arial" w:hAnsi="Arial" w:cs="Arial"/>
          <w:sz w:val="20"/>
          <w:szCs w:val="20"/>
          <w:lang w:val="en-US"/>
        </w:rPr>
        <w:t>mRNAs</w:t>
      </w:r>
      <w:r w:rsidR="008759E2" w:rsidRPr="008B15F1">
        <w:rPr>
          <w:rFonts w:ascii="Arial" w:hAnsi="Arial" w:cs="Arial"/>
          <w:sz w:val="20"/>
          <w:szCs w:val="20"/>
          <w:lang w:val="en-US"/>
        </w:rPr>
        <w:t xml:space="preserve">, </w:t>
      </w:r>
      <w:r w:rsidR="00D64F51">
        <w:rPr>
          <w:rFonts w:ascii="Arial" w:hAnsi="Arial" w:cs="Arial"/>
          <w:sz w:val="20"/>
          <w:szCs w:val="20"/>
          <w:lang w:val="en-US"/>
        </w:rPr>
        <w:t>b</w:t>
      </w:r>
      <w:r w:rsidR="006631F7" w:rsidRPr="008B15F1">
        <w:rPr>
          <w:rFonts w:ascii="Arial" w:hAnsi="Arial" w:cs="Arial"/>
          <w:sz w:val="20"/>
          <w:szCs w:val="20"/>
          <w:lang w:val="en-US"/>
        </w:rPr>
        <w:t>elong</w:t>
      </w:r>
      <w:r w:rsidR="00D64F51">
        <w:rPr>
          <w:rFonts w:ascii="Arial" w:hAnsi="Arial" w:cs="Arial"/>
          <w:sz w:val="20"/>
          <w:szCs w:val="20"/>
          <w:lang w:val="en-US"/>
        </w:rPr>
        <w:t>ing</w:t>
      </w:r>
      <w:r w:rsidR="008759E2" w:rsidRPr="008B15F1">
        <w:rPr>
          <w:rFonts w:ascii="Arial" w:hAnsi="Arial" w:cs="Arial"/>
          <w:sz w:val="20"/>
          <w:szCs w:val="20"/>
          <w:lang w:val="en-US"/>
        </w:rPr>
        <w:t xml:space="preserve"> to h</w:t>
      </w:r>
      <w:r w:rsidR="00E85434" w:rsidRPr="008B15F1">
        <w:rPr>
          <w:rFonts w:ascii="Arial" w:hAnsi="Arial" w:cs="Arial"/>
          <w:sz w:val="20"/>
          <w:szCs w:val="20"/>
          <w:lang w:val="en-US"/>
        </w:rPr>
        <w:t xml:space="preserve">ighly conserved </w:t>
      </w:r>
      <w:r w:rsidR="00A7771B" w:rsidRPr="008B15F1">
        <w:rPr>
          <w:rFonts w:ascii="Arial" w:hAnsi="Arial" w:cs="Arial"/>
          <w:sz w:val="20"/>
          <w:szCs w:val="20"/>
          <w:lang w:val="en-US"/>
        </w:rPr>
        <w:t xml:space="preserve">group of </w:t>
      </w:r>
      <w:r w:rsidR="008759E2" w:rsidRPr="008B15F1">
        <w:rPr>
          <w:rFonts w:ascii="Arial" w:hAnsi="Arial" w:cs="Arial"/>
          <w:sz w:val="20"/>
          <w:szCs w:val="20"/>
          <w:lang w:val="en-US"/>
        </w:rPr>
        <w:t>transcripts</w:t>
      </w:r>
      <w:r w:rsidR="007C43B1" w:rsidRPr="008B15F1">
        <w:rPr>
          <w:rFonts w:ascii="Arial" w:hAnsi="Arial" w:cs="Arial"/>
          <w:sz w:val="20"/>
          <w:szCs w:val="20"/>
          <w:lang w:val="en-US"/>
        </w:rPr>
        <w:t>,</w:t>
      </w:r>
      <w:r w:rsidR="00E85434" w:rsidRPr="008B15F1">
        <w:rPr>
          <w:rFonts w:ascii="Arial" w:hAnsi="Arial" w:cs="Arial"/>
          <w:sz w:val="20"/>
          <w:szCs w:val="20"/>
          <w:lang w:val="en-US"/>
        </w:rPr>
        <w:t xml:space="preserve"> </w:t>
      </w:r>
      <w:r w:rsidR="008759E2" w:rsidRPr="008B15F1">
        <w:rPr>
          <w:rFonts w:ascii="Arial" w:hAnsi="Arial" w:cs="Arial"/>
          <w:sz w:val="20"/>
          <w:szCs w:val="20"/>
          <w:lang w:val="en-US"/>
        </w:rPr>
        <w:t>with</w:t>
      </w:r>
      <w:r w:rsidR="00E85434" w:rsidRPr="008B15F1">
        <w:rPr>
          <w:rFonts w:ascii="Arial" w:hAnsi="Arial" w:cs="Arial"/>
          <w:sz w:val="20"/>
          <w:szCs w:val="20"/>
          <w:lang w:val="en-US"/>
        </w:rPr>
        <w:t xml:space="preserve"> unique mechanism ensur</w:t>
      </w:r>
      <w:r w:rsidR="00D64F51">
        <w:rPr>
          <w:rFonts w:ascii="Arial" w:hAnsi="Arial" w:cs="Arial"/>
          <w:sz w:val="20"/>
          <w:szCs w:val="20"/>
          <w:lang w:val="en-US"/>
        </w:rPr>
        <w:t>ing</w:t>
      </w:r>
      <w:r w:rsidR="008759E2" w:rsidRPr="008B15F1">
        <w:rPr>
          <w:rFonts w:ascii="Arial" w:hAnsi="Arial" w:cs="Arial"/>
          <w:sz w:val="20"/>
          <w:szCs w:val="20"/>
          <w:lang w:val="en-US"/>
        </w:rPr>
        <w:t xml:space="preserve"> </w:t>
      </w:r>
      <w:r w:rsidR="00E85434" w:rsidRPr="008B15F1">
        <w:rPr>
          <w:rFonts w:ascii="Arial" w:hAnsi="Arial" w:cs="Arial"/>
          <w:sz w:val="20"/>
          <w:szCs w:val="20"/>
          <w:lang w:val="en-US"/>
        </w:rPr>
        <w:t>the</w:t>
      </w:r>
      <w:r w:rsidR="008759E2" w:rsidRPr="008B15F1">
        <w:rPr>
          <w:rFonts w:ascii="Arial" w:hAnsi="Arial" w:cs="Arial"/>
          <w:sz w:val="20"/>
          <w:szCs w:val="20"/>
          <w:lang w:val="en-US"/>
        </w:rPr>
        <w:t>ir</w:t>
      </w:r>
      <w:r w:rsidR="00E85434" w:rsidRPr="008B15F1">
        <w:rPr>
          <w:rFonts w:ascii="Arial" w:hAnsi="Arial" w:cs="Arial"/>
          <w:sz w:val="20"/>
          <w:szCs w:val="20"/>
          <w:lang w:val="en-US"/>
        </w:rPr>
        <w:t xml:space="preserve"> proper degrad</w:t>
      </w:r>
      <w:r w:rsidR="008759E2" w:rsidRPr="008B15F1">
        <w:rPr>
          <w:rFonts w:ascii="Arial" w:hAnsi="Arial" w:cs="Arial"/>
          <w:sz w:val="20"/>
          <w:szCs w:val="20"/>
          <w:lang w:val="en-US"/>
        </w:rPr>
        <w:t>ation</w:t>
      </w:r>
      <w:r w:rsidR="00E85434" w:rsidRPr="008B15F1">
        <w:rPr>
          <w:rFonts w:ascii="Arial" w:hAnsi="Arial" w:cs="Arial"/>
          <w:sz w:val="20"/>
          <w:szCs w:val="20"/>
          <w:lang w:val="en-US"/>
        </w:rPr>
        <w:t xml:space="preserve">. </w:t>
      </w:r>
      <w:r w:rsidR="00A7771B" w:rsidRPr="008B15F1">
        <w:rPr>
          <w:rFonts w:ascii="Arial" w:hAnsi="Arial" w:cs="Arial"/>
          <w:sz w:val="20"/>
          <w:szCs w:val="20"/>
          <w:lang w:val="en-US"/>
        </w:rPr>
        <w:t>Mammalian h</w:t>
      </w:r>
      <w:r w:rsidR="008759E2" w:rsidRPr="008B15F1">
        <w:rPr>
          <w:rFonts w:ascii="Arial" w:hAnsi="Arial" w:cs="Arial"/>
          <w:sz w:val="20"/>
          <w:szCs w:val="20"/>
          <w:lang w:val="en-US"/>
        </w:rPr>
        <w:t>istone mRNAs</w:t>
      </w:r>
      <w:r w:rsidR="00E85434" w:rsidRPr="008B15F1">
        <w:rPr>
          <w:rFonts w:ascii="Arial" w:hAnsi="Arial" w:cs="Arial"/>
          <w:sz w:val="20"/>
          <w:szCs w:val="20"/>
          <w:lang w:val="en-US"/>
        </w:rPr>
        <w:t xml:space="preserve"> turnover is highly cell-cycle dependent, as the abundance of </w:t>
      </w:r>
      <w:r w:rsidR="008759E2" w:rsidRPr="008B15F1">
        <w:rPr>
          <w:rFonts w:ascii="Arial" w:hAnsi="Arial" w:cs="Arial"/>
          <w:sz w:val="20"/>
          <w:szCs w:val="20"/>
          <w:lang w:val="en-US"/>
        </w:rPr>
        <w:t>these transcripts</w:t>
      </w:r>
      <w:r w:rsidR="00E85434" w:rsidRPr="008B15F1">
        <w:rPr>
          <w:rFonts w:ascii="Arial" w:hAnsi="Arial" w:cs="Arial"/>
          <w:sz w:val="20"/>
          <w:szCs w:val="20"/>
          <w:lang w:val="en-US"/>
        </w:rPr>
        <w:t xml:space="preserve"> increases a</w:t>
      </w:r>
      <w:r w:rsidRPr="008B15F1">
        <w:rPr>
          <w:rFonts w:ascii="Arial" w:hAnsi="Arial" w:cs="Arial"/>
          <w:sz w:val="20"/>
          <w:szCs w:val="20"/>
          <w:lang w:val="en-US"/>
        </w:rPr>
        <w:t>pproximately</w:t>
      </w:r>
      <w:r w:rsidR="00E85434" w:rsidRPr="008B15F1">
        <w:rPr>
          <w:rFonts w:ascii="Arial" w:hAnsi="Arial" w:cs="Arial"/>
          <w:sz w:val="20"/>
          <w:szCs w:val="20"/>
          <w:lang w:val="en-US"/>
        </w:rPr>
        <w:t xml:space="preserve"> 40-fold during replication in the S-phase, and then decreases again. This post-transcriptional regulation </w:t>
      </w:r>
      <w:r w:rsidR="00A7771B" w:rsidRPr="008B15F1">
        <w:rPr>
          <w:rFonts w:ascii="Arial" w:hAnsi="Arial" w:cs="Arial"/>
          <w:sz w:val="20"/>
          <w:szCs w:val="20"/>
          <w:lang w:val="en-US"/>
        </w:rPr>
        <w:t>in human</w:t>
      </w:r>
      <w:r w:rsidR="0047526D">
        <w:rPr>
          <w:rFonts w:ascii="Arial" w:hAnsi="Arial" w:cs="Arial"/>
          <w:sz w:val="20"/>
          <w:szCs w:val="20"/>
          <w:lang w:val="en-US"/>
        </w:rPr>
        <w:t>s</w:t>
      </w:r>
      <w:r w:rsidR="00A7771B" w:rsidRPr="008B15F1">
        <w:rPr>
          <w:rFonts w:ascii="Arial" w:hAnsi="Arial" w:cs="Arial"/>
          <w:sz w:val="20"/>
          <w:szCs w:val="20"/>
          <w:lang w:val="en-US"/>
        </w:rPr>
        <w:t xml:space="preserve"> </w:t>
      </w:r>
      <w:r w:rsidR="00E85434" w:rsidRPr="008B15F1">
        <w:rPr>
          <w:rFonts w:ascii="Arial" w:hAnsi="Arial" w:cs="Arial"/>
          <w:sz w:val="20"/>
          <w:szCs w:val="20"/>
          <w:lang w:val="en-US"/>
        </w:rPr>
        <w:t xml:space="preserve">is possible owing to the specific </w:t>
      </w:r>
      <w:r w:rsidR="00A7771B" w:rsidRPr="008B15F1">
        <w:rPr>
          <w:rFonts w:ascii="Arial" w:hAnsi="Arial" w:cs="Arial"/>
          <w:sz w:val="20"/>
          <w:szCs w:val="20"/>
          <w:lang w:val="en-US"/>
        </w:rPr>
        <w:t>architecture</w:t>
      </w:r>
      <w:r w:rsidR="00E85434" w:rsidRPr="008B15F1">
        <w:rPr>
          <w:rFonts w:ascii="Arial" w:hAnsi="Arial" w:cs="Arial"/>
          <w:sz w:val="20"/>
          <w:szCs w:val="20"/>
          <w:lang w:val="en-US"/>
        </w:rPr>
        <w:t xml:space="preserve"> of histone mRNAs, including the presence of a stem-loop (SL) structure within the 3’-UTR,</w:t>
      </w:r>
      <w:r w:rsidR="0006378D" w:rsidRPr="008B15F1">
        <w:rPr>
          <w:rFonts w:ascii="Arial" w:hAnsi="Arial" w:cs="Arial"/>
          <w:sz w:val="20"/>
          <w:szCs w:val="20"/>
          <w:lang w:val="en-US"/>
        </w:rPr>
        <w:t xml:space="preserve"> which</w:t>
      </w:r>
      <w:r w:rsidR="00E85434" w:rsidRPr="008B15F1">
        <w:rPr>
          <w:rFonts w:ascii="Arial" w:hAnsi="Arial" w:cs="Arial"/>
          <w:sz w:val="20"/>
          <w:szCs w:val="20"/>
          <w:lang w:val="en-US"/>
        </w:rPr>
        <w:t xml:space="preserve"> bind</w:t>
      </w:r>
      <w:r w:rsidR="0006378D" w:rsidRPr="008B15F1">
        <w:rPr>
          <w:rFonts w:ascii="Arial" w:hAnsi="Arial" w:cs="Arial"/>
          <w:sz w:val="20"/>
          <w:szCs w:val="20"/>
          <w:lang w:val="en-US"/>
        </w:rPr>
        <w:t>s</w:t>
      </w:r>
      <w:r w:rsidR="00E85434" w:rsidRPr="008B15F1">
        <w:rPr>
          <w:rFonts w:ascii="Arial" w:hAnsi="Arial" w:cs="Arial"/>
          <w:sz w:val="20"/>
          <w:szCs w:val="20"/>
          <w:lang w:val="en-US"/>
        </w:rPr>
        <w:t xml:space="preserve"> SLBP protein and ERI1 ribonuclease </w:t>
      </w:r>
      <w:r w:rsidR="00E85434" w:rsidRPr="008B15F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zoyRtekd","properties":{"formattedCitation":"[122]","plainCitation":"[122]"},"citationItems":[{"id":691,"uris":["http://zotero.org/users/1827698/items/9VNK7I9Z"],"uri":["http://zotero.org/users/1827698/items/9VNK7I9Z"],"itemData":{"id":691,"type":"article-journal","title":"Structure of histone mRNA stem-loop, human stem-loop binding protein, and 3'hExo ternary complex","container-title":"Science (New York, N.Y.)","page":"318-321","volume":"339","issue":"6117","source":"PubMed","abstract":"Metazoan replication-dependent histone messenger RNAs (mRNAs) have a conserved stem-loop (SL) at their 3'-end. The stem-loop binding protein (SLBP) specifically recognizes the SL to regulate histone mRNA metabolism, and the 3'-5' exonuclease 3'hExo trims its 3'-end after processing. We report the crystal structure of a ternary complex of human SLBP RNA binding domain, human 3'hExo, and a 26-nucleotide SL RNA. Only one base of the SL is recognized specifically by SLBP, and the two proteins primarily recognize the shape of the RNA. SLBP and 3'hExo have no direct contact with each other, and induced structural changes in the loop of the SL mediate their cooperative binding. The 3' flanking sequence is positioned in the 3'hExo active site, but the ternary complex limits the extent of trimming.","DOI":"10.1126/science.1228705","ISSN":"1095-9203","note":"PMID: 23329046\nPMCID: PMC3552377","journalAbbreviation":"Science","language":"eng","author":[{"family":"Tan","given":"Dazhi"},{"family":"Marzluff","given":"William F."},{"family":"Dominski","given":"Zbigniew"},{"family":"Tong","given":"Liang"}],"issued":{"date-parts":[["2013",1,18]]},"PMID":"23329046","PMCID":"PMC3552377"}}],"schema":"https://github.com/citation-style-language/schema/raw/master/csl-citation.json"} </w:instrText>
      </w:r>
      <w:r w:rsidR="00E85434" w:rsidRPr="008B15F1">
        <w:rPr>
          <w:rFonts w:ascii="Arial" w:hAnsi="Arial" w:cs="Arial"/>
          <w:sz w:val="20"/>
          <w:szCs w:val="20"/>
          <w:lang w:val="en-US"/>
        </w:rPr>
        <w:fldChar w:fldCharType="separate"/>
      </w:r>
      <w:r w:rsidR="001674C4" w:rsidRPr="001674C4">
        <w:rPr>
          <w:rFonts w:ascii="Arial" w:hAnsi="Arial" w:cs="Arial"/>
          <w:sz w:val="20"/>
          <w:lang w:val="en-US"/>
        </w:rPr>
        <w:t>[122]</w:t>
      </w:r>
      <w:r w:rsidR="00E85434" w:rsidRPr="008B15F1">
        <w:rPr>
          <w:rFonts w:ascii="Arial" w:hAnsi="Arial" w:cs="Arial"/>
          <w:sz w:val="20"/>
          <w:szCs w:val="20"/>
          <w:lang w:val="en-US"/>
        </w:rPr>
        <w:fldChar w:fldCharType="end"/>
      </w:r>
      <w:r w:rsidR="00C607C2" w:rsidRPr="008B15F1">
        <w:rPr>
          <w:rFonts w:ascii="Arial" w:hAnsi="Arial" w:cs="Arial"/>
          <w:sz w:val="20"/>
          <w:szCs w:val="20"/>
          <w:lang w:val="en-US"/>
        </w:rPr>
        <w:t xml:space="preserve"> (Fig. 2)</w:t>
      </w:r>
      <w:r w:rsidR="00E85434" w:rsidRPr="008B15F1">
        <w:rPr>
          <w:rFonts w:ascii="Arial" w:hAnsi="Arial" w:cs="Arial"/>
          <w:sz w:val="20"/>
          <w:szCs w:val="20"/>
          <w:lang w:val="en-US"/>
        </w:rPr>
        <w:t xml:space="preserve">. Initiation of degradation is mediated by SLBP interaction with TUTase, </w:t>
      </w:r>
      <w:r w:rsidR="00E85434" w:rsidRPr="008B15F1">
        <w:rPr>
          <w:rFonts w:ascii="Arial" w:hAnsi="Arial" w:cs="Arial"/>
          <w:sz w:val="20"/>
          <w:szCs w:val="20"/>
          <w:lang w:val="en-US"/>
        </w:rPr>
        <w:lastRenderedPageBreak/>
        <w:t xml:space="preserve">which adds an oligo(U) tail, attracting </w:t>
      </w:r>
      <w:r w:rsidR="0006378D" w:rsidRPr="008B15F1">
        <w:rPr>
          <w:rFonts w:ascii="Arial" w:hAnsi="Arial" w:cs="Arial"/>
          <w:sz w:val="20"/>
          <w:szCs w:val="20"/>
          <w:lang w:val="en-US"/>
        </w:rPr>
        <w:t xml:space="preserve">the </w:t>
      </w:r>
      <w:r w:rsidR="00E85434" w:rsidRPr="008B15F1">
        <w:rPr>
          <w:rFonts w:ascii="Arial" w:hAnsi="Arial" w:cs="Arial"/>
          <w:sz w:val="20"/>
          <w:szCs w:val="20"/>
          <w:lang w:val="en-US"/>
        </w:rPr>
        <w:t>L</w:t>
      </w:r>
      <w:r w:rsidR="00B24D47" w:rsidRPr="008B15F1">
        <w:rPr>
          <w:rFonts w:ascii="Arial" w:hAnsi="Arial" w:cs="Arial"/>
          <w:sz w:val="20"/>
          <w:szCs w:val="20"/>
          <w:lang w:val="en-US"/>
        </w:rPr>
        <w:t>SM</w:t>
      </w:r>
      <w:r w:rsidR="00E85434" w:rsidRPr="008B15F1">
        <w:rPr>
          <w:rFonts w:ascii="Arial" w:hAnsi="Arial" w:cs="Arial"/>
          <w:sz w:val="20"/>
          <w:szCs w:val="20"/>
          <w:lang w:val="en-US"/>
        </w:rPr>
        <w:t xml:space="preserve">1-7 complex </w:t>
      </w:r>
      <w:r w:rsidR="00E85434" w:rsidRPr="008B15F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ipa92sXy","properties":{"unsorted":true,"formattedCitation":"[77]","plainCitation":"[77]"},"citationItems":[{"id":584,"uris":["http://zotero.org/users/1827698/items/BMC6PUEF"],"uri":["http://zotero.org/users/1827698/items/BMC6PUEF"],"itemData":{"id":584,"type":"article-journal","title":"Degradation of histone mRNA requires oligouridylation followed by decapping and simultaneous degradation of the mRNA both 5′ to 3′ and 3′ to 5′","container-title":"Genes &amp; Development","page":"50-65","volume":"22","issue":"1","source":"PubMed Central","abstract":"Histone mRNAs are rapidly degraded at the end of S phase or when DNA replication is inhibited. Histone mRNAs end in a conserved stem–loop rather than a poly(A) tail. Degradation of histone mRNAs requires the stem–loop sequence, which binds the stem–loop-binding protein (SLBP), active translation of the histone mRNA, and the location of the stem–loop close to the termination codon. We report that the initial step in histone mRNA degradation is the addition of uridines to the 3′ end of the histone mRNA, both after inhibition of DNA replication and at the end of S phase. Lsm1 is required for histone mRNA degradation and is present in a complex containing SLBP on the 3′ end of histone mRNA after inhibition of DNA replication. We cloned degradation intermediates that had been partially degraded from both the 5′ and the 3′ ends. RNAi experiments demonstrate that both the exosome and 5′-to-3′ decay pathway components are required for degradation, and individual histone mRNAs are then degraded simultaneously 5′ to 3′ and 3′ to 5′.","DOI":"10.1101/gad.1622708","ISSN":"0890-9369","note":"PMID: 18172165\nPMCID: PMC2151014","journalAbbreviation":"Genes Dev","author":[{"family":"Mullen","given":"Thomas E."},{"family":"Marzluff","given":"William F."}],"issued":{"date-parts":[["2008",1,1]]},"PMID":"18172165","PMCID":"PMC2151014"}}],"schema":"https://github.com/citation-style-language/schema/raw/master/csl-citation.json"} </w:instrText>
      </w:r>
      <w:r w:rsidR="00E85434" w:rsidRPr="008B15F1">
        <w:rPr>
          <w:rFonts w:ascii="Arial" w:hAnsi="Arial" w:cs="Arial"/>
          <w:sz w:val="20"/>
          <w:szCs w:val="20"/>
          <w:lang w:val="en-US"/>
        </w:rPr>
        <w:fldChar w:fldCharType="separate"/>
      </w:r>
      <w:r w:rsidR="001674C4" w:rsidRPr="001674C4">
        <w:rPr>
          <w:rFonts w:ascii="Arial" w:hAnsi="Arial" w:cs="Arial"/>
          <w:sz w:val="20"/>
          <w:lang w:val="en-US"/>
        </w:rPr>
        <w:t>[77]</w:t>
      </w:r>
      <w:r w:rsidR="00E85434" w:rsidRPr="008B15F1">
        <w:rPr>
          <w:rFonts w:ascii="Arial" w:hAnsi="Arial" w:cs="Arial"/>
          <w:sz w:val="20"/>
          <w:szCs w:val="20"/>
          <w:lang w:val="en-US"/>
        </w:rPr>
        <w:fldChar w:fldCharType="end"/>
      </w:r>
      <w:r w:rsidR="00C607C2" w:rsidRPr="008B15F1">
        <w:rPr>
          <w:rFonts w:ascii="Arial" w:hAnsi="Arial" w:cs="Arial"/>
          <w:sz w:val="20"/>
          <w:szCs w:val="20"/>
          <w:lang w:val="en-US"/>
        </w:rPr>
        <w:t xml:space="preserve"> (Fig. 2)</w:t>
      </w:r>
      <w:r w:rsidR="00E85434" w:rsidRPr="008B15F1">
        <w:rPr>
          <w:rFonts w:ascii="Arial" w:hAnsi="Arial" w:cs="Arial"/>
          <w:sz w:val="20"/>
          <w:szCs w:val="20"/>
          <w:lang w:val="en-US"/>
        </w:rPr>
        <w:t xml:space="preserve">. Different TUTases </w:t>
      </w:r>
      <w:r w:rsidR="0006378D" w:rsidRPr="008B15F1">
        <w:rPr>
          <w:rFonts w:ascii="Arial" w:hAnsi="Arial" w:cs="Arial"/>
          <w:sz w:val="20"/>
          <w:szCs w:val="20"/>
          <w:lang w:val="en-US"/>
        </w:rPr>
        <w:t>have been implicated in</w:t>
      </w:r>
      <w:r w:rsidR="00E85434" w:rsidRPr="008B15F1">
        <w:rPr>
          <w:rFonts w:ascii="Arial" w:hAnsi="Arial" w:cs="Arial"/>
          <w:sz w:val="20"/>
          <w:szCs w:val="20"/>
          <w:lang w:val="en-US"/>
        </w:rPr>
        <w:t xml:space="preserve"> this process</w:t>
      </w:r>
      <w:r w:rsidR="0047526D">
        <w:rPr>
          <w:rFonts w:ascii="Arial" w:hAnsi="Arial" w:cs="Arial"/>
          <w:sz w:val="20"/>
          <w:szCs w:val="20"/>
          <w:lang w:val="en-US"/>
        </w:rPr>
        <w:t>:</w:t>
      </w:r>
      <w:r w:rsidR="00E85434" w:rsidRPr="008B15F1">
        <w:rPr>
          <w:rFonts w:ascii="Arial" w:hAnsi="Arial" w:cs="Arial"/>
          <w:sz w:val="20"/>
          <w:szCs w:val="20"/>
          <w:lang w:val="en-US"/>
        </w:rPr>
        <w:t xml:space="preserve"> initially TUTase-1 </w:t>
      </w:r>
      <w:r w:rsidR="00311BCC">
        <w:rPr>
          <w:rFonts w:ascii="Arial" w:hAnsi="Arial" w:cs="Arial"/>
          <w:sz w:val="20"/>
          <w:szCs w:val="20"/>
          <w:lang w:val="en-US"/>
        </w:rPr>
        <w:t>(mitochondrial poly(A) polymerase</w:t>
      </w:r>
      <w:r w:rsidR="00144EC0">
        <w:rPr>
          <w:rFonts w:ascii="Arial" w:hAnsi="Arial" w:cs="Arial"/>
          <w:sz w:val="20"/>
          <w:szCs w:val="20"/>
          <w:lang w:val="en-US"/>
        </w:rPr>
        <w:t>)</w:t>
      </w:r>
      <w:r w:rsidR="00311BCC">
        <w:rPr>
          <w:rFonts w:ascii="Arial" w:hAnsi="Arial" w:cs="Arial"/>
          <w:sz w:val="20"/>
          <w:szCs w:val="20"/>
          <w:lang w:val="en-US"/>
        </w:rPr>
        <w:t xml:space="preserve"> </w:t>
      </w:r>
      <w:r w:rsidR="00E85434" w:rsidRPr="008B15F1">
        <w:rPr>
          <w:rFonts w:ascii="Arial" w:hAnsi="Arial" w:cs="Arial"/>
          <w:sz w:val="20"/>
          <w:szCs w:val="20"/>
          <w:lang w:val="en-US"/>
        </w:rPr>
        <w:t>and TUTase-3</w:t>
      </w:r>
      <w:r w:rsidR="00311BCC">
        <w:rPr>
          <w:rFonts w:ascii="Arial" w:hAnsi="Arial" w:cs="Arial"/>
          <w:sz w:val="20"/>
          <w:szCs w:val="20"/>
          <w:lang w:val="en-US"/>
        </w:rPr>
        <w:t xml:space="preserve"> (cytoplasmic poly(A) polymerase PAPD4/GLD2)</w:t>
      </w:r>
      <w:r w:rsidR="00E85434" w:rsidRPr="008B15F1">
        <w:rPr>
          <w:rFonts w:ascii="Arial" w:hAnsi="Arial" w:cs="Arial"/>
          <w:sz w:val="20"/>
          <w:szCs w:val="20"/>
          <w:lang w:val="en-US"/>
        </w:rPr>
        <w:t xml:space="preserve"> </w:t>
      </w:r>
      <w:r w:rsidR="00E85434" w:rsidRPr="008B15F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cl3gjpno0","properties":{"formattedCitation":"[77]","plainCitation":"[77]"},"citationItems":[{"id":584,"uris":["http://zotero.org/users/1827698/items/BMC6PUEF"],"uri":["http://zotero.org/users/1827698/items/BMC6PUEF"],"itemData":{"id":584,"type":"article-journal","title":"Degradation of histone mRNA requires oligouridylation followed by decapping and simultaneous degradation of the mRNA both 5′ to 3′ and 3′ to 5′","container-title":"Genes &amp; Development","page":"50-65","volume":"22","issue":"1","source":"PubMed Central","abstract":"Histone mRNAs are rapidly degraded at the end of S phase or when DNA replication is inhibited. Histone mRNAs end in a conserved stem–loop rather than a poly(A) tail. Degradation of histone mRNAs requires the stem–loop sequence, which binds the stem–loop-binding protein (SLBP), active translation of the histone mRNA, and the location of the stem–loop close to the termination codon. We report that the initial step in histone mRNA degradation is the addition of uridines to the 3′ end of the histone mRNA, both after inhibition of DNA replication and at the end of S phase. Lsm1 is required for histone mRNA degradation and is present in a complex containing SLBP on the 3′ end of histone mRNA after inhibition of DNA replication. We cloned degradation intermediates that had been partially degraded from both the 5′ and the 3′ ends. RNAi experiments demonstrate that both the exosome and 5′-to-3′ decay pathway components are required for degradation, and individual histone mRNAs are then degraded simultaneously 5′ to 3′ and 3′ to 5′.","DOI":"10.1101/gad.1622708","ISSN":"0890-9369","note":"PMID: 18172165\nPMCID: PMC2151014","journalAbbreviation":"Genes Dev","author":[{"family":"Mullen","given":"Thomas E."},{"family":"Marzluff","given":"William F."}],"issued":{"date-parts":[["2008",1,1]]},"PMID":"18172165","PMCID":"PMC2151014"}}],"schema":"https://github.com/citation-style-language/schema/raw/master/csl-citation.json"} </w:instrText>
      </w:r>
      <w:r w:rsidR="00E85434" w:rsidRPr="008B15F1">
        <w:rPr>
          <w:rFonts w:ascii="Arial" w:hAnsi="Arial" w:cs="Arial"/>
          <w:sz w:val="20"/>
          <w:szCs w:val="20"/>
          <w:lang w:val="en-US"/>
        </w:rPr>
        <w:fldChar w:fldCharType="separate"/>
      </w:r>
      <w:r w:rsidR="001674C4" w:rsidRPr="001674C4">
        <w:rPr>
          <w:rFonts w:ascii="Arial" w:hAnsi="Arial" w:cs="Arial"/>
          <w:sz w:val="20"/>
          <w:lang w:val="en-US"/>
        </w:rPr>
        <w:t>[77]</w:t>
      </w:r>
      <w:r w:rsidR="00E85434" w:rsidRPr="008B15F1">
        <w:rPr>
          <w:rFonts w:ascii="Arial" w:hAnsi="Arial" w:cs="Arial"/>
          <w:sz w:val="20"/>
          <w:szCs w:val="20"/>
          <w:lang w:val="en-US"/>
        </w:rPr>
        <w:fldChar w:fldCharType="end"/>
      </w:r>
      <w:r w:rsidR="00E85434" w:rsidRPr="008B15F1">
        <w:rPr>
          <w:rFonts w:ascii="Arial" w:hAnsi="Arial" w:cs="Arial"/>
          <w:sz w:val="20"/>
          <w:szCs w:val="20"/>
          <w:lang w:val="en-US"/>
        </w:rPr>
        <w:t xml:space="preserve">, </w:t>
      </w:r>
      <w:r w:rsidR="0079629B" w:rsidRPr="008B15F1">
        <w:rPr>
          <w:rFonts w:ascii="Arial" w:hAnsi="Arial" w:cs="Arial"/>
          <w:sz w:val="20"/>
          <w:szCs w:val="20"/>
          <w:lang w:val="en-US"/>
        </w:rPr>
        <w:t>but more recently</w:t>
      </w:r>
      <w:r w:rsidR="00E85434" w:rsidRPr="008B15F1">
        <w:rPr>
          <w:rFonts w:ascii="Arial" w:hAnsi="Arial" w:cs="Arial"/>
          <w:sz w:val="20"/>
          <w:szCs w:val="20"/>
          <w:lang w:val="en-US"/>
        </w:rPr>
        <w:t xml:space="preserve"> TUTase-4</w:t>
      </w:r>
      <w:r w:rsidR="00311BCC">
        <w:rPr>
          <w:rFonts w:ascii="Arial" w:hAnsi="Arial" w:cs="Arial"/>
          <w:sz w:val="20"/>
          <w:szCs w:val="20"/>
          <w:lang w:val="en-US"/>
        </w:rPr>
        <w:t xml:space="preserve"> (ZCCHC11)</w:t>
      </w:r>
      <w:r w:rsidR="00E85434" w:rsidRPr="008B15F1">
        <w:rPr>
          <w:rFonts w:ascii="Arial" w:hAnsi="Arial" w:cs="Arial"/>
          <w:sz w:val="20"/>
          <w:szCs w:val="20"/>
          <w:lang w:val="en-US"/>
        </w:rPr>
        <w:t xml:space="preserve"> </w:t>
      </w:r>
      <w:r w:rsidR="0079629B" w:rsidRPr="008B15F1">
        <w:rPr>
          <w:rFonts w:ascii="Arial" w:hAnsi="Arial" w:cs="Arial"/>
          <w:sz w:val="20"/>
          <w:szCs w:val="20"/>
          <w:lang w:val="en-US"/>
        </w:rPr>
        <w:t xml:space="preserve">as well </w:t>
      </w:r>
      <w:r w:rsidR="00E85434" w:rsidRPr="008B15F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180v3h38pv","properties":{"formattedCitation":"[123]","plainCitation":"[123]"},"citationItems":[{"id":1693,"uris":["http://zotero.org/users/1827698/items/WIPSP6D9"],"uri":["http://zotero.org/users/1827698/items/WIPSP6D9"],"itemData":{"id":1693,"type":"article-journal","title":"The human cytoplasmic RNA terminal U-transferase ZCCHC11 targets histone mRNAs for degradation","container-title":"RNA","page":"39-44","volume":"17","issue":"1","source":"rnajournal.cshlp.org","abstract":"Inhibition of eukaryotic DNA replication leads to the rapid suppression of histone synthesis, via 3′ uridylation of cytoplasmic histone mRNAs followed by their Lsm1–7-mediated decapping and degradation. Here we show that the human cytoplasmic RNA terminal U-transferase ZCCHC11, recently implicated in microRNA metabolism, associates with replication-dependent histone mRNAs. Knockdown of ZCCHC11 selectively blocked histone mRNA degradation following inhibition of DNA replication, whereas knockdown of PAPD1 or PAPD5, previously proposed as candidate histone mRNA U-transferases, had no such effect. Furthermore, a reduction in the proportion of histone transcripts that were uridylated was observed following ZCCHC11 knockdown. Our data indicate that ZCCHC11 is the terminal U-transferase responsible for targeting human histone mRNAs for degradation following inhibition or completion of DNA replication.","DOI":"10.1261/rna.2252511","ISSN":"1355-8382, 1469-9001","note":"PMID: 21051505","journalAbbreviation":"RNA","language":"en","author":[{"family":"Schmidt","given":"Marie-Joëlle"},{"family":"West","given":"Steven"},{"family":"Norbury","given":"Chris J."}],"issued":{"date-parts":[["2011",1,1]]},"PMID":"21051505"}}],"schema":"https://github.com/citation-style-language/schema/raw/master/csl-citation.json"} </w:instrText>
      </w:r>
      <w:r w:rsidR="00E85434" w:rsidRPr="008B15F1">
        <w:rPr>
          <w:rFonts w:ascii="Arial" w:hAnsi="Arial" w:cs="Arial"/>
          <w:sz w:val="20"/>
          <w:szCs w:val="20"/>
          <w:lang w:val="en-US"/>
        </w:rPr>
        <w:fldChar w:fldCharType="separate"/>
      </w:r>
      <w:r w:rsidR="001674C4" w:rsidRPr="001674C4">
        <w:rPr>
          <w:rFonts w:ascii="Arial" w:hAnsi="Arial" w:cs="Arial"/>
          <w:sz w:val="20"/>
          <w:lang w:val="en-US"/>
        </w:rPr>
        <w:t>[123]</w:t>
      </w:r>
      <w:r w:rsidR="00E85434" w:rsidRPr="008B15F1">
        <w:rPr>
          <w:rFonts w:ascii="Arial" w:hAnsi="Arial" w:cs="Arial"/>
          <w:sz w:val="20"/>
          <w:szCs w:val="20"/>
          <w:lang w:val="en-US"/>
        </w:rPr>
        <w:fldChar w:fldCharType="end"/>
      </w:r>
      <w:r w:rsidR="00E85434" w:rsidRPr="008B15F1">
        <w:rPr>
          <w:rFonts w:ascii="Arial" w:hAnsi="Arial" w:cs="Arial"/>
          <w:sz w:val="20"/>
          <w:szCs w:val="20"/>
          <w:lang w:val="en-US"/>
        </w:rPr>
        <w:t xml:space="preserve">. </w:t>
      </w:r>
      <w:r w:rsidR="00311BCC">
        <w:rPr>
          <w:rFonts w:ascii="Arial" w:hAnsi="Arial" w:cs="Arial"/>
          <w:sz w:val="20"/>
          <w:szCs w:val="20"/>
          <w:lang w:val="en-US"/>
        </w:rPr>
        <w:t xml:space="preserve">Because </w:t>
      </w:r>
      <w:r w:rsidR="0047526D">
        <w:rPr>
          <w:rFonts w:ascii="Arial" w:hAnsi="Arial" w:cs="Arial"/>
          <w:sz w:val="20"/>
          <w:szCs w:val="20"/>
          <w:lang w:val="en-US"/>
        </w:rPr>
        <w:t>the latter</w:t>
      </w:r>
      <w:r w:rsidR="00311BCC">
        <w:rPr>
          <w:rFonts w:ascii="Arial" w:hAnsi="Arial" w:cs="Arial"/>
          <w:sz w:val="20"/>
          <w:szCs w:val="20"/>
          <w:lang w:val="en-US"/>
        </w:rPr>
        <w:t xml:space="preserve"> is</w:t>
      </w:r>
      <w:r w:rsidR="0047526D">
        <w:rPr>
          <w:rFonts w:ascii="Arial" w:hAnsi="Arial" w:cs="Arial"/>
          <w:sz w:val="20"/>
          <w:szCs w:val="20"/>
          <w:lang w:val="en-US"/>
        </w:rPr>
        <w:t xml:space="preserve"> localized only in the cytoplasmic compartment and</w:t>
      </w:r>
      <w:r w:rsidR="00311BCC">
        <w:rPr>
          <w:rFonts w:ascii="Arial" w:hAnsi="Arial" w:cs="Arial"/>
          <w:sz w:val="20"/>
          <w:szCs w:val="20"/>
          <w:lang w:val="en-US"/>
        </w:rPr>
        <w:t xml:space="preserve"> endowed</w:t>
      </w:r>
      <w:r w:rsidR="0047526D">
        <w:rPr>
          <w:rFonts w:ascii="Arial" w:hAnsi="Arial" w:cs="Arial"/>
          <w:sz w:val="20"/>
          <w:szCs w:val="20"/>
          <w:lang w:val="en-US"/>
        </w:rPr>
        <w:t xml:space="preserve"> exclusively</w:t>
      </w:r>
      <w:r w:rsidR="00311BCC">
        <w:rPr>
          <w:rFonts w:ascii="Arial" w:hAnsi="Arial" w:cs="Arial"/>
          <w:sz w:val="20"/>
          <w:szCs w:val="20"/>
          <w:lang w:val="en-US"/>
        </w:rPr>
        <w:t xml:space="preserve"> with poly(U) polymerase activity</w:t>
      </w:r>
      <w:r w:rsidR="00B047ED">
        <w:rPr>
          <w:rFonts w:ascii="Arial" w:hAnsi="Arial" w:cs="Arial"/>
          <w:sz w:val="20"/>
          <w:szCs w:val="20"/>
          <w:lang w:val="en-US"/>
        </w:rPr>
        <w:t>,</w:t>
      </w:r>
      <w:r w:rsidR="00311BCC">
        <w:rPr>
          <w:rFonts w:ascii="Arial" w:hAnsi="Arial" w:cs="Arial"/>
          <w:sz w:val="20"/>
          <w:szCs w:val="20"/>
          <w:lang w:val="en-US"/>
        </w:rPr>
        <w:t xml:space="preserve"> </w:t>
      </w:r>
      <w:r w:rsidR="0047526D">
        <w:rPr>
          <w:rFonts w:ascii="Arial" w:hAnsi="Arial" w:cs="Arial"/>
          <w:sz w:val="20"/>
          <w:szCs w:val="20"/>
          <w:lang w:val="en-US"/>
        </w:rPr>
        <w:t xml:space="preserve">TUTase-4 </w:t>
      </w:r>
      <w:r w:rsidR="0062432B">
        <w:rPr>
          <w:rFonts w:ascii="Arial" w:hAnsi="Arial" w:cs="Arial"/>
          <w:sz w:val="20"/>
          <w:szCs w:val="20"/>
          <w:lang w:val="en-US"/>
        </w:rPr>
        <w:t>would be</w:t>
      </w:r>
      <w:r w:rsidR="0047526D">
        <w:rPr>
          <w:rFonts w:ascii="Arial" w:hAnsi="Arial" w:cs="Arial"/>
          <w:sz w:val="20"/>
          <w:szCs w:val="20"/>
          <w:lang w:val="en-US"/>
        </w:rPr>
        <w:t xml:space="preserve"> the</w:t>
      </w:r>
      <w:r w:rsidR="0062432B">
        <w:rPr>
          <w:rFonts w:ascii="Arial" w:hAnsi="Arial" w:cs="Arial"/>
          <w:sz w:val="20"/>
          <w:szCs w:val="20"/>
          <w:lang w:val="en-US"/>
        </w:rPr>
        <w:t xml:space="preserve"> most likely</w:t>
      </w:r>
      <w:r w:rsidR="0047526D">
        <w:rPr>
          <w:rFonts w:ascii="Arial" w:hAnsi="Arial" w:cs="Arial"/>
          <w:sz w:val="20"/>
          <w:szCs w:val="20"/>
          <w:lang w:val="en-US"/>
        </w:rPr>
        <w:t xml:space="preserve"> </w:t>
      </w:r>
      <w:r w:rsidR="00311BCC">
        <w:rPr>
          <w:rFonts w:ascii="Arial" w:hAnsi="Arial" w:cs="Arial"/>
          <w:sz w:val="20"/>
          <w:szCs w:val="20"/>
          <w:lang w:val="en-US"/>
        </w:rPr>
        <w:t>enzyme</w:t>
      </w:r>
      <w:r w:rsidR="0047526D">
        <w:rPr>
          <w:rFonts w:ascii="Arial" w:hAnsi="Arial" w:cs="Arial"/>
          <w:sz w:val="20"/>
          <w:szCs w:val="20"/>
          <w:lang w:val="en-US"/>
        </w:rPr>
        <w:t xml:space="preserve"> </w:t>
      </w:r>
      <w:r w:rsidR="00311BCC">
        <w:rPr>
          <w:rFonts w:ascii="Arial" w:hAnsi="Arial" w:cs="Arial"/>
          <w:sz w:val="20"/>
          <w:szCs w:val="20"/>
          <w:lang w:val="en-US"/>
        </w:rPr>
        <w:t>involved in histone mRNA decay.</w:t>
      </w:r>
      <w:r w:rsidR="00144EC0">
        <w:rPr>
          <w:rFonts w:ascii="Arial" w:hAnsi="Arial" w:cs="Arial"/>
          <w:sz w:val="20"/>
          <w:szCs w:val="20"/>
          <w:lang w:val="en-US"/>
        </w:rPr>
        <w:t xml:space="preserve"> </w:t>
      </w:r>
      <w:r w:rsidR="0062432B">
        <w:rPr>
          <w:rFonts w:ascii="Arial" w:hAnsi="Arial" w:cs="Arial"/>
          <w:sz w:val="20"/>
          <w:szCs w:val="20"/>
          <w:lang w:val="en-US"/>
        </w:rPr>
        <w:t xml:space="preserve">However, the latest report unexpectedly pointed towards the role of TUTase-7 rather that TUTase-4 in the uridylation of histone mRNA 3’-ends </w:t>
      </w:r>
      <w:r w:rsidR="0010517D">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ngv6fq65m","properties":{"formattedCitation":"[124]","plainCitation":"[124]"},"citationItems":[{"id":5071,"uris":["http://zotero.org/users/1827698/items/96RQMU6H"],"uri":["http://zotero.org/users/1827698/items/96RQMU6H"],"itemData":{"id":5071,"type":"article-journal","title":"TUT7 catalyzes the uridylation of the 3' end for rapid degradation of histone mRNA","container-title":"RNA (New York, N.Y.)","source":"PubMed","abstract":"The replication-dependent histone mRNAs end in a stem-loop instead of the poly(A) tail present at the 3' end of all other cellular mRNAs. Following processing, the 3' end of histone mRNAs is trimmed to 3 nucleotides (nt) after the stem-loop, and this length is maintained by addition of nontemplated uridines if the mRNA is further trimmed by 3'hExo. These mRNAs are tightly cell-cycle regulated, and a critical regulatory step is rapid degradation of the histone mRNAs when DNA replication is inhibited. An initial step in histone mRNA degradation is digestion 2-4 nt into the stem by 3'hExo and uridylation of this intermediate. The mRNA is then subsequently degraded by the exosome, with stalled intermediates being uridylated. The enzyme(s) responsible for oligouridylation of histone mRNAs have not been definitively identified. Using high-throughput sequencing of histone mRNAs and degradation intermediates, we find that knockdown of TUT7 reduces both the uridylation at the 3' end as well as uridylation of the major degradation intermediate in the stem. In contrast, knockdown of TUT4 did not alter the uridylation pattern at the 3' end and had a small effect on uridylation in the stem-loop during histone mRNA degradation. Knockdown of 3'hExo also altered the uridylation of histone mRNAs, suggesting that TUT7 and 3'hExo function together in trimming and uridylating histone mRNAs.","DOI":"10.1261/rna.058107.116","ISSN":"1469-9001","note":"PMID: 27609902","journalAbbreviation":"RNA","language":"ENG","author":[{"family":"Lackey","given":"Patrick E."},{"family":"Welch","given":"Joshua D."},{"family":"Marzluff","given":"William F."}],"issued":{"date-parts":[["2016",9,8]]},"PMID":"27609902"}}],"schema":"https://github.com/citation-style-language/schema/raw/master/csl-citation.json"} </w:instrText>
      </w:r>
      <w:r w:rsidR="0010517D">
        <w:rPr>
          <w:rFonts w:ascii="Arial" w:hAnsi="Arial" w:cs="Arial"/>
          <w:sz w:val="20"/>
          <w:szCs w:val="20"/>
          <w:lang w:val="en-US"/>
        </w:rPr>
        <w:fldChar w:fldCharType="separate"/>
      </w:r>
      <w:r w:rsidR="001674C4" w:rsidRPr="001674C4">
        <w:rPr>
          <w:rFonts w:ascii="Arial" w:hAnsi="Arial" w:cs="Arial"/>
          <w:sz w:val="20"/>
          <w:lang w:val="en-US"/>
        </w:rPr>
        <w:t>[124]</w:t>
      </w:r>
      <w:r w:rsidR="0010517D">
        <w:rPr>
          <w:rFonts w:ascii="Arial" w:hAnsi="Arial" w:cs="Arial"/>
          <w:sz w:val="20"/>
          <w:szCs w:val="20"/>
          <w:lang w:val="en-US"/>
        </w:rPr>
        <w:fldChar w:fldCharType="end"/>
      </w:r>
      <w:r w:rsidR="0010517D">
        <w:rPr>
          <w:rFonts w:ascii="Arial" w:hAnsi="Arial" w:cs="Arial"/>
          <w:sz w:val="20"/>
          <w:szCs w:val="20"/>
          <w:lang w:val="en-US"/>
        </w:rPr>
        <w:t>.</w:t>
      </w:r>
      <w:r w:rsidR="0062432B">
        <w:rPr>
          <w:rFonts w:ascii="Arial" w:hAnsi="Arial" w:cs="Arial"/>
          <w:sz w:val="20"/>
          <w:szCs w:val="20"/>
          <w:lang w:val="en-US"/>
        </w:rPr>
        <w:t xml:space="preserve"> </w:t>
      </w:r>
    </w:p>
    <w:p w14:paraId="557E5B39" w14:textId="2EB336B9" w:rsidR="00CD4D83" w:rsidRPr="00727EE9" w:rsidRDefault="00A7771B" w:rsidP="00EA1F14">
      <w:pPr>
        <w:spacing w:line="360" w:lineRule="auto"/>
        <w:ind w:firstLine="720"/>
        <w:jc w:val="both"/>
        <w:rPr>
          <w:rFonts w:ascii="Arial" w:hAnsi="Arial" w:cs="Arial"/>
          <w:sz w:val="20"/>
          <w:szCs w:val="20"/>
          <w:lang w:val="en-US"/>
        </w:rPr>
      </w:pPr>
      <w:r w:rsidRPr="008B15F1">
        <w:rPr>
          <w:rFonts w:ascii="Arial" w:hAnsi="Arial" w:cs="Arial"/>
          <w:sz w:val="20"/>
          <w:szCs w:val="20"/>
          <w:lang w:val="en-US"/>
        </w:rPr>
        <w:t xml:space="preserve">Upon </w:t>
      </w:r>
      <w:r w:rsidR="00E85434" w:rsidRPr="008B15F1">
        <w:rPr>
          <w:rFonts w:ascii="Arial" w:hAnsi="Arial" w:cs="Arial"/>
          <w:sz w:val="20"/>
          <w:szCs w:val="20"/>
          <w:lang w:val="en-US"/>
        </w:rPr>
        <w:t xml:space="preserve">LSM1-7 </w:t>
      </w:r>
      <w:r w:rsidRPr="008B15F1">
        <w:rPr>
          <w:rFonts w:ascii="Arial" w:hAnsi="Arial" w:cs="Arial"/>
          <w:sz w:val="20"/>
          <w:szCs w:val="20"/>
          <w:lang w:val="en-US"/>
        </w:rPr>
        <w:t>binding, stimulation of</w:t>
      </w:r>
      <w:r w:rsidR="00E85434" w:rsidRPr="008B15F1">
        <w:rPr>
          <w:rFonts w:ascii="Arial" w:hAnsi="Arial" w:cs="Arial"/>
          <w:sz w:val="20"/>
          <w:szCs w:val="20"/>
          <w:lang w:val="en-US"/>
        </w:rPr>
        <w:t xml:space="preserve"> decapping and Xrn1-dependent 5’-3’ decay and/or degradation in the 3'-5' direction by ERI1 and exosome</w:t>
      </w:r>
      <w:r w:rsidR="00C607C2" w:rsidRPr="008B15F1">
        <w:rPr>
          <w:rFonts w:ascii="Arial" w:hAnsi="Arial" w:cs="Arial"/>
          <w:sz w:val="20"/>
          <w:szCs w:val="20"/>
          <w:lang w:val="en-US"/>
        </w:rPr>
        <w:t xml:space="preserve"> </w:t>
      </w:r>
      <w:r w:rsidRPr="008B15F1">
        <w:rPr>
          <w:rFonts w:ascii="Arial" w:hAnsi="Arial" w:cs="Arial"/>
          <w:sz w:val="20"/>
          <w:szCs w:val="20"/>
          <w:lang w:val="en-US"/>
        </w:rPr>
        <w:t xml:space="preserve">occurs </w:t>
      </w:r>
      <w:r w:rsidR="00C607C2" w:rsidRPr="008B15F1">
        <w:rPr>
          <w:rFonts w:ascii="Arial" w:hAnsi="Arial" w:cs="Arial"/>
          <w:sz w:val="20"/>
          <w:szCs w:val="20"/>
          <w:lang w:val="en-US"/>
        </w:rPr>
        <w:t>(Fig. 2)</w:t>
      </w:r>
      <w:r w:rsidR="00412662" w:rsidRPr="008B15F1">
        <w:rPr>
          <w:rFonts w:ascii="Arial" w:hAnsi="Arial" w:cs="Arial"/>
          <w:sz w:val="20"/>
          <w:szCs w:val="20"/>
          <w:lang w:val="en-US"/>
        </w:rPr>
        <w:t xml:space="preserve">. </w:t>
      </w:r>
      <w:r w:rsidR="00D47348" w:rsidRPr="008B15F1">
        <w:rPr>
          <w:rFonts w:ascii="Arial" w:hAnsi="Arial" w:cs="Arial"/>
          <w:sz w:val="20"/>
          <w:szCs w:val="20"/>
          <w:lang w:val="en-US"/>
        </w:rPr>
        <w:t xml:space="preserve">In the latter pathway, </w:t>
      </w:r>
      <w:r w:rsidRPr="008B15F1">
        <w:rPr>
          <w:rFonts w:ascii="Arial" w:hAnsi="Arial" w:cs="Arial"/>
          <w:sz w:val="20"/>
          <w:szCs w:val="20"/>
          <w:lang w:val="en-US"/>
        </w:rPr>
        <w:t xml:space="preserve">which was suggested to prevail in this case, </w:t>
      </w:r>
      <w:r w:rsidR="00E85434" w:rsidRPr="008B15F1">
        <w:rPr>
          <w:rFonts w:ascii="Arial" w:hAnsi="Arial" w:cs="Arial"/>
          <w:sz w:val="20"/>
          <w:szCs w:val="20"/>
          <w:lang w:val="en-US"/>
        </w:rPr>
        <w:t xml:space="preserve">repetitive rounds of ERI1-mediated decay and </w:t>
      </w:r>
      <w:r w:rsidR="002720CC" w:rsidRPr="008B15F1">
        <w:rPr>
          <w:rFonts w:ascii="Arial" w:hAnsi="Arial" w:cs="Arial"/>
          <w:sz w:val="20"/>
          <w:szCs w:val="20"/>
          <w:lang w:val="en-US"/>
        </w:rPr>
        <w:t>TUTase</w:t>
      </w:r>
      <w:r w:rsidR="00E85434" w:rsidRPr="008B15F1">
        <w:rPr>
          <w:rFonts w:ascii="Arial" w:hAnsi="Arial" w:cs="Arial"/>
          <w:sz w:val="20"/>
          <w:szCs w:val="20"/>
          <w:lang w:val="en-US"/>
        </w:rPr>
        <w:t>-dependent uridylation allow for</w:t>
      </w:r>
      <w:r w:rsidR="00D47348" w:rsidRPr="008B15F1">
        <w:rPr>
          <w:rFonts w:ascii="Arial" w:hAnsi="Arial" w:cs="Arial"/>
          <w:sz w:val="20"/>
          <w:szCs w:val="20"/>
          <w:lang w:val="en-US"/>
        </w:rPr>
        <w:t xml:space="preserve"> SL</w:t>
      </w:r>
      <w:r w:rsidR="00E85434" w:rsidRPr="008B15F1">
        <w:rPr>
          <w:rFonts w:ascii="Arial" w:hAnsi="Arial" w:cs="Arial"/>
          <w:sz w:val="20"/>
          <w:szCs w:val="20"/>
          <w:lang w:val="en-US"/>
        </w:rPr>
        <w:t xml:space="preserve"> removal,</w:t>
      </w:r>
      <w:r w:rsidR="00D47348" w:rsidRPr="008B15F1">
        <w:rPr>
          <w:rFonts w:ascii="Arial" w:hAnsi="Arial" w:cs="Arial"/>
          <w:sz w:val="20"/>
          <w:szCs w:val="20"/>
          <w:lang w:val="en-US"/>
        </w:rPr>
        <w:t xml:space="preserve"> which is</w:t>
      </w:r>
      <w:r w:rsidR="00E85434" w:rsidRPr="008B15F1">
        <w:rPr>
          <w:rFonts w:ascii="Arial" w:hAnsi="Arial" w:cs="Arial"/>
          <w:sz w:val="20"/>
          <w:szCs w:val="20"/>
          <w:lang w:val="en-US"/>
        </w:rPr>
        <w:t xml:space="preserve"> followe</w:t>
      </w:r>
      <w:r w:rsidR="00412662" w:rsidRPr="008B15F1">
        <w:rPr>
          <w:rFonts w:ascii="Arial" w:hAnsi="Arial" w:cs="Arial"/>
          <w:sz w:val="20"/>
          <w:szCs w:val="20"/>
          <w:lang w:val="en-US"/>
        </w:rPr>
        <w:t>d by degradation by the exosome</w:t>
      </w:r>
      <w:r w:rsidR="00E85434" w:rsidRPr="008B15F1">
        <w:rPr>
          <w:rFonts w:ascii="Arial" w:hAnsi="Arial" w:cs="Arial"/>
          <w:sz w:val="20"/>
          <w:szCs w:val="20"/>
          <w:lang w:val="en-US"/>
        </w:rPr>
        <w:t xml:space="preserve"> </w:t>
      </w:r>
      <w:r w:rsidR="00E85434" w:rsidRPr="008B15F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q50NEgrm","properties":{"formattedCitation":"[77,125]","plainCitation":"[77,125]"},"citationItems":[{"id":584,"uris":["http://zotero.org/users/1827698/items/BMC6PUEF"],"uri":["http://zotero.org/users/1827698/items/BMC6PUEF"],"itemData":{"id":584,"type":"article-journal","title":"Degradation of histone mRNA requires oligouridylation followed by decapping and simultaneous degradation of the mRNA both 5′ to 3′ and 3′ to 5′","container-title":"Genes &amp; Development","page":"50-65","volume":"22","issue":"1","source":"PubMed Central","abstract":"Histone mRNAs are rapidly degraded at the end of S phase or when DNA replication is inhibited. Histone mRNAs end in a conserved stem–loop rather than a poly(A) tail. Degradation of histone mRNAs requires the stem–loop sequence, which binds the stem–loop-binding protein (SLBP), active translation of the histone mRNA, and the location of the stem–loop close to the termination codon. We report that the initial step in histone mRNA degradation is the addition of uridines to the 3′ end of the histone mRNA, both after inhibition of DNA replication and at the end of S phase. Lsm1 is required for histone mRNA degradation and is present in a complex containing SLBP on the 3′ end of histone mRNA after inhibition of DNA replication. We cloned degradation intermediates that had been partially degraded from both the 5′ and the 3′ ends. RNAi experiments demonstrate that both the exosome and 5′-to-3′ decay pathway components are required for degradation, and individual histone mRNAs are then degraded simultaneously 5′ to 3′ and 3′ to 5′.","DOI":"10.1101/gad.1622708","ISSN":"0890-9369","note":"PMID: 18172165\nPMCID: PMC2151014","journalAbbreviation":"Genes Dev","author":[{"family":"Mullen","given":"Thomas E."},{"family":"Marzluff","given":"William F."}],"issued":{"date-parts":[["2008",1,1]]},"PMID":"18172165","PMCID":"PMC2151014"}},{"id":582,"uris":["http://zotero.org/users/1827698/items/A5EFJZJN"],"uri":["http://zotero.org/users/1827698/items/A5EFJZJN"],"itemData":{"id":582,"type":"article-journal","title":"Eri1 degrades the stem-loop of oligouridylated histone mRNAs to induce replication-dependent decay","container-title":"Nature Structural &amp; Molecular Biology","page":"73-81","volume":"20","issue":"1","source":"www.nature.com","abstract":"The exoRNase Eri1 inhibits RNA interference and trims the 5.8S rRNA 3′ end. It also binds to the stem-loop of histone mRNAs, but the functional importance of this interaction remains elusive. Histone mRNAs are normally degraded at the end of S phase or after pharmacological inhibition of replication. Both processes are impaired in Eri1-deficient mouse cells, which instead accumulate oligouridylated histone mRNAs. Eri1 trims the mature histone mRNAs by two unpaired nucleotides at the 3′ end but stalls close to the double-stranded stem. Upon oligouridylation of the histone mRNA, the Lsm1–7 heteroheptamer recognizes the oligo(U) tail and interacts with Eri1, whose catalytic activity is then able to degrade the stem-loop in a stepwise manner. These data demonstrate how degradation of histone mRNAs is initiated when 3′ oligouridylation creates a cis element that enables Eri1 to process the double-stranded stem-loop structure.","DOI":"10.1038/nsmb.2450","ISSN":"1545-9993","journalAbbreviation":"Nat Struct Mol Biol","language":"en","author":[{"family":"Hoefig","given":"Kai P."},{"family":"Rath","given":"Nicola"},{"family":"Heinz","given":"Gitta A."},{"family":"Wolf","given":"Christine"},{"family":"Dameris","given":"Jasmin"},{"family":"Schepers","given":"Aloys"},{"family":"Kremmer","given":"Elisabeth"},{"family":"Ansel","given":"K. Mark"},{"family":"Heissmeyer","given":"Vigo"}],"issued":{"date-parts":[["2013",1]]}}}],"schema":"https://github.com/citation-style-language/schema/raw/master/csl-citation.json"} </w:instrText>
      </w:r>
      <w:r w:rsidR="00E85434" w:rsidRPr="008B15F1">
        <w:rPr>
          <w:rFonts w:ascii="Arial" w:hAnsi="Arial" w:cs="Arial"/>
          <w:sz w:val="20"/>
          <w:szCs w:val="20"/>
          <w:lang w:val="en-US"/>
        </w:rPr>
        <w:fldChar w:fldCharType="separate"/>
      </w:r>
      <w:r w:rsidR="001674C4" w:rsidRPr="001674C4">
        <w:rPr>
          <w:rFonts w:ascii="Arial" w:hAnsi="Arial" w:cs="Arial"/>
          <w:sz w:val="20"/>
          <w:lang w:val="en-US"/>
        </w:rPr>
        <w:t>[77,125]</w:t>
      </w:r>
      <w:r w:rsidR="00E85434" w:rsidRPr="008B15F1">
        <w:rPr>
          <w:rFonts w:ascii="Arial" w:hAnsi="Arial" w:cs="Arial"/>
          <w:sz w:val="20"/>
          <w:szCs w:val="20"/>
          <w:lang w:val="en-US"/>
        </w:rPr>
        <w:fldChar w:fldCharType="end"/>
      </w:r>
      <w:r w:rsidR="00C607C2" w:rsidRPr="008B15F1">
        <w:rPr>
          <w:rFonts w:ascii="Arial" w:hAnsi="Arial" w:cs="Arial"/>
          <w:sz w:val="20"/>
          <w:szCs w:val="20"/>
          <w:lang w:val="en-US"/>
        </w:rPr>
        <w:t xml:space="preserve"> (Fig. 2)</w:t>
      </w:r>
      <w:r w:rsidR="00E85434" w:rsidRPr="008B15F1">
        <w:rPr>
          <w:rFonts w:ascii="Arial" w:hAnsi="Arial" w:cs="Arial"/>
          <w:sz w:val="20"/>
          <w:szCs w:val="20"/>
          <w:lang w:val="en-US"/>
        </w:rPr>
        <w:t>. UPF1 protein is also requir</w:t>
      </w:r>
      <w:r w:rsidR="008B3AD7" w:rsidRPr="008B15F1">
        <w:rPr>
          <w:rFonts w:ascii="Arial" w:hAnsi="Arial" w:cs="Arial"/>
          <w:sz w:val="20"/>
          <w:szCs w:val="20"/>
          <w:lang w:val="en-US"/>
        </w:rPr>
        <w:t xml:space="preserve">ed for histone mRNA degradation, </w:t>
      </w:r>
      <w:r w:rsidR="00E85434" w:rsidRPr="008B15F1">
        <w:rPr>
          <w:rFonts w:ascii="Arial" w:hAnsi="Arial" w:cs="Arial"/>
          <w:sz w:val="20"/>
          <w:szCs w:val="20"/>
          <w:lang w:val="en-US"/>
        </w:rPr>
        <w:t xml:space="preserve">possibly </w:t>
      </w:r>
      <w:r w:rsidR="001D3504" w:rsidRPr="008B15F1">
        <w:rPr>
          <w:rFonts w:ascii="Arial" w:hAnsi="Arial" w:cs="Arial"/>
          <w:sz w:val="20"/>
          <w:szCs w:val="20"/>
          <w:lang w:val="en-US"/>
        </w:rPr>
        <w:t>due</w:t>
      </w:r>
      <w:r w:rsidR="00E85434" w:rsidRPr="008B15F1">
        <w:rPr>
          <w:rFonts w:ascii="Arial" w:hAnsi="Arial" w:cs="Arial"/>
          <w:sz w:val="20"/>
          <w:szCs w:val="20"/>
          <w:lang w:val="en-US"/>
        </w:rPr>
        <w:t xml:space="preserve"> to its helicase activity, which may allow for opening of the SL structure </w:t>
      </w:r>
      <w:r w:rsidR="00E85434" w:rsidRPr="008B15F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e0ua9gdet","properties":{"formattedCitation":"[125]","plainCitation":"[125]"},"citationItems":[{"id":582,"uris":["http://zotero.org/users/1827698/items/A5EFJZJN"],"uri":["http://zotero.org/users/1827698/items/A5EFJZJN"],"itemData":{"id":582,"type":"article-journal","title":"Eri1 degrades the stem-loop of oligouridylated histone mRNAs to induce replication-dependent decay","container-title":"Nature Structural &amp; Molecular Biology","page":"73-81","volume":"20","issue":"1","source":"www.nature.com","abstract":"The exoRNase Eri1 inhibits RNA interference and trims the 5.8S rRNA 3′ end. It also binds to the stem-loop of histone mRNAs, but the functional importance of this interaction remains elusive. Histone mRNAs are normally degraded at the end of S phase or after pharmacological inhibition of replication. Both processes are impaired in Eri1-deficient mouse cells, which instead accumulate oligouridylated histone mRNAs. Eri1 trims the mature histone mRNAs by two unpaired nucleotides at the 3′ end but stalls close to the double-stranded stem. Upon oligouridylation of the histone mRNA, the Lsm1–7 heteroheptamer recognizes the oligo(U) tail and interacts with Eri1, whose catalytic activity is then able to degrade the stem-loop in a stepwise manner. These data demonstrate how degradation of histone mRNAs is initiated when 3′ oligouridylation creates a cis element that enables Eri1 to process the double-stranded stem-loop structure.","DOI":"10.1038/nsmb.2450","ISSN":"1545-9993","journalAbbreviation":"Nat Struct Mol Biol","language":"en","author":[{"family":"Hoefig","given":"Kai P."},{"family":"Rath","given":"Nicola"},{"family":"Heinz","given":"Gitta A."},{"family":"Wolf","given":"Christine"},{"family":"Dameris","given":"Jasmin"},{"family":"Schepers","given":"Aloys"},{"family":"Kremmer","given":"Elisabeth"},{"family":"Ansel","given":"K. Mark"},{"family":"Heissmeyer","given":"Vigo"}],"issued":{"date-parts":[["2013",1]]}}}],"schema":"https://github.com/citation-style-language/schema/raw/master/csl-citation.json"} </w:instrText>
      </w:r>
      <w:r w:rsidR="00E85434" w:rsidRPr="008B15F1">
        <w:rPr>
          <w:rFonts w:ascii="Arial" w:hAnsi="Arial" w:cs="Arial"/>
          <w:sz w:val="20"/>
          <w:szCs w:val="20"/>
          <w:lang w:val="en-US"/>
        </w:rPr>
        <w:fldChar w:fldCharType="separate"/>
      </w:r>
      <w:r w:rsidR="001674C4" w:rsidRPr="001674C4">
        <w:rPr>
          <w:rFonts w:ascii="Arial" w:hAnsi="Arial" w:cs="Arial"/>
          <w:sz w:val="20"/>
          <w:lang w:val="en-US"/>
        </w:rPr>
        <w:t>[125]</w:t>
      </w:r>
      <w:r w:rsidR="00E85434" w:rsidRPr="008B15F1">
        <w:rPr>
          <w:rFonts w:ascii="Arial" w:hAnsi="Arial" w:cs="Arial"/>
          <w:sz w:val="20"/>
          <w:szCs w:val="20"/>
          <w:lang w:val="en-US"/>
        </w:rPr>
        <w:fldChar w:fldCharType="end"/>
      </w:r>
      <w:r w:rsidR="00C607C2" w:rsidRPr="008B15F1">
        <w:rPr>
          <w:rFonts w:ascii="Arial" w:hAnsi="Arial" w:cs="Arial"/>
          <w:sz w:val="20"/>
          <w:szCs w:val="20"/>
          <w:lang w:val="en-US"/>
        </w:rPr>
        <w:t xml:space="preserve"> (Fig. 2)</w:t>
      </w:r>
      <w:r w:rsidR="00E85434" w:rsidRPr="008B15F1">
        <w:rPr>
          <w:rFonts w:ascii="Arial" w:hAnsi="Arial" w:cs="Arial"/>
          <w:sz w:val="20"/>
          <w:szCs w:val="20"/>
          <w:lang w:val="en-US"/>
        </w:rPr>
        <w:t xml:space="preserve">. UPF1 stimulates mRNA degradation in the NMD surveillance pathway </w:t>
      </w:r>
      <w:r w:rsidR="00E85434" w:rsidRPr="008B15F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ksg8dmfvp","properties":{"formattedCitation":"[126]","plainCitation":"[126]"},"citationItems":[{"id":671,"uris":["http://zotero.org/users/1827698/items/6FJGPXV3"],"uri":["http://zotero.org/users/1827698/items/6FJGPXV3"],"itemData":{"id":671,"type":"article-journal","title":"Human Upf Proteins Target an mRNA for Nonsense-Mediated Decay When Bound Downstream of a Termination Codon","container-title":"Cell","page":"1121-1131","volume":"103","issue":"7","source":"ScienceDirect","abstract":"Nonsense-mediated decay (NMD) rids eukaryotic cells of aberrant mRNAs containing premature termination codons. These are discriminated from true termination codons by downstream cis-elements, such as exon–exon junctions. We describe three novel human proteins involved in NMD, hUpf2, hUpf3a, and hUpf3b. While in HeLa cell extracts these proteins are complexed with hUpf1, in intact cells hUpf3a and hUpf3b are nucleocytoplasmic shuttling proteins, hUpf2 is perinuclear, and hUpf1 cytoplasmic. hUpf3a and hUpf3b associate selectively with spliced β-globin mRNA in vivo, and tethering of any hUpf protein to the 3′UTR of β-globin mRNA elicits NMD. These data suggest that assembly of a dynamic hUpf complex initiates in the nucleus at mRNA exon–exon junctions and triggers NMD in the cytoplasm when recognized downstream of a translation termination site.","DOI":"10.1016/S0092-8674(00)00214-2","ISSN":"0092-8674","journalAbbreviation":"Cell","author":[{"family":"Lykke-Andersen","given":"Jens"},{"family":"Shu","given":"Mei-Di"},{"family":"Steitz","given":"Joan A."}],"issued":{"date-parts":[["2000",12,22]]}}}],"schema":"https://github.com/citation-style-language/schema/raw/master/csl-citation.json"} </w:instrText>
      </w:r>
      <w:r w:rsidR="00E85434" w:rsidRPr="008B15F1">
        <w:rPr>
          <w:rFonts w:ascii="Arial" w:hAnsi="Arial" w:cs="Arial"/>
          <w:sz w:val="20"/>
          <w:szCs w:val="20"/>
          <w:lang w:val="en-US"/>
        </w:rPr>
        <w:fldChar w:fldCharType="separate"/>
      </w:r>
      <w:r w:rsidR="001674C4" w:rsidRPr="001674C4">
        <w:rPr>
          <w:rFonts w:ascii="Arial" w:hAnsi="Arial" w:cs="Arial"/>
          <w:sz w:val="20"/>
          <w:lang w:val="en-US"/>
        </w:rPr>
        <w:t>[126]</w:t>
      </w:r>
      <w:r w:rsidR="00E85434" w:rsidRPr="008B15F1">
        <w:rPr>
          <w:rFonts w:ascii="Arial" w:hAnsi="Arial" w:cs="Arial"/>
          <w:sz w:val="20"/>
          <w:szCs w:val="20"/>
          <w:lang w:val="en-US"/>
        </w:rPr>
        <w:fldChar w:fldCharType="end"/>
      </w:r>
      <w:r w:rsidR="008759E2" w:rsidRPr="008B15F1">
        <w:rPr>
          <w:rFonts w:ascii="Arial" w:hAnsi="Arial" w:cs="Arial"/>
          <w:sz w:val="20"/>
          <w:szCs w:val="20"/>
          <w:lang w:val="en-US"/>
        </w:rPr>
        <w:t xml:space="preserve"> and</w:t>
      </w:r>
      <w:r w:rsidR="00212F2A" w:rsidRPr="008B15F1">
        <w:rPr>
          <w:rFonts w:ascii="Arial" w:hAnsi="Arial" w:cs="Arial"/>
          <w:sz w:val="20"/>
          <w:szCs w:val="20"/>
          <w:lang w:val="en-US"/>
        </w:rPr>
        <w:t xml:space="preserve"> </w:t>
      </w:r>
      <w:r w:rsidR="008759E2" w:rsidRPr="008B15F1">
        <w:rPr>
          <w:rFonts w:ascii="Arial" w:hAnsi="Arial" w:cs="Arial"/>
          <w:sz w:val="20"/>
          <w:szCs w:val="20"/>
          <w:lang w:val="en-US"/>
        </w:rPr>
        <w:t>s</w:t>
      </w:r>
      <w:r w:rsidR="00E85434" w:rsidRPr="008B15F1">
        <w:rPr>
          <w:rFonts w:ascii="Arial" w:hAnsi="Arial" w:cs="Arial"/>
          <w:sz w:val="20"/>
          <w:szCs w:val="20"/>
          <w:lang w:val="en-US"/>
        </w:rPr>
        <w:t>imilar</w:t>
      </w:r>
      <w:r w:rsidR="008759E2" w:rsidRPr="008B15F1">
        <w:rPr>
          <w:rFonts w:ascii="Arial" w:hAnsi="Arial" w:cs="Arial"/>
          <w:sz w:val="20"/>
          <w:szCs w:val="20"/>
          <w:lang w:val="en-US"/>
        </w:rPr>
        <w:t>ly</w:t>
      </w:r>
      <w:r w:rsidR="00E85434" w:rsidRPr="008B15F1">
        <w:rPr>
          <w:rFonts w:ascii="Arial" w:hAnsi="Arial" w:cs="Arial"/>
          <w:sz w:val="20"/>
          <w:szCs w:val="20"/>
          <w:lang w:val="en-US"/>
        </w:rPr>
        <w:t xml:space="preserve"> to NMD, UPF1 is phosphorylated by SMG1 kinase during histone mRNA degradation </w:t>
      </w:r>
      <w:r w:rsidR="00E85434" w:rsidRPr="008B15F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rue63qkjt","properties":{"formattedCitation":"[127]","plainCitation":"[127]"},"citationItems":[{"id":1484,"uris":["http://zotero.org/users/1827698/items/49WE2KMB"],"uri":["http://zotero.org/users/1827698/items/49WE2KMB"],"itemData":{"id":1484,"type":"article-journal","title":"Degradation of oligouridylated histone mRNAs: see UUUUU and goodbye","container-title":"Wiley interdisciplinary reviews. RNA","page":"577-589","volume":"5","issue":"4","source":"PubMed","abstract":"During the cell cycle the expression of replication-dependent histones is tightly coupled to DNA synthesis. Histone messenger RNA (mRNA) levels strongly increase during early S-phase and rapidly decrease at the end of it. Here, we review the degradation of replication-dependent histone mRNAs, a paradigm of post-transcriptional gene regulation, in the context of processing, translation, and oligouridylation. Replication-dependent histone transcripts are characterized by the absence of introns and by the presence of a stem-loop structure at the 3' end of a very short 3' untranslated region (UTR). These features, together with a need for active translation, are a prerequisite for their rapid decay. The degradation is induced by 3' end additions of untemplated uridines, performed by terminal uridyl transferases. Such 3' oligouridylated transcripts are preferentially bound by the heteroheptameric LSM1-7 complex, which also interacts with the 3'→5' exonuclease ERI1 (also called 3'hExo). Presumably in cooperation with LSM1-7 and aided by the helicase UPF1, ERI1 degrades through the stem-loop of oligouridylated histone mRNAs in repeated rounds of partial degradation and reoligouridylation. Although histone mRNA decay is now known in some detail, important questions remain open: How is ceasing nuclear DNA replication relayed to the cytoplasmic histone mRNA degradation? Why is translation important for this process? Recent research on factors such as SLIP1, DBP5, eIF3, CTIF, CBP80/20, and ERI1 has provided new insights into the 3' end formation, the nuclear export, and the translation of histone mRNAs. We discuss how these results fit with the preparation of histone mRNAs for degradation, which starts as early as these transcripts are generated.","DOI":"10.1002/wrna.1232","ISSN":"1757-7012","note":"PMID: 24692427","shortTitle":"Degradation of oligouridylated histone mRNAs","journalAbbreviation":"Wiley Interdiscip Rev RNA","language":"eng","author":[{"family":"Hoefig","given":"Kai P."},{"family":"Heissmeyer","given":"Vigo"}],"issued":{"date-parts":[["2014",8]]},"PMID":"24692427"}}],"schema":"https://github.com/citation-style-language/schema/raw/master/csl-citation.json"} </w:instrText>
      </w:r>
      <w:r w:rsidR="00E85434" w:rsidRPr="008B15F1">
        <w:rPr>
          <w:rFonts w:ascii="Arial" w:hAnsi="Arial" w:cs="Arial"/>
          <w:sz w:val="20"/>
          <w:szCs w:val="20"/>
          <w:lang w:val="en-US"/>
        </w:rPr>
        <w:fldChar w:fldCharType="separate"/>
      </w:r>
      <w:r w:rsidR="001674C4" w:rsidRPr="001674C4">
        <w:rPr>
          <w:rFonts w:ascii="Arial" w:hAnsi="Arial" w:cs="Arial"/>
          <w:sz w:val="20"/>
          <w:lang w:val="en-US"/>
        </w:rPr>
        <w:t>[127]</w:t>
      </w:r>
      <w:r w:rsidR="00E85434" w:rsidRPr="008B15F1">
        <w:rPr>
          <w:rFonts w:ascii="Arial" w:hAnsi="Arial" w:cs="Arial"/>
          <w:sz w:val="20"/>
          <w:szCs w:val="20"/>
          <w:lang w:val="en-US"/>
        </w:rPr>
        <w:fldChar w:fldCharType="end"/>
      </w:r>
      <w:r w:rsidR="00E85434" w:rsidRPr="008B15F1">
        <w:rPr>
          <w:rFonts w:ascii="Arial" w:hAnsi="Arial" w:cs="Arial"/>
          <w:sz w:val="20"/>
          <w:szCs w:val="20"/>
          <w:lang w:val="en-US"/>
        </w:rPr>
        <w:t xml:space="preserve">. It was also proposed that ribosomes stalled during histone mRNA decay may be removed by </w:t>
      </w:r>
      <w:r w:rsidR="00287559" w:rsidRPr="008B15F1">
        <w:rPr>
          <w:rFonts w:ascii="Arial" w:hAnsi="Arial" w:cs="Arial"/>
          <w:sz w:val="20"/>
          <w:szCs w:val="20"/>
          <w:lang w:val="en-US"/>
        </w:rPr>
        <w:t xml:space="preserve">the </w:t>
      </w:r>
      <w:r w:rsidR="00E85434" w:rsidRPr="008B15F1">
        <w:rPr>
          <w:rFonts w:ascii="Arial" w:hAnsi="Arial" w:cs="Arial"/>
          <w:sz w:val="20"/>
          <w:szCs w:val="20"/>
          <w:lang w:val="en-US"/>
        </w:rPr>
        <w:t xml:space="preserve">HBS1-PELOTA complex </w:t>
      </w:r>
      <w:r w:rsidR="00E85434" w:rsidRPr="008B15F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e69EKRc1","properties":{"formattedCitation":"[128]","plainCitation":"[128]"},"citationItems":[{"id":140,"uris":["http://zotero.org/users/1827698/items/UJVDUBQX"],"uri":["http://zotero.org/users/1827698/items/UJVDUBQX"],"itemData":{"id":140,"type":"article-journal","title":"Deep sequencing shows multiple oligouridylations are required for 3' to 5' degradation of histone mRNAs on polyribosomes","container-title":"Molecular cell","page":"1020-1030","volume":"53","issue":"6","source":"NCBI PubMed","abstract":"Histone mRNAs are rapidly degraded when DNA replication is inhibited during S phase with degradation initiating with oligouridylation of the stem loop at the 3' end. We developed a customized RNA sequencing strategy to identify the 3' termini of degradation intermediates of histone mRNAs. Using this strategy, we identified two types of oligouridylated degradation intermediates: RNAs ending at different sites of the 3' side of the stem loop that resulted from initial degradation by 3'hExo and intermediates near the stop codon and within the coding region. Sequencing of polyribosomal histone mRNAs revealed that degradation initiates and proceeds 3' to 5' on translating mRNA and that many intermediates are capped. Knockdown of the exosome-associated exonuclease PM/Scl-100, but not the Dis3L2 exonuclease, slows histone mRNA degradation consistent with 3' to 5' degradation by the exosome containing PM/Scl-100. Knockdown of No-go decay factors also slowed histone mRNA degradation, suggesting a role in removing ribosomes from partially degraded mRNAs.","DOI":"10.1016/j.molcel.2014.02.027","ISSN":"1097-4164","note":"PMID: 24656133","journalAbbreviation":"Mol. Cell","language":"eng","author":[{"family":"Slevin","given":"Michael K"},{"family":"Meaux","given":"Stacie"},{"family":"Welch","given":"Joshua D"},{"family":"Bigler","given":"Rebecca"},{"family":"Miliani de Marval","given":"Paula L"},{"family":"Su","given":"Wei"},{"family":"Rhoads","given":"Robert E"},{"family":"Prins","given":"Jan F"},{"family":"Marzluff","given":"William F"}],"issued":{"date-parts":[["2014",3,20]]},"PMID":"24656133"}}],"schema":"https://github.com/citation-style-language/schema/raw/master/csl-citation.json"} </w:instrText>
      </w:r>
      <w:r w:rsidR="00E85434" w:rsidRPr="008B15F1">
        <w:rPr>
          <w:rFonts w:ascii="Arial" w:hAnsi="Arial" w:cs="Arial"/>
          <w:sz w:val="20"/>
          <w:szCs w:val="20"/>
          <w:lang w:val="en-US"/>
        </w:rPr>
        <w:fldChar w:fldCharType="separate"/>
      </w:r>
      <w:r w:rsidR="001674C4" w:rsidRPr="001674C4">
        <w:rPr>
          <w:rFonts w:ascii="Arial" w:hAnsi="Arial" w:cs="Arial"/>
          <w:sz w:val="20"/>
          <w:lang w:val="en-US"/>
        </w:rPr>
        <w:t>[128]</w:t>
      </w:r>
      <w:r w:rsidR="00E85434" w:rsidRPr="008B15F1">
        <w:rPr>
          <w:rFonts w:ascii="Arial" w:hAnsi="Arial" w:cs="Arial"/>
          <w:sz w:val="20"/>
          <w:szCs w:val="20"/>
          <w:lang w:val="en-US"/>
        </w:rPr>
        <w:fldChar w:fldCharType="end"/>
      </w:r>
      <w:r w:rsidR="00C607C2" w:rsidRPr="008B15F1">
        <w:rPr>
          <w:rFonts w:ascii="Arial" w:hAnsi="Arial" w:cs="Arial"/>
          <w:sz w:val="20"/>
          <w:szCs w:val="20"/>
          <w:lang w:val="en-US"/>
        </w:rPr>
        <w:t xml:space="preserve"> (Fig. 2)</w:t>
      </w:r>
      <w:r w:rsidR="00E85434" w:rsidRPr="008B15F1">
        <w:rPr>
          <w:rFonts w:ascii="Arial" w:hAnsi="Arial" w:cs="Arial"/>
          <w:sz w:val="20"/>
          <w:szCs w:val="20"/>
          <w:lang w:val="en-US"/>
        </w:rPr>
        <w:t xml:space="preserve">. Recently, it was shown that replication-dependent histone mRNAs are DIS3L2 substrates </w:t>
      </w:r>
      <w:r w:rsidR="00E85434" w:rsidRPr="008B15F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AeWGGlHO","properties":{"formattedCitation":"[53,114]","plainCitation":"[53,114]"},"citationItems":[{"id":15,"uris":["http://zotero.org/users/1827698/items/PRXIIDVM"],"uri":["http://zotero.org/users/1827698/items/PRXIIDVM"],"itemData":{"id":15,"type":"article-journal","title":"Exonuclease hDIS3L2 specifies an exosome-independent 3'-5' degradation pathway of human cytoplasmic mRNA","container-title":"The EMBO journal","page":"1855-1868","volume":"32","issue":"13","source":"NCBI PubMed","abstract":"Turnover of mRNA in the cytoplasm of human cells is thought to be redundantly conducted by the monomeric 5'-3' exoribonuclease hXRN1 and the 3'-5' exoribonucleolytic RNA exosome complex. However, in addition to the exosome-associated 3'-5' exonucleases hDIS3 and hDIS3L, the human genome encodes another RNase II/R domain protein-hDIS3L2. Here, we show that hDIS3L2 is an exosome-independent cytoplasmic mRNA 3'-5' exonuclease, which exhibits processive activity on structured RNA substrates in vitro. hDIS3L2 associates with hXRN1 in an RNA-dependent manner and can, like hXRN1, be found on polysomes. The impact of hDIS3L2 on cytoplasmic RNA metabolism is revealed by an increase in levels of cytoplasmic RNA processing bodies (P-bodies) upon hDIS3L2 depletion, which also increases half-lives of investigated mRNAs. Consistently, RNA sequencing (RNA-seq) analyses demonstrate that depletion of hDIS3L2, like downregulation of hXRN1 and hDIS3L, causes changed levels of multiple mRNAs. We suggest that hDIS3L2 is a key exosome-independent effector of cytoplasmic mRNA metabolism.","DOI":"10.1038/emboj.2013.135","ISSN":"1460-2075","note":"PMID: 23756462","journalAbbreviation":"EMBO J.","language":"eng","author":[{"family":"Lubas","given":"Michal"},{"family":"Damgaard","given":"Christian K"},{"family":"Tomecki","given":"Rafal"},{"family":"Cysewski","given":"Dominik"},{"family":"Jensen","given":"Torben Heick"},{"family":"Dziembowski","given":"Andrzej"}],"issued":{"date-parts":[["2013",7,3]]},"PMID":"23756462"}},{"id":5044,"uris":["http://zotero.org/users/1827698/items/FEV2H84J"],"uri":["http://zotero.org/users/1827698/items/FEV2H84J"],"itemData":{"id":5044,"type":"article-journal","title":"Perlman syndrome nuclease DIS3L2 controls cytoplasmic non-coding RNAs and provides surveillance pathway for maturing snRNAs","container-title":"Nucleic Acids Research","source":"PubMed","abstract":"The exosome-independent exoribonuclease DIS3L2 is mutated in Perlman syndrome. Here, we used extensive global transcriptomic and targeted biochemical analyses to identify novel DIS3L2 substrates in human cells. We show that DIS3L2 regulates pol II transcripts, comprising selected canonical and histone-coding mRNAs, and a novel FTL_short RNA from the ferritin mRNA 5' UTR. Importantly, DIS3L2 contributes to surveillance of maturing snRNAs during their cytoplasmic processing. Among pol III transcripts, DIS3L2 particularly targets vault and Y RNAs and an Alu-like element BC200 RNA, but not Alu repeats, which are removed by exosome-associated DIS3. Using 3' RACE-Seq, we demonstrate that all novel DIS3L2 substrates are uridylated in vivo by TUT4/TUT7 poly(U) polymerases. Uridylation-dependent DIS3L2-mediated decay can be recapitulated in vitro, thus reinforcing the tight cooperation between DIS3L2 and TUTases. Together these results indicate that catalytically inactive DIS3L2, characteristic of Perlman syndrome, can lead to deregulation of its target RNAs to disturb transcriptome homeostasis.","DOI":"10.1093/nar/gkw649","ISSN":"1362-4962","note":"PMID: 27431325","journalAbbreviation":"Nucleic Acids Res.","language":"ENG","author":[{"family":"Łabno","given":"Anna"},{"family":"Warkocki","given":"Zbigniew"},{"family":"Kuliński","given":"Tomasz"},{"family":"Krawczyk","given":"Paweł Szczepan"},{"family":"Bijata","given":"Krystian"},{"family":"Tomecki","given":"Rafał"},{"family":"Dziembowski","given":"Andrzej"}],"issued":{"date-parts":[["2016",7,18]]},"PMID":"27431325"}}],"schema":"https://github.com/citation-style-language/schema/raw/master/csl-citation.json"} </w:instrText>
      </w:r>
      <w:r w:rsidR="00E85434" w:rsidRPr="008B15F1">
        <w:rPr>
          <w:rFonts w:ascii="Arial" w:hAnsi="Arial" w:cs="Arial"/>
          <w:sz w:val="20"/>
          <w:szCs w:val="20"/>
          <w:lang w:val="en-US"/>
        </w:rPr>
        <w:fldChar w:fldCharType="separate"/>
      </w:r>
      <w:r w:rsidR="001674C4" w:rsidRPr="001674C4">
        <w:rPr>
          <w:rFonts w:ascii="Arial" w:hAnsi="Arial" w:cs="Arial"/>
          <w:sz w:val="20"/>
          <w:lang w:val="en-US"/>
        </w:rPr>
        <w:t>[53,114]</w:t>
      </w:r>
      <w:r w:rsidR="00E85434" w:rsidRPr="008B15F1">
        <w:rPr>
          <w:rFonts w:ascii="Arial" w:hAnsi="Arial" w:cs="Arial"/>
          <w:sz w:val="20"/>
          <w:szCs w:val="20"/>
          <w:lang w:val="en-US"/>
        </w:rPr>
        <w:fldChar w:fldCharType="end"/>
      </w:r>
      <w:r w:rsidR="00EA30C7" w:rsidRPr="008B15F1">
        <w:rPr>
          <w:rFonts w:ascii="Arial" w:hAnsi="Arial" w:cs="Arial"/>
          <w:sz w:val="20"/>
          <w:szCs w:val="20"/>
          <w:lang w:val="en-US"/>
        </w:rPr>
        <w:t>, t</w:t>
      </w:r>
      <w:r w:rsidR="00E85434" w:rsidRPr="008B15F1">
        <w:rPr>
          <w:rFonts w:ascii="Arial" w:hAnsi="Arial" w:cs="Arial"/>
          <w:sz w:val="20"/>
          <w:szCs w:val="20"/>
          <w:lang w:val="en-US"/>
        </w:rPr>
        <w:t xml:space="preserve">hus DIS3L2 may </w:t>
      </w:r>
      <w:r w:rsidR="00287559" w:rsidRPr="008B15F1">
        <w:rPr>
          <w:rFonts w:ascii="Arial" w:hAnsi="Arial" w:cs="Arial"/>
          <w:sz w:val="20"/>
          <w:szCs w:val="20"/>
          <w:lang w:val="en-US"/>
        </w:rPr>
        <w:t>be a component of an</w:t>
      </w:r>
      <w:r w:rsidR="00E85434" w:rsidRPr="008B15F1">
        <w:rPr>
          <w:rFonts w:ascii="Arial" w:hAnsi="Arial" w:cs="Arial"/>
          <w:sz w:val="20"/>
          <w:szCs w:val="20"/>
          <w:lang w:val="en-US"/>
        </w:rPr>
        <w:t xml:space="preserve"> additional pathway for </w:t>
      </w:r>
      <w:r w:rsidR="00287559" w:rsidRPr="008B15F1">
        <w:rPr>
          <w:rFonts w:ascii="Arial" w:hAnsi="Arial" w:cs="Arial"/>
          <w:sz w:val="20"/>
          <w:szCs w:val="20"/>
          <w:lang w:val="en-US"/>
        </w:rPr>
        <w:t>histone mRNA</w:t>
      </w:r>
      <w:r w:rsidR="00E85434" w:rsidRPr="008B15F1">
        <w:rPr>
          <w:rFonts w:ascii="Arial" w:hAnsi="Arial" w:cs="Arial"/>
          <w:sz w:val="20"/>
          <w:szCs w:val="20"/>
          <w:lang w:val="en-US"/>
        </w:rPr>
        <w:t xml:space="preserve"> decay</w:t>
      </w:r>
      <w:r w:rsidR="00C607C2" w:rsidRPr="008B15F1">
        <w:rPr>
          <w:rFonts w:ascii="Arial" w:hAnsi="Arial" w:cs="Arial"/>
          <w:sz w:val="20"/>
          <w:szCs w:val="20"/>
          <w:lang w:val="en-US"/>
        </w:rPr>
        <w:t xml:space="preserve"> (Fig. 2)</w:t>
      </w:r>
      <w:r w:rsidR="008B15F1" w:rsidRPr="008B15F1">
        <w:rPr>
          <w:rFonts w:ascii="Arial" w:hAnsi="Arial" w:cs="Arial"/>
          <w:sz w:val="20"/>
          <w:szCs w:val="20"/>
          <w:lang w:val="en-US"/>
        </w:rPr>
        <w:t>, h</w:t>
      </w:r>
      <w:r w:rsidR="00E85434" w:rsidRPr="008B15F1">
        <w:rPr>
          <w:rFonts w:ascii="Arial" w:hAnsi="Arial" w:cs="Arial"/>
          <w:sz w:val="20"/>
          <w:szCs w:val="20"/>
          <w:lang w:val="en-US"/>
        </w:rPr>
        <w:t>owever mechanistic details are unknown</w:t>
      </w:r>
      <w:r w:rsidR="008B15F1" w:rsidRPr="008B15F1">
        <w:rPr>
          <w:rFonts w:ascii="Arial" w:hAnsi="Arial" w:cs="Arial"/>
          <w:sz w:val="20"/>
          <w:szCs w:val="20"/>
          <w:lang w:val="en-US"/>
        </w:rPr>
        <w:t>,</w:t>
      </w:r>
      <w:r w:rsidR="00287559" w:rsidRPr="008B15F1">
        <w:rPr>
          <w:rFonts w:ascii="Arial" w:hAnsi="Arial" w:cs="Arial"/>
          <w:sz w:val="20"/>
          <w:szCs w:val="20"/>
          <w:lang w:val="en-US"/>
        </w:rPr>
        <w:t xml:space="preserve"> other than the stimulating</w:t>
      </w:r>
      <w:r w:rsidR="00E85434" w:rsidRPr="008B15F1">
        <w:rPr>
          <w:rFonts w:ascii="Arial" w:hAnsi="Arial" w:cs="Arial"/>
          <w:sz w:val="20"/>
          <w:szCs w:val="20"/>
          <w:lang w:val="en-US"/>
        </w:rPr>
        <w:t xml:space="preserve"> role of oligo(U) tail</w:t>
      </w:r>
      <w:r w:rsidR="00287559" w:rsidRPr="008B15F1">
        <w:rPr>
          <w:rFonts w:ascii="Arial" w:hAnsi="Arial" w:cs="Arial"/>
          <w:sz w:val="20"/>
          <w:szCs w:val="20"/>
          <w:lang w:val="en-US"/>
        </w:rPr>
        <w:t>s</w:t>
      </w:r>
      <w:r w:rsidR="00E85434" w:rsidRPr="008B15F1">
        <w:rPr>
          <w:rFonts w:ascii="Arial" w:hAnsi="Arial" w:cs="Arial"/>
          <w:sz w:val="20"/>
          <w:szCs w:val="20"/>
          <w:lang w:val="en-US"/>
        </w:rPr>
        <w:t xml:space="preserve"> in DIS3L2-mediated degradation.</w:t>
      </w:r>
      <w:r w:rsidR="00E85434" w:rsidRPr="00727EE9">
        <w:rPr>
          <w:rFonts w:ascii="Arial" w:hAnsi="Arial" w:cs="Arial"/>
          <w:sz w:val="20"/>
          <w:szCs w:val="20"/>
          <w:lang w:val="en-US"/>
        </w:rPr>
        <w:t xml:space="preserve"> </w:t>
      </w:r>
    </w:p>
    <w:p w14:paraId="02E0BE51" w14:textId="215954A1" w:rsidR="00E85434" w:rsidRPr="00727EE9" w:rsidRDefault="00AE5D99" w:rsidP="00CB6769">
      <w:pPr>
        <w:spacing w:line="360" w:lineRule="auto"/>
        <w:jc w:val="both"/>
        <w:rPr>
          <w:rFonts w:ascii="Arial" w:hAnsi="Arial" w:cs="Arial"/>
          <w:b/>
          <w:sz w:val="20"/>
          <w:szCs w:val="20"/>
          <w:lang w:val="en-US"/>
        </w:rPr>
      </w:pPr>
      <w:r w:rsidRPr="00727EE9">
        <w:rPr>
          <w:rFonts w:ascii="Arial" w:hAnsi="Arial" w:cs="Arial"/>
          <w:b/>
          <w:sz w:val="20"/>
          <w:szCs w:val="20"/>
          <w:lang w:val="en-US"/>
        </w:rPr>
        <w:t>1.8.</w:t>
      </w:r>
      <w:r w:rsidR="008835B5" w:rsidRPr="00727EE9">
        <w:rPr>
          <w:rFonts w:ascii="Arial" w:hAnsi="Arial" w:cs="Arial"/>
          <w:b/>
          <w:sz w:val="20"/>
          <w:szCs w:val="20"/>
          <w:lang w:val="en-US"/>
        </w:rPr>
        <w:t xml:space="preserve"> </w:t>
      </w:r>
      <w:r w:rsidR="00746703" w:rsidRPr="00727EE9">
        <w:rPr>
          <w:rFonts w:ascii="Arial" w:hAnsi="Arial" w:cs="Arial"/>
          <w:b/>
          <w:sz w:val="20"/>
          <w:szCs w:val="20"/>
          <w:lang w:val="en-US"/>
        </w:rPr>
        <w:t>Other non-canonical 3’-end modifications and their relevance to cytoplasmic mRNA decay in various model organism</w:t>
      </w:r>
      <w:r w:rsidR="003D58AD" w:rsidRPr="00727EE9">
        <w:rPr>
          <w:rFonts w:ascii="Arial" w:hAnsi="Arial" w:cs="Arial"/>
          <w:b/>
          <w:sz w:val="20"/>
          <w:szCs w:val="20"/>
          <w:lang w:val="en-US"/>
        </w:rPr>
        <w:t>s</w:t>
      </w:r>
    </w:p>
    <w:p w14:paraId="0FE5A0AB" w14:textId="1F76EE30" w:rsidR="005D712D" w:rsidRPr="00727EE9" w:rsidRDefault="00746703" w:rsidP="00CB6769">
      <w:pPr>
        <w:spacing w:line="360" w:lineRule="auto"/>
        <w:jc w:val="both"/>
        <w:rPr>
          <w:rFonts w:ascii="Arial" w:hAnsi="Arial" w:cs="Arial"/>
          <w:sz w:val="20"/>
          <w:szCs w:val="20"/>
          <w:lang w:val="en-US"/>
        </w:rPr>
      </w:pPr>
      <w:r w:rsidRPr="008B15F1">
        <w:rPr>
          <w:rFonts w:ascii="Arial" w:hAnsi="Arial" w:cs="Arial"/>
          <w:sz w:val="20"/>
          <w:szCs w:val="20"/>
          <w:lang w:val="en-US"/>
        </w:rPr>
        <w:t xml:space="preserve">While the impact of deadenylation and </w:t>
      </w:r>
      <w:proofErr w:type="spellStart"/>
      <w:r w:rsidRPr="008B15F1">
        <w:rPr>
          <w:rFonts w:ascii="Arial" w:hAnsi="Arial" w:cs="Arial"/>
          <w:sz w:val="20"/>
          <w:szCs w:val="20"/>
          <w:lang w:val="en-US"/>
        </w:rPr>
        <w:t>oligouridylation</w:t>
      </w:r>
      <w:proofErr w:type="spellEnd"/>
      <w:r w:rsidRPr="008B15F1">
        <w:rPr>
          <w:rFonts w:ascii="Arial" w:hAnsi="Arial" w:cs="Arial"/>
          <w:sz w:val="20"/>
          <w:szCs w:val="20"/>
          <w:lang w:val="en-US"/>
        </w:rPr>
        <w:t xml:space="preserve"> on the regulation of</w:t>
      </w:r>
      <w:r w:rsidR="003D58AD" w:rsidRPr="008B15F1">
        <w:rPr>
          <w:rFonts w:ascii="Arial" w:hAnsi="Arial" w:cs="Arial"/>
          <w:sz w:val="20"/>
          <w:szCs w:val="20"/>
          <w:lang w:val="en-US"/>
        </w:rPr>
        <w:t xml:space="preserve"> general,</w:t>
      </w:r>
      <w:r w:rsidRPr="008B15F1">
        <w:rPr>
          <w:rFonts w:ascii="Arial" w:hAnsi="Arial" w:cs="Arial"/>
          <w:sz w:val="20"/>
          <w:szCs w:val="20"/>
          <w:lang w:val="en-US"/>
        </w:rPr>
        <w:t xml:space="preserve"> decapping-mediated 5’-3’ or exosome- and </w:t>
      </w:r>
      <w:r w:rsidR="008B15F1" w:rsidRPr="008B15F1">
        <w:rPr>
          <w:rFonts w:ascii="Arial" w:hAnsi="Arial" w:cs="Arial"/>
          <w:sz w:val="20"/>
          <w:szCs w:val="20"/>
          <w:lang w:val="en-US"/>
        </w:rPr>
        <w:t>Dis3l2</w:t>
      </w:r>
      <w:r w:rsidRPr="008B15F1">
        <w:rPr>
          <w:rFonts w:ascii="Arial" w:hAnsi="Arial" w:cs="Arial"/>
          <w:sz w:val="20"/>
          <w:szCs w:val="20"/>
          <w:lang w:val="en-US"/>
        </w:rPr>
        <w:t xml:space="preserve">-dependent mRNA decay </w:t>
      </w:r>
      <w:r w:rsidR="00287559" w:rsidRPr="008B15F1">
        <w:rPr>
          <w:rFonts w:ascii="Arial" w:hAnsi="Arial" w:cs="Arial"/>
          <w:sz w:val="20"/>
          <w:szCs w:val="20"/>
          <w:lang w:val="en-US"/>
        </w:rPr>
        <w:t xml:space="preserve">pathways </w:t>
      </w:r>
      <w:r w:rsidRPr="008B15F1">
        <w:rPr>
          <w:rFonts w:ascii="Arial" w:hAnsi="Arial" w:cs="Arial"/>
          <w:sz w:val="20"/>
          <w:szCs w:val="20"/>
          <w:lang w:val="en-US"/>
        </w:rPr>
        <w:t>has been</w:t>
      </w:r>
      <w:r w:rsidR="003D58AD" w:rsidRPr="008B15F1">
        <w:rPr>
          <w:rFonts w:ascii="Arial" w:hAnsi="Arial" w:cs="Arial"/>
          <w:sz w:val="20"/>
          <w:szCs w:val="20"/>
          <w:lang w:val="en-US"/>
        </w:rPr>
        <w:t xml:space="preserve"> </w:t>
      </w:r>
      <w:r w:rsidR="00287559" w:rsidRPr="008B15F1">
        <w:rPr>
          <w:rFonts w:ascii="Arial" w:hAnsi="Arial" w:cs="Arial"/>
          <w:sz w:val="20"/>
          <w:szCs w:val="20"/>
          <w:lang w:val="en-US"/>
        </w:rPr>
        <w:t>the focus</w:t>
      </w:r>
      <w:r w:rsidR="003D58AD" w:rsidRPr="008B15F1">
        <w:rPr>
          <w:rFonts w:ascii="Arial" w:hAnsi="Arial" w:cs="Arial"/>
          <w:sz w:val="20"/>
          <w:szCs w:val="20"/>
          <w:lang w:val="en-US"/>
        </w:rPr>
        <w:t xml:space="preserve"> of many </w:t>
      </w:r>
      <w:r w:rsidR="00053A77" w:rsidRPr="008B15F1">
        <w:rPr>
          <w:rFonts w:ascii="Arial" w:hAnsi="Arial" w:cs="Arial"/>
          <w:sz w:val="20"/>
          <w:szCs w:val="20"/>
          <w:lang w:val="en-US"/>
        </w:rPr>
        <w:t>research groups</w:t>
      </w:r>
      <w:r w:rsidR="003D58AD" w:rsidRPr="008B15F1">
        <w:rPr>
          <w:rFonts w:ascii="Arial" w:hAnsi="Arial" w:cs="Arial"/>
          <w:sz w:val="20"/>
          <w:szCs w:val="20"/>
          <w:lang w:val="en-US"/>
        </w:rPr>
        <w:t xml:space="preserve"> worldwide, a number of studies </w:t>
      </w:r>
      <w:r w:rsidR="005B55AA" w:rsidRPr="008B15F1">
        <w:rPr>
          <w:rFonts w:ascii="Arial" w:hAnsi="Arial" w:cs="Arial"/>
          <w:sz w:val="20"/>
          <w:szCs w:val="20"/>
          <w:lang w:val="en-US"/>
        </w:rPr>
        <w:t>additionally indicate</w:t>
      </w:r>
      <w:r w:rsidR="003D58AD" w:rsidRPr="008B15F1">
        <w:rPr>
          <w:rFonts w:ascii="Arial" w:hAnsi="Arial" w:cs="Arial"/>
          <w:sz w:val="20"/>
          <w:szCs w:val="20"/>
          <w:lang w:val="en-US"/>
        </w:rPr>
        <w:t xml:space="preserve"> that: 1) uridylation </w:t>
      </w:r>
      <w:r w:rsidR="005B55AA" w:rsidRPr="008B15F1">
        <w:rPr>
          <w:rFonts w:ascii="Arial" w:hAnsi="Arial" w:cs="Arial"/>
          <w:sz w:val="20"/>
          <w:szCs w:val="20"/>
          <w:lang w:val="en-US"/>
        </w:rPr>
        <w:t>does not always accelerate</w:t>
      </w:r>
      <w:r w:rsidR="003D58AD" w:rsidRPr="008B15F1">
        <w:rPr>
          <w:rFonts w:ascii="Arial" w:hAnsi="Arial" w:cs="Arial"/>
          <w:sz w:val="20"/>
          <w:szCs w:val="20"/>
          <w:lang w:val="en-US"/>
        </w:rPr>
        <w:t xml:space="preserve"> mRNA degradation; 2) other </w:t>
      </w:r>
      <w:r w:rsidR="00287559" w:rsidRPr="008B15F1">
        <w:rPr>
          <w:rFonts w:ascii="Arial" w:hAnsi="Arial" w:cs="Arial"/>
          <w:sz w:val="20"/>
          <w:szCs w:val="20"/>
          <w:lang w:val="en-US"/>
        </w:rPr>
        <w:t xml:space="preserve">mRNA </w:t>
      </w:r>
      <w:r w:rsidR="003D58AD" w:rsidRPr="008B15F1">
        <w:rPr>
          <w:rFonts w:ascii="Arial" w:hAnsi="Arial" w:cs="Arial"/>
          <w:sz w:val="20"/>
          <w:szCs w:val="20"/>
          <w:lang w:val="en-US"/>
        </w:rPr>
        <w:t>3’-terminal modificat</w:t>
      </w:r>
      <w:r w:rsidR="00053A77" w:rsidRPr="008B15F1">
        <w:rPr>
          <w:rFonts w:ascii="Arial" w:hAnsi="Arial" w:cs="Arial"/>
          <w:sz w:val="20"/>
          <w:szCs w:val="20"/>
          <w:lang w:val="en-US"/>
        </w:rPr>
        <w:t xml:space="preserve">ions </w:t>
      </w:r>
      <w:r w:rsidR="00287559" w:rsidRPr="008B15F1">
        <w:rPr>
          <w:rFonts w:ascii="Arial" w:hAnsi="Arial" w:cs="Arial"/>
          <w:sz w:val="20"/>
          <w:szCs w:val="20"/>
          <w:lang w:val="en-US"/>
        </w:rPr>
        <w:t>such as</w:t>
      </w:r>
      <w:r w:rsidR="00053A77" w:rsidRPr="008B15F1">
        <w:rPr>
          <w:rFonts w:ascii="Arial" w:hAnsi="Arial" w:cs="Arial"/>
          <w:sz w:val="20"/>
          <w:szCs w:val="20"/>
          <w:lang w:val="en-US"/>
        </w:rPr>
        <w:t xml:space="preserve"> </w:t>
      </w:r>
      <w:proofErr w:type="spellStart"/>
      <w:r w:rsidR="00053A77" w:rsidRPr="008B15F1">
        <w:rPr>
          <w:rFonts w:ascii="Arial" w:hAnsi="Arial" w:cs="Arial"/>
          <w:sz w:val="20"/>
          <w:szCs w:val="20"/>
          <w:lang w:val="en-US"/>
        </w:rPr>
        <w:t>oligoadenylation</w:t>
      </w:r>
      <w:proofErr w:type="spellEnd"/>
      <w:r w:rsidR="00053A77" w:rsidRPr="008B15F1">
        <w:rPr>
          <w:rFonts w:ascii="Arial" w:hAnsi="Arial" w:cs="Arial"/>
          <w:sz w:val="20"/>
          <w:szCs w:val="20"/>
          <w:lang w:val="en-US"/>
        </w:rPr>
        <w:t xml:space="preserve">, </w:t>
      </w:r>
      <w:r w:rsidR="003D58AD" w:rsidRPr="008B15F1">
        <w:rPr>
          <w:rFonts w:ascii="Arial" w:hAnsi="Arial" w:cs="Arial"/>
          <w:sz w:val="20"/>
          <w:szCs w:val="20"/>
          <w:lang w:val="en-US"/>
        </w:rPr>
        <w:t>CUCU-addition,</w:t>
      </w:r>
      <w:r w:rsidR="00053A77" w:rsidRPr="008B15F1">
        <w:rPr>
          <w:rFonts w:ascii="Arial" w:hAnsi="Arial" w:cs="Arial"/>
          <w:sz w:val="20"/>
          <w:szCs w:val="20"/>
          <w:lang w:val="en-US"/>
        </w:rPr>
        <w:t xml:space="preserve"> </w:t>
      </w:r>
      <w:proofErr w:type="spellStart"/>
      <w:r w:rsidR="00053A77" w:rsidRPr="008B15F1">
        <w:rPr>
          <w:rFonts w:ascii="Arial" w:hAnsi="Arial" w:cs="Arial"/>
          <w:sz w:val="20"/>
          <w:szCs w:val="20"/>
          <w:lang w:val="en-US"/>
        </w:rPr>
        <w:t>c</w:t>
      </w:r>
      <w:r w:rsidR="004B1EC2">
        <w:rPr>
          <w:rFonts w:ascii="Arial" w:hAnsi="Arial" w:cs="Arial"/>
          <w:sz w:val="20"/>
          <w:szCs w:val="20"/>
          <w:lang w:val="en-US"/>
        </w:rPr>
        <w:t>yti</w:t>
      </w:r>
      <w:r w:rsidR="00053A77" w:rsidRPr="008B15F1">
        <w:rPr>
          <w:rFonts w:ascii="Arial" w:hAnsi="Arial" w:cs="Arial"/>
          <w:sz w:val="20"/>
          <w:szCs w:val="20"/>
          <w:lang w:val="en-US"/>
        </w:rPr>
        <w:t>dylation</w:t>
      </w:r>
      <w:proofErr w:type="spellEnd"/>
      <w:r w:rsidR="00053A77" w:rsidRPr="008B15F1">
        <w:rPr>
          <w:rFonts w:ascii="Arial" w:hAnsi="Arial" w:cs="Arial"/>
          <w:sz w:val="20"/>
          <w:szCs w:val="20"/>
          <w:lang w:val="en-US"/>
        </w:rPr>
        <w:t xml:space="preserve"> and </w:t>
      </w:r>
      <w:proofErr w:type="spellStart"/>
      <w:r w:rsidR="00053A77" w:rsidRPr="008B15F1">
        <w:rPr>
          <w:rFonts w:ascii="Arial" w:hAnsi="Arial" w:cs="Arial"/>
          <w:sz w:val="20"/>
          <w:szCs w:val="20"/>
          <w:lang w:val="en-US"/>
        </w:rPr>
        <w:t>guanylation</w:t>
      </w:r>
      <w:proofErr w:type="spellEnd"/>
      <w:r w:rsidR="00053A77" w:rsidRPr="008B15F1">
        <w:rPr>
          <w:rFonts w:ascii="Arial" w:hAnsi="Arial" w:cs="Arial"/>
          <w:sz w:val="20"/>
          <w:szCs w:val="20"/>
          <w:lang w:val="en-US"/>
        </w:rPr>
        <w:t>,</w:t>
      </w:r>
      <w:r w:rsidR="003D58AD" w:rsidRPr="008B15F1">
        <w:rPr>
          <w:rFonts w:ascii="Arial" w:hAnsi="Arial" w:cs="Arial"/>
          <w:sz w:val="20"/>
          <w:szCs w:val="20"/>
          <w:lang w:val="en-US"/>
        </w:rPr>
        <w:t xml:space="preserve"> exist. The following subsections are dedicated to several </w:t>
      </w:r>
      <w:r w:rsidR="00287559" w:rsidRPr="008B15F1">
        <w:rPr>
          <w:rFonts w:ascii="Arial" w:hAnsi="Arial" w:cs="Arial"/>
          <w:sz w:val="20"/>
          <w:szCs w:val="20"/>
          <w:lang w:val="en-US"/>
        </w:rPr>
        <w:t>specific instances</w:t>
      </w:r>
      <w:r w:rsidR="003D58AD" w:rsidRPr="008B15F1">
        <w:rPr>
          <w:rFonts w:ascii="Arial" w:hAnsi="Arial" w:cs="Arial"/>
          <w:sz w:val="20"/>
          <w:szCs w:val="20"/>
          <w:lang w:val="en-US"/>
        </w:rPr>
        <w:t xml:space="preserve"> linking</w:t>
      </w:r>
      <w:r w:rsidR="00053A77" w:rsidRPr="008B15F1">
        <w:rPr>
          <w:rFonts w:ascii="Arial" w:hAnsi="Arial" w:cs="Arial"/>
          <w:sz w:val="20"/>
          <w:szCs w:val="20"/>
          <w:lang w:val="en-US"/>
        </w:rPr>
        <w:t xml:space="preserve"> different</w:t>
      </w:r>
      <w:r w:rsidR="003D58AD" w:rsidRPr="008B15F1">
        <w:rPr>
          <w:rFonts w:ascii="Arial" w:hAnsi="Arial" w:cs="Arial"/>
          <w:sz w:val="20"/>
          <w:szCs w:val="20"/>
          <w:lang w:val="en-US"/>
        </w:rPr>
        <w:t xml:space="preserve"> 3’-untemplated nucleotide additions with variable outcomes with regard to mRNA stability control.</w:t>
      </w:r>
    </w:p>
    <w:p w14:paraId="3E5EB1EC" w14:textId="4227558F" w:rsidR="008835B5" w:rsidRPr="00727EE9" w:rsidRDefault="005D712D" w:rsidP="00CB6769">
      <w:pPr>
        <w:spacing w:line="360" w:lineRule="auto"/>
        <w:jc w:val="both"/>
        <w:rPr>
          <w:rFonts w:ascii="Arial" w:hAnsi="Arial" w:cs="Arial"/>
          <w:b/>
          <w:sz w:val="20"/>
          <w:szCs w:val="20"/>
          <w:lang w:val="en-US"/>
        </w:rPr>
      </w:pPr>
      <w:r w:rsidRPr="00727EE9">
        <w:rPr>
          <w:rFonts w:ascii="Arial" w:hAnsi="Arial" w:cs="Arial"/>
          <w:b/>
          <w:sz w:val="20"/>
          <w:szCs w:val="20"/>
          <w:lang w:val="en-US"/>
        </w:rPr>
        <w:t>1.8</w:t>
      </w:r>
      <w:r w:rsidR="00746703" w:rsidRPr="00727EE9">
        <w:rPr>
          <w:rFonts w:ascii="Arial" w:hAnsi="Arial" w:cs="Arial"/>
          <w:b/>
          <w:sz w:val="20"/>
          <w:szCs w:val="20"/>
          <w:lang w:val="en-US"/>
        </w:rPr>
        <w:t>.1</w:t>
      </w:r>
      <w:r w:rsidRPr="00727EE9">
        <w:rPr>
          <w:rFonts w:ascii="Arial" w:hAnsi="Arial" w:cs="Arial"/>
          <w:b/>
          <w:sz w:val="20"/>
          <w:szCs w:val="20"/>
          <w:lang w:val="en-US"/>
        </w:rPr>
        <w:t xml:space="preserve">. </w:t>
      </w:r>
      <w:r w:rsidR="008835B5" w:rsidRPr="00727EE9">
        <w:rPr>
          <w:rFonts w:ascii="Arial" w:hAnsi="Arial" w:cs="Arial"/>
          <w:b/>
          <w:sz w:val="20"/>
          <w:szCs w:val="20"/>
          <w:lang w:val="en-US"/>
        </w:rPr>
        <w:t xml:space="preserve">Non-destabilizing effects of uridylation in </w:t>
      </w:r>
      <w:r w:rsidR="008835B5" w:rsidRPr="00727EE9">
        <w:rPr>
          <w:rFonts w:ascii="Arial" w:hAnsi="Arial" w:cs="Arial"/>
          <w:b/>
          <w:i/>
          <w:sz w:val="20"/>
          <w:szCs w:val="20"/>
          <w:lang w:val="en-US"/>
        </w:rPr>
        <w:t>Arabidopsis</w:t>
      </w:r>
      <w:r w:rsidR="008835B5" w:rsidRPr="00727EE9">
        <w:rPr>
          <w:rFonts w:ascii="Arial" w:hAnsi="Arial" w:cs="Arial"/>
          <w:b/>
          <w:sz w:val="20"/>
          <w:szCs w:val="20"/>
          <w:lang w:val="en-US"/>
        </w:rPr>
        <w:t xml:space="preserve"> and starfish oocytes</w:t>
      </w:r>
    </w:p>
    <w:p w14:paraId="51DC81CD" w14:textId="759C082D" w:rsidR="008835B5" w:rsidRPr="00411123" w:rsidRDefault="008835B5" w:rsidP="005D712D">
      <w:pPr>
        <w:spacing w:line="360" w:lineRule="auto"/>
        <w:jc w:val="both"/>
        <w:rPr>
          <w:rFonts w:ascii="Arial" w:hAnsi="Arial" w:cs="Arial"/>
          <w:sz w:val="20"/>
          <w:szCs w:val="20"/>
          <w:lang w:val="en-US"/>
        </w:rPr>
      </w:pPr>
      <w:r w:rsidRPr="00411123">
        <w:rPr>
          <w:rFonts w:ascii="Arial" w:hAnsi="Arial" w:cs="Arial"/>
          <w:sz w:val="20"/>
          <w:szCs w:val="20"/>
          <w:lang w:val="en-US"/>
        </w:rPr>
        <w:t xml:space="preserve">A recent study performed in </w:t>
      </w:r>
      <w:r w:rsidRPr="00411123">
        <w:rPr>
          <w:rFonts w:ascii="Arial" w:hAnsi="Arial" w:cs="Arial"/>
          <w:i/>
          <w:sz w:val="20"/>
          <w:szCs w:val="20"/>
          <w:lang w:val="en-US"/>
        </w:rPr>
        <w:t>Arabidopsis</w:t>
      </w:r>
      <w:r w:rsidRPr="00411123">
        <w:rPr>
          <w:rFonts w:ascii="Arial" w:hAnsi="Arial" w:cs="Arial"/>
          <w:sz w:val="20"/>
          <w:szCs w:val="20"/>
          <w:lang w:val="en-US"/>
        </w:rPr>
        <w:t xml:space="preserve"> revealed that uridylation can exert yet another effect on mRNA stability besides stimulation of degradation associated with decapping or activation of D</w:t>
      </w:r>
      <w:r w:rsidR="00E21BB1" w:rsidRPr="00411123">
        <w:rPr>
          <w:rFonts w:ascii="Arial" w:hAnsi="Arial" w:cs="Arial"/>
          <w:sz w:val="20"/>
          <w:szCs w:val="20"/>
          <w:lang w:val="en-US"/>
        </w:rPr>
        <w:t>is3l2</w:t>
      </w:r>
      <w:r w:rsidRPr="00411123">
        <w:rPr>
          <w:rFonts w:ascii="Arial" w:hAnsi="Arial" w:cs="Arial"/>
          <w:sz w:val="20"/>
          <w:szCs w:val="20"/>
          <w:lang w:val="en-US"/>
        </w:rPr>
        <w:t xml:space="preserve"> 3’-5’ exoribonuclease. </w:t>
      </w:r>
      <w:r w:rsidR="006A1E1D" w:rsidRPr="00411123">
        <w:rPr>
          <w:rFonts w:ascii="Arial" w:hAnsi="Arial" w:cs="Arial"/>
          <w:sz w:val="20"/>
          <w:szCs w:val="20"/>
          <w:lang w:val="en-US"/>
        </w:rPr>
        <w:t xml:space="preserve">Similar to the case in mammalian cells, </w:t>
      </w:r>
      <w:r w:rsidRPr="00411123">
        <w:rPr>
          <w:rFonts w:ascii="Arial" w:hAnsi="Arial" w:cs="Arial"/>
          <w:sz w:val="20"/>
          <w:szCs w:val="20"/>
          <w:lang w:val="en-US"/>
        </w:rPr>
        <w:t>TAIL-</w:t>
      </w:r>
      <w:proofErr w:type="spellStart"/>
      <w:r w:rsidRPr="00411123">
        <w:rPr>
          <w:rFonts w:ascii="Arial" w:hAnsi="Arial" w:cs="Arial"/>
          <w:sz w:val="20"/>
          <w:szCs w:val="20"/>
          <w:lang w:val="en-US"/>
        </w:rPr>
        <w:t>seq</w:t>
      </w:r>
      <w:proofErr w:type="spellEnd"/>
      <w:r w:rsidRPr="00411123">
        <w:rPr>
          <w:rFonts w:ascii="Arial" w:hAnsi="Arial" w:cs="Arial"/>
          <w:sz w:val="20"/>
          <w:szCs w:val="20"/>
          <w:lang w:val="en-US"/>
        </w:rPr>
        <w:t xml:space="preserve"> </w:t>
      </w:r>
      <w:r w:rsidR="006A1E1D" w:rsidRPr="00411123">
        <w:rPr>
          <w:rFonts w:ascii="Arial" w:hAnsi="Arial" w:cs="Arial"/>
          <w:sz w:val="20"/>
          <w:szCs w:val="20"/>
          <w:lang w:val="en-US"/>
        </w:rPr>
        <w:t>experiments</w:t>
      </w:r>
      <w:r w:rsidRPr="00411123">
        <w:rPr>
          <w:rFonts w:ascii="Arial" w:hAnsi="Arial" w:cs="Arial"/>
          <w:sz w:val="20"/>
          <w:szCs w:val="20"/>
          <w:lang w:val="en-US"/>
        </w:rPr>
        <w:t xml:space="preserve"> </w:t>
      </w:r>
      <w:r w:rsidR="006A1E1D" w:rsidRPr="00411123">
        <w:rPr>
          <w:rFonts w:ascii="Arial" w:hAnsi="Arial" w:cs="Arial"/>
          <w:sz w:val="20"/>
          <w:szCs w:val="20"/>
          <w:lang w:val="en-US"/>
        </w:rPr>
        <w:t>revealed</w:t>
      </w:r>
      <w:r w:rsidRPr="00411123">
        <w:rPr>
          <w:rFonts w:ascii="Arial" w:hAnsi="Arial" w:cs="Arial"/>
          <w:sz w:val="20"/>
          <w:szCs w:val="20"/>
          <w:lang w:val="en-US"/>
        </w:rPr>
        <w:t xml:space="preserve"> that mRNA uridylation in </w:t>
      </w:r>
      <w:r w:rsidRPr="00411123">
        <w:rPr>
          <w:rFonts w:ascii="Arial" w:hAnsi="Arial" w:cs="Arial"/>
          <w:i/>
          <w:sz w:val="20"/>
          <w:szCs w:val="20"/>
          <w:lang w:val="en-US"/>
        </w:rPr>
        <w:t>A.</w:t>
      </w:r>
      <w:r w:rsidR="00AE6463" w:rsidRPr="00411123">
        <w:rPr>
          <w:rFonts w:ascii="Arial" w:hAnsi="Arial" w:cs="Arial"/>
          <w:i/>
          <w:sz w:val="20"/>
          <w:szCs w:val="20"/>
          <w:lang w:val="en-US"/>
        </w:rPr>
        <w:t> </w:t>
      </w:r>
      <w:r w:rsidRPr="00411123">
        <w:rPr>
          <w:rFonts w:ascii="Arial" w:hAnsi="Arial" w:cs="Arial"/>
          <w:i/>
          <w:sz w:val="20"/>
          <w:szCs w:val="20"/>
          <w:lang w:val="en-US"/>
        </w:rPr>
        <w:t>thaliana</w:t>
      </w:r>
      <w:r w:rsidRPr="00411123">
        <w:rPr>
          <w:rFonts w:ascii="Arial" w:hAnsi="Arial" w:cs="Arial"/>
          <w:sz w:val="20"/>
          <w:szCs w:val="20"/>
          <w:lang w:val="en-US"/>
        </w:rPr>
        <w:t xml:space="preserve"> is a widespread process </w:t>
      </w:r>
      <w:r w:rsidR="0097276A"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cpgujq08b","properties":{"formattedCitation":"[120]","plainCitation":"[120]"},"citationItems":[{"id":2491,"uris":["http://zotero.org/users/1827698/items/EG4B3H7W"],"uri":["http://zotero.org/users/1827698/items/EG4B3H7W"],"itemData":{"id":2491,"type":"article-journal","title":"Uridylation and PABP Cooperate to Repair mRNA Deadenylated Ends in Arabidopsis","container-title":"Cell Reports","page":"2707-2717","volume":"14","issue":"11","source":"PubMed","abstract":"Uridylation emerges as a key modification promoting mRNA degradation in eukaryotes. In addition, uridylation by URT1 prevents the accumulation of excessively deadenylated mRNAs in Arabidopsis. Here, we show that the extent of mRNA deadenylation is controlled by URT1. By using TAIL-seq analysis, we demonstrate the prevalence of mRNA uridylation and the existence, at lower frequencies, of mRNA cytidylation and guanylation in Arabidopsis. Both URT1-dependent and URT1-independent types of uridylation co-exist but only URT1-mediated uridylation prevents the accumulation of excessively deadenylated mRNAs. Importantly, uridylation repairs deadenylated extremities to restore the size distribution observed for non-uridylated oligo(A) tails. In vivo and in vitro data indicate that Poly(A) Binding Protein (PABP) binds to uridylated oligo(A) tails and determines the length of U-extensions added by URT1. Taken together, our results uncover a role for uridylation and PABP in repairing mRNA deadenylated ends and reveal that uridylation plays diverse roles in eukaryotic mRNA metabolism.","DOI":"10.1016/j.celrep.2016.02.060","ISSN":"2211-1247","note":"PMID: 26972004","journalAbbreviation":"Cell Rep","language":"eng","author":[{"family":"Zuber","given":"Hélène"},{"family":"Scheer","given":"Hélène"},{"family":"Ferrier","given":"Emilie"},{"family":"Sement","given":"François Michaël"},{"family":"Mercier","given":"Pierre"},{"family":"Stupfler","given":"Benjamin"},{"family":"Gagliardi","given":"Dominique"}],"issued":{"date-parts":[["2016",3,22]]},"PMID":"26972004"}}],"schema":"https://github.com/citation-style-language/schema/raw/master/csl-citation.json"} </w:instrText>
      </w:r>
      <w:r w:rsidR="0097276A" w:rsidRPr="00411123">
        <w:rPr>
          <w:rFonts w:ascii="Arial" w:hAnsi="Arial" w:cs="Arial"/>
          <w:sz w:val="20"/>
          <w:szCs w:val="20"/>
          <w:lang w:val="en-US"/>
        </w:rPr>
        <w:fldChar w:fldCharType="separate"/>
      </w:r>
      <w:r w:rsidR="001674C4" w:rsidRPr="001674C4">
        <w:rPr>
          <w:rFonts w:ascii="Arial" w:hAnsi="Arial" w:cs="Arial"/>
          <w:sz w:val="20"/>
          <w:lang w:val="en-US"/>
        </w:rPr>
        <w:t>[120]</w:t>
      </w:r>
      <w:r w:rsidR="0097276A" w:rsidRPr="00411123">
        <w:rPr>
          <w:rFonts w:ascii="Arial" w:hAnsi="Arial" w:cs="Arial"/>
          <w:sz w:val="20"/>
          <w:szCs w:val="20"/>
          <w:lang w:val="en-US"/>
        </w:rPr>
        <w:fldChar w:fldCharType="end"/>
      </w:r>
      <w:r w:rsidRPr="00411123">
        <w:rPr>
          <w:rFonts w:ascii="Arial" w:hAnsi="Arial" w:cs="Arial"/>
          <w:sz w:val="20"/>
          <w:szCs w:val="20"/>
          <w:lang w:val="en-US"/>
        </w:rPr>
        <w:t xml:space="preserve">. URT1-mediated addition was found </w:t>
      </w:r>
      <w:r w:rsidR="004B1EC2" w:rsidRPr="00411123">
        <w:rPr>
          <w:rFonts w:ascii="Arial" w:hAnsi="Arial" w:cs="Arial"/>
          <w:sz w:val="20"/>
          <w:szCs w:val="20"/>
          <w:lang w:val="en-US"/>
        </w:rPr>
        <w:t xml:space="preserve">not only </w:t>
      </w:r>
      <w:r w:rsidRPr="00411123">
        <w:rPr>
          <w:rFonts w:ascii="Arial" w:hAnsi="Arial" w:cs="Arial"/>
          <w:sz w:val="20"/>
          <w:szCs w:val="20"/>
          <w:lang w:val="en-US"/>
        </w:rPr>
        <w:t xml:space="preserve">to protect </w:t>
      </w:r>
      <w:proofErr w:type="spellStart"/>
      <w:r w:rsidRPr="00411123">
        <w:rPr>
          <w:rFonts w:ascii="Arial" w:hAnsi="Arial" w:cs="Arial"/>
          <w:sz w:val="20"/>
          <w:szCs w:val="20"/>
          <w:lang w:val="en-US"/>
        </w:rPr>
        <w:t>deadenylated</w:t>
      </w:r>
      <w:proofErr w:type="spellEnd"/>
      <w:r w:rsidRPr="00411123">
        <w:rPr>
          <w:rFonts w:ascii="Arial" w:hAnsi="Arial" w:cs="Arial"/>
          <w:sz w:val="20"/>
          <w:szCs w:val="20"/>
          <w:lang w:val="en-US"/>
        </w:rPr>
        <w:t xml:space="preserve"> mRNAs from further trimming, but also to control the extent of deadenylation </w:t>
      </w:r>
      <w:r w:rsidR="0097276A"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OTv9Iwjx","properties":{"formattedCitation":"[86,120]","plainCitation":"[86,120]"},"citationItems":[{"id":2463,"uris":["http://zotero.org/users/1827698/items/MCP65JGH"],"uri":["http://zotero.org/users/1827698/items/MCP65JGH"],"itemData":{"id":2463,"type":"article-journal","title":"Uridylation prevents 3' trimming of oligoadenylated mRNAs","container-title":"Nucleic Acids Research","page":"7115-7127","volume":"41","issue":"14","source":"PubMed","abstract":"Degradation of mRNAs is usually initiated by deadenylation, the shortening of long poly(A) tails to oligo(A) tails of 12-15 As. Deadenylation leads to decapping and to subsequent 5' to 3' degradation by XRN proteins, or alternatively 3' to 5' degradation by the exosome. Decapping can also be induced by uridylation as shown for the non-polyadenylated histone mRNAs in humans and for several mRNAs in Schizosaccharomyces pombe and Aspergillus nidulans. Here we report a novel role for uridylation in preventing 3' trimming of oligoadenylated mRNAs in Arabidopsis. We show that oligo(A)-tailed mRNAs are uridylated by the cytosolic UTP:RNA uridylyltransferase URT1 and that URT1 has no major impact on mRNA degradation rates. However, in absence of uridylation, oligo(A) tails are trimmed, indicating that uridylation protects oligoadenylated mRNAs from 3' ribonucleolytic attacks. This conclusion is further supported by an increase in 3' truncated transcripts detected in urt1 mutants. We propose that preventing 3' trimming of oligo(A)-tailed mRNAs by uridylation participates in establishing the 5' to 3' directionality of mRNA degradation. Importantly, uridylation prevents 3' shortening of mRNAs associated with polysomes, suggesting that a key biological function of uridylation is to confer 5' to 3' polarity in case of co-translational mRNA decay.","DOI":"10.1093/nar/gkt465","ISSN":"1362-4962","note":"PMID: 23748567\nPMCID: PMC3737552","journalAbbreviation":"Nucleic Acids Res.","language":"eng","author":[{"family":"Sement","given":"François Michaël"},{"family":"Ferrier","given":"Emilie"},{"family":"Zuber","given":"Hélène"},{"family":"Merret","given":"Rémy"},{"family":"Alioua","given":"Malek"},{"family":"Deragon","given":"Jean-Marc"},{"family":"Bousquet-Antonelli","given":"Cécile"},{"family":"Lange","given":"Heike"},{"family":"Gagliardi","given":"Dominique"}],"issued":{"date-parts":[["2013",8]]},"PMID":"23748567","PMCID":"PMC3737552"}},{"id":2491,"uris":["http://zotero.org/users/1827698/items/EG4B3H7W"],"uri":["http://zotero.org/users/1827698/items/EG4B3H7W"],"itemData":{"id":2491,"type":"article-journal","title":"Uridylation and PABP Cooperate to Repair mRNA Deadenylated Ends in Arabidopsis","container-title":"Cell Reports","page":"2707-2717","volume":"14","issue":"11","source":"PubMed","abstract":"Uridylation emerges as a key modification promoting mRNA degradation in eukaryotes. In addition, uridylation by URT1 prevents the accumulation of excessively deadenylated mRNAs in Arabidopsis. Here, we show that the extent of mRNA deadenylation is controlled by URT1. By using TAIL-seq analysis, we demonstrate the prevalence of mRNA uridylation and the existence, at lower frequencies, of mRNA cytidylation and guanylation in Arabidopsis. Both URT1-dependent and URT1-independent types of uridylation co-exist but only URT1-mediated uridylation prevents the accumulation of excessively deadenylated mRNAs. Importantly, uridylation repairs deadenylated extremities to restore the size distribution observed for non-uridylated oligo(A) tails. In vivo and in vitro data indicate that Poly(A) Binding Protein (PABP) binds to uridylated oligo(A) tails and determines the length of U-extensions added by URT1. Taken together, our results uncover a role for uridylation and PABP in repairing mRNA deadenylated ends and reveal that uridylation plays diverse roles in eukaryotic mRNA metabolism.","DOI":"10.1016/j.celrep.2016.02.060","ISSN":"2211-1247","note":"PMID: 26972004","journalAbbreviation":"Cell Rep","language":"eng","author":[{"family":"Zuber","given":"Hélène"},{"family":"Scheer","given":"Hélène"},{"family":"Ferrier","given":"Emilie"},{"family":"Sement","given":"François Michaël"},{"family":"Mercier","given":"Pierre"},{"family":"Stupfler","given":"Benjamin"},{"family":"Gagliardi","given":"Dominique"}],"issued":{"date-parts":[["2016",3,22]]},"PMID":"26972004"}}],"schema":"https://github.com/citation-style-language/schema/raw/master/csl-citation.json"} </w:instrText>
      </w:r>
      <w:r w:rsidR="0097276A" w:rsidRPr="00411123">
        <w:rPr>
          <w:rFonts w:ascii="Arial" w:hAnsi="Arial" w:cs="Arial"/>
          <w:sz w:val="20"/>
          <w:szCs w:val="20"/>
          <w:lang w:val="en-US"/>
        </w:rPr>
        <w:fldChar w:fldCharType="separate"/>
      </w:r>
      <w:r w:rsidR="001674C4" w:rsidRPr="001674C4">
        <w:rPr>
          <w:rFonts w:ascii="Arial" w:hAnsi="Arial" w:cs="Arial"/>
          <w:sz w:val="20"/>
          <w:lang w:val="en-US"/>
        </w:rPr>
        <w:t>[86,120]</w:t>
      </w:r>
      <w:r w:rsidR="0097276A" w:rsidRPr="00411123">
        <w:rPr>
          <w:rFonts w:ascii="Arial" w:hAnsi="Arial" w:cs="Arial"/>
          <w:sz w:val="20"/>
          <w:szCs w:val="20"/>
          <w:lang w:val="en-US"/>
        </w:rPr>
        <w:fldChar w:fldCharType="end"/>
      </w:r>
      <w:r w:rsidR="0097276A" w:rsidRPr="00411123">
        <w:rPr>
          <w:rFonts w:ascii="Arial" w:hAnsi="Arial" w:cs="Arial"/>
          <w:sz w:val="20"/>
          <w:szCs w:val="20"/>
          <w:lang w:val="en-US"/>
        </w:rPr>
        <w:t xml:space="preserve">. </w:t>
      </w:r>
      <w:r w:rsidR="006A1E1D" w:rsidRPr="00411123">
        <w:rPr>
          <w:rFonts w:ascii="Arial" w:hAnsi="Arial" w:cs="Arial"/>
          <w:sz w:val="20"/>
          <w:szCs w:val="20"/>
          <w:lang w:val="en-US"/>
        </w:rPr>
        <w:t>E</w:t>
      </w:r>
      <w:r w:rsidRPr="00411123">
        <w:rPr>
          <w:rFonts w:ascii="Arial" w:hAnsi="Arial" w:cs="Arial"/>
          <w:sz w:val="20"/>
          <w:szCs w:val="20"/>
          <w:lang w:val="en-US"/>
        </w:rPr>
        <w:t xml:space="preserve">xtension of oligo(A) tails containing 13-15 nucleotides with uridines up to </w:t>
      </w:r>
      <w:r w:rsidR="006A1E1D" w:rsidRPr="00411123">
        <w:rPr>
          <w:rFonts w:ascii="Arial" w:hAnsi="Arial" w:cs="Arial"/>
          <w:sz w:val="20"/>
          <w:szCs w:val="20"/>
          <w:lang w:val="en-US"/>
        </w:rPr>
        <w:t>a</w:t>
      </w:r>
      <w:r w:rsidRPr="00411123">
        <w:rPr>
          <w:rFonts w:ascii="Arial" w:hAnsi="Arial" w:cs="Arial"/>
          <w:sz w:val="20"/>
          <w:szCs w:val="20"/>
          <w:lang w:val="en-US"/>
        </w:rPr>
        <w:t xml:space="preserve"> length of 15-18 residues, served to repair </w:t>
      </w:r>
      <w:proofErr w:type="spellStart"/>
      <w:r w:rsidRPr="00411123">
        <w:rPr>
          <w:rFonts w:ascii="Arial" w:hAnsi="Arial" w:cs="Arial"/>
          <w:sz w:val="20"/>
          <w:szCs w:val="20"/>
          <w:lang w:val="en-US"/>
        </w:rPr>
        <w:t>deadenylated</w:t>
      </w:r>
      <w:proofErr w:type="spellEnd"/>
      <w:r w:rsidRPr="00411123">
        <w:rPr>
          <w:rFonts w:ascii="Arial" w:hAnsi="Arial" w:cs="Arial"/>
          <w:sz w:val="20"/>
          <w:szCs w:val="20"/>
          <w:lang w:val="en-US"/>
        </w:rPr>
        <w:t xml:space="preserve"> termini, which was sufficient to stimulate re-binding of </w:t>
      </w:r>
      <w:r w:rsidR="00E026C6" w:rsidRPr="00411123">
        <w:rPr>
          <w:rFonts w:ascii="Arial" w:hAnsi="Arial" w:cs="Arial"/>
          <w:sz w:val="20"/>
          <w:szCs w:val="20"/>
          <w:lang w:val="en-US"/>
        </w:rPr>
        <w:t>PAB</w:t>
      </w:r>
      <w:r w:rsidR="00B2595B" w:rsidRPr="00411123">
        <w:rPr>
          <w:rFonts w:ascii="Arial" w:hAnsi="Arial" w:cs="Arial"/>
          <w:sz w:val="20"/>
          <w:szCs w:val="20"/>
          <w:lang w:val="en-US"/>
        </w:rPr>
        <w:t>P</w:t>
      </w:r>
      <w:r w:rsidR="00E026C6" w:rsidRPr="00411123">
        <w:rPr>
          <w:rFonts w:ascii="Arial" w:hAnsi="Arial" w:cs="Arial"/>
          <w:sz w:val="20"/>
          <w:szCs w:val="20"/>
          <w:lang w:val="en-US"/>
        </w:rPr>
        <w:t>s</w:t>
      </w:r>
      <w:r w:rsidRPr="00411123">
        <w:rPr>
          <w:rFonts w:ascii="Arial" w:hAnsi="Arial" w:cs="Arial"/>
          <w:sz w:val="20"/>
          <w:szCs w:val="20"/>
          <w:lang w:val="en-US"/>
        </w:rPr>
        <w:t xml:space="preserve"> </w:t>
      </w:r>
      <w:r w:rsidR="0097276A"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tGTUf5Tc","properties":{"formattedCitation":"[120]","plainCitation":"[120]"},"citationItems":[{"id":2491,"uris":["http://zotero.org/users/1827698/items/EG4B3H7W"],"uri":["http://zotero.org/users/1827698/items/EG4B3H7W"],"itemData":{"id":2491,"type":"article-journal","title":"Uridylation and PABP Cooperate to Repair mRNA Deadenylated Ends in Arabidopsis","container-title":"Cell Reports","page":"2707-2717","volume":"14","issue":"11","source":"PubMed","abstract":"Uridylation emerges as a key modification promoting mRNA degradation in eukaryotes. In addition, uridylation by URT1 prevents the accumulation of excessively deadenylated mRNAs in Arabidopsis. Here, we show that the extent of mRNA deadenylation is controlled by URT1. By using TAIL-seq analysis, we demonstrate the prevalence of mRNA uridylation and the existence, at lower frequencies, of mRNA cytidylation and guanylation in Arabidopsis. Both URT1-dependent and URT1-independent types of uridylation co-exist but only URT1-mediated uridylation prevents the accumulation of excessively deadenylated mRNAs. Importantly, uridylation repairs deadenylated extremities to restore the size distribution observed for non-uridylated oligo(A) tails. In vivo and in vitro data indicate that Poly(A) Binding Protein (PABP) binds to uridylated oligo(A) tails and determines the length of U-extensions added by URT1. Taken together, our results uncover a role for uridylation and PABP in repairing mRNA deadenylated ends and reveal that uridylation plays diverse roles in eukaryotic mRNA metabolism.","DOI":"10.1016/j.celrep.2016.02.060","ISSN":"2211-1247","note":"PMID: 26972004","journalAbbreviation":"Cell Rep","language":"eng","author":[{"family":"Zuber","given":"Hélène"},{"family":"Scheer","given":"Hélène"},{"family":"Ferrier","given":"Emilie"},{"family":"Sement","given":"François Michaël"},{"family":"Mercier","given":"Pierre"},{"family":"Stupfler","given":"Benjamin"},{"family":"Gagliardi","given":"Dominique"}],"issued":{"date-parts":[["2016",3,22]]},"PMID":"26972004"}}],"schema":"https://github.com/citation-style-language/schema/raw/master/csl-citation.json"} </w:instrText>
      </w:r>
      <w:r w:rsidR="0097276A" w:rsidRPr="00411123">
        <w:rPr>
          <w:rFonts w:ascii="Arial" w:hAnsi="Arial" w:cs="Arial"/>
          <w:sz w:val="20"/>
          <w:szCs w:val="20"/>
          <w:lang w:val="en-US"/>
        </w:rPr>
        <w:fldChar w:fldCharType="separate"/>
      </w:r>
      <w:r w:rsidR="001674C4" w:rsidRPr="001674C4">
        <w:rPr>
          <w:rFonts w:ascii="Arial" w:hAnsi="Arial" w:cs="Arial"/>
          <w:sz w:val="20"/>
          <w:lang w:val="en-US"/>
        </w:rPr>
        <w:t>[120]</w:t>
      </w:r>
      <w:r w:rsidR="0097276A" w:rsidRPr="00411123">
        <w:rPr>
          <w:rFonts w:ascii="Arial" w:hAnsi="Arial" w:cs="Arial"/>
          <w:sz w:val="20"/>
          <w:szCs w:val="20"/>
          <w:lang w:val="en-US"/>
        </w:rPr>
        <w:fldChar w:fldCharType="end"/>
      </w:r>
      <w:r w:rsidRPr="00411123">
        <w:rPr>
          <w:rFonts w:ascii="Arial" w:hAnsi="Arial" w:cs="Arial"/>
          <w:sz w:val="20"/>
          <w:szCs w:val="20"/>
          <w:lang w:val="en-US"/>
        </w:rPr>
        <w:t>. Furthermore</w:t>
      </w:r>
      <w:r w:rsidR="006A1E1D" w:rsidRPr="00411123">
        <w:rPr>
          <w:rFonts w:ascii="Arial" w:hAnsi="Arial" w:cs="Arial"/>
          <w:sz w:val="20"/>
          <w:szCs w:val="20"/>
          <w:lang w:val="en-US"/>
        </w:rPr>
        <w:t>,</w:t>
      </w:r>
      <w:r w:rsidRPr="00411123">
        <w:rPr>
          <w:rFonts w:ascii="Arial" w:hAnsi="Arial" w:cs="Arial"/>
          <w:sz w:val="20"/>
          <w:szCs w:val="20"/>
          <w:lang w:val="en-US"/>
        </w:rPr>
        <w:t xml:space="preserve"> </w:t>
      </w:r>
      <w:r w:rsidR="00E026C6" w:rsidRPr="00411123">
        <w:rPr>
          <w:rFonts w:ascii="Arial" w:hAnsi="Arial" w:cs="Arial"/>
          <w:sz w:val="20"/>
          <w:szCs w:val="20"/>
          <w:lang w:val="en-US"/>
        </w:rPr>
        <w:lastRenderedPageBreak/>
        <w:t>PAB</w:t>
      </w:r>
      <w:r w:rsidR="00B2595B" w:rsidRPr="00411123">
        <w:rPr>
          <w:rFonts w:ascii="Arial" w:hAnsi="Arial" w:cs="Arial"/>
          <w:sz w:val="20"/>
          <w:szCs w:val="20"/>
          <w:lang w:val="en-US"/>
        </w:rPr>
        <w:t>P</w:t>
      </w:r>
      <w:r w:rsidR="00E026C6" w:rsidRPr="00411123">
        <w:rPr>
          <w:rFonts w:ascii="Arial" w:hAnsi="Arial" w:cs="Arial"/>
          <w:sz w:val="20"/>
          <w:szCs w:val="20"/>
          <w:lang w:val="en-US"/>
        </w:rPr>
        <w:t>s</w:t>
      </w:r>
      <w:r w:rsidRPr="00411123">
        <w:rPr>
          <w:rFonts w:ascii="Arial" w:hAnsi="Arial" w:cs="Arial"/>
          <w:sz w:val="20"/>
          <w:szCs w:val="20"/>
          <w:lang w:val="en-US"/>
        </w:rPr>
        <w:t xml:space="preserve"> </w:t>
      </w:r>
      <w:r w:rsidR="009476E8" w:rsidRPr="00411123">
        <w:rPr>
          <w:rFonts w:ascii="Arial" w:hAnsi="Arial" w:cs="Arial"/>
          <w:sz w:val="20"/>
          <w:szCs w:val="20"/>
          <w:lang w:val="en-US"/>
        </w:rPr>
        <w:t xml:space="preserve">were </w:t>
      </w:r>
      <w:r w:rsidRPr="00411123">
        <w:rPr>
          <w:rFonts w:ascii="Arial" w:hAnsi="Arial" w:cs="Arial"/>
          <w:sz w:val="20"/>
          <w:szCs w:val="20"/>
          <w:lang w:val="en-US"/>
        </w:rPr>
        <w:t xml:space="preserve">demonstrated to limit the size of U-rich extensions on </w:t>
      </w:r>
      <w:proofErr w:type="spellStart"/>
      <w:r w:rsidRPr="00411123">
        <w:rPr>
          <w:rFonts w:ascii="Arial" w:hAnsi="Arial" w:cs="Arial"/>
          <w:sz w:val="20"/>
          <w:szCs w:val="20"/>
          <w:lang w:val="en-US"/>
        </w:rPr>
        <w:t>deadenylated</w:t>
      </w:r>
      <w:proofErr w:type="spellEnd"/>
      <w:r w:rsidRPr="00411123">
        <w:rPr>
          <w:rFonts w:ascii="Arial" w:hAnsi="Arial" w:cs="Arial"/>
          <w:sz w:val="20"/>
          <w:szCs w:val="20"/>
          <w:lang w:val="en-US"/>
        </w:rPr>
        <w:t xml:space="preserve"> ends, likely through indirect inhibition of URT1-mediated tail elongation </w:t>
      </w:r>
      <w:r w:rsidR="0097276A"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zB8YVdO7","properties":{"formattedCitation":"[120]","plainCitation":"[120]"},"citationItems":[{"id":2491,"uris":["http://zotero.org/users/1827698/items/EG4B3H7W"],"uri":["http://zotero.org/users/1827698/items/EG4B3H7W"],"itemData":{"id":2491,"type":"article-journal","title":"Uridylation and PABP Cooperate to Repair mRNA Deadenylated Ends in Arabidopsis","container-title":"Cell Reports","page":"2707-2717","volume":"14","issue":"11","source":"PubMed","abstract":"Uridylation emerges as a key modification promoting mRNA degradation in eukaryotes. In addition, uridylation by URT1 prevents the accumulation of excessively deadenylated mRNAs in Arabidopsis. Here, we show that the extent of mRNA deadenylation is controlled by URT1. By using TAIL-seq analysis, we demonstrate the prevalence of mRNA uridylation and the existence, at lower frequencies, of mRNA cytidylation and guanylation in Arabidopsis. Both URT1-dependent and URT1-independent types of uridylation co-exist but only URT1-mediated uridylation prevents the accumulation of excessively deadenylated mRNAs. Importantly, uridylation repairs deadenylated extremities to restore the size distribution observed for non-uridylated oligo(A) tails. In vivo and in vitro data indicate that Poly(A) Binding Protein (PABP) binds to uridylated oligo(A) tails and determines the length of U-extensions added by URT1. Taken together, our results uncover a role for uridylation and PABP in repairing mRNA deadenylated ends and reveal that uridylation plays diverse roles in eukaryotic mRNA metabolism.","DOI":"10.1016/j.celrep.2016.02.060","ISSN":"2211-1247","note":"PMID: 26972004","journalAbbreviation":"Cell Rep","language":"eng","author":[{"family":"Zuber","given":"Hélène"},{"family":"Scheer","given":"Hélène"},{"family":"Ferrier","given":"Emilie"},{"family":"Sement","given":"François Michaël"},{"family":"Mercier","given":"Pierre"},{"family":"Stupfler","given":"Benjamin"},{"family":"Gagliardi","given":"Dominique"}],"issued":{"date-parts":[["2016",3,22]]},"PMID":"26972004"}}],"schema":"https://github.com/citation-style-language/schema/raw/master/csl-citation.json"} </w:instrText>
      </w:r>
      <w:r w:rsidR="0097276A" w:rsidRPr="00411123">
        <w:rPr>
          <w:rFonts w:ascii="Arial" w:hAnsi="Arial" w:cs="Arial"/>
          <w:sz w:val="20"/>
          <w:szCs w:val="20"/>
          <w:lang w:val="en-US"/>
        </w:rPr>
        <w:fldChar w:fldCharType="separate"/>
      </w:r>
      <w:r w:rsidR="001674C4" w:rsidRPr="001674C4">
        <w:rPr>
          <w:rFonts w:ascii="Arial" w:hAnsi="Arial" w:cs="Arial"/>
          <w:sz w:val="20"/>
          <w:lang w:val="en-US"/>
        </w:rPr>
        <w:t>[120]</w:t>
      </w:r>
      <w:r w:rsidR="0097276A" w:rsidRPr="00411123">
        <w:rPr>
          <w:rFonts w:ascii="Arial" w:hAnsi="Arial" w:cs="Arial"/>
          <w:sz w:val="20"/>
          <w:szCs w:val="20"/>
          <w:lang w:val="en-US"/>
        </w:rPr>
        <w:fldChar w:fldCharType="end"/>
      </w:r>
      <w:r w:rsidR="0097276A" w:rsidRPr="00411123">
        <w:rPr>
          <w:rFonts w:ascii="Arial" w:hAnsi="Arial" w:cs="Arial"/>
          <w:sz w:val="20"/>
          <w:szCs w:val="20"/>
          <w:lang w:val="en-US"/>
        </w:rPr>
        <w:t xml:space="preserve">. </w:t>
      </w:r>
      <w:r w:rsidR="006A1E1D" w:rsidRPr="00411123">
        <w:rPr>
          <w:rFonts w:ascii="Arial" w:hAnsi="Arial" w:cs="Arial"/>
          <w:sz w:val="20"/>
          <w:szCs w:val="20"/>
          <w:lang w:val="en-US"/>
        </w:rPr>
        <w:t>These observations suggest</w:t>
      </w:r>
      <w:r w:rsidRPr="00411123">
        <w:rPr>
          <w:rFonts w:ascii="Arial" w:hAnsi="Arial" w:cs="Arial"/>
          <w:sz w:val="20"/>
          <w:szCs w:val="20"/>
          <w:lang w:val="en-US"/>
        </w:rPr>
        <w:t xml:space="preserve"> </w:t>
      </w:r>
      <w:r w:rsidR="006A1E1D" w:rsidRPr="00411123">
        <w:rPr>
          <w:rFonts w:ascii="Arial" w:hAnsi="Arial" w:cs="Arial"/>
          <w:sz w:val="20"/>
          <w:szCs w:val="20"/>
          <w:lang w:val="en-US"/>
        </w:rPr>
        <w:t>that</w:t>
      </w:r>
      <w:r w:rsidRPr="00411123">
        <w:rPr>
          <w:rFonts w:ascii="Arial" w:hAnsi="Arial" w:cs="Arial"/>
          <w:sz w:val="20"/>
          <w:szCs w:val="20"/>
          <w:lang w:val="en-US"/>
        </w:rPr>
        <w:t xml:space="preserve"> deadenylation and </w:t>
      </w:r>
      <w:r w:rsidR="006A1E1D" w:rsidRPr="00411123">
        <w:rPr>
          <w:rFonts w:ascii="Arial" w:hAnsi="Arial" w:cs="Arial"/>
          <w:sz w:val="20"/>
          <w:szCs w:val="20"/>
          <w:lang w:val="en-US"/>
        </w:rPr>
        <w:t xml:space="preserve">the </w:t>
      </w:r>
      <w:r w:rsidRPr="00411123">
        <w:rPr>
          <w:rFonts w:ascii="Arial" w:hAnsi="Arial" w:cs="Arial"/>
          <w:sz w:val="20"/>
          <w:szCs w:val="20"/>
          <w:lang w:val="en-US"/>
        </w:rPr>
        <w:t>concerted action of URT1 and PAB</w:t>
      </w:r>
      <w:r w:rsidR="00B2595B" w:rsidRPr="00411123">
        <w:rPr>
          <w:rFonts w:ascii="Arial" w:hAnsi="Arial" w:cs="Arial"/>
          <w:sz w:val="20"/>
          <w:szCs w:val="20"/>
          <w:lang w:val="en-US"/>
        </w:rPr>
        <w:t>P</w:t>
      </w:r>
      <w:r w:rsidR="00E026C6" w:rsidRPr="00411123">
        <w:rPr>
          <w:rFonts w:ascii="Arial" w:hAnsi="Arial" w:cs="Arial"/>
          <w:sz w:val="20"/>
          <w:szCs w:val="20"/>
          <w:lang w:val="en-US"/>
        </w:rPr>
        <w:t>s</w:t>
      </w:r>
      <w:r w:rsidRPr="00411123">
        <w:rPr>
          <w:rFonts w:ascii="Arial" w:hAnsi="Arial" w:cs="Arial"/>
          <w:sz w:val="20"/>
          <w:szCs w:val="20"/>
          <w:lang w:val="en-US"/>
        </w:rPr>
        <w:t xml:space="preserve"> are antagonistic processes, which together define the length of </w:t>
      </w:r>
      <w:proofErr w:type="spellStart"/>
      <w:r w:rsidRPr="00411123">
        <w:rPr>
          <w:rFonts w:ascii="Arial" w:hAnsi="Arial" w:cs="Arial"/>
          <w:sz w:val="20"/>
          <w:szCs w:val="20"/>
          <w:lang w:val="en-US"/>
        </w:rPr>
        <w:t>deadenylated</w:t>
      </w:r>
      <w:proofErr w:type="spellEnd"/>
      <w:r w:rsidRPr="00411123">
        <w:rPr>
          <w:rFonts w:ascii="Arial" w:hAnsi="Arial" w:cs="Arial"/>
          <w:sz w:val="20"/>
          <w:szCs w:val="20"/>
          <w:lang w:val="en-US"/>
        </w:rPr>
        <w:t xml:space="preserve"> tails and the future fate of transcripts bearing oligo(A) extensions of their 3’-termini </w:t>
      </w:r>
      <w:r w:rsidR="0097276A"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r9IqtS6C","properties":{"formattedCitation":"[120]","plainCitation":"[120]"},"citationItems":[{"id":2491,"uris":["http://zotero.org/users/1827698/items/EG4B3H7W"],"uri":["http://zotero.org/users/1827698/items/EG4B3H7W"],"itemData":{"id":2491,"type":"article-journal","title":"Uridylation and PABP Cooperate to Repair mRNA Deadenylated Ends in Arabidopsis","container-title":"Cell Reports","page":"2707-2717","volume":"14","issue":"11","source":"PubMed","abstract":"Uridylation emerges as a key modification promoting mRNA degradation in eukaryotes. In addition, uridylation by URT1 prevents the accumulation of excessively deadenylated mRNAs in Arabidopsis. Here, we show that the extent of mRNA deadenylation is controlled by URT1. By using TAIL-seq analysis, we demonstrate the prevalence of mRNA uridylation and the existence, at lower frequencies, of mRNA cytidylation and guanylation in Arabidopsis. Both URT1-dependent and URT1-independent types of uridylation co-exist but only URT1-mediated uridylation prevents the accumulation of excessively deadenylated mRNAs. Importantly, uridylation repairs deadenylated extremities to restore the size distribution observed for non-uridylated oligo(A) tails. In vivo and in vitro data indicate that Poly(A) Binding Protein (PABP) binds to uridylated oligo(A) tails and determines the length of U-extensions added by URT1. Taken together, our results uncover a role for uridylation and PABP in repairing mRNA deadenylated ends and reveal that uridylation plays diverse roles in eukaryotic mRNA metabolism.","DOI":"10.1016/j.celrep.2016.02.060","ISSN":"2211-1247","note":"PMID: 26972004","journalAbbreviation":"Cell Rep","language":"eng","author":[{"family":"Zuber","given":"Hélène"},{"family":"Scheer","given":"Hélène"},{"family":"Ferrier","given":"Emilie"},{"family":"Sement","given":"François Michaël"},{"family":"Mercier","given":"Pierre"},{"family":"Stupfler","given":"Benjamin"},{"family":"Gagliardi","given":"Dominique"}],"issued":{"date-parts":[["2016",3,22]]},"PMID":"26972004"}}],"schema":"https://github.com/citation-style-language/schema/raw/master/csl-citation.json"} </w:instrText>
      </w:r>
      <w:r w:rsidR="0097276A" w:rsidRPr="00411123">
        <w:rPr>
          <w:rFonts w:ascii="Arial" w:hAnsi="Arial" w:cs="Arial"/>
          <w:sz w:val="20"/>
          <w:szCs w:val="20"/>
          <w:lang w:val="en-US"/>
        </w:rPr>
        <w:fldChar w:fldCharType="separate"/>
      </w:r>
      <w:r w:rsidR="001674C4" w:rsidRPr="001674C4">
        <w:rPr>
          <w:rFonts w:ascii="Arial" w:hAnsi="Arial" w:cs="Arial"/>
          <w:sz w:val="20"/>
          <w:lang w:val="en-US"/>
        </w:rPr>
        <w:t>[120]</w:t>
      </w:r>
      <w:r w:rsidR="0097276A" w:rsidRPr="00411123">
        <w:rPr>
          <w:rFonts w:ascii="Arial" w:hAnsi="Arial" w:cs="Arial"/>
          <w:sz w:val="20"/>
          <w:szCs w:val="20"/>
          <w:lang w:val="en-US"/>
        </w:rPr>
        <w:fldChar w:fldCharType="end"/>
      </w:r>
      <w:r w:rsidR="0097276A" w:rsidRPr="00411123">
        <w:rPr>
          <w:rFonts w:ascii="Arial" w:hAnsi="Arial" w:cs="Arial"/>
          <w:sz w:val="20"/>
          <w:szCs w:val="20"/>
          <w:lang w:val="en-US"/>
        </w:rPr>
        <w:t xml:space="preserve">. </w:t>
      </w:r>
      <w:r w:rsidRPr="00411123">
        <w:rPr>
          <w:rFonts w:ascii="Arial" w:hAnsi="Arial" w:cs="Arial"/>
          <w:sz w:val="20"/>
          <w:szCs w:val="20"/>
          <w:lang w:val="en-US"/>
        </w:rPr>
        <w:t>Based on the TAIL-</w:t>
      </w:r>
      <w:proofErr w:type="spellStart"/>
      <w:r w:rsidRPr="00411123">
        <w:rPr>
          <w:rFonts w:ascii="Arial" w:hAnsi="Arial" w:cs="Arial"/>
          <w:sz w:val="20"/>
          <w:szCs w:val="20"/>
          <w:lang w:val="en-US"/>
        </w:rPr>
        <w:t>seq</w:t>
      </w:r>
      <w:proofErr w:type="spellEnd"/>
      <w:r w:rsidRPr="00411123">
        <w:rPr>
          <w:rFonts w:ascii="Arial" w:hAnsi="Arial" w:cs="Arial"/>
          <w:sz w:val="20"/>
          <w:szCs w:val="20"/>
          <w:lang w:val="en-US"/>
        </w:rPr>
        <w:t xml:space="preserve"> data, mRNAs with </w:t>
      </w:r>
      <w:proofErr w:type="spellStart"/>
      <w:r w:rsidRPr="00411123">
        <w:rPr>
          <w:rFonts w:ascii="Arial" w:hAnsi="Arial" w:cs="Arial"/>
          <w:sz w:val="20"/>
          <w:szCs w:val="20"/>
          <w:lang w:val="en-US"/>
        </w:rPr>
        <w:t>oligoadenylated</w:t>
      </w:r>
      <w:proofErr w:type="spellEnd"/>
      <w:r w:rsidRPr="00411123">
        <w:rPr>
          <w:rFonts w:ascii="Arial" w:hAnsi="Arial" w:cs="Arial"/>
          <w:sz w:val="20"/>
          <w:szCs w:val="20"/>
          <w:lang w:val="en-US"/>
        </w:rPr>
        <w:t xml:space="preserve"> tails comprising less than 13 nt are further </w:t>
      </w:r>
      <w:proofErr w:type="spellStart"/>
      <w:r w:rsidRPr="00411123">
        <w:rPr>
          <w:rFonts w:ascii="Arial" w:hAnsi="Arial" w:cs="Arial"/>
          <w:sz w:val="20"/>
          <w:szCs w:val="20"/>
          <w:lang w:val="en-US"/>
        </w:rPr>
        <w:t>deadenylated</w:t>
      </w:r>
      <w:proofErr w:type="spellEnd"/>
      <w:r w:rsidRPr="00411123">
        <w:rPr>
          <w:rFonts w:ascii="Arial" w:hAnsi="Arial" w:cs="Arial"/>
          <w:sz w:val="20"/>
          <w:szCs w:val="20"/>
          <w:lang w:val="en-US"/>
        </w:rPr>
        <w:t xml:space="preserve"> and subjected to 5’-3’ or 3’-5’ decay, rather than </w:t>
      </w:r>
      <w:r w:rsidR="006A1E1D" w:rsidRPr="00411123">
        <w:rPr>
          <w:rFonts w:ascii="Arial" w:hAnsi="Arial" w:cs="Arial"/>
          <w:sz w:val="20"/>
          <w:szCs w:val="20"/>
          <w:lang w:val="en-US"/>
        </w:rPr>
        <w:t xml:space="preserve">subject to </w:t>
      </w:r>
      <w:r w:rsidRPr="00411123">
        <w:rPr>
          <w:rFonts w:ascii="Arial" w:hAnsi="Arial" w:cs="Arial"/>
          <w:sz w:val="20"/>
          <w:szCs w:val="20"/>
          <w:lang w:val="en-US"/>
        </w:rPr>
        <w:t>repair associated with uridylation and PAB</w:t>
      </w:r>
      <w:r w:rsidR="00B2595B" w:rsidRPr="00411123">
        <w:rPr>
          <w:rFonts w:ascii="Arial" w:hAnsi="Arial" w:cs="Arial"/>
          <w:sz w:val="20"/>
          <w:szCs w:val="20"/>
          <w:lang w:val="en-US"/>
        </w:rPr>
        <w:t>P</w:t>
      </w:r>
      <w:r w:rsidR="00E026C6" w:rsidRPr="00411123">
        <w:rPr>
          <w:rFonts w:ascii="Arial" w:hAnsi="Arial" w:cs="Arial"/>
          <w:sz w:val="20"/>
          <w:szCs w:val="20"/>
          <w:lang w:val="en-US"/>
        </w:rPr>
        <w:t>s</w:t>
      </w:r>
      <w:r w:rsidRPr="00411123">
        <w:rPr>
          <w:rFonts w:ascii="Arial" w:hAnsi="Arial" w:cs="Arial"/>
          <w:sz w:val="20"/>
          <w:szCs w:val="20"/>
          <w:lang w:val="en-US"/>
        </w:rPr>
        <w:t xml:space="preserve"> binding, which might be simply inefficient when deadenylation </w:t>
      </w:r>
      <w:r w:rsidR="006A1E1D" w:rsidRPr="00411123">
        <w:rPr>
          <w:rFonts w:ascii="Arial" w:hAnsi="Arial" w:cs="Arial"/>
          <w:sz w:val="20"/>
          <w:szCs w:val="20"/>
          <w:lang w:val="en-US"/>
        </w:rPr>
        <w:t>occurs</w:t>
      </w:r>
      <w:r w:rsidRPr="00411123">
        <w:rPr>
          <w:rFonts w:ascii="Arial" w:hAnsi="Arial" w:cs="Arial"/>
          <w:sz w:val="20"/>
          <w:szCs w:val="20"/>
          <w:lang w:val="en-US"/>
        </w:rPr>
        <w:t xml:space="preserve"> beyond a certain limit </w:t>
      </w:r>
      <w:r w:rsidR="0097276A"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QuCsqvVN","properties":{"formattedCitation":"[120]","plainCitation":"[120]"},"citationItems":[{"id":2491,"uris":["http://zotero.org/users/1827698/items/EG4B3H7W"],"uri":["http://zotero.org/users/1827698/items/EG4B3H7W"],"itemData":{"id":2491,"type":"article-journal","title":"Uridylation and PABP Cooperate to Repair mRNA Deadenylated Ends in Arabidopsis","container-title":"Cell Reports","page":"2707-2717","volume":"14","issue":"11","source":"PubMed","abstract":"Uridylation emerges as a key modification promoting mRNA degradation in eukaryotes. In addition, uridylation by URT1 prevents the accumulation of excessively deadenylated mRNAs in Arabidopsis. Here, we show that the extent of mRNA deadenylation is controlled by URT1. By using TAIL-seq analysis, we demonstrate the prevalence of mRNA uridylation and the existence, at lower frequencies, of mRNA cytidylation and guanylation in Arabidopsis. Both URT1-dependent and URT1-independent types of uridylation co-exist but only URT1-mediated uridylation prevents the accumulation of excessively deadenylated mRNAs. Importantly, uridylation repairs deadenylated extremities to restore the size distribution observed for non-uridylated oligo(A) tails. In vivo and in vitro data indicate that Poly(A) Binding Protein (PABP) binds to uridylated oligo(A) tails and determines the length of U-extensions added by URT1. Taken together, our results uncover a role for uridylation and PABP in repairing mRNA deadenylated ends and reveal that uridylation plays diverse roles in eukaryotic mRNA metabolism.","DOI":"10.1016/j.celrep.2016.02.060","ISSN":"2211-1247","note":"PMID: 26972004","journalAbbreviation":"Cell Rep","language":"eng","author":[{"family":"Zuber","given":"Hélène"},{"family":"Scheer","given":"Hélène"},{"family":"Ferrier","given":"Emilie"},{"family":"Sement","given":"François Michaël"},{"family":"Mercier","given":"Pierre"},{"family":"Stupfler","given":"Benjamin"},{"family":"Gagliardi","given":"Dominique"}],"issued":{"date-parts":[["2016",3,22]]},"PMID":"26972004"}}],"schema":"https://github.com/citation-style-language/schema/raw/master/csl-citation.json"} </w:instrText>
      </w:r>
      <w:r w:rsidR="0097276A" w:rsidRPr="00411123">
        <w:rPr>
          <w:rFonts w:ascii="Arial" w:hAnsi="Arial" w:cs="Arial"/>
          <w:sz w:val="20"/>
          <w:szCs w:val="20"/>
          <w:lang w:val="en-US"/>
        </w:rPr>
        <w:fldChar w:fldCharType="separate"/>
      </w:r>
      <w:r w:rsidR="001674C4" w:rsidRPr="001674C4">
        <w:rPr>
          <w:rFonts w:ascii="Arial" w:hAnsi="Arial" w:cs="Arial"/>
          <w:sz w:val="20"/>
          <w:lang w:val="en-US"/>
        </w:rPr>
        <w:t>[120]</w:t>
      </w:r>
      <w:r w:rsidR="0097276A" w:rsidRPr="00411123">
        <w:rPr>
          <w:rFonts w:ascii="Arial" w:hAnsi="Arial" w:cs="Arial"/>
          <w:sz w:val="20"/>
          <w:szCs w:val="20"/>
          <w:lang w:val="en-US"/>
        </w:rPr>
        <w:fldChar w:fldCharType="end"/>
      </w:r>
      <w:r w:rsidR="0097276A" w:rsidRPr="00411123">
        <w:rPr>
          <w:rFonts w:ascii="Arial" w:hAnsi="Arial" w:cs="Arial"/>
          <w:sz w:val="20"/>
          <w:szCs w:val="20"/>
          <w:lang w:val="en-US"/>
        </w:rPr>
        <w:t>.</w:t>
      </w:r>
      <w:r w:rsidRPr="00411123">
        <w:rPr>
          <w:rFonts w:ascii="Arial" w:hAnsi="Arial" w:cs="Arial"/>
          <w:sz w:val="20"/>
          <w:szCs w:val="20"/>
          <w:lang w:val="en-US"/>
        </w:rPr>
        <w:t xml:space="preserve"> </w:t>
      </w:r>
    </w:p>
    <w:p w14:paraId="136C71DD" w14:textId="119469AB" w:rsidR="008835B5" w:rsidRPr="00411123" w:rsidRDefault="008835B5" w:rsidP="005D712D">
      <w:pPr>
        <w:spacing w:line="360" w:lineRule="auto"/>
        <w:ind w:firstLine="720"/>
        <w:jc w:val="both"/>
        <w:rPr>
          <w:rFonts w:ascii="Arial" w:hAnsi="Arial" w:cs="Arial"/>
          <w:sz w:val="20"/>
          <w:szCs w:val="20"/>
          <w:lang w:val="en-US"/>
        </w:rPr>
      </w:pPr>
      <w:r w:rsidRPr="00411123">
        <w:rPr>
          <w:rFonts w:ascii="Arial" w:hAnsi="Arial" w:cs="Arial"/>
          <w:sz w:val="20"/>
          <w:szCs w:val="20"/>
          <w:lang w:val="en-US"/>
        </w:rPr>
        <w:t>These findings imply that the functions of cytoplasmic uridylation in poly(A)</w:t>
      </w:r>
      <w:r w:rsidRPr="00411123">
        <w:rPr>
          <w:rFonts w:ascii="Arial" w:hAnsi="Arial" w:cs="Arial"/>
          <w:sz w:val="20"/>
          <w:szCs w:val="20"/>
          <w:vertAlign w:val="superscript"/>
          <w:lang w:val="en-US"/>
        </w:rPr>
        <w:t>+</w:t>
      </w:r>
      <w:r w:rsidRPr="00411123">
        <w:rPr>
          <w:rFonts w:ascii="Arial" w:hAnsi="Arial" w:cs="Arial"/>
          <w:sz w:val="20"/>
          <w:szCs w:val="20"/>
          <w:lang w:val="en-US"/>
        </w:rPr>
        <w:t xml:space="preserve"> mRNA turnover may not </w:t>
      </w:r>
      <w:r w:rsidR="006A1E1D" w:rsidRPr="00411123">
        <w:rPr>
          <w:rFonts w:ascii="Arial" w:hAnsi="Arial" w:cs="Arial"/>
          <w:sz w:val="20"/>
          <w:szCs w:val="20"/>
          <w:lang w:val="en-US"/>
        </w:rPr>
        <w:t xml:space="preserve">be </w:t>
      </w:r>
      <w:r w:rsidRPr="00411123">
        <w:rPr>
          <w:rFonts w:ascii="Arial" w:hAnsi="Arial" w:cs="Arial"/>
          <w:sz w:val="20"/>
          <w:szCs w:val="20"/>
          <w:lang w:val="en-US"/>
        </w:rPr>
        <w:t>restricted solely to destabilizing protein-coding transcripts, although it is not known whether</w:t>
      </w:r>
      <w:r w:rsidR="006A1E1D" w:rsidRPr="00411123">
        <w:rPr>
          <w:rFonts w:ascii="Arial" w:hAnsi="Arial" w:cs="Arial"/>
          <w:sz w:val="20"/>
          <w:szCs w:val="20"/>
          <w:lang w:val="en-US"/>
        </w:rPr>
        <w:t xml:space="preserve"> a</w:t>
      </w:r>
      <w:r w:rsidRPr="00411123">
        <w:rPr>
          <w:rFonts w:ascii="Arial" w:hAnsi="Arial" w:cs="Arial"/>
          <w:sz w:val="20"/>
          <w:szCs w:val="20"/>
          <w:lang w:val="en-US"/>
        </w:rPr>
        <w:t xml:space="preserve"> uridylation/</w:t>
      </w:r>
      <w:r w:rsidR="00644593" w:rsidRPr="00411123">
        <w:rPr>
          <w:rFonts w:ascii="Arial" w:hAnsi="Arial" w:cs="Arial"/>
          <w:sz w:val="20"/>
          <w:szCs w:val="20"/>
          <w:lang w:val="en-US"/>
        </w:rPr>
        <w:t>PAB</w:t>
      </w:r>
      <w:r w:rsidR="00B2595B" w:rsidRPr="00411123">
        <w:rPr>
          <w:rFonts w:ascii="Arial" w:hAnsi="Arial" w:cs="Arial"/>
          <w:sz w:val="20"/>
          <w:szCs w:val="20"/>
          <w:lang w:val="en-US"/>
        </w:rPr>
        <w:t>P</w:t>
      </w:r>
      <w:r w:rsidR="00644593" w:rsidRPr="00411123">
        <w:rPr>
          <w:rFonts w:ascii="Arial" w:hAnsi="Arial" w:cs="Arial"/>
          <w:sz w:val="20"/>
          <w:szCs w:val="20"/>
          <w:lang w:val="en-US"/>
        </w:rPr>
        <w:t>s</w:t>
      </w:r>
      <w:r w:rsidRPr="00411123">
        <w:rPr>
          <w:rFonts w:ascii="Arial" w:hAnsi="Arial" w:cs="Arial"/>
          <w:sz w:val="20"/>
          <w:szCs w:val="20"/>
          <w:lang w:val="en-US"/>
        </w:rPr>
        <w:t xml:space="preserve">-dependent mechanism of counteracting deadenylation is conserved in other eukaryotic species. On the other hand, URT1 or </w:t>
      </w:r>
      <w:r w:rsidR="006A1E1D" w:rsidRPr="00411123">
        <w:rPr>
          <w:rFonts w:ascii="Arial" w:hAnsi="Arial" w:cs="Arial"/>
          <w:sz w:val="20"/>
          <w:szCs w:val="20"/>
          <w:lang w:val="en-US"/>
        </w:rPr>
        <w:t>an</w:t>
      </w:r>
      <w:r w:rsidRPr="00411123">
        <w:rPr>
          <w:rFonts w:ascii="Arial" w:hAnsi="Arial" w:cs="Arial"/>
          <w:sz w:val="20"/>
          <w:szCs w:val="20"/>
          <w:lang w:val="en-US"/>
        </w:rPr>
        <w:t>other enzyme (</w:t>
      </w:r>
      <w:r w:rsidR="006336D3" w:rsidRPr="00411123">
        <w:rPr>
          <w:rFonts w:ascii="Arial" w:hAnsi="Arial" w:cs="Arial"/>
          <w:sz w:val="20"/>
          <w:szCs w:val="20"/>
          <w:lang w:val="en-US"/>
        </w:rPr>
        <w:t>e.g.</w:t>
      </w:r>
      <w:r w:rsidRPr="00411123">
        <w:rPr>
          <w:rFonts w:ascii="Arial" w:hAnsi="Arial" w:cs="Arial"/>
          <w:sz w:val="20"/>
          <w:szCs w:val="20"/>
          <w:lang w:val="en-US"/>
        </w:rPr>
        <w:t xml:space="preserve"> HESO1 uridyltransferase, involved primarily in plant miRNA U-tailing) can still mark </w:t>
      </w:r>
      <w:r w:rsidRPr="00411123">
        <w:rPr>
          <w:rFonts w:ascii="Arial" w:hAnsi="Arial" w:cs="Arial"/>
          <w:i/>
          <w:sz w:val="20"/>
          <w:szCs w:val="20"/>
          <w:lang w:val="en-US"/>
        </w:rPr>
        <w:t>A. thaliana</w:t>
      </w:r>
      <w:r w:rsidRPr="00411123">
        <w:rPr>
          <w:rFonts w:ascii="Arial" w:hAnsi="Arial" w:cs="Arial"/>
          <w:sz w:val="20"/>
          <w:szCs w:val="20"/>
          <w:lang w:val="en-US"/>
        </w:rPr>
        <w:t xml:space="preserve"> mRNAs with short oligo(A) tails by uridylation, targeting them for decay in one of the pathways described in other organisms. Although this requires further experimental verification, URT1-independent uridylation of messages, playing </w:t>
      </w:r>
      <w:r w:rsidR="006A1E1D" w:rsidRPr="00411123">
        <w:rPr>
          <w:rFonts w:ascii="Arial" w:hAnsi="Arial" w:cs="Arial"/>
          <w:sz w:val="20"/>
          <w:szCs w:val="20"/>
          <w:lang w:val="en-US"/>
        </w:rPr>
        <w:t>a</w:t>
      </w:r>
      <w:r w:rsidRPr="00411123">
        <w:rPr>
          <w:rFonts w:ascii="Arial" w:hAnsi="Arial" w:cs="Arial"/>
          <w:sz w:val="20"/>
          <w:szCs w:val="20"/>
          <w:lang w:val="en-US"/>
        </w:rPr>
        <w:t xml:space="preserve"> distinct function </w:t>
      </w:r>
      <w:r w:rsidR="006A1E1D" w:rsidRPr="00411123">
        <w:rPr>
          <w:rFonts w:ascii="Arial" w:hAnsi="Arial" w:cs="Arial"/>
          <w:sz w:val="20"/>
          <w:szCs w:val="20"/>
          <w:lang w:val="en-US"/>
        </w:rPr>
        <w:t>from the</w:t>
      </w:r>
      <w:r w:rsidRPr="00411123">
        <w:rPr>
          <w:rFonts w:ascii="Arial" w:hAnsi="Arial" w:cs="Arial"/>
          <w:sz w:val="20"/>
          <w:szCs w:val="20"/>
          <w:lang w:val="en-US"/>
        </w:rPr>
        <w:t xml:space="preserve"> repair of </w:t>
      </w:r>
      <w:proofErr w:type="spellStart"/>
      <w:r w:rsidRPr="00411123">
        <w:rPr>
          <w:rFonts w:ascii="Arial" w:hAnsi="Arial" w:cs="Arial"/>
          <w:sz w:val="20"/>
          <w:szCs w:val="20"/>
          <w:lang w:val="en-US"/>
        </w:rPr>
        <w:t>deadenylated</w:t>
      </w:r>
      <w:proofErr w:type="spellEnd"/>
      <w:r w:rsidRPr="00411123">
        <w:rPr>
          <w:rFonts w:ascii="Arial" w:hAnsi="Arial" w:cs="Arial"/>
          <w:sz w:val="20"/>
          <w:szCs w:val="20"/>
          <w:lang w:val="en-US"/>
        </w:rPr>
        <w:t xml:space="preserve"> mRNA ends, has </w:t>
      </w:r>
      <w:r w:rsidR="006A1E1D" w:rsidRPr="00411123">
        <w:rPr>
          <w:rFonts w:ascii="Arial" w:hAnsi="Arial" w:cs="Arial"/>
          <w:sz w:val="20"/>
          <w:szCs w:val="20"/>
          <w:lang w:val="en-US"/>
        </w:rPr>
        <w:t xml:space="preserve">also </w:t>
      </w:r>
      <w:r w:rsidRPr="00411123">
        <w:rPr>
          <w:rFonts w:ascii="Arial" w:hAnsi="Arial" w:cs="Arial"/>
          <w:sz w:val="20"/>
          <w:szCs w:val="20"/>
          <w:lang w:val="en-US"/>
        </w:rPr>
        <w:t xml:space="preserve">been </w:t>
      </w:r>
      <w:r w:rsidR="006A1E1D" w:rsidRPr="00411123">
        <w:rPr>
          <w:rFonts w:ascii="Arial" w:hAnsi="Arial" w:cs="Arial"/>
          <w:sz w:val="20"/>
          <w:szCs w:val="20"/>
          <w:lang w:val="en-US"/>
        </w:rPr>
        <w:t>reported</w:t>
      </w:r>
      <w:r w:rsidRPr="00411123">
        <w:rPr>
          <w:rFonts w:ascii="Arial" w:hAnsi="Arial" w:cs="Arial"/>
          <w:sz w:val="20"/>
          <w:szCs w:val="20"/>
          <w:lang w:val="en-US"/>
        </w:rPr>
        <w:t xml:space="preserve"> in </w:t>
      </w:r>
      <w:r w:rsidRPr="00411123">
        <w:rPr>
          <w:rFonts w:ascii="Arial" w:hAnsi="Arial" w:cs="Arial"/>
          <w:i/>
          <w:sz w:val="20"/>
          <w:szCs w:val="20"/>
          <w:lang w:val="en-US"/>
        </w:rPr>
        <w:t>Arabidopsis</w:t>
      </w:r>
      <w:r w:rsidRPr="00411123">
        <w:rPr>
          <w:rFonts w:ascii="Arial" w:hAnsi="Arial" w:cs="Arial"/>
          <w:sz w:val="20"/>
          <w:szCs w:val="20"/>
          <w:lang w:val="en-US"/>
        </w:rPr>
        <w:t xml:space="preserve"> </w:t>
      </w:r>
      <w:r w:rsidR="0097276A"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0KztfHkq","properties":{"formattedCitation":"[120]","plainCitation":"[120]"},"citationItems":[{"id":2491,"uris":["http://zotero.org/users/1827698/items/EG4B3H7W"],"uri":["http://zotero.org/users/1827698/items/EG4B3H7W"],"itemData":{"id":2491,"type":"article-journal","title":"Uridylation and PABP Cooperate to Repair mRNA Deadenylated Ends in Arabidopsis","container-title":"Cell Reports","page":"2707-2717","volume":"14","issue":"11","source":"PubMed","abstract":"Uridylation emerges as a key modification promoting mRNA degradation in eukaryotes. In addition, uridylation by URT1 prevents the accumulation of excessively deadenylated mRNAs in Arabidopsis. Here, we show that the extent of mRNA deadenylation is controlled by URT1. By using TAIL-seq analysis, we demonstrate the prevalence of mRNA uridylation and the existence, at lower frequencies, of mRNA cytidylation and guanylation in Arabidopsis. Both URT1-dependent and URT1-independent types of uridylation co-exist but only URT1-mediated uridylation prevents the accumulation of excessively deadenylated mRNAs. Importantly, uridylation repairs deadenylated extremities to restore the size distribution observed for non-uridylated oligo(A) tails. In vivo and in vitro data indicate that Poly(A) Binding Protein (PABP) binds to uridylated oligo(A) tails and determines the length of U-extensions added by URT1. Taken together, our results uncover a role for uridylation and PABP in repairing mRNA deadenylated ends and reveal that uridylation plays diverse roles in eukaryotic mRNA metabolism.","DOI":"10.1016/j.celrep.2016.02.060","ISSN":"2211-1247","note":"PMID: 26972004","journalAbbreviation":"Cell Rep","language":"eng","author":[{"family":"Zuber","given":"Hélène"},{"family":"Scheer","given":"Hélène"},{"family":"Ferrier","given":"Emilie"},{"family":"Sement","given":"François Michaël"},{"family":"Mercier","given":"Pierre"},{"family":"Stupfler","given":"Benjamin"},{"family":"Gagliardi","given":"Dominique"}],"issued":{"date-parts":[["2016",3,22]]},"PMID":"26972004"}}],"schema":"https://github.com/citation-style-language/schema/raw/master/csl-citation.json"} </w:instrText>
      </w:r>
      <w:r w:rsidR="0097276A" w:rsidRPr="00411123">
        <w:rPr>
          <w:rFonts w:ascii="Arial" w:hAnsi="Arial" w:cs="Arial"/>
          <w:sz w:val="20"/>
          <w:szCs w:val="20"/>
          <w:lang w:val="en-US"/>
        </w:rPr>
        <w:fldChar w:fldCharType="separate"/>
      </w:r>
      <w:r w:rsidR="001674C4" w:rsidRPr="001674C4">
        <w:rPr>
          <w:rFonts w:ascii="Arial" w:hAnsi="Arial" w:cs="Arial"/>
          <w:sz w:val="20"/>
          <w:lang w:val="en-US"/>
        </w:rPr>
        <w:t>[120]</w:t>
      </w:r>
      <w:r w:rsidR="0097276A" w:rsidRPr="00411123">
        <w:rPr>
          <w:rFonts w:ascii="Arial" w:hAnsi="Arial" w:cs="Arial"/>
          <w:sz w:val="20"/>
          <w:szCs w:val="20"/>
          <w:lang w:val="en-US"/>
        </w:rPr>
        <w:fldChar w:fldCharType="end"/>
      </w:r>
      <w:r w:rsidR="0097276A" w:rsidRPr="00411123">
        <w:rPr>
          <w:rFonts w:ascii="Arial" w:hAnsi="Arial" w:cs="Arial"/>
          <w:sz w:val="20"/>
          <w:szCs w:val="20"/>
          <w:lang w:val="en-US"/>
        </w:rPr>
        <w:t>.</w:t>
      </w:r>
    </w:p>
    <w:p w14:paraId="4258DD56" w14:textId="78C4BD23" w:rsidR="008835B5" w:rsidRDefault="008835B5" w:rsidP="005D712D">
      <w:pPr>
        <w:spacing w:line="360" w:lineRule="auto"/>
        <w:ind w:firstLine="720"/>
        <w:jc w:val="both"/>
        <w:rPr>
          <w:rFonts w:ascii="Arial" w:hAnsi="Arial" w:cs="Arial"/>
          <w:sz w:val="20"/>
          <w:szCs w:val="20"/>
          <w:lang w:val="en-US"/>
        </w:rPr>
      </w:pPr>
      <w:r w:rsidRPr="008B15F1">
        <w:rPr>
          <w:rFonts w:ascii="Arial" w:hAnsi="Arial" w:cs="Arial"/>
          <w:sz w:val="20"/>
          <w:szCs w:val="20"/>
          <w:lang w:val="en-US"/>
        </w:rPr>
        <w:t xml:space="preserve">A somewhat different impact of </w:t>
      </w:r>
      <w:proofErr w:type="spellStart"/>
      <w:r w:rsidRPr="008B15F1">
        <w:rPr>
          <w:rFonts w:ascii="Arial" w:hAnsi="Arial" w:cs="Arial"/>
          <w:sz w:val="20"/>
          <w:szCs w:val="20"/>
          <w:lang w:val="en-US"/>
        </w:rPr>
        <w:t>oligouridylation</w:t>
      </w:r>
      <w:proofErr w:type="spellEnd"/>
      <w:r w:rsidRPr="008B15F1">
        <w:rPr>
          <w:rFonts w:ascii="Arial" w:hAnsi="Arial" w:cs="Arial"/>
          <w:sz w:val="20"/>
          <w:szCs w:val="20"/>
          <w:lang w:val="en-US"/>
        </w:rPr>
        <w:t xml:space="preserve"> on the regulation of mRNA poly(A) tail length has been reported very recently in starfish oocytes </w:t>
      </w:r>
      <w:r w:rsidR="0097276A" w:rsidRPr="008B15F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5e3j4q963","properties":{"formattedCitation":"[129]","plainCitation":"[129]"},"citationItems":[{"id":2495,"uris":["http://zotero.org/users/1827698/items/6MM33X35"],"uri":["http://zotero.org/users/1827698/items/6MM33X35"],"itemData":{"id":2495,"type":"article-journal","title":"Hormonal stimulation of starfish oocytes induces partial degradation of the 3' termini of cyclin B mRNAs with oligo(U) tails, followed by poly(A) elongation","container-title":"RNA (New York, N.Y.)","page":"822-829","volume":"22","issue":"6","source":"PubMed","abstract":"In yeast, plant, and mammalian somatic cells, short poly(A) tails on mRNAs are subject to uridylation, which mediates mRNA decay. Although mRNA uridylation has never been reported in animal oocytes, maternal mRNAs with short poly(A) tails are believed to be translationally repressed. In this study, we found that 96% of cyclin B mRNAs with short poly(A) tails were uridylated in starfish oocytes. Hormonal stimulation induced poly(A) elongation of cyclin B mRNA, and 62% of long adenine repeats did not contain uridine residues. To determine whether uridylated short poly(A) tails destabilize cyclin B mRNA, we developed a method for producing RNAs with the strict 3' terminal sequences of cyclin B, with or without oligo(U) tails. When we injected these synthetic RNAs into starfish oocytes prior to hormonal stimulation, we found that uridylated RNAs were as stable as nonuridylated RNAs. Following hormonal stimulation, the 3' termini of short poly(A) tails of synthesized RNAs containing oligo(U) tails were trimmed, and their poly(A) tails were subsequently elongated. These results indicate that uridylation of short poly(A) tails in cyclin B mRNA of starfish oocytes does not mediate mRNA decay; instead, hormonal stimulation induces partial degradation of uridylated short poly(A) tails in the 3'-5' direction, followed by poly(A) elongation. Oligo(U) tails may be involved in translational inactivation of mRNAs.","DOI":"10.1261/rna.054882.115","ISSN":"1469-9001","note":"PMID: 27048146","journalAbbreviation":"RNA","language":"eng","author":[{"family":"Ochi","given":"Hiroe"},{"family":"Chiba","given":"Kazuyoshi"}],"issued":{"date-parts":[["2016",6]]},"PMID":"27048146"}}],"schema":"https://github.com/citation-style-language/schema/raw/master/csl-citation.json"} </w:instrText>
      </w:r>
      <w:r w:rsidR="0097276A" w:rsidRPr="008B15F1">
        <w:rPr>
          <w:rFonts w:ascii="Arial" w:hAnsi="Arial" w:cs="Arial"/>
          <w:sz w:val="20"/>
          <w:szCs w:val="20"/>
          <w:lang w:val="en-US"/>
        </w:rPr>
        <w:fldChar w:fldCharType="separate"/>
      </w:r>
      <w:r w:rsidR="001674C4" w:rsidRPr="001674C4">
        <w:rPr>
          <w:rFonts w:ascii="Arial" w:hAnsi="Arial" w:cs="Arial"/>
          <w:sz w:val="20"/>
          <w:lang w:val="en-US"/>
        </w:rPr>
        <w:t>[129]</w:t>
      </w:r>
      <w:r w:rsidR="0097276A" w:rsidRPr="008B15F1">
        <w:rPr>
          <w:rFonts w:ascii="Arial" w:hAnsi="Arial" w:cs="Arial"/>
          <w:sz w:val="20"/>
          <w:szCs w:val="20"/>
          <w:lang w:val="en-US"/>
        </w:rPr>
        <w:fldChar w:fldCharType="end"/>
      </w:r>
      <w:r w:rsidRPr="008B15F1">
        <w:rPr>
          <w:rFonts w:ascii="Arial" w:hAnsi="Arial" w:cs="Arial"/>
          <w:sz w:val="20"/>
          <w:szCs w:val="20"/>
          <w:lang w:val="en-US"/>
        </w:rPr>
        <w:t xml:space="preserve">. Namely, short oligo(A) tails of the majority of </w:t>
      </w:r>
      <w:proofErr w:type="spellStart"/>
      <w:r w:rsidRPr="008B15F1">
        <w:rPr>
          <w:rFonts w:ascii="Arial" w:hAnsi="Arial" w:cs="Arial"/>
          <w:sz w:val="20"/>
          <w:szCs w:val="20"/>
          <w:lang w:val="en-US"/>
        </w:rPr>
        <w:t>translationally</w:t>
      </w:r>
      <w:proofErr w:type="spellEnd"/>
      <w:r w:rsidRPr="008B15F1">
        <w:rPr>
          <w:rFonts w:ascii="Arial" w:hAnsi="Arial" w:cs="Arial"/>
          <w:sz w:val="20"/>
          <w:szCs w:val="20"/>
          <w:lang w:val="en-US"/>
        </w:rPr>
        <w:t xml:space="preserve"> silent </w:t>
      </w:r>
      <w:proofErr w:type="spellStart"/>
      <w:r w:rsidRPr="008B15F1">
        <w:rPr>
          <w:rFonts w:ascii="Arial" w:hAnsi="Arial" w:cs="Arial"/>
          <w:i/>
          <w:sz w:val="20"/>
          <w:szCs w:val="20"/>
          <w:lang w:val="en-US"/>
        </w:rPr>
        <w:t>cyclin</w:t>
      </w:r>
      <w:proofErr w:type="spellEnd"/>
      <w:r w:rsidRPr="008B15F1">
        <w:rPr>
          <w:rFonts w:ascii="Arial" w:hAnsi="Arial" w:cs="Arial"/>
          <w:i/>
          <w:sz w:val="20"/>
          <w:szCs w:val="20"/>
          <w:lang w:val="en-US"/>
        </w:rPr>
        <w:t xml:space="preserve"> B</w:t>
      </w:r>
      <w:r w:rsidRPr="008B15F1">
        <w:rPr>
          <w:rFonts w:ascii="Arial" w:hAnsi="Arial" w:cs="Arial"/>
          <w:sz w:val="20"/>
          <w:szCs w:val="20"/>
          <w:lang w:val="en-US"/>
        </w:rPr>
        <w:t xml:space="preserve"> mRNA were found to be modified by addition of several (most frequently two) uridine residues. Treatment of oocytes with 1-methyladenine hormone, inducing meiotic </w:t>
      </w:r>
      <w:proofErr w:type="spellStart"/>
      <w:r w:rsidRPr="008B15F1">
        <w:rPr>
          <w:rFonts w:ascii="Arial" w:hAnsi="Arial" w:cs="Arial"/>
          <w:sz w:val="20"/>
          <w:szCs w:val="20"/>
          <w:lang w:val="en-US"/>
        </w:rPr>
        <w:t>reinitiation</w:t>
      </w:r>
      <w:proofErr w:type="spellEnd"/>
      <w:r w:rsidR="00972491" w:rsidRPr="008B15F1">
        <w:rPr>
          <w:rFonts w:ascii="Arial" w:hAnsi="Arial" w:cs="Arial"/>
          <w:sz w:val="20"/>
          <w:szCs w:val="20"/>
          <w:lang w:val="en-US"/>
        </w:rPr>
        <w:t>,</w:t>
      </w:r>
      <w:r w:rsidRPr="008B15F1">
        <w:rPr>
          <w:rFonts w:ascii="Arial" w:hAnsi="Arial" w:cs="Arial"/>
          <w:sz w:val="20"/>
          <w:szCs w:val="20"/>
          <w:lang w:val="en-US"/>
        </w:rPr>
        <w:t xml:space="preserve"> led to extension of poly(A) tails </w:t>
      </w:r>
      <w:r w:rsidR="0097276A" w:rsidRPr="008B15F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hP8HSWEo","properties":{"formattedCitation":"[129]","plainCitation":"[129]"},"citationItems":[{"id":2495,"uris":["http://zotero.org/users/1827698/items/6MM33X35"],"uri":["http://zotero.org/users/1827698/items/6MM33X35"],"itemData":{"id":2495,"type":"article-journal","title":"Hormonal stimulation of starfish oocytes induces partial degradation of the 3' termini of cyclin B mRNAs with oligo(U) tails, followed by poly(A) elongation","container-title":"RNA (New York, N.Y.)","page":"822-829","volume":"22","issue":"6","source":"PubMed","abstract":"In yeast, plant, and mammalian somatic cells, short poly(A) tails on mRNAs are subject to uridylation, which mediates mRNA decay. Although mRNA uridylation has never been reported in animal oocytes, maternal mRNAs with short poly(A) tails are believed to be translationally repressed. In this study, we found that 96% of cyclin B mRNAs with short poly(A) tails were uridylated in starfish oocytes. Hormonal stimulation induced poly(A) elongation of cyclin B mRNA, and 62% of long adenine repeats did not contain uridine residues. To determine whether uridylated short poly(A) tails destabilize cyclin B mRNA, we developed a method for producing RNAs with the strict 3' terminal sequences of cyclin B, with or without oligo(U) tails. When we injected these synthetic RNAs into starfish oocytes prior to hormonal stimulation, we found that uridylated RNAs were as stable as nonuridylated RNAs. Following hormonal stimulation, the 3' termini of short poly(A) tails of synthesized RNAs containing oligo(U) tails were trimmed, and their poly(A) tails were subsequently elongated. These results indicate that uridylation of short poly(A) tails in cyclin B mRNA of starfish oocytes does not mediate mRNA decay; instead, hormonal stimulation induces partial degradation of uridylated short poly(A) tails in the 3'-5' direction, followed by poly(A) elongation. Oligo(U) tails may be involved in translational inactivation of mRNAs.","DOI":"10.1261/rna.054882.115","ISSN":"1469-9001","note":"PMID: 27048146","journalAbbreviation":"RNA","language":"eng","author":[{"family":"Ochi","given":"Hiroe"},{"family":"Chiba","given":"Kazuyoshi"}],"issued":{"date-parts":[["2016",6]]},"PMID":"27048146"}}],"schema":"https://github.com/citation-style-language/schema/raw/master/csl-citation.json"} </w:instrText>
      </w:r>
      <w:r w:rsidR="0097276A" w:rsidRPr="008B15F1">
        <w:rPr>
          <w:rFonts w:ascii="Arial" w:hAnsi="Arial" w:cs="Arial"/>
          <w:sz w:val="20"/>
          <w:szCs w:val="20"/>
          <w:lang w:val="en-US"/>
        </w:rPr>
        <w:fldChar w:fldCharType="separate"/>
      </w:r>
      <w:r w:rsidR="001674C4" w:rsidRPr="001674C4">
        <w:rPr>
          <w:rFonts w:ascii="Arial" w:hAnsi="Arial" w:cs="Arial"/>
          <w:sz w:val="20"/>
          <w:lang w:val="en-US"/>
        </w:rPr>
        <w:t>[129]</w:t>
      </w:r>
      <w:r w:rsidR="0097276A" w:rsidRPr="008B15F1">
        <w:rPr>
          <w:rFonts w:ascii="Arial" w:hAnsi="Arial" w:cs="Arial"/>
          <w:sz w:val="20"/>
          <w:szCs w:val="20"/>
          <w:lang w:val="en-US"/>
        </w:rPr>
        <w:fldChar w:fldCharType="end"/>
      </w:r>
      <w:r w:rsidRPr="008B15F1">
        <w:rPr>
          <w:rFonts w:ascii="Arial" w:hAnsi="Arial" w:cs="Arial"/>
          <w:sz w:val="20"/>
          <w:szCs w:val="20"/>
          <w:lang w:val="en-US"/>
        </w:rPr>
        <w:t xml:space="preserve">. Notably, inspection of the 3’-terminal sequences revealed that two types of polyadenylated </w:t>
      </w:r>
      <w:proofErr w:type="spellStart"/>
      <w:r w:rsidRPr="008B15F1">
        <w:rPr>
          <w:rFonts w:ascii="Arial" w:hAnsi="Arial" w:cs="Arial"/>
          <w:i/>
          <w:sz w:val="20"/>
          <w:szCs w:val="20"/>
          <w:lang w:val="en-US"/>
        </w:rPr>
        <w:t>cyclin</w:t>
      </w:r>
      <w:proofErr w:type="spellEnd"/>
      <w:r w:rsidRPr="008B15F1">
        <w:rPr>
          <w:rFonts w:ascii="Arial" w:hAnsi="Arial" w:cs="Arial"/>
          <w:i/>
          <w:sz w:val="20"/>
          <w:szCs w:val="20"/>
          <w:lang w:val="en-US"/>
        </w:rPr>
        <w:t xml:space="preserve"> B</w:t>
      </w:r>
      <w:r w:rsidRPr="008B15F1">
        <w:rPr>
          <w:rFonts w:ascii="Arial" w:hAnsi="Arial" w:cs="Arial"/>
          <w:sz w:val="20"/>
          <w:szCs w:val="20"/>
          <w:lang w:val="en-US"/>
        </w:rPr>
        <w:t xml:space="preserve"> transcripts co-existed following hormonal stimulation. One of them contained poly(A) tails downstream of the U-stretch, indicating that removal of the U-tail is not indispensable for efficient re-</w:t>
      </w:r>
      <w:proofErr w:type="spellStart"/>
      <w:r w:rsidRPr="008B15F1">
        <w:rPr>
          <w:rFonts w:ascii="Arial" w:hAnsi="Arial" w:cs="Arial"/>
          <w:sz w:val="20"/>
          <w:szCs w:val="20"/>
          <w:lang w:val="en-US"/>
        </w:rPr>
        <w:t>adenylation</w:t>
      </w:r>
      <w:proofErr w:type="spellEnd"/>
      <w:r w:rsidRPr="008B15F1">
        <w:rPr>
          <w:rFonts w:ascii="Arial" w:hAnsi="Arial" w:cs="Arial"/>
          <w:sz w:val="20"/>
          <w:szCs w:val="20"/>
          <w:lang w:val="en-US"/>
        </w:rPr>
        <w:t xml:space="preserve">. In turn, the second group of mRNAs was characterized by the absence of antecedent oligo(U) extension and 3’-trimming of the transcript body </w:t>
      </w:r>
      <w:r w:rsidR="0097276A" w:rsidRPr="008B15F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YTbApd80","properties":{"formattedCitation":"[129]","plainCitation":"[129]"},"citationItems":[{"id":2495,"uris":["http://zotero.org/users/1827698/items/6MM33X35"],"uri":["http://zotero.org/users/1827698/items/6MM33X35"],"itemData":{"id":2495,"type":"article-journal","title":"Hormonal stimulation of starfish oocytes induces partial degradation of the 3' termini of cyclin B mRNAs with oligo(U) tails, followed by poly(A) elongation","container-title":"RNA (New York, N.Y.)","page":"822-829","volume":"22","issue":"6","source":"PubMed","abstract":"In yeast, plant, and mammalian somatic cells, short poly(A) tails on mRNAs are subject to uridylation, which mediates mRNA decay. Although mRNA uridylation has never been reported in animal oocytes, maternal mRNAs with short poly(A) tails are believed to be translationally repressed. In this study, we found that 96% of cyclin B mRNAs with short poly(A) tails were uridylated in starfish oocytes. Hormonal stimulation induced poly(A) elongation of cyclin B mRNA, and 62% of long adenine repeats did not contain uridine residues. To determine whether uridylated short poly(A) tails destabilize cyclin B mRNA, we developed a method for producing RNAs with the strict 3' terminal sequences of cyclin B, with or without oligo(U) tails. When we injected these synthetic RNAs into starfish oocytes prior to hormonal stimulation, we found that uridylated RNAs were as stable as nonuridylated RNAs. Following hormonal stimulation, the 3' termini of short poly(A) tails of synthesized RNAs containing oligo(U) tails were trimmed, and their poly(A) tails were subsequently elongated. These results indicate that uridylation of short poly(A) tails in cyclin B mRNA of starfish oocytes does not mediate mRNA decay; instead, hormonal stimulation induces partial degradation of uridylated short poly(A) tails in the 3'-5' direction, followed by poly(A) elongation. Oligo(U) tails may be involved in translational inactivation of mRNAs.","DOI":"10.1261/rna.054882.115","ISSN":"1469-9001","note":"PMID: 27048146","journalAbbreviation":"RNA","language":"eng","author":[{"family":"Ochi","given":"Hiroe"},{"family":"Chiba","given":"Kazuyoshi"}],"issued":{"date-parts":[["2016",6]]},"PMID":"27048146"}}],"schema":"https://github.com/citation-style-language/schema/raw/master/csl-citation.json"} </w:instrText>
      </w:r>
      <w:r w:rsidR="0097276A" w:rsidRPr="008B15F1">
        <w:rPr>
          <w:rFonts w:ascii="Arial" w:hAnsi="Arial" w:cs="Arial"/>
          <w:sz w:val="20"/>
          <w:szCs w:val="20"/>
          <w:lang w:val="en-US"/>
        </w:rPr>
        <w:fldChar w:fldCharType="separate"/>
      </w:r>
      <w:r w:rsidR="001674C4" w:rsidRPr="001674C4">
        <w:rPr>
          <w:rFonts w:ascii="Arial" w:hAnsi="Arial" w:cs="Arial"/>
          <w:sz w:val="20"/>
          <w:lang w:val="en-US"/>
        </w:rPr>
        <w:t>[129]</w:t>
      </w:r>
      <w:r w:rsidR="0097276A" w:rsidRPr="008B15F1">
        <w:rPr>
          <w:rFonts w:ascii="Arial" w:hAnsi="Arial" w:cs="Arial"/>
          <w:sz w:val="20"/>
          <w:szCs w:val="20"/>
          <w:lang w:val="en-US"/>
        </w:rPr>
        <w:fldChar w:fldCharType="end"/>
      </w:r>
      <w:r w:rsidRPr="008B15F1">
        <w:rPr>
          <w:rFonts w:ascii="Arial" w:hAnsi="Arial" w:cs="Arial"/>
          <w:sz w:val="20"/>
          <w:szCs w:val="20"/>
          <w:lang w:val="en-US"/>
        </w:rPr>
        <w:t>. These results and other presented experimental evidence suggest that</w:t>
      </w:r>
      <w:r w:rsidR="008C7AB4" w:rsidRPr="008B15F1">
        <w:rPr>
          <w:rFonts w:ascii="Arial" w:hAnsi="Arial" w:cs="Arial"/>
          <w:sz w:val="20"/>
          <w:szCs w:val="20"/>
          <w:lang w:val="en-US"/>
        </w:rPr>
        <w:t>,</w:t>
      </w:r>
      <w:r w:rsidRPr="008B15F1">
        <w:rPr>
          <w:rFonts w:ascii="Arial" w:hAnsi="Arial" w:cs="Arial"/>
          <w:sz w:val="20"/>
          <w:szCs w:val="20"/>
          <w:lang w:val="en-US"/>
        </w:rPr>
        <w:t xml:space="preserve"> rather than inducing mRNA decay, uridylation may be required to maintain some transcripts in a </w:t>
      </w:r>
      <w:proofErr w:type="spellStart"/>
      <w:r w:rsidRPr="008B15F1">
        <w:rPr>
          <w:rFonts w:ascii="Arial" w:hAnsi="Arial" w:cs="Arial"/>
          <w:sz w:val="20"/>
          <w:szCs w:val="20"/>
          <w:lang w:val="en-US"/>
        </w:rPr>
        <w:t>translationally</w:t>
      </w:r>
      <w:proofErr w:type="spellEnd"/>
      <w:r w:rsidRPr="008B15F1">
        <w:rPr>
          <w:rFonts w:ascii="Arial" w:hAnsi="Arial" w:cs="Arial"/>
          <w:sz w:val="20"/>
          <w:szCs w:val="20"/>
          <w:lang w:val="en-US"/>
        </w:rPr>
        <w:t xml:space="preserve"> inactive state. Although the exact mechanisms underlying addition of poly(A) tails to oligouridylated mRNAs upon hormonal stimulation remain to be explored in detail, these observations indicate that the repertoire of uridylation functions in the regulation of mRNA turnover may be broader than </w:t>
      </w:r>
      <w:r w:rsidR="008C7AB4" w:rsidRPr="008B15F1">
        <w:rPr>
          <w:rFonts w:ascii="Arial" w:hAnsi="Arial" w:cs="Arial"/>
          <w:sz w:val="20"/>
          <w:szCs w:val="20"/>
          <w:lang w:val="en-US"/>
        </w:rPr>
        <w:t>initially</w:t>
      </w:r>
      <w:r w:rsidRPr="008B15F1">
        <w:rPr>
          <w:rFonts w:ascii="Arial" w:hAnsi="Arial" w:cs="Arial"/>
          <w:sz w:val="20"/>
          <w:szCs w:val="20"/>
          <w:lang w:val="en-US"/>
        </w:rPr>
        <w:t xml:space="preserve"> anticipate</w:t>
      </w:r>
      <w:r w:rsidR="008C7AB4" w:rsidRPr="008B15F1">
        <w:rPr>
          <w:rFonts w:ascii="Arial" w:hAnsi="Arial" w:cs="Arial"/>
          <w:sz w:val="20"/>
          <w:szCs w:val="20"/>
          <w:lang w:val="en-US"/>
        </w:rPr>
        <w:t>d</w:t>
      </w:r>
      <w:r w:rsidRPr="008B15F1">
        <w:rPr>
          <w:rFonts w:ascii="Arial" w:hAnsi="Arial" w:cs="Arial"/>
          <w:sz w:val="20"/>
          <w:szCs w:val="20"/>
          <w:lang w:val="en-US"/>
        </w:rPr>
        <w:t>.</w:t>
      </w:r>
    </w:p>
    <w:p w14:paraId="663012F8" w14:textId="0495B323" w:rsidR="008835B5" w:rsidRPr="00727EE9" w:rsidRDefault="00AE5D99" w:rsidP="00CB6769">
      <w:pPr>
        <w:spacing w:line="360" w:lineRule="auto"/>
        <w:jc w:val="both"/>
        <w:rPr>
          <w:rFonts w:ascii="Arial" w:hAnsi="Arial" w:cs="Arial"/>
          <w:b/>
          <w:sz w:val="20"/>
          <w:szCs w:val="20"/>
          <w:lang w:val="en-US"/>
        </w:rPr>
      </w:pPr>
      <w:r w:rsidRPr="00727EE9">
        <w:rPr>
          <w:rFonts w:ascii="Arial" w:hAnsi="Arial" w:cs="Arial"/>
          <w:b/>
          <w:sz w:val="20"/>
          <w:szCs w:val="20"/>
          <w:lang w:val="en-US"/>
        </w:rPr>
        <w:t>1.</w:t>
      </w:r>
      <w:r w:rsidR="005D712D" w:rsidRPr="00727EE9">
        <w:rPr>
          <w:rFonts w:ascii="Arial" w:hAnsi="Arial" w:cs="Arial"/>
          <w:b/>
          <w:sz w:val="20"/>
          <w:szCs w:val="20"/>
          <w:lang w:val="en-US"/>
        </w:rPr>
        <w:t>8</w:t>
      </w:r>
      <w:r w:rsidRPr="00727EE9">
        <w:rPr>
          <w:rFonts w:ascii="Arial" w:hAnsi="Arial" w:cs="Arial"/>
          <w:b/>
          <w:sz w:val="20"/>
          <w:szCs w:val="20"/>
          <w:lang w:val="en-US"/>
        </w:rPr>
        <w:t>.</w:t>
      </w:r>
      <w:r w:rsidR="003D58AD" w:rsidRPr="00727EE9">
        <w:rPr>
          <w:rFonts w:ascii="Arial" w:hAnsi="Arial" w:cs="Arial"/>
          <w:b/>
          <w:sz w:val="20"/>
          <w:szCs w:val="20"/>
          <w:lang w:val="en-US"/>
        </w:rPr>
        <w:t>2.</w:t>
      </w:r>
      <w:r w:rsidR="008835B5" w:rsidRPr="00727EE9">
        <w:rPr>
          <w:rFonts w:ascii="Arial" w:hAnsi="Arial" w:cs="Arial"/>
          <w:b/>
          <w:sz w:val="20"/>
          <w:szCs w:val="20"/>
          <w:lang w:val="en-US"/>
        </w:rPr>
        <w:t xml:space="preserve"> Cytoplasmic mRNA </w:t>
      </w:r>
      <w:proofErr w:type="spellStart"/>
      <w:r w:rsidR="008835B5" w:rsidRPr="00727EE9">
        <w:rPr>
          <w:rFonts w:ascii="Arial" w:hAnsi="Arial" w:cs="Arial"/>
          <w:b/>
          <w:sz w:val="20"/>
          <w:szCs w:val="20"/>
          <w:lang w:val="en-US"/>
        </w:rPr>
        <w:t>oligoadenylation</w:t>
      </w:r>
      <w:proofErr w:type="spellEnd"/>
    </w:p>
    <w:p w14:paraId="5D548F0E" w14:textId="37E2D489" w:rsidR="008835B5" w:rsidRPr="00727EE9" w:rsidRDefault="008835B5" w:rsidP="005D712D">
      <w:pPr>
        <w:spacing w:line="360" w:lineRule="auto"/>
        <w:jc w:val="both"/>
        <w:rPr>
          <w:rFonts w:ascii="Arial" w:hAnsi="Arial" w:cs="Arial"/>
          <w:sz w:val="20"/>
          <w:szCs w:val="20"/>
          <w:lang w:val="en-US"/>
        </w:rPr>
      </w:pPr>
      <w:r w:rsidRPr="008B15F1">
        <w:rPr>
          <w:rFonts w:ascii="Arial" w:hAnsi="Arial" w:cs="Arial"/>
          <w:sz w:val="20"/>
          <w:szCs w:val="20"/>
          <w:lang w:val="en-US"/>
        </w:rPr>
        <w:t xml:space="preserve">It has been widely accepted that the addition of 3’-terminal adenosines in the form of poly(A) tails stabilizes protein-coding transcripts in the cytoplasm. The known cases of </w:t>
      </w:r>
      <w:proofErr w:type="spellStart"/>
      <w:r w:rsidRPr="008B15F1">
        <w:rPr>
          <w:rFonts w:ascii="Arial" w:hAnsi="Arial" w:cs="Arial"/>
          <w:sz w:val="20"/>
          <w:szCs w:val="20"/>
          <w:lang w:val="en-US"/>
        </w:rPr>
        <w:t>oligoadenylation</w:t>
      </w:r>
      <w:proofErr w:type="spellEnd"/>
      <w:r w:rsidRPr="008B15F1">
        <w:rPr>
          <w:rFonts w:ascii="Arial" w:hAnsi="Arial" w:cs="Arial"/>
          <w:sz w:val="20"/>
          <w:szCs w:val="20"/>
          <w:lang w:val="en-US"/>
        </w:rPr>
        <w:t xml:space="preserve">-mediated destabilization of coding and non-coding RNA molecules, attributed to the activity of non-canonical poly(A) polymerases, </w:t>
      </w:r>
      <w:r w:rsidR="0081051E" w:rsidRPr="008B15F1">
        <w:rPr>
          <w:rFonts w:ascii="Arial" w:hAnsi="Arial" w:cs="Arial"/>
          <w:sz w:val="20"/>
          <w:szCs w:val="20"/>
          <w:lang w:val="en-US"/>
        </w:rPr>
        <w:t>occur in</w:t>
      </w:r>
      <w:r w:rsidRPr="008B15F1">
        <w:rPr>
          <w:rFonts w:ascii="Arial" w:hAnsi="Arial" w:cs="Arial"/>
          <w:sz w:val="20"/>
          <w:szCs w:val="20"/>
          <w:lang w:val="en-US"/>
        </w:rPr>
        <w:t xml:space="preserve"> the nuclear compartment where such process</w:t>
      </w:r>
      <w:r w:rsidR="0081051E" w:rsidRPr="008B15F1">
        <w:rPr>
          <w:rFonts w:ascii="Arial" w:hAnsi="Arial" w:cs="Arial"/>
          <w:sz w:val="20"/>
          <w:szCs w:val="20"/>
          <w:lang w:val="en-US"/>
        </w:rPr>
        <w:t>es</w:t>
      </w:r>
      <w:r w:rsidRPr="008B15F1">
        <w:rPr>
          <w:rFonts w:ascii="Arial" w:hAnsi="Arial" w:cs="Arial"/>
          <w:sz w:val="20"/>
          <w:szCs w:val="20"/>
          <w:lang w:val="en-US"/>
        </w:rPr>
        <w:t xml:space="preserve"> </w:t>
      </w:r>
      <w:r w:rsidR="0081051E" w:rsidRPr="008B15F1">
        <w:rPr>
          <w:rFonts w:ascii="Arial" w:hAnsi="Arial" w:cs="Arial"/>
          <w:sz w:val="20"/>
          <w:szCs w:val="20"/>
          <w:lang w:val="en-US"/>
        </w:rPr>
        <w:t>are</w:t>
      </w:r>
      <w:r w:rsidRPr="008B15F1">
        <w:rPr>
          <w:rFonts w:ascii="Arial" w:hAnsi="Arial" w:cs="Arial"/>
          <w:sz w:val="20"/>
          <w:szCs w:val="20"/>
          <w:lang w:val="en-US"/>
        </w:rPr>
        <w:t xml:space="preserve"> an important part of RNA surveillance </w:t>
      </w:r>
      <w:r w:rsidR="00991970" w:rsidRPr="008B15F1">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SUrTaJq5","properties":{"unsorted":true,"formattedCitation":"[130]","plainCitation":"[130]"},"citationItems":[{"id":5051,"uris":["http://zotero.org/users/1827698/items/JNTXSWDA"],"uri":["http://zotero.org/users/1827698/items/JNTXSWDA"],"itemData":{"id":5051,"type":"article-journal","title":"Nuclear RNA surveillance: role of TRAMP in controlling exosome specificity","container-title":"Wiley Interdisciplinary Reviews: RNA","page":"217-231","volume":"4","issue":"2","source":"Wiley Online Library","abstract":"The advent of high-throughput sequencing technologies has revealed that pervasive transcription generates RNAs from nearly all regions of eukaryotic genomes. Normally, these transcripts undergo rapid degradation by a nuclear RNA surveillance system primarily featuring the RNA exosome. This multimeric protein complex plays a critical role in the efficient turnover and processing of a vast array of RNAs in the nucleus. Despite its initial discovery over a decade ago, important questions remain concerning the mechanisms that recruit and activate the nuclear exosome. Specificity and modulation of exosome activity requires additional protein cofactors, including the conserved TRAMP polyadenylation complex. Recent studies suggest that helicase and RNA-binding subunits of TRAMP direct RNA substrates for polyadenylation, which enhances their degradation by Dis3/Rrp44 and Rrp6, the two exosome-associated ribonucleases. These findings indicate that the exosome and TRAMP have evolved highly flexible functions that allow recognition of a wide range of RNA substrates. This flexibility provides the nuclear RNA surveillance system with the ability to regulate the levels of a broad range of coding and noncoding RNAs, which results in profound effects on gene expression, cellular development, gene silencing, and heterochromatin formation. This review summarizes recent findings on the nuclear RNA surveillance complexes, and speculates upon possible mechanisms for TRAMP-mediated substrate recognition and exosome activation. WIREs RNA 2013, 4:217–231. doi: 10.1002/wrna.1155 For further resources related to this article, please visit the WIREs website. Conflict of interest: The authors have no conflicts of interest.","DOI":"10.1002/wrna.1155","ISSN":"1757-7012","shortTitle":"Nuclear RNA surveillance","journalAbbreviation":"WIREs RNA","language":"en","author":[{"family":"Schmidt","given":"Karyn"},{"family":"Butler","given":"J. Scott"}],"issued":{"date-parts":[["2013",3,1]]}}}],"schema":"https://github.com/citation-style-language/schema/raw/master/csl-citation.json"} </w:instrText>
      </w:r>
      <w:r w:rsidR="00991970" w:rsidRPr="008B15F1">
        <w:rPr>
          <w:rFonts w:ascii="Arial" w:hAnsi="Arial" w:cs="Arial"/>
          <w:sz w:val="20"/>
          <w:szCs w:val="20"/>
          <w:lang w:val="en-US"/>
        </w:rPr>
        <w:fldChar w:fldCharType="separate"/>
      </w:r>
      <w:r w:rsidR="001674C4" w:rsidRPr="001674C4">
        <w:rPr>
          <w:rFonts w:ascii="Arial" w:hAnsi="Arial" w:cs="Arial"/>
          <w:sz w:val="20"/>
          <w:lang w:val="en-US"/>
        </w:rPr>
        <w:t>[130]</w:t>
      </w:r>
      <w:r w:rsidR="00991970" w:rsidRPr="008B15F1">
        <w:rPr>
          <w:rFonts w:ascii="Arial" w:hAnsi="Arial" w:cs="Arial"/>
          <w:sz w:val="20"/>
          <w:szCs w:val="20"/>
          <w:lang w:val="en-US"/>
        </w:rPr>
        <w:fldChar w:fldCharType="end"/>
      </w:r>
      <w:r w:rsidR="00412662" w:rsidRPr="008B15F1">
        <w:rPr>
          <w:rFonts w:ascii="Arial" w:hAnsi="Arial" w:cs="Arial"/>
          <w:sz w:val="20"/>
          <w:szCs w:val="20"/>
          <w:lang w:val="en-US"/>
        </w:rPr>
        <w:t xml:space="preserve">. </w:t>
      </w:r>
      <w:r w:rsidRPr="008B15F1">
        <w:rPr>
          <w:rFonts w:ascii="Arial" w:hAnsi="Arial" w:cs="Arial"/>
          <w:sz w:val="20"/>
          <w:szCs w:val="20"/>
          <w:lang w:val="en-US"/>
        </w:rPr>
        <w:t xml:space="preserve">However, there are several clues that </w:t>
      </w:r>
      <w:proofErr w:type="spellStart"/>
      <w:r w:rsidRPr="008B15F1">
        <w:rPr>
          <w:rFonts w:ascii="Arial" w:hAnsi="Arial" w:cs="Arial"/>
          <w:sz w:val="20"/>
          <w:szCs w:val="20"/>
          <w:lang w:val="en-US"/>
        </w:rPr>
        <w:t>oligoadenylation</w:t>
      </w:r>
      <w:proofErr w:type="spellEnd"/>
      <w:r w:rsidRPr="008B15F1">
        <w:rPr>
          <w:rFonts w:ascii="Arial" w:hAnsi="Arial" w:cs="Arial"/>
          <w:sz w:val="20"/>
          <w:szCs w:val="20"/>
          <w:lang w:val="en-US"/>
        </w:rPr>
        <w:t xml:space="preserve"> may similarly promote RNA decay in the cytoplasm.</w:t>
      </w:r>
    </w:p>
    <w:p w14:paraId="1000F98F" w14:textId="42C87385" w:rsidR="008835B5" w:rsidRPr="00C3664B" w:rsidRDefault="008835B5" w:rsidP="005D712D">
      <w:pPr>
        <w:spacing w:line="360" w:lineRule="auto"/>
        <w:ind w:firstLine="720"/>
        <w:jc w:val="both"/>
        <w:rPr>
          <w:rFonts w:ascii="Arial" w:hAnsi="Arial" w:cs="Arial"/>
          <w:sz w:val="20"/>
          <w:szCs w:val="20"/>
          <w:lang w:val="en-US"/>
        </w:rPr>
      </w:pPr>
      <w:r w:rsidRPr="00C3664B">
        <w:rPr>
          <w:rFonts w:ascii="Arial" w:hAnsi="Arial" w:cs="Arial"/>
          <w:sz w:val="20"/>
          <w:szCs w:val="20"/>
          <w:lang w:val="en-US"/>
        </w:rPr>
        <w:lastRenderedPageBreak/>
        <w:t xml:space="preserve">The first indication for the role of </w:t>
      </w:r>
      <w:proofErr w:type="spellStart"/>
      <w:r w:rsidRPr="00C3664B">
        <w:rPr>
          <w:rFonts w:ascii="Arial" w:hAnsi="Arial" w:cs="Arial"/>
          <w:sz w:val="20"/>
          <w:szCs w:val="20"/>
          <w:lang w:val="en-US"/>
        </w:rPr>
        <w:t>oligoadenylation</w:t>
      </w:r>
      <w:proofErr w:type="spellEnd"/>
      <w:r w:rsidRPr="00C3664B">
        <w:rPr>
          <w:rFonts w:ascii="Arial" w:hAnsi="Arial" w:cs="Arial"/>
          <w:sz w:val="20"/>
          <w:szCs w:val="20"/>
          <w:lang w:val="en-US"/>
        </w:rPr>
        <w:t xml:space="preserve"> in the activation of mRNA degradation in the cytoplasm came from studies in </w:t>
      </w:r>
      <w:proofErr w:type="spellStart"/>
      <w:r w:rsidRPr="00C3664B">
        <w:rPr>
          <w:rFonts w:ascii="Arial" w:hAnsi="Arial" w:cs="Arial"/>
          <w:i/>
          <w:sz w:val="20"/>
          <w:szCs w:val="20"/>
          <w:lang w:val="en-US"/>
        </w:rPr>
        <w:t>Chlamydomonas</w:t>
      </w:r>
      <w:proofErr w:type="spellEnd"/>
      <w:r w:rsidRPr="00C3664B">
        <w:rPr>
          <w:rFonts w:ascii="Arial" w:hAnsi="Arial" w:cs="Arial"/>
          <w:i/>
          <w:sz w:val="20"/>
          <w:szCs w:val="20"/>
          <w:lang w:val="en-US"/>
        </w:rPr>
        <w:t xml:space="preserve"> </w:t>
      </w:r>
      <w:proofErr w:type="spellStart"/>
      <w:r w:rsidRPr="00C3664B">
        <w:rPr>
          <w:rFonts w:ascii="Arial" w:hAnsi="Arial" w:cs="Arial"/>
          <w:i/>
          <w:sz w:val="20"/>
          <w:szCs w:val="20"/>
          <w:lang w:val="en-US"/>
        </w:rPr>
        <w:t>reinhardtii</w:t>
      </w:r>
      <w:proofErr w:type="spellEnd"/>
      <w:r w:rsidRPr="00C3664B">
        <w:rPr>
          <w:rFonts w:ascii="Arial" w:hAnsi="Arial" w:cs="Arial"/>
          <w:sz w:val="20"/>
          <w:szCs w:val="20"/>
          <w:lang w:val="en-US"/>
        </w:rPr>
        <w:t>, which documented that the proximal, and in some instances</w:t>
      </w:r>
      <w:r w:rsidR="00B65B10" w:rsidRPr="00C3664B">
        <w:rPr>
          <w:rFonts w:ascii="Arial" w:hAnsi="Arial" w:cs="Arial"/>
          <w:sz w:val="20"/>
          <w:szCs w:val="20"/>
          <w:lang w:val="en-US"/>
        </w:rPr>
        <w:t>,</w:t>
      </w:r>
      <w:r w:rsidRPr="00C3664B">
        <w:rPr>
          <w:rFonts w:ascii="Arial" w:hAnsi="Arial" w:cs="Arial"/>
          <w:sz w:val="20"/>
          <w:szCs w:val="20"/>
          <w:lang w:val="en-US"/>
        </w:rPr>
        <w:t xml:space="preserve"> 3’-terminally truncated products of RISC-mediated endonucleolytic cleavage, contain </w:t>
      </w:r>
      <w:proofErr w:type="spellStart"/>
      <w:r w:rsidRPr="00C3664B">
        <w:rPr>
          <w:rFonts w:ascii="Arial" w:hAnsi="Arial" w:cs="Arial"/>
          <w:sz w:val="20"/>
          <w:szCs w:val="20"/>
          <w:lang w:val="en-US"/>
        </w:rPr>
        <w:t>untemplated</w:t>
      </w:r>
      <w:proofErr w:type="spellEnd"/>
      <w:r w:rsidRPr="00C3664B">
        <w:rPr>
          <w:rFonts w:ascii="Arial" w:hAnsi="Arial" w:cs="Arial"/>
          <w:sz w:val="20"/>
          <w:szCs w:val="20"/>
          <w:lang w:val="en-US"/>
        </w:rPr>
        <w:t xml:space="preserve"> oligo(A) tails at their 3’-ends, synthesized by the non-canonical </w:t>
      </w:r>
      <w:proofErr w:type="spellStart"/>
      <w:r w:rsidRPr="00C3664B">
        <w:rPr>
          <w:rFonts w:ascii="Arial" w:hAnsi="Arial" w:cs="Arial"/>
          <w:sz w:val="20"/>
          <w:szCs w:val="20"/>
          <w:lang w:val="en-US"/>
        </w:rPr>
        <w:t>nucleotidyltransferase</w:t>
      </w:r>
      <w:proofErr w:type="spellEnd"/>
      <w:r w:rsidRPr="00C3664B">
        <w:rPr>
          <w:rFonts w:ascii="Arial" w:hAnsi="Arial" w:cs="Arial"/>
          <w:sz w:val="20"/>
          <w:szCs w:val="20"/>
          <w:lang w:val="en-US"/>
        </w:rPr>
        <w:t xml:space="preserve">, MUT68 </w:t>
      </w:r>
      <w:r w:rsidR="004E6D2D" w:rsidRPr="00C3664B">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h1aipkor1","properties":{"formattedCitation":"[131]","plainCitation":"[131]"},"citationItems":[{"id":2517,"uris":["http://zotero.org/users/1827698/items/57FIAI6V"],"uri":["http://zotero.org/users/1827698/items/57FIAI6V"],"itemData":{"id":2517,"type":"article-journal","title":"Untemplated oligoadenylation promotes degradation of RISC-cleaved transcripts","container-title":"Science (New York, N.Y.)","page":"1893","volume":"314","issue":"5807","source":"PubMed","abstract":"Double-stranded RNA, processed to small interfering RNAs (siRNAs) by Dicer and incorporated into the RNA-induced silencing complex (RISC), triggers gene silencing by a variety of pathways in eukaryotes. RNA interference involving the degradation of homologous transcripts is the best-characterized mechanism. However, the fate of the RNA fragments resulting from siRNA-directed cleavage is poorly understood. We have identified a gene (MUT68) in the unicellular green alga Chlamydomonas reinhardtii that is required for the efficient decay of siRNA-targeted transcripts. MUT68 encodes a noncanonical polyadenylate polymerase that adds untemplated adenines to the 5' RNA fragments after siRNA-mediated cleavage and appears to stimulate their exosome-dependent degradation.","DOI":"10.1126/science.1135268","ISSN":"1095-9203","note":"PMID: 17185594","journalAbbreviation":"Science","language":"eng","author":[{"family":"Ibrahim","given":"Fadia"},{"family":"Rohr","given":"Jennifer"},{"family":"Jeong","given":"Won-Joong"},{"family":"Hesson","given":"Jennifer"},{"family":"Cerutti","given":"Heriberto"}],"issued":{"date-parts":[["2006",12,22]]},"PMID":"17185594"}}],"schema":"https://github.com/citation-style-language/schema/raw/master/csl-citation.json"} </w:instrText>
      </w:r>
      <w:r w:rsidR="004E6D2D" w:rsidRPr="00C3664B">
        <w:rPr>
          <w:rFonts w:ascii="Arial" w:hAnsi="Arial" w:cs="Arial"/>
          <w:sz w:val="20"/>
          <w:szCs w:val="20"/>
          <w:lang w:val="en-US"/>
        </w:rPr>
        <w:fldChar w:fldCharType="separate"/>
      </w:r>
      <w:r w:rsidR="001674C4" w:rsidRPr="001674C4">
        <w:rPr>
          <w:rFonts w:ascii="Arial" w:hAnsi="Arial" w:cs="Arial"/>
          <w:sz w:val="20"/>
          <w:lang w:val="en-US"/>
        </w:rPr>
        <w:t>[131]</w:t>
      </w:r>
      <w:r w:rsidR="004E6D2D" w:rsidRPr="00C3664B">
        <w:rPr>
          <w:rFonts w:ascii="Arial" w:hAnsi="Arial" w:cs="Arial"/>
          <w:sz w:val="20"/>
          <w:szCs w:val="20"/>
          <w:lang w:val="en-US"/>
        </w:rPr>
        <w:fldChar w:fldCharType="end"/>
      </w:r>
      <w:r w:rsidRPr="00C3664B">
        <w:rPr>
          <w:rFonts w:ascii="Arial" w:hAnsi="Arial" w:cs="Arial"/>
          <w:sz w:val="20"/>
          <w:szCs w:val="20"/>
          <w:lang w:val="en-US"/>
        </w:rPr>
        <w:t xml:space="preserve">. It was proposed that the observed </w:t>
      </w:r>
      <w:proofErr w:type="spellStart"/>
      <w:r w:rsidRPr="00C3664B">
        <w:rPr>
          <w:rFonts w:ascii="Arial" w:hAnsi="Arial" w:cs="Arial"/>
          <w:sz w:val="20"/>
          <w:szCs w:val="20"/>
          <w:lang w:val="en-US"/>
        </w:rPr>
        <w:t>oligoadenylation</w:t>
      </w:r>
      <w:proofErr w:type="spellEnd"/>
      <w:r w:rsidRPr="00C3664B">
        <w:rPr>
          <w:rFonts w:ascii="Arial" w:hAnsi="Arial" w:cs="Arial"/>
          <w:sz w:val="20"/>
          <w:szCs w:val="20"/>
          <w:lang w:val="en-US"/>
        </w:rPr>
        <w:t xml:space="preserve"> most likely stimulates exosome-mediated 3’-5’ degradation of such mRNA decay intermediates </w:t>
      </w:r>
      <w:r w:rsidR="004E6D2D" w:rsidRPr="00C3664B">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jyA8n1OD","properties":{"formattedCitation":"[131]","plainCitation":"[131]"},"citationItems":[{"id":2517,"uris":["http://zotero.org/users/1827698/items/57FIAI6V"],"uri":["http://zotero.org/users/1827698/items/57FIAI6V"],"itemData":{"id":2517,"type":"article-journal","title":"Untemplated oligoadenylation promotes degradation of RISC-cleaved transcripts","container-title":"Science (New York, N.Y.)","page":"1893","volume":"314","issue":"5807","source":"PubMed","abstract":"Double-stranded RNA, processed to small interfering RNAs (siRNAs) by Dicer and incorporated into the RNA-induced silencing complex (RISC), triggers gene silencing by a variety of pathways in eukaryotes. RNA interference involving the degradation of homologous transcripts is the best-characterized mechanism. However, the fate of the RNA fragments resulting from siRNA-directed cleavage is poorly understood. We have identified a gene (MUT68) in the unicellular green alga Chlamydomonas reinhardtii that is required for the efficient decay of siRNA-targeted transcripts. MUT68 encodes a noncanonical polyadenylate polymerase that adds untemplated adenines to the 5' RNA fragments after siRNA-mediated cleavage and appears to stimulate their exosome-dependent degradation.","DOI":"10.1126/science.1135268","ISSN":"1095-9203","note":"PMID: 17185594","journalAbbreviation":"Science","language":"eng","author":[{"family":"Ibrahim","given":"Fadia"},{"family":"Rohr","given":"Jennifer"},{"family":"Jeong","given":"Won-Joong"},{"family":"Hesson","given":"Jennifer"},{"family":"Cerutti","given":"Heriberto"}],"issued":{"date-parts":[["2006",12,22]]},"PMID":"17185594"}}],"schema":"https://github.com/citation-style-language/schema/raw/master/csl-citation.json"} </w:instrText>
      </w:r>
      <w:r w:rsidR="004E6D2D" w:rsidRPr="00C3664B">
        <w:rPr>
          <w:rFonts w:ascii="Arial" w:hAnsi="Arial" w:cs="Arial"/>
          <w:sz w:val="20"/>
          <w:szCs w:val="20"/>
          <w:lang w:val="en-US"/>
        </w:rPr>
        <w:fldChar w:fldCharType="separate"/>
      </w:r>
      <w:r w:rsidR="001674C4" w:rsidRPr="001674C4">
        <w:rPr>
          <w:rFonts w:ascii="Arial" w:hAnsi="Arial" w:cs="Arial"/>
          <w:sz w:val="20"/>
          <w:lang w:val="en-US"/>
        </w:rPr>
        <w:t>[131]</w:t>
      </w:r>
      <w:r w:rsidR="004E6D2D" w:rsidRPr="00C3664B">
        <w:rPr>
          <w:rFonts w:ascii="Arial" w:hAnsi="Arial" w:cs="Arial"/>
          <w:sz w:val="20"/>
          <w:szCs w:val="20"/>
          <w:lang w:val="en-US"/>
        </w:rPr>
        <w:fldChar w:fldCharType="end"/>
      </w:r>
      <w:r w:rsidR="004E6D2D" w:rsidRPr="00C3664B">
        <w:rPr>
          <w:rFonts w:ascii="Arial" w:hAnsi="Arial" w:cs="Arial"/>
          <w:sz w:val="20"/>
          <w:szCs w:val="20"/>
          <w:lang w:val="en-US"/>
        </w:rPr>
        <w:t xml:space="preserve">. </w:t>
      </w:r>
      <w:r w:rsidRPr="00C3664B">
        <w:rPr>
          <w:rFonts w:ascii="Arial" w:hAnsi="Arial" w:cs="Arial"/>
          <w:sz w:val="20"/>
          <w:szCs w:val="20"/>
          <w:lang w:val="en-US"/>
        </w:rPr>
        <w:t>In regard to the functionally analogous pathway described in plants, this impli</w:t>
      </w:r>
      <w:r w:rsidR="00B65B10" w:rsidRPr="00C3664B">
        <w:rPr>
          <w:rFonts w:ascii="Arial" w:hAnsi="Arial" w:cs="Arial"/>
          <w:sz w:val="20"/>
          <w:szCs w:val="20"/>
          <w:lang w:val="en-US"/>
        </w:rPr>
        <w:t>es</w:t>
      </w:r>
      <w:r w:rsidRPr="00C3664B">
        <w:rPr>
          <w:rFonts w:ascii="Arial" w:hAnsi="Arial" w:cs="Arial"/>
          <w:sz w:val="20"/>
          <w:szCs w:val="20"/>
          <w:lang w:val="en-US"/>
        </w:rPr>
        <w:t xml:space="preserve"> that</w:t>
      </w:r>
      <w:r w:rsidR="00B65B10" w:rsidRPr="00C3664B">
        <w:rPr>
          <w:rFonts w:ascii="Arial" w:hAnsi="Arial" w:cs="Arial"/>
          <w:sz w:val="20"/>
          <w:szCs w:val="20"/>
          <w:lang w:val="en-US"/>
        </w:rPr>
        <w:t>,</w:t>
      </w:r>
      <w:r w:rsidRPr="00C3664B">
        <w:rPr>
          <w:rFonts w:ascii="Arial" w:hAnsi="Arial" w:cs="Arial"/>
          <w:sz w:val="20"/>
          <w:szCs w:val="20"/>
          <w:lang w:val="en-US"/>
        </w:rPr>
        <w:t xml:space="preserve"> depending on the organism</w:t>
      </w:r>
      <w:r w:rsidR="00B65B10" w:rsidRPr="00C3664B">
        <w:rPr>
          <w:rFonts w:ascii="Arial" w:hAnsi="Arial" w:cs="Arial"/>
          <w:sz w:val="20"/>
          <w:szCs w:val="20"/>
          <w:lang w:val="en-US"/>
        </w:rPr>
        <w:t>,</w:t>
      </w:r>
      <w:r w:rsidRPr="00C3664B">
        <w:rPr>
          <w:rFonts w:ascii="Arial" w:hAnsi="Arial" w:cs="Arial"/>
          <w:sz w:val="20"/>
          <w:szCs w:val="20"/>
          <w:lang w:val="en-US"/>
        </w:rPr>
        <w:t xml:space="preserve"> mRNA decay intermediates arising after cleavage carried out by RISC may undergo either </w:t>
      </w:r>
      <w:proofErr w:type="spellStart"/>
      <w:r w:rsidRPr="00C3664B">
        <w:rPr>
          <w:rFonts w:ascii="Arial" w:hAnsi="Arial" w:cs="Arial"/>
          <w:sz w:val="20"/>
          <w:szCs w:val="20"/>
          <w:lang w:val="en-US"/>
        </w:rPr>
        <w:t>oligourydylation</w:t>
      </w:r>
      <w:proofErr w:type="spellEnd"/>
      <w:r w:rsidRPr="00C3664B">
        <w:rPr>
          <w:rFonts w:ascii="Arial" w:hAnsi="Arial" w:cs="Arial"/>
          <w:sz w:val="20"/>
          <w:szCs w:val="20"/>
          <w:lang w:val="en-US"/>
        </w:rPr>
        <w:t xml:space="preserve"> or </w:t>
      </w:r>
      <w:proofErr w:type="spellStart"/>
      <w:r w:rsidRPr="00C3664B">
        <w:rPr>
          <w:rFonts w:ascii="Arial" w:hAnsi="Arial" w:cs="Arial"/>
          <w:sz w:val="20"/>
          <w:szCs w:val="20"/>
          <w:lang w:val="en-US"/>
        </w:rPr>
        <w:t>oligoadenylation</w:t>
      </w:r>
      <w:proofErr w:type="spellEnd"/>
      <w:r w:rsidR="00B65B10" w:rsidRPr="00C3664B">
        <w:rPr>
          <w:rFonts w:ascii="Arial" w:hAnsi="Arial" w:cs="Arial"/>
          <w:sz w:val="20"/>
          <w:szCs w:val="20"/>
          <w:lang w:val="en-US"/>
        </w:rPr>
        <w:t>. This</w:t>
      </w:r>
      <w:r w:rsidRPr="00C3664B">
        <w:rPr>
          <w:rFonts w:ascii="Arial" w:hAnsi="Arial" w:cs="Arial"/>
          <w:sz w:val="20"/>
          <w:szCs w:val="20"/>
          <w:lang w:val="en-US"/>
        </w:rPr>
        <w:t xml:space="preserve"> trigger</w:t>
      </w:r>
      <w:r w:rsidR="00B65B10" w:rsidRPr="00C3664B">
        <w:rPr>
          <w:rFonts w:ascii="Arial" w:hAnsi="Arial" w:cs="Arial"/>
          <w:sz w:val="20"/>
          <w:szCs w:val="20"/>
          <w:lang w:val="en-US"/>
        </w:rPr>
        <w:t>s</w:t>
      </w:r>
      <w:r w:rsidRPr="00C3664B">
        <w:rPr>
          <w:rFonts w:ascii="Arial" w:hAnsi="Arial" w:cs="Arial"/>
          <w:sz w:val="20"/>
          <w:szCs w:val="20"/>
          <w:lang w:val="en-US"/>
        </w:rPr>
        <w:t xml:space="preserve"> mRNA degradation, albeit in the opposite directions: 5’-3’ or 3’-5’, respectively </w:t>
      </w:r>
      <w:r w:rsidR="004E6D2D" w:rsidRPr="00C3664B">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zDoKjBSh","properties":{"unsorted":true,"formattedCitation":"[81,131]","plainCitation":"[81,131]"},"citationItems":[{"id":2439,"uris":["http://zotero.org/users/1827698/items/6JBKBC4D"],"uri":["http://zotero.org/users/1827698/items/6JBKBC4D"],"itemData":{"id":2439,"type":"article-journal","title":"Uridine addition after microRNA-directed cleavage","container-title":"Science (New York, N.Y.)","page":"997","volume":"306","issue":"5698","source":"PubMed","abstract":"One of the important roles of microRNA (miRNA) is to direct the cleavage of messenger RNA (mRNA). However, the mechanisms of decay of the cleaved mRNA products is not well understood. We show that miRNA-directed cleavage products in organisms as diverse as Arabidopsis, mouse, and Epstein-Barr virus have at their 3' ends a stretch (1 to 24 nucleotides) of oligouridine posttranscriptionally added downstream of the cleavage site. This 3' uridine addition, as shown for Arabidopsis, is correlated with decapping and 5' shortening of the cleaved products, suggesting a mechanistic step in the miRNA-directed mRNA decay mechanism.","DOI":"10.1126/science.1103521","ISSN":"1095-9203","note":"PMID: 15528436","journalAbbreviation":"Science","language":"eng","author":[{"family":"Shen","given":"Binzhang"},{"family":"Goodman","given":"Howard M."}],"issued":{"date-parts":[["2004",11,5]]},"PMID":"15528436"}},{"id":2517,"uris":["http://zotero.org/users/1827698/items/57FIAI6V"],"uri":["http://zotero.org/users/1827698/items/57FIAI6V"],"itemData":{"id":2517,"type":"article-journal","title":"Untemplated oligoadenylation promotes degradation of RISC-cleaved transcripts","container-title":"Science (New York, N.Y.)","page":"1893","volume":"314","issue":"5807","source":"PubMed","abstract":"Double-stranded RNA, processed to small interfering RNAs (siRNAs) by Dicer and incorporated into the RNA-induced silencing complex (RISC), triggers gene silencing by a variety of pathways in eukaryotes. RNA interference involving the degradation of homologous transcripts is the best-characterized mechanism. However, the fate of the RNA fragments resulting from siRNA-directed cleavage is poorly understood. We have identified a gene (MUT68) in the unicellular green alga Chlamydomonas reinhardtii that is required for the efficient decay of siRNA-targeted transcripts. MUT68 encodes a noncanonical polyadenylate polymerase that adds untemplated adenines to the 5' RNA fragments after siRNA-mediated cleavage and appears to stimulate their exosome-dependent degradation.","DOI":"10.1126/science.1135268","ISSN":"1095-9203","note":"PMID: 17185594","journalAbbreviation":"Science","language":"eng","author":[{"family":"Ibrahim","given":"Fadia"},{"family":"Rohr","given":"Jennifer"},{"family":"Jeong","given":"Won-Joong"},{"family":"Hesson","given":"Jennifer"},{"family":"Cerutti","given":"Heriberto"}],"issued":{"date-parts":[["2006",12,22]]},"PMID":"17185594"}}],"schema":"https://github.com/citation-style-language/schema/raw/master/csl-citation.json"} </w:instrText>
      </w:r>
      <w:r w:rsidR="004E6D2D" w:rsidRPr="00C3664B">
        <w:rPr>
          <w:rFonts w:ascii="Arial" w:hAnsi="Arial" w:cs="Arial"/>
          <w:sz w:val="20"/>
          <w:szCs w:val="20"/>
          <w:lang w:val="en-US"/>
        </w:rPr>
        <w:fldChar w:fldCharType="separate"/>
      </w:r>
      <w:r w:rsidR="001674C4" w:rsidRPr="001674C4">
        <w:rPr>
          <w:rFonts w:ascii="Arial" w:hAnsi="Arial" w:cs="Arial"/>
          <w:sz w:val="20"/>
          <w:lang w:val="en-US"/>
        </w:rPr>
        <w:t>[81,131]</w:t>
      </w:r>
      <w:r w:rsidR="004E6D2D" w:rsidRPr="00C3664B">
        <w:rPr>
          <w:rFonts w:ascii="Arial" w:hAnsi="Arial" w:cs="Arial"/>
          <w:sz w:val="20"/>
          <w:szCs w:val="20"/>
          <w:lang w:val="en-US"/>
        </w:rPr>
        <w:fldChar w:fldCharType="end"/>
      </w:r>
      <w:r w:rsidR="004E6D2D" w:rsidRPr="00C3664B">
        <w:rPr>
          <w:rFonts w:ascii="Arial" w:hAnsi="Arial" w:cs="Arial"/>
          <w:sz w:val="20"/>
          <w:szCs w:val="20"/>
          <w:lang w:val="en-US"/>
        </w:rPr>
        <w:t>.</w:t>
      </w:r>
    </w:p>
    <w:p w14:paraId="1072A4E4" w14:textId="2F8DA244" w:rsidR="008835B5" w:rsidRPr="00C3664B" w:rsidRDefault="008835B5" w:rsidP="00CB6769">
      <w:pPr>
        <w:spacing w:line="360" w:lineRule="auto"/>
        <w:ind w:firstLine="720"/>
        <w:jc w:val="both"/>
        <w:rPr>
          <w:rFonts w:ascii="Arial" w:hAnsi="Arial" w:cs="Arial"/>
          <w:sz w:val="20"/>
          <w:szCs w:val="20"/>
          <w:lang w:val="en-US"/>
        </w:rPr>
      </w:pPr>
      <w:r w:rsidRPr="00C3664B">
        <w:rPr>
          <w:rFonts w:ascii="Arial" w:hAnsi="Arial" w:cs="Arial"/>
          <w:sz w:val="20"/>
          <w:szCs w:val="20"/>
          <w:lang w:val="en-US"/>
        </w:rPr>
        <w:t xml:space="preserve">Interestingly, MUT68 was also shown to uridylate a fraction of both siRNAs and miRNAs, thus stimulating their degradation by the RRP6 exosome catalytic subunit </w:t>
      </w:r>
      <w:r w:rsidR="00412662" w:rsidRPr="00C3664B">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15otpeaalk","properties":{"formattedCitation":"[132]","plainCitation":"[132]"},"citationItems":[{"id":761,"uris":["http://zotero.org/users/1827698/items/N2V9G54T"],"uri":["http://zotero.org/users/1827698/items/N2V9G54T"],"itemData":{"id":761,"type":"article-journal","title":"Uridylation of mature miRNAs and siRNAs by the MUT68 nucleotidyltransferase promotes their degradation in Chlamydomonas","container-title":"Proceedings of the National Academy of Sciences of the United States of America","page":"3906-3911","volume":"107","issue":"8","source":"PubMed","abstract":"Regulation of gene expression by small RNAs ( approximately 20-30 nucleotides in length) plays an essential role in developmental pathways and defense responses against genomic parasites in eukaryotes. MicroRNAs (miRNAs) and small interfering RNAs (siRNAs) commonly direct the inactivation of cognate sequences through a variety of mechanisms, including RNA degradation, translation inhibition, and transcriptional repression. Recent studies have provided considerable insight into the biogenesis and the mode of action of miRNAs and siRNAs. However, relatively little is known about mechanisms of quality control and small RNA decay in RNA interference (RNAi) pathways. Here we show that deletion of MUT68, encoding a terminal nucleotidyltransferase in the alga Chlamydomonas reinhardtii, results in elevated miRNA and siRNA levels. We found that MUT68 plays a role in the untemplated uridylation of the 3' ends of small RNAs in vivo and stimulates their degradation by the RRP6 exosome subunit in vitro. Moreover, RRP6 depletion also leads to accumulation of small RNAs in vivo. We propose that MUT68 and RRP6 cooperate in the degradation of mature miRNAs and siRNAs, as a quality control mechanism to eliminate dysfunctional or damaged small RNA molecules.","DOI":"10.1073/pnas.0912632107","ISSN":"1091-6490","note":"PMID: 20142471\nPMCID: PMC2840426","journalAbbreviation":"Proc. Natl. Acad. Sci. U.S.A.","language":"eng","author":[{"family":"Ibrahim","given":"Fadia"},{"family":"Rymarquis","given":"Linda A."},{"family":"Kim","given":"Eun-Jeong"},{"family":"Becker","given":"James"},{"family":"Balassa","given":"Eniko"},{"family":"Green","given":"Pamela J."},{"family":"Cerutti","given":"Heriberto"}],"issued":{"date-parts":[["2010",2,23]]},"PMID":"20142471","PMCID":"PMC2840426"}}],"schema":"https://github.com/citation-style-language/schema/raw/master/csl-citation.json"} </w:instrText>
      </w:r>
      <w:r w:rsidR="00412662" w:rsidRPr="00C3664B">
        <w:rPr>
          <w:rFonts w:ascii="Arial" w:hAnsi="Arial" w:cs="Arial"/>
          <w:sz w:val="20"/>
          <w:szCs w:val="20"/>
          <w:lang w:val="en-US"/>
        </w:rPr>
        <w:fldChar w:fldCharType="separate"/>
      </w:r>
      <w:r w:rsidR="001674C4" w:rsidRPr="001674C4">
        <w:rPr>
          <w:rFonts w:ascii="Arial" w:hAnsi="Arial" w:cs="Arial"/>
          <w:sz w:val="20"/>
          <w:lang w:val="en-US"/>
        </w:rPr>
        <w:t>[132]</w:t>
      </w:r>
      <w:r w:rsidR="00412662" w:rsidRPr="00C3664B">
        <w:rPr>
          <w:rFonts w:ascii="Arial" w:hAnsi="Arial" w:cs="Arial"/>
          <w:sz w:val="20"/>
          <w:szCs w:val="20"/>
          <w:lang w:val="en-US"/>
        </w:rPr>
        <w:fldChar w:fldCharType="end"/>
      </w:r>
      <w:r w:rsidR="00C3664B" w:rsidRPr="00C3664B">
        <w:rPr>
          <w:rFonts w:ascii="Arial" w:hAnsi="Arial" w:cs="Arial"/>
          <w:sz w:val="20"/>
          <w:szCs w:val="20"/>
          <w:lang w:val="en-US"/>
        </w:rPr>
        <w:t xml:space="preserve"> </w:t>
      </w:r>
      <w:r w:rsidR="009476E8">
        <w:rPr>
          <w:rFonts w:ascii="Arial" w:hAnsi="Arial" w:cs="Arial"/>
          <w:sz w:val="20"/>
          <w:szCs w:val="20"/>
          <w:lang w:val="en-US"/>
        </w:rPr>
        <w:t>and</w:t>
      </w:r>
      <w:r w:rsidR="00C3664B" w:rsidRPr="00C3664B">
        <w:rPr>
          <w:rFonts w:ascii="Arial" w:hAnsi="Arial" w:cs="Arial"/>
          <w:i/>
          <w:sz w:val="20"/>
          <w:szCs w:val="20"/>
          <w:lang w:val="en-US"/>
        </w:rPr>
        <w:t xml:space="preserve"> i</w:t>
      </w:r>
      <w:r w:rsidRPr="00C3664B">
        <w:rPr>
          <w:rFonts w:ascii="Arial" w:hAnsi="Arial" w:cs="Arial"/>
          <w:i/>
          <w:sz w:val="20"/>
          <w:szCs w:val="20"/>
          <w:lang w:val="en-US"/>
        </w:rPr>
        <w:t>n vitro</w:t>
      </w:r>
      <w:r w:rsidRPr="00C3664B">
        <w:rPr>
          <w:rFonts w:ascii="Arial" w:hAnsi="Arial" w:cs="Arial"/>
          <w:sz w:val="20"/>
          <w:szCs w:val="20"/>
          <w:lang w:val="en-US"/>
        </w:rPr>
        <w:t xml:space="preserve"> assays showed that MUT68 </w:t>
      </w:r>
      <w:proofErr w:type="spellStart"/>
      <w:r w:rsidRPr="00C3664B">
        <w:rPr>
          <w:rFonts w:ascii="Arial" w:hAnsi="Arial" w:cs="Arial"/>
          <w:sz w:val="20"/>
          <w:szCs w:val="20"/>
          <w:lang w:val="en-US"/>
        </w:rPr>
        <w:t>nucleotidyltransferase</w:t>
      </w:r>
      <w:proofErr w:type="spellEnd"/>
      <w:r w:rsidRPr="00C3664B">
        <w:rPr>
          <w:rFonts w:ascii="Arial" w:hAnsi="Arial" w:cs="Arial"/>
          <w:sz w:val="20"/>
          <w:szCs w:val="20"/>
          <w:lang w:val="en-US"/>
        </w:rPr>
        <w:t xml:space="preserve"> displays preference towards ATP </w:t>
      </w:r>
      <w:r w:rsidR="00412662" w:rsidRPr="00C3664B">
        <w:rPr>
          <w:rFonts w:ascii="Arial" w:hAnsi="Arial" w:cs="Arial"/>
          <w:sz w:val="20"/>
          <w:szCs w:val="20"/>
          <w:lang w:val="en-US"/>
        </w:rPr>
        <w:t xml:space="preserve">and UTP </w:t>
      </w:r>
      <w:r w:rsidR="00412662" w:rsidRPr="00C3664B">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N6jPGpBj","properties":{"formattedCitation":"[132]","plainCitation":"[132]"},"citationItems":[{"id":761,"uris":["http://zotero.org/users/1827698/items/N2V9G54T"],"uri":["http://zotero.org/users/1827698/items/N2V9G54T"],"itemData":{"id":761,"type":"article-journal","title":"Uridylation of mature miRNAs and siRNAs by the MUT68 nucleotidyltransferase promotes their degradation in Chlamydomonas","container-title":"Proceedings of the National Academy of Sciences of the United States of America","page":"3906-3911","volume":"107","issue":"8","source":"PubMed","abstract":"Regulation of gene expression by small RNAs ( approximately 20-30 nucleotides in length) plays an essential role in developmental pathways and defense responses against genomic parasites in eukaryotes. MicroRNAs (miRNAs) and small interfering RNAs (siRNAs) commonly direct the inactivation of cognate sequences through a variety of mechanisms, including RNA degradation, translation inhibition, and transcriptional repression. Recent studies have provided considerable insight into the biogenesis and the mode of action of miRNAs and siRNAs. However, relatively little is known about mechanisms of quality control and small RNA decay in RNA interference (RNAi) pathways. Here we show that deletion of MUT68, encoding a terminal nucleotidyltransferase in the alga Chlamydomonas reinhardtii, results in elevated miRNA and siRNA levels. We found that MUT68 plays a role in the untemplated uridylation of the 3' ends of small RNAs in vivo and stimulates their degradation by the RRP6 exosome subunit in vitro. Moreover, RRP6 depletion also leads to accumulation of small RNAs in vivo. We propose that MUT68 and RRP6 cooperate in the degradation of mature miRNAs and siRNAs, as a quality control mechanism to eliminate dysfunctional or damaged small RNA molecules.","DOI":"10.1073/pnas.0912632107","ISSN":"1091-6490","note":"PMID: 20142471\nPMCID: PMC2840426","journalAbbreviation":"Proc. Natl. Acad. Sci. U.S.A.","language":"eng","author":[{"family":"Ibrahim","given":"Fadia"},{"family":"Rymarquis","given":"Linda A."},{"family":"Kim","given":"Eun-Jeong"},{"family":"Becker","given":"James"},{"family":"Balassa","given":"Eniko"},{"family":"Green","given":"Pamela J."},{"family":"Cerutti","given":"Heriberto"}],"issued":{"date-parts":[["2010",2,23]]},"PMID":"20142471","PMCID":"PMC2840426"}}],"schema":"https://github.com/citation-style-language/schema/raw/master/csl-citation.json"} </w:instrText>
      </w:r>
      <w:r w:rsidR="00412662" w:rsidRPr="00C3664B">
        <w:rPr>
          <w:rFonts w:ascii="Arial" w:hAnsi="Arial" w:cs="Arial"/>
          <w:sz w:val="20"/>
          <w:szCs w:val="20"/>
          <w:lang w:val="en-US"/>
        </w:rPr>
        <w:fldChar w:fldCharType="separate"/>
      </w:r>
      <w:r w:rsidR="001674C4" w:rsidRPr="001674C4">
        <w:rPr>
          <w:rFonts w:ascii="Arial" w:hAnsi="Arial" w:cs="Arial"/>
          <w:sz w:val="20"/>
          <w:lang w:val="en-US"/>
        </w:rPr>
        <w:t>[132]</w:t>
      </w:r>
      <w:r w:rsidR="00412662" w:rsidRPr="00C3664B">
        <w:rPr>
          <w:rFonts w:ascii="Arial" w:hAnsi="Arial" w:cs="Arial"/>
          <w:sz w:val="20"/>
          <w:szCs w:val="20"/>
          <w:lang w:val="en-US"/>
        </w:rPr>
        <w:fldChar w:fldCharType="end"/>
      </w:r>
      <w:r w:rsidR="00412662" w:rsidRPr="00C3664B">
        <w:rPr>
          <w:rFonts w:ascii="Arial" w:hAnsi="Arial" w:cs="Arial"/>
          <w:sz w:val="20"/>
          <w:szCs w:val="20"/>
          <w:lang w:val="en-US"/>
        </w:rPr>
        <w:t xml:space="preserve">. </w:t>
      </w:r>
      <w:r w:rsidRPr="00C3664B">
        <w:rPr>
          <w:rFonts w:ascii="Arial" w:hAnsi="Arial" w:cs="Arial"/>
          <w:sz w:val="20"/>
          <w:szCs w:val="20"/>
          <w:lang w:val="en-US"/>
        </w:rPr>
        <w:t xml:space="preserve">Apparently, </w:t>
      </w:r>
      <w:r w:rsidR="00B65B10" w:rsidRPr="00C3664B">
        <w:rPr>
          <w:rFonts w:ascii="Arial" w:hAnsi="Arial" w:cs="Arial"/>
          <w:sz w:val="20"/>
          <w:szCs w:val="20"/>
          <w:lang w:val="en-US"/>
        </w:rPr>
        <w:t xml:space="preserve">the </w:t>
      </w:r>
      <w:r w:rsidRPr="00C3664B">
        <w:rPr>
          <w:rFonts w:ascii="Arial" w:hAnsi="Arial" w:cs="Arial"/>
          <w:sz w:val="20"/>
          <w:szCs w:val="20"/>
          <w:lang w:val="en-US"/>
        </w:rPr>
        <w:t xml:space="preserve">NTP specificity of this enzyme is somehow dictated by the nature of the RNA substrate, but </w:t>
      </w:r>
      <w:r w:rsidR="00B65B10" w:rsidRPr="00C3664B">
        <w:rPr>
          <w:rFonts w:ascii="Arial" w:hAnsi="Arial" w:cs="Arial"/>
          <w:sz w:val="20"/>
          <w:szCs w:val="20"/>
          <w:lang w:val="en-US"/>
        </w:rPr>
        <w:t xml:space="preserve">the </w:t>
      </w:r>
      <w:r w:rsidRPr="00C3664B">
        <w:rPr>
          <w:rFonts w:ascii="Arial" w:hAnsi="Arial" w:cs="Arial"/>
          <w:sz w:val="20"/>
          <w:szCs w:val="20"/>
          <w:lang w:val="en-US"/>
        </w:rPr>
        <w:t xml:space="preserve">mechanism underlying differences of MUT68 </w:t>
      </w:r>
      <w:r w:rsidR="00B65B10" w:rsidRPr="00C3664B">
        <w:rPr>
          <w:rFonts w:ascii="Arial" w:hAnsi="Arial" w:cs="Arial"/>
          <w:sz w:val="20"/>
          <w:szCs w:val="20"/>
          <w:lang w:val="en-US"/>
        </w:rPr>
        <w:t xml:space="preserve">activity </w:t>
      </w:r>
      <w:r w:rsidRPr="00C3664B">
        <w:rPr>
          <w:rFonts w:ascii="Arial" w:hAnsi="Arial" w:cs="Arial"/>
          <w:sz w:val="20"/>
          <w:szCs w:val="20"/>
          <w:lang w:val="en-US"/>
        </w:rPr>
        <w:t xml:space="preserve">towards mRNAs and small regulatory RNAs is unknown. The dual role of MUT68 in the regulation of </w:t>
      </w:r>
      <w:proofErr w:type="spellStart"/>
      <w:r w:rsidRPr="00C3664B">
        <w:rPr>
          <w:rFonts w:ascii="Arial" w:hAnsi="Arial" w:cs="Arial"/>
          <w:sz w:val="20"/>
          <w:szCs w:val="20"/>
          <w:lang w:val="en-US"/>
        </w:rPr>
        <w:t>RNAi</w:t>
      </w:r>
      <w:proofErr w:type="spellEnd"/>
      <w:r w:rsidRPr="00C3664B">
        <w:rPr>
          <w:rFonts w:ascii="Arial" w:hAnsi="Arial" w:cs="Arial"/>
          <w:sz w:val="20"/>
          <w:szCs w:val="20"/>
          <w:lang w:val="en-US"/>
        </w:rPr>
        <w:t xml:space="preserve"> pathway in algae clearly deserves further investigation.</w:t>
      </w:r>
    </w:p>
    <w:p w14:paraId="192C6C50" w14:textId="480B9AE4" w:rsidR="008835B5" w:rsidRPr="00727EE9" w:rsidRDefault="008835B5" w:rsidP="005D712D">
      <w:pPr>
        <w:spacing w:line="360" w:lineRule="auto"/>
        <w:ind w:firstLine="720"/>
        <w:jc w:val="both"/>
        <w:rPr>
          <w:rFonts w:ascii="Arial" w:hAnsi="Arial" w:cs="Arial"/>
          <w:sz w:val="20"/>
          <w:szCs w:val="20"/>
          <w:lang w:val="en-US"/>
        </w:rPr>
      </w:pPr>
      <w:r w:rsidRPr="00C3664B">
        <w:rPr>
          <w:rFonts w:ascii="Arial" w:hAnsi="Arial" w:cs="Arial"/>
          <w:sz w:val="20"/>
          <w:szCs w:val="20"/>
          <w:lang w:val="en-US"/>
        </w:rPr>
        <w:t xml:space="preserve">Transient addition of A-rich tails was also reported in the cytoplasm of human cells, for rRNA degradation intermediates and truncated β-actin mRNA. Since the decay products accumulated upon </w:t>
      </w:r>
      <w:proofErr w:type="spellStart"/>
      <w:r w:rsidRPr="00C3664B">
        <w:rPr>
          <w:rFonts w:ascii="Arial" w:hAnsi="Arial" w:cs="Arial"/>
          <w:sz w:val="20"/>
          <w:szCs w:val="20"/>
          <w:lang w:val="en-US"/>
        </w:rPr>
        <w:t>downregulation</w:t>
      </w:r>
      <w:proofErr w:type="spellEnd"/>
      <w:r w:rsidRPr="00C3664B">
        <w:rPr>
          <w:rFonts w:ascii="Arial" w:hAnsi="Arial" w:cs="Arial"/>
          <w:sz w:val="20"/>
          <w:szCs w:val="20"/>
          <w:lang w:val="en-US"/>
        </w:rPr>
        <w:t xml:space="preserve"> of exosome catalytic subunits (DIS3 and DIS3L), it was concluded that they are degraded in the 3’-5’ direction </w:t>
      </w:r>
      <w:r w:rsidR="001D5CDD" w:rsidRPr="00C3664B">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10cqj989ru","properties":{"formattedCitation":"[133]","plainCitation":"[133]"},"citationItems":[{"id":2519,"uris":["http://zotero.org/users/1827698/items/Z8BGGWW6"],"uri":["http://zotero.org/users/1827698/items/Z8BGGWW6"],"itemData":{"id":2519,"type":"article-journal","title":"Addition of poly(A) and poly(A)-rich tails during RNA degradation in the cytoplasm of human cells","container-title":"Proceedings of the National Academy of Sciences of the United States of America","page":"7407-7412","volume":"107","issue":"16","source":"PubMed","abstract":"Polyadenylation of RNA is a posttranscriptional modification that can play two somewhat opposite roles: stable polyadenylation of RNA encoded in the nuclear genomes of eukaryote cells contributes to nuclear export, translation initiation, and possibly transcript longevity as well. Conversely, transient polyadenylation targets RNA molecules to rapid exonucleolytic degradation. The latter role has been shown to take place in prokaryotes and organelles, as well as the nucleus of eukaryotic cells. Here we present evidence of hetero- and homopolymeric adenylation of truncated RNA molecules within the cytoplasm of human cells. RNAi-mediated silencing of the major RNA decay machinery of the cell resulted in the accumulation of these polyadenylated RNA fragments, indicating that they are degradation intermediates. Together, these results suggest that a mechanism of RNA decay, involving transient polyadenylation, is present in the cytoplasm of human cells.","DOI":"10.1073/pnas.0910621107","ISSN":"1091-6490","note":"PMID: 20368444\nPMCID: PMC2867691","journalAbbreviation":"Proc. Natl. Acad. Sci. U.S.A.","language":"eng","author":[{"family":"Slomovic","given":"Shimyn"},{"family":"Fremder","given":"Ella"},{"family":"Staals","given":"Raymond H. G."},{"family":"Pruijn","given":"Ger J. M."},{"family":"Schuster","given":"Gadi"}],"issued":{"date-parts":[["2010",4,20]]},"PMID":"20368444","PMCID":"PMC2867691"}}],"schema":"https://github.com/citation-style-language/schema/raw/master/csl-citation.json"} </w:instrText>
      </w:r>
      <w:r w:rsidR="001D5CDD" w:rsidRPr="00C3664B">
        <w:rPr>
          <w:rFonts w:ascii="Arial" w:hAnsi="Arial" w:cs="Arial"/>
          <w:sz w:val="20"/>
          <w:szCs w:val="20"/>
          <w:lang w:val="en-US"/>
        </w:rPr>
        <w:fldChar w:fldCharType="separate"/>
      </w:r>
      <w:r w:rsidR="001674C4" w:rsidRPr="001674C4">
        <w:rPr>
          <w:rFonts w:ascii="Arial" w:hAnsi="Arial" w:cs="Arial"/>
          <w:sz w:val="20"/>
          <w:lang w:val="en-US"/>
        </w:rPr>
        <w:t>[133]</w:t>
      </w:r>
      <w:r w:rsidR="001D5CDD" w:rsidRPr="00C3664B">
        <w:rPr>
          <w:rFonts w:ascii="Arial" w:hAnsi="Arial" w:cs="Arial"/>
          <w:sz w:val="20"/>
          <w:szCs w:val="20"/>
          <w:lang w:val="en-US"/>
        </w:rPr>
        <w:fldChar w:fldCharType="end"/>
      </w:r>
      <w:r w:rsidR="001D5CDD" w:rsidRPr="00C3664B">
        <w:rPr>
          <w:rFonts w:ascii="Arial" w:hAnsi="Arial" w:cs="Arial"/>
          <w:sz w:val="20"/>
          <w:szCs w:val="20"/>
          <w:lang w:val="en-US"/>
        </w:rPr>
        <w:t>.</w:t>
      </w:r>
    </w:p>
    <w:p w14:paraId="5843F65A" w14:textId="16702910" w:rsidR="008835B5" w:rsidRDefault="008835B5" w:rsidP="005D712D">
      <w:pPr>
        <w:spacing w:line="360" w:lineRule="auto"/>
        <w:ind w:firstLine="720"/>
        <w:jc w:val="both"/>
        <w:rPr>
          <w:rFonts w:ascii="Arial" w:hAnsi="Arial" w:cs="Arial"/>
          <w:sz w:val="20"/>
          <w:szCs w:val="20"/>
          <w:lang w:val="en-US"/>
        </w:rPr>
      </w:pPr>
      <w:r w:rsidRPr="00331594">
        <w:rPr>
          <w:rFonts w:ascii="Arial" w:hAnsi="Arial" w:cs="Arial"/>
          <w:sz w:val="20"/>
          <w:szCs w:val="20"/>
          <w:lang w:val="en-US"/>
        </w:rPr>
        <w:t xml:space="preserve">That the exosome is mainly responsible for the degradation of 3’-oligoadenylated mRNA decay intermediates in the cytoplasm has been also recently proposed based on studies in </w:t>
      </w:r>
      <w:r w:rsidRPr="00331594">
        <w:rPr>
          <w:rFonts w:ascii="Arial" w:hAnsi="Arial" w:cs="Arial"/>
          <w:i/>
          <w:sz w:val="20"/>
          <w:szCs w:val="20"/>
          <w:lang w:val="en-US"/>
        </w:rPr>
        <w:t>Drosophila</w:t>
      </w:r>
      <w:r w:rsidRPr="00331594">
        <w:rPr>
          <w:rFonts w:ascii="Arial" w:hAnsi="Arial" w:cs="Arial"/>
          <w:sz w:val="20"/>
          <w:szCs w:val="20"/>
          <w:lang w:val="en-US"/>
        </w:rPr>
        <w:t xml:space="preserve"> cells, regarding degradation paths of </w:t>
      </w:r>
      <w:r w:rsidRPr="00331594">
        <w:rPr>
          <w:rFonts w:ascii="Arial" w:hAnsi="Arial" w:cs="Arial"/>
          <w:i/>
          <w:sz w:val="20"/>
          <w:szCs w:val="20"/>
          <w:lang w:val="en-US"/>
        </w:rPr>
        <w:t xml:space="preserve">Hsp70 </w:t>
      </w:r>
      <w:r w:rsidRPr="00331594">
        <w:rPr>
          <w:rFonts w:ascii="Arial" w:hAnsi="Arial" w:cs="Arial"/>
          <w:sz w:val="20"/>
          <w:szCs w:val="20"/>
          <w:lang w:val="en-US"/>
        </w:rPr>
        <w:t xml:space="preserve">mRNA </w:t>
      </w:r>
      <w:r w:rsidR="001D5CDD" w:rsidRPr="00331594">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knu5e9hi4","properties":{"formattedCitation":"[134]","plainCitation":"[134]"},"citationItems":[{"id":696,"uris":["http://zotero.org/users/1827698/items/AM8D6DCA"],"uri":["http://zotero.org/users/1827698/items/AM8D6DCA"],"itemData":{"id":696,"type":"article-journal","title":"Oligoadenylation of 3' decay intermediates promotes cytoplasmic mRNA degradation in Drosophila cells","container-title":"RNA (New York, N.Y.)","page":"428-442","volume":"22","issue":"3","source":"PubMed","abstract":"Post-transcriptional 3' end addition of nucleotides is important in a variety of RNA decay pathways. We have examined the 3' end addition of nucleotides during the decay of the Hsp70 mRNA and a corresponding reporter RNA in Drosophila S2 cells by conventional sequencing of cDNAs obtained after mRNA circularization and by deep sequencing of dedicated libraries enriched for 3' decay intermediates along the length of the mRNA. Approximately 5%-10% of 3' decay intermediates carried nonencoded oligo(A) tails with a mean length of 2-3 nucleotides. RNAi experiments showed that the oligoadenylated RNA fragments were intermediates of exosomal decay and the noncanonical poly(A) polymerase Trf4-1 was mainly responsible for A addition. A hot spot of A addition corresponded to an intermediate of 3' decay that accumulated upon inhibition of decapping, and knockdown of Trf4-1 increased the abundance of this intermediate, suggesting that oligoadenylation facilitates 3' decay. Oligoadenylated 3' decay intermediates were found in the cytoplasmic fraction in association with ribosomes, and fluorescence microscopy revealed a cytoplasmic localization of Trf4-1. Thus, oligoadenylation enhances exosomal mRNA degradation in the cytoplasm.","DOI":"10.1261/rna.053942.115","ISSN":"1469-9001","note":"PMID: 26786835\nPMCID: PMC4748820","journalAbbreviation":"RNA","language":"eng","author":[{"family":"Harnisch","given":"Christiane"},{"family":"Cuzic-Feltens","given":"Simona"},{"family":"Dohm","given":"Juliane C."},{"family":"Götze","given":"Michael"},{"family":"Himmelbauer","given":"Heinz"},{"family":"Wahle","given":"Elmar"}],"issued":{"date-parts":[["2016",3]]},"PMID":"26786835","PMCID":"PMC4748820"}}],"schema":"https://github.com/citation-style-language/schema/raw/master/csl-citation.json"} </w:instrText>
      </w:r>
      <w:r w:rsidR="001D5CDD" w:rsidRPr="00331594">
        <w:rPr>
          <w:rFonts w:ascii="Arial" w:hAnsi="Arial" w:cs="Arial"/>
          <w:sz w:val="20"/>
          <w:szCs w:val="20"/>
          <w:lang w:val="en-US"/>
        </w:rPr>
        <w:fldChar w:fldCharType="separate"/>
      </w:r>
      <w:r w:rsidR="001674C4" w:rsidRPr="001674C4">
        <w:rPr>
          <w:rFonts w:ascii="Arial" w:hAnsi="Arial" w:cs="Arial"/>
          <w:sz w:val="20"/>
          <w:lang w:val="en-US"/>
        </w:rPr>
        <w:t>[134]</w:t>
      </w:r>
      <w:r w:rsidR="001D5CDD" w:rsidRPr="00331594">
        <w:rPr>
          <w:rFonts w:ascii="Arial" w:hAnsi="Arial" w:cs="Arial"/>
          <w:sz w:val="20"/>
          <w:szCs w:val="20"/>
          <w:lang w:val="en-US"/>
        </w:rPr>
        <w:fldChar w:fldCharType="end"/>
      </w:r>
      <w:r w:rsidRPr="00331594">
        <w:rPr>
          <w:rFonts w:ascii="Arial" w:hAnsi="Arial" w:cs="Arial"/>
          <w:sz w:val="20"/>
          <w:szCs w:val="20"/>
          <w:lang w:val="en-US"/>
        </w:rPr>
        <w:t>. Similar to other short-living mRNAs, this transcript is degraded predominantly by the deadenylation-dependent decapping and X</w:t>
      </w:r>
      <w:r w:rsidR="00A832D0" w:rsidRPr="00331594">
        <w:rPr>
          <w:rFonts w:ascii="Arial" w:hAnsi="Arial" w:cs="Arial"/>
          <w:sz w:val="20"/>
          <w:szCs w:val="20"/>
          <w:lang w:val="en-US"/>
        </w:rPr>
        <w:t>RN1</w:t>
      </w:r>
      <w:r w:rsidRPr="00331594">
        <w:rPr>
          <w:rFonts w:ascii="Arial" w:hAnsi="Arial" w:cs="Arial"/>
          <w:sz w:val="20"/>
          <w:szCs w:val="20"/>
          <w:lang w:val="en-US"/>
        </w:rPr>
        <w:t xml:space="preserve"> activity in wild-type cells</w:t>
      </w:r>
      <w:r w:rsidR="00910724" w:rsidRPr="00331594">
        <w:rPr>
          <w:rFonts w:ascii="Arial" w:hAnsi="Arial" w:cs="Arial"/>
          <w:sz w:val="20"/>
          <w:szCs w:val="20"/>
          <w:lang w:val="en-US"/>
        </w:rPr>
        <w:t>.</w:t>
      </w:r>
      <w:r w:rsidRPr="00331594">
        <w:rPr>
          <w:rFonts w:ascii="Arial" w:hAnsi="Arial" w:cs="Arial"/>
          <w:sz w:val="20"/>
          <w:szCs w:val="20"/>
          <w:lang w:val="en-US"/>
        </w:rPr>
        <w:t xml:space="preserve"> </w:t>
      </w:r>
      <w:r w:rsidR="00910724" w:rsidRPr="00331594">
        <w:rPr>
          <w:rFonts w:ascii="Arial" w:hAnsi="Arial" w:cs="Arial"/>
          <w:sz w:val="20"/>
          <w:szCs w:val="20"/>
          <w:lang w:val="en-US"/>
        </w:rPr>
        <w:t>H</w:t>
      </w:r>
      <w:r w:rsidRPr="00331594">
        <w:rPr>
          <w:rFonts w:ascii="Arial" w:hAnsi="Arial" w:cs="Arial"/>
          <w:sz w:val="20"/>
          <w:szCs w:val="20"/>
          <w:lang w:val="en-US"/>
        </w:rPr>
        <w:t>owever</w:t>
      </w:r>
      <w:r w:rsidR="00910724" w:rsidRPr="00331594">
        <w:rPr>
          <w:rFonts w:ascii="Arial" w:hAnsi="Arial" w:cs="Arial"/>
          <w:sz w:val="20"/>
          <w:szCs w:val="20"/>
          <w:lang w:val="en-US"/>
        </w:rPr>
        <w:t>,</w:t>
      </w:r>
      <w:r w:rsidRPr="00331594">
        <w:rPr>
          <w:rFonts w:ascii="Arial" w:hAnsi="Arial" w:cs="Arial"/>
          <w:sz w:val="20"/>
          <w:szCs w:val="20"/>
          <w:lang w:val="en-US"/>
        </w:rPr>
        <w:t xml:space="preserve"> a minor decay pathway related to exosome action</w:t>
      </w:r>
      <w:r w:rsidR="00910724" w:rsidRPr="00331594">
        <w:rPr>
          <w:rFonts w:ascii="Arial" w:hAnsi="Arial" w:cs="Arial"/>
          <w:sz w:val="20"/>
          <w:szCs w:val="20"/>
          <w:lang w:val="en-US"/>
        </w:rPr>
        <w:t>,</w:t>
      </w:r>
      <w:r w:rsidRPr="00331594">
        <w:rPr>
          <w:rFonts w:ascii="Arial" w:hAnsi="Arial" w:cs="Arial"/>
          <w:sz w:val="20"/>
          <w:szCs w:val="20"/>
          <w:lang w:val="en-US"/>
        </w:rPr>
        <w:t xml:space="preserve"> was also demonstrated to exist </w:t>
      </w:r>
      <w:r w:rsidR="001D5CDD" w:rsidRPr="00331594">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sbtsnm33n","properties":{"formattedCitation":"[38]","plainCitation":"[38]"},"citationItems":[{"id":1473,"uris":["http://zotero.org/users/1827698/items/3H9HJ43T"],"uri":["http://zotero.org/users/1827698/items/3H9HJ43T"],"itemData":{"id":1473,"type":"article-journal","title":"Degradation of hsp70 and Other mRNAs in Drosophila via the 5′–3′ Pathway and Its Regulation by Heat Shock","container-title":"Journal of Biological Chemistry","page":"21818-21828","volume":"282","issue":"30","source":"www.jbc.org","abstract":"Two general pathways of mRNA decay have been characterized in yeast. Both start with deadenylation. The major pathway then proceeds via cap hydrolysis and 5′-exonucleolytic degradation whereas the minor pathway consists of 3′-exonucleolytic decay followed by hydrolysis of the remaining cap structure. In higher eukaryotes, these pathways of mRNA decay are believed to be conserved but have not been well characterized. We have investigated the decay of the hsp70 mRNA in Drosophila Schneider cells. As shown by the use of reporter constructs, rapid deadenylation of this mRNA is directed by its 3′-untranslated region. The main deadenylase is the CCR4·NOT complex; the PAN nuclease makes a lesser contribution. Heat shock prevents deadenylation not only of the hsp70 but also of bulk mRNA. A completely deadenylated capped hsp70 mRNA decay intermediate accumulates transiently and is degraded via cap hydrolysis and 5′-decay. Thus, decapping is a slow step in the degradation pathway. Cap hydrolysis is also inhibited during heat shock. Degradation of reporter RNAs from the 3′-end became detectable only upon inhibition of 5′-decay and thus represents a minor decay pathway. Because two reporter RNAs and at least two endogenous mRNAs were degraded primarily from the 5′-end with cap hydrolysis as a slow step, this pathway appears to be of general importance for mRNA decay in Drosophila.","DOI":"10.1074/jbc.M702998200","ISSN":"0021-9258, 1083-351X","note":"PMID: 17545151","journalAbbreviation":"J. Biol. Chem.","language":"en","author":[{"family":"Bönisch","given":"Clemens"},{"family":"Temme","given":"Claudia"},{"family":"Moritz","given":"Bodo"},{"family":"Wahle","given":"Elmar"}],"issued":{"date-parts":[["2007",7,27]]},"PMID":"17545151"}}],"schema":"https://github.com/citation-style-language/schema/raw/master/csl-citation.json"} </w:instrText>
      </w:r>
      <w:r w:rsidR="001D5CDD" w:rsidRPr="00331594">
        <w:rPr>
          <w:rFonts w:ascii="Arial" w:hAnsi="Arial" w:cs="Arial"/>
          <w:sz w:val="20"/>
          <w:szCs w:val="20"/>
          <w:lang w:val="en-US"/>
        </w:rPr>
        <w:fldChar w:fldCharType="separate"/>
      </w:r>
      <w:r w:rsidR="00295373" w:rsidRPr="00C43E42">
        <w:rPr>
          <w:rFonts w:ascii="Arial" w:hAnsi="Arial" w:cs="Arial"/>
          <w:sz w:val="20"/>
          <w:lang w:val="en-US"/>
        </w:rPr>
        <w:t>[38]</w:t>
      </w:r>
      <w:r w:rsidR="001D5CDD" w:rsidRPr="00331594">
        <w:rPr>
          <w:rFonts w:ascii="Arial" w:hAnsi="Arial" w:cs="Arial"/>
          <w:sz w:val="20"/>
          <w:szCs w:val="20"/>
          <w:lang w:val="en-US"/>
        </w:rPr>
        <w:fldChar w:fldCharType="end"/>
      </w:r>
      <w:r w:rsidR="009476E8">
        <w:rPr>
          <w:rFonts w:ascii="Arial" w:hAnsi="Arial" w:cs="Arial"/>
          <w:sz w:val="20"/>
          <w:szCs w:val="20"/>
          <w:lang w:val="en-US"/>
        </w:rPr>
        <w:t>,</w:t>
      </w:r>
      <w:r w:rsidR="00331594" w:rsidRPr="00331594">
        <w:rPr>
          <w:rFonts w:ascii="Arial" w:hAnsi="Arial" w:cs="Arial"/>
          <w:sz w:val="20"/>
          <w:szCs w:val="20"/>
          <w:lang w:val="en-US"/>
        </w:rPr>
        <w:t xml:space="preserve"> and to be utilized in</w:t>
      </w:r>
      <w:r w:rsidRPr="00331594">
        <w:rPr>
          <w:rFonts w:ascii="Arial" w:hAnsi="Arial" w:cs="Arial"/>
          <w:sz w:val="20"/>
          <w:szCs w:val="20"/>
          <w:lang w:val="en-US"/>
        </w:rPr>
        <w:t xml:space="preserve"> </w:t>
      </w:r>
      <w:r w:rsidRPr="00331594">
        <w:rPr>
          <w:rFonts w:ascii="Arial" w:hAnsi="Arial" w:cs="Arial"/>
          <w:i/>
          <w:sz w:val="20"/>
          <w:szCs w:val="20"/>
          <w:lang w:val="en-US"/>
        </w:rPr>
        <w:t>Drosophila</w:t>
      </w:r>
      <w:r w:rsidRPr="00331594">
        <w:rPr>
          <w:rFonts w:ascii="Arial" w:hAnsi="Arial" w:cs="Arial"/>
          <w:sz w:val="20"/>
          <w:szCs w:val="20"/>
          <w:lang w:val="en-US"/>
        </w:rPr>
        <w:t xml:space="preserve"> cells particularly when the major, 5’-3’ degradation pathway is blocked </w:t>
      </w:r>
      <w:r w:rsidR="001D5CDD" w:rsidRPr="00331594">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ZtLl39Oj","properties":{"formattedCitation":"[38,134]","plainCitation":"[38,134]"},"citationItems":[{"id":1473,"uris":["http://zotero.org/users/1827698/items/3H9HJ43T"],"uri":["http://zotero.org/users/1827698/items/3H9HJ43T"],"itemData":{"id":1473,"type":"article-journal","title":"Degradation of hsp70 and Other mRNAs in Drosophila via the 5′–3′ Pathway and Its Regulation by Heat Shock","container-title":"Journal of Biological Chemistry","page":"21818-21828","volume":"282","issue":"30","source":"www.jbc.org","abstract":"Two general pathways of mRNA decay have been characterized in yeast. Both start with deadenylation. The major pathway then proceeds via cap hydrolysis and 5′-exonucleolytic degradation whereas the minor pathway consists of 3′-exonucleolytic decay followed by hydrolysis of the remaining cap structure. In higher eukaryotes, these pathways of mRNA decay are believed to be conserved but have not been well characterized. We have investigated the decay of the hsp70 mRNA in Drosophila Schneider cells. As shown by the use of reporter constructs, rapid deadenylation of this mRNA is directed by its 3′-untranslated region. The main deadenylase is the CCR4·NOT complex; the PAN nuclease makes a lesser contribution. Heat shock prevents deadenylation not only of the hsp70 but also of bulk mRNA. A completely deadenylated capped hsp70 mRNA decay intermediate accumulates transiently and is degraded via cap hydrolysis and 5′-decay. Thus, decapping is a slow step in the degradation pathway. Cap hydrolysis is also inhibited during heat shock. Degradation of reporter RNAs from the 3′-end became detectable only upon inhibition of 5′-decay and thus represents a minor decay pathway. Because two reporter RNAs and at least two endogenous mRNAs were degraded primarily from the 5′-end with cap hydrolysis as a slow step, this pathway appears to be of general importance for mRNA decay in Drosophila.","DOI":"10.1074/jbc.M702998200","ISSN":"0021-9258, 1083-351X","note":"PMID: 17545151","journalAbbreviation":"J. Biol. Chem.","language":"en","author":[{"family":"Bönisch","given":"Clemens"},{"family":"Temme","given":"Claudia"},{"family":"Moritz","given":"Bodo"},{"family":"Wahle","given":"Elmar"}],"issued":{"date-parts":[["2007",7,27]]},"PMID":"17545151"}},{"id":696,"uris":["http://zotero.org/users/1827698/items/AM8D6DCA"],"uri":["http://zotero.org/users/1827698/items/AM8D6DCA"],"itemData":{"id":696,"type":"article-journal","title":"Oligoadenylation of 3' decay intermediates promotes cytoplasmic mRNA degradation in Drosophila cells","container-title":"RNA (New York, N.Y.)","page":"428-442","volume":"22","issue":"3","source":"PubMed","abstract":"Post-transcriptional 3' end addition of nucleotides is important in a variety of RNA decay pathways. We have examined the 3' end addition of nucleotides during the decay of the Hsp70 mRNA and a corresponding reporter RNA in Drosophila S2 cells by conventional sequencing of cDNAs obtained after mRNA circularization and by deep sequencing of dedicated libraries enriched for 3' decay intermediates along the length of the mRNA. Approximately 5%-10% of 3' decay intermediates carried nonencoded oligo(A) tails with a mean length of 2-3 nucleotides. RNAi experiments showed that the oligoadenylated RNA fragments were intermediates of exosomal decay and the noncanonical poly(A) polymerase Trf4-1 was mainly responsible for A addition. A hot spot of A addition corresponded to an intermediate of 3' decay that accumulated upon inhibition of decapping, and knockdown of Trf4-1 increased the abundance of this intermediate, suggesting that oligoadenylation facilitates 3' decay. Oligoadenylated 3' decay intermediates were found in the cytoplasmic fraction in association with ribosomes, and fluorescence microscopy revealed a cytoplasmic localization of Trf4-1. Thus, oligoadenylation enhances exosomal mRNA degradation in the cytoplasm.","DOI":"10.1261/rna.053942.115","ISSN":"1469-9001","note":"PMID: 26786835\nPMCID: PMC4748820","journalAbbreviation":"RNA","language":"eng","author":[{"family":"Harnisch","given":"Christiane"},{"family":"Cuzic-Feltens","given":"Simona"},{"family":"Dohm","given":"Juliane C."},{"family":"Götze","given":"Michael"},{"family":"Himmelbauer","given":"Heinz"},{"family":"Wahle","given":"Elmar"}],"issued":{"date-parts":[["2016",3]]},"PMID":"26786835","PMCID":"PMC4748820"}}],"schema":"https://github.com/citation-style-language/schema/raw/master/csl-citation.json"} </w:instrText>
      </w:r>
      <w:r w:rsidR="001D5CDD" w:rsidRPr="00331594">
        <w:rPr>
          <w:rFonts w:ascii="Arial" w:hAnsi="Arial" w:cs="Arial"/>
          <w:sz w:val="20"/>
          <w:szCs w:val="20"/>
          <w:lang w:val="en-US"/>
        </w:rPr>
        <w:fldChar w:fldCharType="separate"/>
      </w:r>
      <w:r w:rsidR="001674C4" w:rsidRPr="001674C4">
        <w:rPr>
          <w:rFonts w:ascii="Arial" w:hAnsi="Arial" w:cs="Arial"/>
          <w:sz w:val="20"/>
          <w:lang w:val="en-US"/>
        </w:rPr>
        <w:t>[38,134]</w:t>
      </w:r>
      <w:r w:rsidR="001D5CDD" w:rsidRPr="00331594">
        <w:rPr>
          <w:rFonts w:ascii="Arial" w:hAnsi="Arial" w:cs="Arial"/>
          <w:sz w:val="20"/>
          <w:szCs w:val="20"/>
          <w:lang w:val="en-US"/>
        </w:rPr>
        <w:fldChar w:fldCharType="end"/>
      </w:r>
      <w:r w:rsidR="001D5CDD" w:rsidRPr="00331594">
        <w:rPr>
          <w:rFonts w:ascii="Arial" w:hAnsi="Arial" w:cs="Arial"/>
          <w:sz w:val="20"/>
          <w:szCs w:val="20"/>
          <w:lang w:val="en-US"/>
        </w:rPr>
        <w:t>.</w:t>
      </w:r>
      <w:r w:rsidRPr="00331594">
        <w:rPr>
          <w:rFonts w:ascii="Arial" w:hAnsi="Arial" w:cs="Arial"/>
          <w:sz w:val="20"/>
          <w:szCs w:val="20"/>
          <w:lang w:val="en-US"/>
        </w:rPr>
        <w:t xml:space="preserve"> Addition of oligo(A) tails </w:t>
      </w:r>
      <w:r w:rsidR="00910724" w:rsidRPr="00331594">
        <w:rPr>
          <w:rFonts w:ascii="Arial" w:hAnsi="Arial" w:cs="Arial"/>
          <w:sz w:val="20"/>
          <w:szCs w:val="20"/>
          <w:lang w:val="en-US"/>
        </w:rPr>
        <w:t xml:space="preserve">2-3 nt in length </w:t>
      </w:r>
      <w:r w:rsidRPr="00331594">
        <w:rPr>
          <w:rFonts w:ascii="Arial" w:hAnsi="Arial" w:cs="Arial"/>
          <w:sz w:val="20"/>
          <w:szCs w:val="20"/>
          <w:lang w:val="en-US"/>
        </w:rPr>
        <w:t>to mRNA fragments terminating upstream of the major poly(A) site was shown to be dependent on the non-canonical T</w:t>
      </w:r>
      <w:r w:rsidR="00A832D0" w:rsidRPr="00331594">
        <w:rPr>
          <w:rFonts w:ascii="Arial" w:hAnsi="Arial" w:cs="Arial"/>
          <w:sz w:val="20"/>
          <w:szCs w:val="20"/>
          <w:lang w:val="en-US"/>
        </w:rPr>
        <w:t>RF4</w:t>
      </w:r>
      <w:r w:rsidRPr="00331594">
        <w:rPr>
          <w:rFonts w:ascii="Arial" w:hAnsi="Arial" w:cs="Arial"/>
          <w:sz w:val="20"/>
          <w:szCs w:val="20"/>
          <w:lang w:val="en-US"/>
        </w:rPr>
        <w:t>-1 PAP, loc</w:t>
      </w:r>
      <w:r w:rsidR="001D5CDD" w:rsidRPr="00331594">
        <w:rPr>
          <w:rFonts w:ascii="Arial" w:hAnsi="Arial" w:cs="Arial"/>
          <w:sz w:val="20"/>
          <w:szCs w:val="20"/>
          <w:lang w:val="en-US"/>
        </w:rPr>
        <w:t xml:space="preserve">alized mainly in the cytoplasm </w:t>
      </w:r>
      <w:r w:rsidR="001D5CDD" w:rsidRPr="00331594">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mP3044mU","properties":{"formattedCitation":"[134]","plainCitation":"[134]"},"citationItems":[{"id":696,"uris":["http://zotero.org/users/1827698/items/AM8D6DCA"],"uri":["http://zotero.org/users/1827698/items/AM8D6DCA"],"itemData":{"id":696,"type":"article-journal","title":"Oligoadenylation of 3' decay intermediates promotes cytoplasmic mRNA degradation in Drosophila cells","container-title":"RNA (New York, N.Y.)","page":"428-442","volume":"22","issue":"3","source":"PubMed","abstract":"Post-transcriptional 3' end addition of nucleotides is important in a variety of RNA decay pathways. We have examined the 3' end addition of nucleotides during the decay of the Hsp70 mRNA and a corresponding reporter RNA in Drosophila S2 cells by conventional sequencing of cDNAs obtained after mRNA circularization and by deep sequencing of dedicated libraries enriched for 3' decay intermediates along the length of the mRNA. Approximately 5%-10% of 3' decay intermediates carried nonencoded oligo(A) tails with a mean length of 2-3 nucleotides. RNAi experiments showed that the oligoadenylated RNA fragments were intermediates of exosomal decay and the noncanonical poly(A) polymerase Trf4-1 was mainly responsible for A addition. A hot spot of A addition corresponded to an intermediate of 3' decay that accumulated upon inhibition of decapping, and knockdown of Trf4-1 increased the abundance of this intermediate, suggesting that oligoadenylation facilitates 3' decay. Oligoadenylated 3' decay intermediates were found in the cytoplasmic fraction in association with ribosomes, and fluorescence microscopy revealed a cytoplasmic localization of Trf4-1. Thus, oligoadenylation enhances exosomal mRNA degradation in the cytoplasm.","DOI":"10.1261/rna.053942.115","ISSN":"1469-9001","note":"PMID: 26786835\nPMCID: PMC4748820","journalAbbreviation":"RNA","language":"eng","author":[{"family":"Harnisch","given":"Christiane"},{"family":"Cuzic-Feltens","given":"Simona"},{"family":"Dohm","given":"Juliane C."},{"family":"Götze","given":"Michael"},{"family":"Himmelbauer","given":"Heinz"},{"family":"Wahle","given":"Elmar"}],"issued":{"date-parts":[["2016",3]]},"PMID":"26786835","PMCID":"PMC4748820"}}],"schema":"https://github.com/citation-style-language/schema/raw/master/csl-citation.json"} </w:instrText>
      </w:r>
      <w:r w:rsidR="001D5CDD" w:rsidRPr="00331594">
        <w:rPr>
          <w:rFonts w:ascii="Arial" w:hAnsi="Arial" w:cs="Arial"/>
          <w:sz w:val="20"/>
          <w:szCs w:val="20"/>
          <w:lang w:val="en-US"/>
        </w:rPr>
        <w:fldChar w:fldCharType="separate"/>
      </w:r>
      <w:r w:rsidR="001674C4" w:rsidRPr="001674C4">
        <w:rPr>
          <w:rFonts w:ascii="Arial" w:hAnsi="Arial" w:cs="Arial"/>
          <w:sz w:val="20"/>
          <w:lang w:val="en-US"/>
        </w:rPr>
        <w:t>[134]</w:t>
      </w:r>
      <w:r w:rsidR="001D5CDD" w:rsidRPr="00331594">
        <w:rPr>
          <w:rFonts w:ascii="Arial" w:hAnsi="Arial" w:cs="Arial"/>
          <w:sz w:val="20"/>
          <w:szCs w:val="20"/>
          <w:lang w:val="en-US"/>
        </w:rPr>
        <w:fldChar w:fldCharType="end"/>
      </w:r>
      <w:r w:rsidR="001D5CDD" w:rsidRPr="00331594">
        <w:rPr>
          <w:rFonts w:ascii="Arial" w:hAnsi="Arial" w:cs="Arial"/>
          <w:sz w:val="20"/>
          <w:szCs w:val="20"/>
          <w:lang w:val="en-US"/>
        </w:rPr>
        <w:t xml:space="preserve">. </w:t>
      </w:r>
      <w:r w:rsidRPr="00331594">
        <w:rPr>
          <w:rFonts w:ascii="Arial" w:hAnsi="Arial" w:cs="Arial"/>
          <w:sz w:val="20"/>
          <w:szCs w:val="20"/>
          <w:lang w:val="en-US"/>
        </w:rPr>
        <w:t>The possible involvement of the exosome, but not the 5’-3’ pathway, in the degradation of such transcripts was proposed based on the fact that depletion of the former increased their number, while D</w:t>
      </w:r>
      <w:r w:rsidR="00A832D0" w:rsidRPr="00331594">
        <w:rPr>
          <w:rFonts w:ascii="Arial" w:hAnsi="Arial" w:cs="Arial"/>
          <w:sz w:val="20"/>
          <w:szCs w:val="20"/>
          <w:lang w:val="en-US"/>
        </w:rPr>
        <w:t>CP</w:t>
      </w:r>
      <w:r w:rsidRPr="00331594">
        <w:rPr>
          <w:rFonts w:ascii="Arial" w:hAnsi="Arial" w:cs="Arial"/>
          <w:sz w:val="20"/>
          <w:szCs w:val="20"/>
          <w:lang w:val="en-US"/>
        </w:rPr>
        <w:t xml:space="preserve">2 </w:t>
      </w:r>
      <w:proofErr w:type="spellStart"/>
      <w:r w:rsidRPr="00331594">
        <w:rPr>
          <w:rFonts w:ascii="Arial" w:hAnsi="Arial" w:cs="Arial"/>
          <w:sz w:val="20"/>
          <w:szCs w:val="20"/>
          <w:lang w:val="en-US"/>
        </w:rPr>
        <w:t>downregulation</w:t>
      </w:r>
      <w:proofErr w:type="spellEnd"/>
      <w:r w:rsidRPr="00331594">
        <w:rPr>
          <w:rFonts w:ascii="Arial" w:hAnsi="Arial" w:cs="Arial"/>
          <w:sz w:val="20"/>
          <w:szCs w:val="20"/>
          <w:lang w:val="en-US"/>
        </w:rPr>
        <w:t xml:space="preserve"> led to the opposite effect, indicati</w:t>
      </w:r>
      <w:r w:rsidR="001D5CDD" w:rsidRPr="00331594">
        <w:rPr>
          <w:rFonts w:ascii="Arial" w:hAnsi="Arial" w:cs="Arial"/>
          <w:sz w:val="20"/>
          <w:szCs w:val="20"/>
          <w:lang w:val="en-US"/>
        </w:rPr>
        <w:t xml:space="preserve">ng that decapping is disfavored </w:t>
      </w:r>
      <w:r w:rsidR="001D5CDD" w:rsidRPr="00331594">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Dwi8VUgc","properties":{"formattedCitation":"[134]","plainCitation":"[134]"},"citationItems":[{"id":696,"uris":["http://zotero.org/users/1827698/items/AM8D6DCA"],"uri":["http://zotero.org/users/1827698/items/AM8D6DCA"],"itemData":{"id":696,"type":"article-journal","title":"Oligoadenylation of 3' decay intermediates promotes cytoplasmic mRNA degradation in Drosophila cells","container-title":"RNA (New York, N.Y.)","page":"428-442","volume":"22","issue":"3","source":"PubMed","abstract":"Post-transcriptional 3' end addition of nucleotides is important in a variety of RNA decay pathways. We have examined the 3' end addition of nucleotides during the decay of the Hsp70 mRNA and a corresponding reporter RNA in Drosophila S2 cells by conventional sequencing of cDNAs obtained after mRNA circularization and by deep sequencing of dedicated libraries enriched for 3' decay intermediates along the length of the mRNA. Approximately 5%-10% of 3' decay intermediates carried nonencoded oligo(A) tails with a mean length of 2-3 nucleotides. RNAi experiments showed that the oligoadenylated RNA fragments were intermediates of exosomal decay and the noncanonical poly(A) polymerase Trf4-1 was mainly responsible for A addition. A hot spot of A addition corresponded to an intermediate of 3' decay that accumulated upon inhibition of decapping, and knockdown of Trf4-1 increased the abundance of this intermediate, suggesting that oligoadenylation facilitates 3' decay. Oligoadenylated 3' decay intermediates were found in the cytoplasmic fraction in association with ribosomes, and fluorescence microscopy revealed a cytoplasmic localization of Trf4-1. Thus, oligoadenylation enhances exosomal mRNA degradation in the cytoplasm.","DOI":"10.1261/rna.053942.115","ISSN":"1469-9001","note":"PMID: 26786835\nPMCID: PMC4748820","journalAbbreviation":"RNA","language":"eng","author":[{"family":"Harnisch","given":"Christiane"},{"family":"Cuzic-Feltens","given":"Simona"},{"family":"Dohm","given":"Juliane C."},{"family":"Götze","given":"Michael"},{"family":"Himmelbauer","given":"Heinz"},{"family":"Wahle","given":"Elmar"}],"issued":{"date-parts":[["2016",3]]},"PMID":"26786835","PMCID":"PMC4748820"}}],"schema":"https://github.com/citation-style-language/schema/raw/master/csl-citation.json"} </w:instrText>
      </w:r>
      <w:r w:rsidR="001D5CDD" w:rsidRPr="00331594">
        <w:rPr>
          <w:rFonts w:ascii="Arial" w:hAnsi="Arial" w:cs="Arial"/>
          <w:sz w:val="20"/>
          <w:szCs w:val="20"/>
          <w:lang w:val="en-US"/>
        </w:rPr>
        <w:fldChar w:fldCharType="separate"/>
      </w:r>
      <w:r w:rsidR="001674C4" w:rsidRPr="001674C4">
        <w:rPr>
          <w:rFonts w:ascii="Arial" w:hAnsi="Arial" w:cs="Arial"/>
          <w:sz w:val="20"/>
          <w:lang w:val="en-US"/>
        </w:rPr>
        <w:t>[134]</w:t>
      </w:r>
      <w:r w:rsidR="001D5CDD" w:rsidRPr="00331594">
        <w:rPr>
          <w:rFonts w:ascii="Arial" w:hAnsi="Arial" w:cs="Arial"/>
          <w:sz w:val="20"/>
          <w:szCs w:val="20"/>
          <w:lang w:val="en-US"/>
        </w:rPr>
        <w:fldChar w:fldCharType="end"/>
      </w:r>
      <w:r w:rsidR="001D5CDD" w:rsidRPr="00331594">
        <w:rPr>
          <w:rFonts w:ascii="Arial" w:hAnsi="Arial" w:cs="Arial"/>
          <w:sz w:val="20"/>
          <w:szCs w:val="20"/>
          <w:lang w:val="en-US"/>
        </w:rPr>
        <w:t xml:space="preserve">. </w:t>
      </w:r>
      <w:r w:rsidRPr="00331594">
        <w:rPr>
          <w:rFonts w:ascii="Arial" w:hAnsi="Arial" w:cs="Arial"/>
          <w:sz w:val="20"/>
          <w:szCs w:val="20"/>
          <w:lang w:val="en-US"/>
        </w:rPr>
        <w:t xml:space="preserve">Furthermore, these mRNA decay intermediates co-fractionated with polysomes, consistent with the observed cellular localization of </w:t>
      </w:r>
      <w:r w:rsidR="00A832D0" w:rsidRPr="00331594">
        <w:rPr>
          <w:rFonts w:ascii="Arial" w:hAnsi="Arial" w:cs="Arial"/>
          <w:sz w:val="20"/>
          <w:szCs w:val="20"/>
          <w:lang w:val="en-US"/>
        </w:rPr>
        <w:t>TRF4-1</w:t>
      </w:r>
      <w:r w:rsidRPr="00331594">
        <w:rPr>
          <w:rFonts w:ascii="Arial" w:hAnsi="Arial" w:cs="Arial"/>
          <w:sz w:val="20"/>
          <w:szCs w:val="20"/>
          <w:lang w:val="en-US"/>
        </w:rPr>
        <w:t xml:space="preserve">, thus supporting the conclusion that </w:t>
      </w:r>
      <w:proofErr w:type="spellStart"/>
      <w:r w:rsidRPr="00331594">
        <w:rPr>
          <w:rFonts w:ascii="Arial" w:hAnsi="Arial" w:cs="Arial"/>
          <w:sz w:val="20"/>
          <w:szCs w:val="20"/>
          <w:lang w:val="en-US"/>
        </w:rPr>
        <w:t>oligoadenylation</w:t>
      </w:r>
      <w:proofErr w:type="spellEnd"/>
      <w:r w:rsidRPr="00331594">
        <w:rPr>
          <w:rFonts w:ascii="Arial" w:hAnsi="Arial" w:cs="Arial"/>
          <w:sz w:val="20"/>
          <w:szCs w:val="20"/>
          <w:lang w:val="en-US"/>
        </w:rPr>
        <w:t xml:space="preserve"> facilitates exosome-mediated mRN</w:t>
      </w:r>
      <w:r w:rsidR="001D5CDD" w:rsidRPr="00331594">
        <w:rPr>
          <w:rFonts w:ascii="Arial" w:hAnsi="Arial" w:cs="Arial"/>
          <w:sz w:val="20"/>
          <w:szCs w:val="20"/>
          <w:lang w:val="en-US"/>
        </w:rPr>
        <w:t xml:space="preserve">A degradation in the cytoplasm </w:t>
      </w:r>
      <w:r w:rsidR="001D5CDD" w:rsidRPr="00331594">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4DdyhrnL","properties":{"formattedCitation":"[134]","plainCitation":"[134]"},"citationItems":[{"id":696,"uris":["http://zotero.org/users/1827698/items/AM8D6DCA"],"uri":["http://zotero.org/users/1827698/items/AM8D6DCA"],"itemData":{"id":696,"type":"article-journal","title":"Oligoadenylation of 3' decay intermediates promotes cytoplasmic mRNA degradation in Drosophila cells","container-title":"RNA (New York, N.Y.)","page":"428-442","volume":"22","issue":"3","source":"PubMed","abstract":"Post-transcriptional 3' end addition of nucleotides is important in a variety of RNA decay pathways. We have examined the 3' end addition of nucleotides during the decay of the Hsp70 mRNA and a corresponding reporter RNA in Drosophila S2 cells by conventional sequencing of cDNAs obtained after mRNA circularization and by deep sequencing of dedicated libraries enriched for 3' decay intermediates along the length of the mRNA. Approximately 5%-10% of 3' decay intermediates carried nonencoded oligo(A) tails with a mean length of 2-3 nucleotides. RNAi experiments showed that the oligoadenylated RNA fragments were intermediates of exosomal decay and the noncanonical poly(A) polymerase Trf4-1 was mainly responsible for A addition. A hot spot of A addition corresponded to an intermediate of 3' decay that accumulated upon inhibition of decapping, and knockdown of Trf4-1 increased the abundance of this intermediate, suggesting that oligoadenylation facilitates 3' decay. Oligoadenylated 3' decay intermediates were found in the cytoplasmic fraction in association with ribosomes, and fluorescence microscopy revealed a cytoplasmic localization of Trf4-1. Thus, oligoadenylation enhances exosomal mRNA degradation in the cytoplasm.","DOI":"10.1261/rna.053942.115","ISSN":"1469-9001","note":"PMID: 26786835\nPMCID: PMC4748820","journalAbbreviation":"RNA","language":"eng","author":[{"family":"Harnisch","given":"Christiane"},{"family":"Cuzic-Feltens","given":"Simona"},{"family":"Dohm","given":"Juliane C."},{"family":"Götze","given":"Michael"},{"family":"Himmelbauer","given":"Heinz"},{"family":"Wahle","given":"Elmar"}],"issued":{"date-parts":[["2016",3]]},"PMID":"26786835","PMCID":"PMC4748820"}}],"schema":"https://github.com/citation-style-language/schema/raw/master/csl-citation.json"} </w:instrText>
      </w:r>
      <w:r w:rsidR="001D5CDD" w:rsidRPr="00331594">
        <w:rPr>
          <w:rFonts w:ascii="Arial" w:hAnsi="Arial" w:cs="Arial"/>
          <w:sz w:val="20"/>
          <w:szCs w:val="20"/>
          <w:lang w:val="en-US"/>
        </w:rPr>
        <w:fldChar w:fldCharType="separate"/>
      </w:r>
      <w:r w:rsidR="001674C4" w:rsidRPr="001674C4">
        <w:rPr>
          <w:rFonts w:ascii="Arial" w:hAnsi="Arial" w:cs="Arial"/>
          <w:sz w:val="20"/>
          <w:lang w:val="en-US"/>
        </w:rPr>
        <w:t>[134]</w:t>
      </w:r>
      <w:r w:rsidR="001D5CDD" w:rsidRPr="00331594">
        <w:rPr>
          <w:rFonts w:ascii="Arial" w:hAnsi="Arial" w:cs="Arial"/>
          <w:sz w:val="20"/>
          <w:szCs w:val="20"/>
          <w:lang w:val="en-US"/>
        </w:rPr>
        <w:fldChar w:fldCharType="end"/>
      </w:r>
      <w:r w:rsidR="001D5CDD" w:rsidRPr="00331594">
        <w:rPr>
          <w:rFonts w:ascii="Arial" w:hAnsi="Arial" w:cs="Arial"/>
          <w:sz w:val="20"/>
          <w:szCs w:val="20"/>
          <w:lang w:val="en-US"/>
        </w:rPr>
        <w:t>.</w:t>
      </w:r>
    </w:p>
    <w:p w14:paraId="50CA7419" w14:textId="77777777" w:rsidR="009674AA" w:rsidRDefault="009674AA" w:rsidP="005D712D">
      <w:pPr>
        <w:spacing w:line="360" w:lineRule="auto"/>
        <w:ind w:firstLine="720"/>
        <w:jc w:val="both"/>
        <w:rPr>
          <w:rFonts w:ascii="Arial" w:hAnsi="Arial" w:cs="Arial"/>
          <w:sz w:val="20"/>
          <w:szCs w:val="20"/>
          <w:lang w:val="en-US"/>
        </w:rPr>
      </w:pPr>
    </w:p>
    <w:p w14:paraId="01D4BF3F" w14:textId="77777777" w:rsidR="009674AA" w:rsidRPr="00727EE9" w:rsidRDefault="009674AA" w:rsidP="005D712D">
      <w:pPr>
        <w:spacing w:line="360" w:lineRule="auto"/>
        <w:ind w:firstLine="720"/>
        <w:jc w:val="both"/>
        <w:rPr>
          <w:rFonts w:ascii="Arial" w:hAnsi="Arial" w:cs="Arial"/>
          <w:sz w:val="20"/>
          <w:szCs w:val="20"/>
          <w:lang w:val="en-US"/>
        </w:rPr>
      </w:pPr>
    </w:p>
    <w:p w14:paraId="424ECADD" w14:textId="66ECBCDF" w:rsidR="008835B5" w:rsidRPr="00411123" w:rsidRDefault="00AE5D99" w:rsidP="00CB6769">
      <w:pPr>
        <w:spacing w:line="360" w:lineRule="auto"/>
        <w:jc w:val="both"/>
        <w:rPr>
          <w:rFonts w:ascii="Arial" w:hAnsi="Arial" w:cs="Arial"/>
          <w:b/>
          <w:sz w:val="20"/>
          <w:szCs w:val="20"/>
          <w:lang w:val="en-US"/>
        </w:rPr>
      </w:pPr>
      <w:r w:rsidRPr="00411123">
        <w:rPr>
          <w:rFonts w:ascii="Arial" w:hAnsi="Arial" w:cs="Arial"/>
          <w:b/>
          <w:sz w:val="20"/>
          <w:szCs w:val="20"/>
          <w:lang w:val="en-US"/>
        </w:rPr>
        <w:lastRenderedPageBreak/>
        <w:t>1.</w:t>
      </w:r>
      <w:r w:rsidR="005D712D" w:rsidRPr="00411123">
        <w:rPr>
          <w:rFonts w:ascii="Arial" w:hAnsi="Arial" w:cs="Arial"/>
          <w:b/>
          <w:sz w:val="20"/>
          <w:szCs w:val="20"/>
          <w:lang w:val="en-US"/>
        </w:rPr>
        <w:t>8</w:t>
      </w:r>
      <w:r w:rsidRPr="00411123">
        <w:rPr>
          <w:rFonts w:ascii="Arial" w:hAnsi="Arial" w:cs="Arial"/>
          <w:b/>
          <w:sz w:val="20"/>
          <w:szCs w:val="20"/>
          <w:lang w:val="en-US"/>
        </w:rPr>
        <w:t>.</w:t>
      </w:r>
      <w:r w:rsidR="003D58AD" w:rsidRPr="00411123">
        <w:rPr>
          <w:rFonts w:ascii="Arial" w:hAnsi="Arial" w:cs="Arial"/>
          <w:b/>
          <w:sz w:val="20"/>
          <w:szCs w:val="20"/>
          <w:lang w:val="en-US"/>
        </w:rPr>
        <w:t>3.</w:t>
      </w:r>
      <w:r w:rsidR="008835B5" w:rsidRPr="00411123">
        <w:rPr>
          <w:rFonts w:ascii="Arial" w:hAnsi="Arial" w:cs="Arial"/>
          <w:b/>
          <w:sz w:val="20"/>
          <w:szCs w:val="20"/>
          <w:lang w:val="en-US"/>
        </w:rPr>
        <w:t xml:space="preserve"> Extension of mRNA 3’-ends with other residues (CUCU modification, </w:t>
      </w:r>
      <w:proofErr w:type="spellStart"/>
      <w:r w:rsidR="008835B5" w:rsidRPr="00411123">
        <w:rPr>
          <w:rFonts w:ascii="Arial" w:hAnsi="Arial" w:cs="Arial"/>
          <w:b/>
          <w:sz w:val="20"/>
          <w:szCs w:val="20"/>
          <w:lang w:val="en-US"/>
        </w:rPr>
        <w:t>cytidylation</w:t>
      </w:r>
      <w:proofErr w:type="spellEnd"/>
      <w:r w:rsidR="008835B5" w:rsidRPr="00411123">
        <w:rPr>
          <w:rFonts w:ascii="Arial" w:hAnsi="Arial" w:cs="Arial"/>
          <w:b/>
          <w:sz w:val="20"/>
          <w:szCs w:val="20"/>
          <w:lang w:val="en-US"/>
        </w:rPr>
        <w:t xml:space="preserve">, </w:t>
      </w:r>
      <w:proofErr w:type="spellStart"/>
      <w:r w:rsidR="008835B5" w:rsidRPr="00411123">
        <w:rPr>
          <w:rFonts w:ascii="Arial" w:hAnsi="Arial" w:cs="Arial"/>
          <w:b/>
          <w:sz w:val="20"/>
          <w:szCs w:val="20"/>
          <w:lang w:val="en-US"/>
        </w:rPr>
        <w:t>guanylation</w:t>
      </w:r>
      <w:proofErr w:type="spellEnd"/>
      <w:r w:rsidR="008835B5" w:rsidRPr="00411123">
        <w:rPr>
          <w:rFonts w:ascii="Arial" w:hAnsi="Arial" w:cs="Arial"/>
          <w:b/>
          <w:sz w:val="20"/>
          <w:szCs w:val="20"/>
          <w:lang w:val="en-US"/>
        </w:rPr>
        <w:t>)</w:t>
      </w:r>
    </w:p>
    <w:p w14:paraId="63C956E7" w14:textId="77777777" w:rsidR="008835B5" w:rsidRPr="00411123" w:rsidRDefault="008835B5" w:rsidP="005D712D">
      <w:pPr>
        <w:spacing w:line="360" w:lineRule="auto"/>
        <w:jc w:val="both"/>
        <w:rPr>
          <w:rFonts w:ascii="Arial" w:hAnsi="Arial" w:cs="Arial"/>
          <w:sz w:val="20"/>
          <w:szCs w:val="20"/>
          <w:lang w:val="en-US"/>
        </w:rPr>
      </w:pPr>
      <w:r w:rsidRPr="00411123">
        <w:rPr>
          <w:rFonts w:ascii="Arial" w:hAnsi="Arial" w:cs="Arial"/>
          <w:sz w:val="20"/>
          <w:szCs w:val="20"/>
          <w:lang w:val="en-US"/>
        </w:rPr>
        <w:t xml:space="preserve">Apart from deadenylation, uridylation and </w:t>
      </w:r>
      <w:proofErr w:type="spellStart"/>
      <w:r w:rsidRPr="00411123">
        <w:rPr>
          <w:rFonts w:ascii="Arial" w:hAnsi="Arial" w:cs="Arial"/>
          <w:sz w:val="20"/>
          <w:szCs w:val="20"/>
          <w:lang w:val="en-US"/>
        </w:rPr>
        <w:t>oligoadenylation</w:t>
      </w:r>
      <w:proofErr w:type="spellEnd"/>
      <w:r w:rsidRPr="00411123">
        <w:rPr>
          <w:rFonts w:ascii="Arial" w:hAnsi="Arial" w:cs="Arial"/>
          <w:sz w:val="20"/>
          <w:szCs w:val="20"/>
          <w:lang w:val="en-US"/>
        </w:rPr>
        <w:t xml:space="preserve">, 3’ termini of mRNAs can undergo other posttranscriptional modifications based on non-templated addition of nucleotides such as </w:t>
      </w:r>
      <w:proofErr w:type="spellStart"/>
      <w:r w:rsidRPr="00411123">
        <w:rPr>
          <w:rFonts w:ascii="Arial" w:hAnsi="Arial" w:cs="Arial"/>
          <w:sz w:val="20"/>
          <w:szCs w:val="20"/>
          <w:lang w:val="en-US"/>
        </w:rPr>
        <w:t>cytidine</w:t>
      </w:r>
      <w:proofErr w:type="spellEnd"/>
      <w:r w:rsidRPr="00411123">
        <w:rPr>
          <w:rFonts w:ascii="Arial" w:hAnsi="Arial" w:cs="Arial"/>
          <w:sz w:val="20"/>
          <w:szCs w:val="20"/>
          <w:lang w:val="en-US"/>
        </w:rPr>
        <w:t xml:space="preserve"> and guanine.</w:t>
      </w:r>
    </w:p>
    <w:p w14:paraId="3E17B4DC" w14:textId="6DFB9F5B" w:rsidR="008835B5" w:rsidRPr="00411123" w:rsidRDefault="008835B5" w:rsidP="005D712D">
      <w:pPr>
        <w:spacing w:line="360" w:lineRule="auto"/>
        <w:ind w:firstLine="720"/>
        <w:jc w:val="both"/>
        <w:rPr>
          <w:rFonts w:ascii="Arial" w:hAnsi="Arial" w:cs="Arial"/>
          <w:sz w:val="20"/>
          <w:szCs w:val="20"/>
          <w:lang w:val="en-US"/>
        </w:rPr>
      </w:pPr>
      <w:r w:rsidRPr="00411123">
        <w:rPr>
          <w:rFonts w:ascii="Arial" w:hAnsi="Arial" w:cs="Arial"/>
          <w:sz w:val="20"/>
          <w:szCs w:val="20"/>
          <w:lang w:val="en-US"/>
        </w:rPr>
        <w:t xml:space="preserve">Protein-coding transcripts in </w:t>
      </w:r>
      <w:r w:rsidR="00910724" w:rsidRPr="00411123">
        <w:rPr>
          <w:rFonts w:ascii="Arial" w:hAnsi="Arial" w:cs="Arial"/>
          <w:sz w:val="20"/>
          <w:szCs w:val="20"/>
          <w:lang w:val="en-US"/>
        </w:rPr>
        <w:t>the</w:t>
      </w:r>
      <w:r w:rsidRPr="00411123">
        <w:rPr>
          <w:rFonts w:ascii="Arial" w:hAnsi="Arial" w:cs="Arial"/>
          <w:sz w:val="20"/>
          <w:szCs w:val="20"/>
          <w:lang w:val="en-US"/>
        </w:rPr>
        <w:t xml:space="preserve"> filamentous fungus </w:t>
      </w:r>
      <w:r w:rsidRPr="00411123">
        <w:rPr>
          <w:rFonts w:ascii="Arial" w:hAnsi="Arial" w:cs="Arial"/>
          <w:i/>
          <w:sz w:val="20"/>
          <w:szCs w:val="20"/>
          <w:lang w:val="en-US"/>
        </w:rPr>
        <w:t xml:space="preserve">A. </w:t>
      </w:r>
      <w:proofErr w:type="spellStart"/>
      <w:r w:rsidRPr="00411123">
        <w:rPr>
          <w:rFonts w:ascii="Arial" w:hAnsi="Arial" w:cs="Arial"/>
          <w:i/>
          <w:sz w:val="20"/>
          <w:szCs w:val="20"/>
          <w:lang w:val="en-US"/>
        </w:rPr>
        <w:t>nidulans</w:t>
      </w:r>
      <w:proofErr w:type="spellEnd"/>
      <w:r w:rsidR="00614EBD" w:rsidRPr="00411123">
        <w:rPr>
          <w:rFonts w:ascii="Arial" w:hAnsi="Arial" w:cs="Arial"/>
          <w:sz w:val="20"/>
          <w:szCs w:val="20"/>
          <w:lang w:val="en-US"/>
        </w:rPr>
        <w:t xml:space="preserve"> </w:t>
      </w:r>
      <w:r w:rsidRPr="00411123">
        <w:rPr>
          <w:rFonts w:ascii="Arial" w:hAnsi="Arial" w:cs="Arial"/>
          <w:sz w:val="20"/>
          <w:szCs w:val="20"/>
          <w:lang w:val="en-US"/>
        </w:rPr>
        <w:t>were demonstrated to be modified by extension of poly(A) tails with short C/U stretches</w:t>
      </w:r>
      <w:r w:rsidR="001D5CDD" w:rsidRPr="00411123">
        <w:rPr>
          <w:rFonts w:ascii="Arial" w:hAnsi="Arial" w:cs="Arial"/>
          <w:sz w:val="20"/>
          <w:szCs w:val="20"/>
          <w:lang w:val="en-US"/>
        </w:rPr>
        <w:t xml:space="preserve"> </w:t>
      </w:r>
      <w:r w:rsidR="001D5CDD"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qtbfeccil","properties":{"formattedCitation":"[135]","plainCitation":"[135]"},"citationItems":[{"id":2521,"uris":["http://zotero.org/users/1827698/items/IGVKW8G8"],"uri":["http://zotero.org/users/1827698/items/IGVKW8G8"],"itemData":{"id":2521,"type":"article-journal","title":"CUCU modification of mRNA promotes decapping and transcript degradation in Aspergillus nidulans","container-title":"Molecular and Cellular Biology","page":"460-469","volume":"30","issue":"2","source":"PubMed","abstract":"In eukaryotes, mRNA decay is generally initiated by the shortening of the poly(A) tail mediated by the major deadenylase complex Ccr4-Caf1-Not. The deadenylated transcript is then rapidly degraded, primarily via the decapping-dependent pathway. Here we report that in Aspergillus nidulans both the Caf1 and Ccr4 orthologues are functionally distinct deadenylases in vivo: Caf1 is required for the regulated degradation of specific transcripts, and Ccr4 is responsible for basal degradation. Intriguingly disruption of the Ccr4-Caf1-Not complex leads to deadenylation-independent decapping. Additionally, decapping is correlated with a novel transcript modification, addition of a CUCU sequence. A member of the nucleotidyltransferase superfamily, CutA, is required for this modification, and its disruption leads to a reduced rate of decapping and subsequent transcript degradation. We propose that 3' modification of adenylated mRNA, which is likely to represent a common eukaryotic process, primes the transcript for decapping and efficient degradation.","DOI":"10.1128/MCB.00997-09","ISSN":"1098-5549","note":"PMID: 19901075\nPMCID: PMC2798463","journalAbbreviation":"Mol. Cell. Biol.","language":"eng","author":[{"family":"Morozov","given":"Igor Y."},{"family":"Jones","given":"Meriel G."},{"family":"Razak","given":"Ammar Abdul"},{"family":"Rigden","given":"Daniel J."},{"family":"Caddick","given":"Mark X."}],"issued":{"date-parts":[["2010",1]]},"PMID":"19901075","PMCID":"PMC2798463"}}],"schema":"https://github.com/citation-style-language/schema/raw/master/csl-citation.json"} </w:instrText>
      </w:r>
      <w:r w:rsidR="001D5CDD" w:rsidRPr="00411123">
        <w:rPr>
          <w:rFonts w:ascii="Arial" w:hAnsi="Arial" w:cs="Arial"/>
          <w:sz w:val="20"/>
          <w:szCs w:val="20"/>
          <w:lang w:val="en-US"/>
        </w:rPr>
        <w:fldChar w:fldCharType="separate"/>
      </w:r>
      <w:r w:rsidR="001674C4" w:rsidRPr="001674C4">
        <w:rPr>
          <w:rFonts w:ascii="Arial" w:hAnsi="Arial" w:cs="Arial"/>
          <w:sz w:val="20"/>
          <w:lang w:val="en-US"/>
        </w:rPr>
        <w:t>[135]</w:t>
      </w:r>
      <w:r w:rsidR="001D5CDD" w:rsidRPr="00411123">
        <w:rPr>
          <w:rFonts w:ascii="Arial" w:hAnsi="Arial" w:cs="Arial"/>
          <w:sz w:val="20"/>
          <w:szCs w:val="20"/>
          <w:lang w:val="en-US"/>
        </w:rPr>
        <w:fldChar w:fldCharType="end"/>
      </w:r>
      <w:r w:rsidRPr="00411123">
        <w:rPr>
          <w:rFonts w:ascii="Arial" w:hAnsi="Arial" w:cs="Arial"/>
          <w:sz w:val="20"/>
          <w:szCs w:val="20"/>
          <w:lang w:val="en-US"/>
        </w:rPr>
        <w:t xml:space="preserve">. Similar to uridylation in </w:t>
      </w:r>
      <w:r w:rsidRPr="00411123">
        <w:rPr>
          <w:rFonts w:ascii="Arial" w:hAnsi="Arial" w:cs="Arial"/>
          <w:i/>
          <w:sz w:val="20"/>
          <w:szCs w:val="20"/>
          <w:lang w:val="en-US"/>
        </w:rPr>
        <w:t>S. pombe</w:t>
      </w:r>
      <w:r w:rsidRPr="00411123">
        <w:rPr>
          <w:rFonts w:ascii="Arial" w:hAnsi="Arial" w:cs="Arial"/>
          <w:sz w:val="20"/>
          <w:szCs w:val="20"/>
          <w:lang w:val="en-US"/>
        </w:rPr>
        <w:t xml:space="preserve">, an enzyme responsible for CUCU addition in </w:t>
      </w:r>
      <w:r w:rsidRPr="00411123">
        <w:rPr>
          <w:rFonts w:ascii="Arial" w:hAnsi="Arial" w:cs="Arial"/>
          <w:i/>
          <w:sz w:val="20"/>
          <w:szCs w:val="20"/>
          <w:lang w:val="en-US"/>
        </w:rPr>
        <w:t xml:space="preserve">A. </w:t>
      </w:r>
      <w:proofErr w:type="spellStart"/>
      <w:r w:rsidRPr="00411123">
        <w:rPr>
          <w:rFonts w:ascii="Arial" w:hAnsi="Arial" w:cs="Arial"/>
          <w:i/>
          <w:sz w:val="20"/>
          <w:szCs w:val="20"/>
          <w:lang w:val="en-US"/>
        </w:rPr>
        <w:t>nidulans</w:t>
      </w:r>
      <w:proofErr w:type="spellEnd"/>
      <w:r w:rsidR="00910724" w:rsidRPr="00411123">
        <w:rPr>
          <w:rFonts w:ascii="Arial" w:hAnsi="Arial" w:cs="Arial"/>
          <w:sz w:val="20"/>
          <w:szCs w:val="20"/>
          <w:lang w:val="en-US"/>
        </w:rPr>
        <w:t>,</w:t>
      </w:r>
      <w:r w:rsidRPr="00411123">
        <w:rPr>
          <w:rFonts w:ascii="Arial" w:hAnsi="Arial" w:cs="Arial"/>
          <w:sz w:val="20"/>
          <w:szCs w:val="20"/>
          <w:lang w:val="en-US"/>
        </w:rPr>
        <w:t xml:space="preserve"> </w:t>
      </w:r>
      <w:proofErr w:type="spellStart"/>
      <w:r w:rsidRPr="00411123">
        <w:rPr>
          <w:rFonts w:ascii="Arial" w:hAnsi="Arial" w:cs="Arial"/>
          <w:sz w:val="20"/>
          <w:szCs w:val="20"/>
          <w:lang w:val="en-US"/>
        </w:rPr>
        <w:t>CutA</w:t>
      </w:r>
      <w:proofErr w:type="spellEnd"/>
      <w:r w:rsidR="00910724" w:rsidRPr="00411123">
        <w:rPr>
          <w:rFonts w:ascii="Arial" w:hAnsi="Arial" w:cs="Arial"/>
          <w:sz w:val="20"/>
          <w:szCs w:val="20"/>
          <w:lang w:val="en-US"/>
        </w:rPr>
        <w:t>,</w:t>
      </w:r>
      <w:r w:rsidRPr="00411123">
        <w:rPr>
          <w:rFonts w:ascii="Arial" w:hAnsi="Arial" w:cs="Arial"/>
          <w:sz w:val="20"/>
          <w:szCs w:val="20"/>
          <w:lang w:val="en-US"/>
        </w:rPr>
        <w:t xml:space="preserve"> is a member of </w:t>
      </w:r>
      <w:r w:rsidR="00910724" w:rsidRPr="00411123">
        <w:rPr>
          <w:rFonts w:ascii="Arial" w:hAnsi="Arial" w:cs="Arial"/>
          <w:sz w:val="20"/>
          <w:szCs w:val="20"/>
          <w:lang w:val="en-US"/>
        </w:rPr>
        <w:t xml:space="preserve">the </w:t>
      </w:r>
      <w:r w:rsidRPr="00411123">
        <w:rPr>
          <w:rFonts w:ascii="Arial" w:hAnsi="Arial" w:cs="Arial"/>
          <w:sz w:val="20"/>
          <w:szCs w:val="20"/>
          <w:lang w:val="en-US"/>
        </w:rPr>
        <w:t xml:space="preserve">non-canonical </w:t>
      </w:r>
      <w:proofErr w:type="spellStart"/>
      <w:r w:rsidRPr="00411123">
        <w:rPr>
          <w:rFonts w:ascii="Arial" w:hAnsi="Arial" w:cs="Arial"/>
          <w:sz w:val="20"/>
          <w:szCs w:val="20"/>
          <w:lang w:val="en-US"/>
        </w:rPr>
        <w:t>nucleotidyltransferase</w:t>
      </w:r>
      <w:proofErr w:type="spellEnd"/>
      <w:r w:rsidRPr="00411123">
        <w:rPr>
          <w:rFonts w:ascii="Arial" w:hAnsi="Arial" w:cs="Arial"/>
          <w:sz w:val="20"/>
          <w:szCs w:val="20"/>
          <w:lang w:val="en-US"/>
        </w:rPr>
        <w:t xml:space="preserve"> family. Furthermore, the role of CUCU modification appears to be functionally equivalent to uridylation, since the presence of C/U-rich extensions most likely triggers deadenylation-independent decapping of polyadenylated mRNAs when the function of </w:t>
      </w:r>
      <w:r w:rsidR="007B2360" w:rsidRPr="00411123">
        <w:rPr>
          <w:rFonts w:ascii="Arial" w:hAnsi="Arial" w:cs="Arial"/>
          <w:sz w:val="20"/>
          <w:szCs w:val="20"/>
          <w:lang w:val="en-US"/>
        </w:rPr>
        <w:t xml:space="preserve">the </w:t>
      </w:r>
      <w:r w:rsidRPr="00411123">
        <w:rPr>
          <w:rFonts w:ascii="Arial" w:hAnsi="Arial" w:cs="Arial"/>
          <w:sz w:val="20"/>
          <w:szCs w:val="20"/>
          <w:lang w:val="en-US"/>
        </w:rPr>
        <w:t>Ccr4</w:t>
      </w:r>
      <w:r w:rsidR="006C5A3C" w:rsidRPr="00411123">
        <w:rPr>
          <w:rFonts w:ascii="Arial" w:hAnsi="Arial" w:cs="Arial"/>
          <w:sz w:val="20"/>
          <w:szCs w:val="20"/>
          <w:lang w:val="en-US"/>
        </w:rPr>
        <w:t xml:space="preserve">-Not complex is disrupted </w:t>
      </w:r>
      <w:r w:rsidR="006C5A3C"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knpUpx7G","properties":{"formattedCitation":"[135]","plainCitation":"[135]"},"citationItems":[{"id":2521,"uris":["http://zotero.org/users/1827698/items/IGVKW8G8"],"uri":["http://zotero.org/users/1827698/items/IGVKW8G8"],"itemData":{"id":2521,"type":"article-journal","title":"CUCU modification of mRNA promotes decapping and transcript degradation in Aspergillus nidulans","container-title":"Molecular and Cellular Biology","page":"460-469","volume":"30","issue":"2","source":"PubMed","abstract":"In eukaryotes, mRNA decay is generally initiated by the shortening of the poly(A) tail mediated by the major deadenylase complex Ccr4-Caf1-Not. The deadenylated transcript is then rapidly degraded, primarily via the decapping-dependent pathway. Here we report that in Aspergillus nidulans both the Caf1 and Ccr4 orthologues are functionally distinct deadenylases in vivo: Caf1 is required for the regulated degradation of specific transcripts, and Ccr4 is responsible for basal degradation. Intriguingly disruption of the Ccr4-Caf1-Not complex leads to deadenylation-independent decapping. Additionally, decapping is correlated with a novel transcript modification, addition of a CUCU sequence. A member of the nucleotidyltransferase superfamily, CutA, is required for this modification, and its disruption leads to a reduced rate of decapping and subsequent transcript degradation. We propose that 3' modification of adenylated mRNA, which is likely to represent a common eukaryotic process, primes the transcript for decapping and efficient degradation.","DOI":"10.1128/MCB.00997-09","ISSN":"1098-5549","note":"PMID: 19901075\nPMCID: PMC2798463","journalAbbreviation":"Mol. Cell. Biol.","language":"eng","author":[{"family":"Morozov","given":"Igor Y."},{"family":"Jones","given":"Meriel G."},{"family":"Razak","given":"Ammar Abdul"},{"family":"Rigden","given":"Daniel J."},{"family":"Caddick","given":"Mark X."}],"issued":{"date-parts":[["2010",1]]},"PMID":"19901075","PMCID":"PMC2798463"}}],"schema":"https://github.com/citation-style-language/schema/raw/master/csl-citation.json"} </w:instrText>
      </w:r>
      <w:r w:rsidR="006C5A3C" w:rsidRPr="00411123">
        <w:rPr>
          <w:rFonts w:ascii="Arial" w:hAnsi="Arial" w:cs="Arial"/>
          <w:sz w:val="20"/>
          <w:szCs w:val="20"/>
          <w:lang w:val="en-US"/>
        </w:rPr>
        <w:fldChar w:fldCharType="separate"/>
      </w:r>
      <w:r w:rsidR="001674C4" w:rsidRPr="001674C4">
        <w:rPr>
          <w:rFonts w:ascii="Arial" w:hAnsi="Arial" w:cs="Arial"/>
          <w:sz w:val="20"/>
          <w:lang w:val="en-US"/>
        </w:rPr>
        <w:t>[135]</w:t>
      </w:r>
      <w:r w:rsidR="006C5A3C" w:rsidRPr="00411123">
        <w:rPr>
          <w:rFonts w:ascii="Arial" w:hAnsi="Arial" w:cs="Arial"/>
          <w:sz w:val="20"/>
          <w:szCs w:val="20"/>
          <w:lang w:val="en-US"/>
        </w:rPr>
        <w:fldChar w:fldCharType="end"/>
      </w:r>
      <w:r w:rsidRPr="00411123">
        <w:rPr>
          <w:rFonts w:ascii="Arial" w:hAnsi="Arial" w:cs="Arial"/>
          <w:sz w:val="20"/>
          <w:szCs w:val="20"/>
          <w:lang w:val="en-US"/>
        </w:rPr>
        <w:t xml:space="preserve">. In the wild-type strain, this modification occurs when poly(A) tails </w:t>
      </w:r>
      <w:r w:rsidR="007B2360" w:rsidRPr="00411123">
        <w:rPr>
          <w:rFonts w:ascii="Arial" w:hAnsi="Arial" w:cs="Arial"/>
          <w:sz w:val="20"/>
          <w:szCs w:val="20"/>
          <w:lang w:val="en-US"/>
        </w:rPr>
        <w:t>are</w:t>
      </w:r>
      <w:r w:rsidRPr="00411123">
        <w:rPr>
          <w:rFonts w:ascii="Arial" w:hAnsi="Arial" w:cs="Arial"/>
          <w:sz w:val="20"/>
          <w:szCs w:val="20"/>
          <w:lang w:val="en-US"/>
        </w:rPr>
        <w:t xml:space="preserve"> shortened to a</w:t>
      </w:r>
      <w:r w:rsidR="007B2360" w:rsidRPr="00411123">
        <w:rPr>
          <w:rFonts w:ascii="Arial" w:hAnsi="Arial" w:cs="Arial"/>
          <w:sz w:val="20"/>
          <w:szCs w:val="20"/>
          <w:lang w:val="en-US"/>
        </w:rPr>
        <w:t>pproximately</w:t>
      </w:r>
      <w:r w:rsidRPr="00411123">
        <w:rPr>
          <w:rFonts w:ascii="Arial" w:hAnsi="Arial" w:cs="Arial"/>
          <w:sz w:val="20"/>
          <w:szCs w:val="20"/>
          <w:lang w:val="en-US"/>
        </w:rPr>
        <w:t xml:space="preserve"> 15 nt, suggesting that deadenylation and CUCU addition act in concert to efficiently stimulate decapping. Importantly, </w:t>
      </w:r>
      <w:proofErr w:type="spellStart"/>
      <w:r w:rsidRPr="00411123">
        <w:rPr>
          <w:rFonts w:ascii="Arial" w:hAnsi="Arial" w:cs="Arial"/>
          <w:sz w:val="20"/>
          <w:szCs w:val="20"/>
          <w:lang w:val="en-US"/>
        </w:rPr>
        <w:t>CutA</w:t>
      </w:r>
      <w:proofErr w:type="spellEnd"/>
      <w:r w:rsidRPr="00411123">
        <w:rPr>
          <w:rFonts w:ascii="Arial" w:hAnsi="Arial" w:cs="Arial"/>
          <w:sz w:val="20"/>
          <w:szCs w:val="20"/>
          <w:lang w:val="en-US"/>
        </w:rPr>
        <w:t xml:space="preserve"> dysfunction leads to impaired decapping and increased mRNA half-lives </w:t>
      </w:r>
      <w:r w:rsidR="006C5A3C"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PlrrqIBu","properties":{"formattedCitation":"[135]","plainCitation":"[135]"},"citationItems":[{"id":2521,"uris":["http://zotero.org/users/1827698/items/IGVKW8G8"],"uri":["http://zotero.org/users/1827698/items/IGVKW8G8"],"itemData":{"id":2521,"type":"article-journal","title":"CUCU modification of mRNA promotes decapping and transcript degradation in Aspergillus nidulans","container-title":"Molecular and Cellular Biology","page":"460-469","volume":"30","issue":"2","source":"PubMed","abstract":"In eukaryotes, mRNA decay is generally initiated by the shortening of the poly(A) tail mediated by the major deadenylase complex Ccr4-Caf1-Not. The deadenylated transcript is then rapidly degraded, primarily via the decapping-dependent pathway. Here we report that in Aspergillus nidulans both the Caf1 and Ccr4 orthologues are functionally distinct deadenylases in vivo: Caf1 is required for the regulated degradation of specific transcripts, and Ccr4 is responsible for basal degradation. Intriguingly disruption of the Ccr4-Caf1-Not complex leads to deadenylation-independent decapping. Additionally, decapping is correlated with a novel transcript modification, addition of a CUCU sequence. A member of the nucleotidyltransferase superfamily, CutA, is required for this modification, and its disruption leads to a reduced rate of decapping and subsequent transcript degradation. We propose that 3' modification of adenylated mRNA, which is likely to represent a common eukaryotic process, primes the transcript for decapping and efficient degradation.","DOI":"10.1128/MCB.00997-09","ISSN":"1098-5549","note":"PMID: 19901075\nPMCID: PMC2798463","journalAbbreviation":"Mol. Cell. Biol.","language":"eng","author":[{"family":"Morozov","given":"Igor Y."},{"family":"Jones","given":"Meriel G."},{"family":"Razak","given":"Ammar Abdul"},{"family":"Rigden","given":"Daniel J."},{"family":"Caddick","given":"Mark X."}],"issued":{"date-parts":[["2010",1]]},"PMID":"19901075","PMCID":"PMC2798463"}}],"schema":"https://github.com/citation-style-language/schema/raw/master/csl-citation.json"} </w:instrText>
      </w:r>
      <w:r w:rsidR="006C5A3C" w:rsidRPr="00411123">
        <w:rPr>
          <w:rFonts w:ascii="Arial" w:hAnsi="Arial" w:cs="Arial"/>
          <w:sz w:val="20"/>
          <w:szCs w:val="20"/>
          <w:lang w:val="en-US"/>
        </w:rPr>
        <w:fldChar w:fldCharType="separate"/>
      </w:r>
      <w:r w:rsidR="001674C4" w:rsidRPr="001674C4">
        <w:rPr>
          <w:rFonts w:ascii="Arial" w:hAnsi="Arial" w:cs="Arial"/>
          <w:sz w:val="20"/>
          <w:lang w:val="en-US"/>
        </w:rPr>
        <w:t>[135]</w:t>
      </w:r>
      <w:r w:rsidR="006C5A3C" w:rsidRPr="00411123">
        <w:rPr>
          <w:rFonts w:ascii="Arial" w:hAnsi="Arial" w:cs="Arial"/>
          <w:sz w:val="20"/>
          <w:szCs w:val="20"/>
          <w:lang w:val="en-US"/>
        </w:rPr>
        <w:fldChar w:fldCharType="end"/>
      </w:r>
      <w:r w:rsidRPr="00411123">
        <w:rPr>
          <w:rFonts w:ascii="Arial" w:hAnsi="Arial" w:cs="Arial"/>
          <w:sz w:val="20"/>
          <w:szCs w:val="20"/>
          <w:lang w:val="en-US"/>
        </w:rPr>
        <w:t>. It is thus conceivable that C/U-rich extension serves as a platform for factors such as Lsm1-7, which</w:t>
      </w:r>
      <w:r w:rsidR="007B2360" w:rsidRPr="00411123">
        <w:rPr>
          <w:rFonts w:ascii="Arial" w:hAnsi="Arial" w:cs="Arial"/>
          <w:sz w:val="20"/>
          <w:szCs w:val="20"/>
          <w:lang w:val="en-US"/>
        </w:rPr>
        <w:t>,</w:t>
      </w:r>
      <w:r w:rsidRPr="00411123">
        <w:rPr>
          <w:rFonts w:ascii="Arial" w:hAnsi="Arial" w:cs="Arial"/>
          <w:sz w:val="20"/>
          <w:szCs w:val="20"/>
          <w:lang w:val="en-US"/>
        </w:rPr>
        <w:t xml:space="preserve"> </w:t>
      </w:r>
      <w:r w:rsidR="007B2360" w:rsidRPr="00411123">
        <w:rPr>
          <w:rFonts w:ascii="Arial" w:hAnsi="Arial" w:cs="Arial"/>
          <w:sz w:val="20"/>
          <w:szCs w:val="20"/>
          <w:lang w:val="en-US"/>
        </w:rPr>
        <w:t>similarly to</w:t>
      </w:r>
      <w:r w:rsidRPr="00411123">
        <w:rPr>
          <w:rFonts w:ascii="Arial" w:hAnsi="Arial" w:cs="Arial"/>
          <w:sz w:val="20"/>
          <w:szCs w:val="20"/>
          <w:lang w:val="en-US"/>
        </w:rPr>
        <w:t xml:space="preserve"> the case of </w:t>
      </w:r>
      <w:r w:rsidR="007B2360" w:rsidRPr="00411123">
        <w:rPr>
          <w:rFonts w:ascii="Arial" w:hAnsi="Arial" w:cs="Arial"/>
          <w:sz w:val="20"/>
          <w:szCs w:val="20"/>
          <w:lang w:val="en-US"/>
        </w:rPr>
        <w:t xml:space="preserve">the </w:t>
      </w:r>
      <w:r w:rsidRPr="00411123">
        <w:rPr>
          <w:rFonts w:ascii="Arial" w:hAnsi="Arial" w:cs="Arial"/>
          <w:sz w:val="20"/>
          <w:szCs w:val="20"/>
          <w:lang w:val="en-US"/>
        </w:rPr>
        <w:t>uridylation-depe</w:t>
      </w:r>
      <w:r w:rsidR="006B7FC2" w:rsidRPr="00411123">
        <w:rPr>
          <w:rFonts w:ascii="Arial" w:hAnsi="Arial" w:cs="Arial"/>
          <w:sz w:val="20"/>
          <w:szCs w:val="20"/>
          <w:lang w:val="en-US"/>
        </w:rPr>
        <w:t>n</w:t>
      </w:r>
      <w:r w:rsidRPr="00411123">
        <w:rPr>
          <w:rFonts w:ascii="Arial" w:hAnsi="Arial" w:cs="Arial"/>
          <w:sz w:val="20"/>
          <w:szCs w:val="20"/>
          <w:lang w:val="en-US"/>
        </w:rPr>
        <w:t>dent decay mechanism</w:t>
      </w:r>
      <w:r w:rsidR="007B2360" w:rsidRPr="00411123">
        <w:rPr>
          <w:rFonts w:ascii="Arial" w:hAnsi="Arial" w:cs="Arial"/>
          <w:sz w:val="20"/>
          <w:szCs w:val="20"/>
          <w:lang w:val="en-US"/>
        </w:rPr>
        <w:t xml:space="preserve">, </w:t>
      </w:r>
      <w:r w:rsidRPr="00411123">
        <w:rPr>
          <w:rFonts w:ascii="Arial" w:hAnsi="Arial" w:cs="Arial"/>
          <w:sz w:val="20"/>
          <w:szCs w:val="20"/>
          <w:lang w:val="en-US"/>
        </w:rPr>
        <w:t xml:space="preserve">recruits decapping machinery. The involvement of </w:t>
      </w:r>
      <w:proofErr w:type="spellStart"/>
      <w:r w:rsidRPr="00411123">
        <w:rPr>
          <w:rFonts w:ascii="Arial" w:hAnsi="Arial" w:cs="Arial"/>
          <w:sz w:val="20"/>
          <w:szCs w:val="20"/>
          <w:lang w:val="en-US"/>
        </w:rPr>
        <w:t>CutA</w:t>
      </w:r>
      <w:proofErr w:type="spellEnd"/>
      <w:r w:rsidRPr="00411123">
        <w:rPr>
          <w:rFonts w:ascii="Arial" w:hAnsi="Arial" w:cs="Arial"/>
          <w:sz w:val="20"/>
          <w:szCs w:val="20"/>
          <w:lang w:val="en-US"/>
        </w:rPr>
        <w:t xml:space="preserve">-mediated C/U-tagging in the degradation pathway associated with decapping was further supported by the observation that </w:t>
      </w:r>
      <w:proofErr w:type="spellStart"/>
      <w:r w:rsidRPr="00411123">
        <w:rPr>
          <w:rFonts w:ascii="Arial" w:hAnsi="Arial" w:cs="Arial"/>
          <w:i/>
          <w:sz w:val="20"/>
          <w:szCs w:val="20"/>
          <w:lang w:val="en-US"/>
        </w:rPr>
        <w:t>cutA</w:t>
      </w:r>
      <w:proofErr w:type="spellEnd"/>
      <w:r w:rsidRPr="00411123">
        <w:rPr>
          <w:rFonts w:ascii="Arial" w:hAnsi="Arial" w:cs="Arial"/>
          <w:sz w:val="20"/>
          <w:szCs w:val="20"/>
          <w:lang w:val="en-US"/>
        </w:rPr>
        <w:t xml:space="preserve"> deletion leads to the impaired P-body formation </w:t>
      </w:r>
      <w:r w:rsidR="006C5A3C" w:rsidRPr="00411123">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2602piptet","properties":{"formattedCitation":"[32]","plainCitation":"[32]"},"citationItems":[{"id":1224,"uris":["http://zotero.org/users/1827698/items/RXXXK7QD"],"uri":["http://zotero.org/users/1827698/items/RXXXK7QD"],"itemData":{"id":1224,"type":"article-journal","title":"Distinct roles for Caf1, Ccr4, Edc3 and CutA in the co-ordination of transcript deadenylation, decapping and P-body formation in Aspergillus nidulans","container-title":"Molecular Microbiology","page":"503-516","volume":"76","issue":"2","source":"Wiley Online Library","abstract":"Transcript degradation is a key step in gene regulation. In eukaryotes, mRNA decay is generally initiated by removal of the poly(A) tail mediated by the Ccr4–Caf1–Not complex. Deadenylated transcripts are then rapidly degraded, primarily via the decapping-dependent pathway. Components of this pathway can be localized into highly dynamic cytoplasmic foci, the mRNA processing (P)-bodies. We have undertaken confocal fluorescence microscopy to monitor P-bodies in Aspergillus nidulans. As in other organisms a dynamic shift in P-body formation occurs in response to diverse physiological signals. Significantly, both this cellular response and the signalled degradation of specific transcripts are dependent on the nuclease activity of Caf1 but not Ccr4. P-body formation is disrupted in A. nidulans strains deleted for Edc3, an enhancer of decapping, or CutA, which encodes a nucleotidyltransferase that triggers mRNA decapping by the addition of a CUCU tag to the poly(A) tail. As with ΔcutA, Δedc3 led to reduced rates of transcript degradation. These data link P-bodies to both the optimization and regulation of transcript degradation.","DOI":"10.1111/j.1365-2958.2010.07118.x","ISSN":"1365-2958","language":"en","author":[{"family":"Morozov","given":"Igor Y."},{"family":"Jones","given":"Meriel G."},{"family":"Spiller","given":"Dave G."},{"family":"Rigden","given":"Daniel J."},{"family":"Dattenböck","given":"Christoph"},{"family":"Novotny","given":"Rene"},{"family":"Strauss","given":"Joseph"},{"family":"Caddick","given":"Mark X."}],"issued":{"date-parts":[["2010",4,1]]}}}],"schema":"https://github.com/citation-style-language/schema/raw/master/csl-citation.json"} </w:instrText>
      </w:r>
      <w:r w:rsidR="006C5A3C" w:rsidRPr="00411123">
        <w:rPr>
          <w:rFonts w:ascii="Arial" w:hAnsi="Arial" w:cs="Arial"/>
          <w:sz w:val="20"/>
          <w:szCs w:val="20"/>
          <w:lang w:val="en-US"/>
        </w:rPr>
        <w:fldChar w:fldCharType="separate"/>
      </w:r>
      <w:r w:rsidR="00295373" w:rsidRPr="00C43E42">
        <w:rPr>
          <w:rFonts w:ascii="Arial" w:hAnsi="Arial" w:cs="Arial"/>
          <w:sz w:val="20"/>
          <w:lang w:val="en-US"/>
        </w:rPr>
        <w:t>[32]</w:t>
      </w:r>
      <w:r w:rsidR="006C5A3C" w:rsidRPr="00411123">
        <w:rPr>
          <w:rFonts w:ascii="Arial" w:hAnsi="Arial" w:cs="Arial"/>
          <w:sz w:val="20"/>
          <w:szCs w:val="20"/>
          <w:lang w:val="en-US"/>
        </w:rPr>
        <w:fldChar w:fldCharType="end"/>
      </w:r>
      <w:r w:rsidRPr="00411123">
        <w:rPr>
          <w:rFonts w:ascii="Arial" w:hAnsi="Arial" w:cs="Arial"/>
          <w:sz w:val="20"/>
          <w:szCs w:val="20"/>
          <w:lang w:val="en-US"/>
        </w:rPr>
        <w:t xml:space="preserve">. The importance of mRNA 3’-end C/U modification is underscored by the fact that </w:t>
      </w:r>
      <w:r w:rsidR="007B2360" w:rsidRPr="00411123">
        <w:rPr>
          <w:rFonts w:ascii="Arial" w:hAnsi="Arial" w:cs="Arial"/>
          <w:sz w:val="20"/>
          <w:szCs w:val="20"/>
          <w:lang w:val="en-US"/>
        </w:rPr>
        <w:t>a</w:t>
      </w:r>
      <w:r w:rsidRPr="00411123">
        <w:rPr>
          <w:rFonts w:ascii="Arial" w:hAnsi="Arial" w:cs="Arial"/>
          <w:sz w:val="20"/>
          <w:szCs w:val="20"/>
          <w:lang w:val="en-US"/>
        </w:rPr>
        <w:t xml:space="preserve"> second </w:t>
      </w:r>
      <w:proofErr w:type="spellStart"/>
      <w:r w:rsidRPr="00411123">
        <w:rPr>
          <w:rFonts w:ascii="Arial" w:hAnsi="Arial" w:cs="Arial"/>
          <w:sz w:val="20"/>
          <w:szCs w:val="20"/>
          <w:lang w:val="en-US"/>
        </w:rPr>
        <w:t>nucleotidyltransferase</w:t>
      </w:r>
      <w:proofErr w:type="spellEnd"/>
      <w:r w:rsidR="007B2360" w:rsidRPr="00411123">
        <w:rPr>
          <w:rFonts w:ascii="Arial" w:hAnsi="Arial" w:cs="Arial"/>
          <w:sz w:val="20"/>
          <w:szCs w:val="20"/>
          <w:lang w:val="en-US"/>
        </w:rPr>
        <w:t>,</w:t>
      </w:r>
      <w:r w:rsidRPr="00411123">
        <w:rPr>
          <w:rFonts w:ascii="Arial" w:hAnsi="Arial" w:cs="Arial"/>
          <w:sz w:val="20"/>
          <w:szCs w:val="20"/>
          <w:lang w:val="en-US"/>
        </w:rPr>
        <w:t xml:space="preserve"> </w:t>
      </w:r>
      <w:proofErr w:type="spellStart"/>
      <w:r w:rsidRPr="00411123">
        <w:rPr>
          <w:rFonts w:ascii="Arial" w:hAnsi="Arial" w:cs="Arial"/>
          <w:sz w:val="20"/>
          <w:szCs w:val="20"/>
          <w:lang w:val="en-US"/>
        </w:rPr>
        <w:t>CutB</w:t>
      </w:r>
      <w:proofErr w:type="spellEnd"/>
      <w:r w:rsidR="007B2360" w:rsidRPr="00411123">
        <w:rPr>
          <w:rFonts w:ascii="Arial" w:hAnsi="Arial" w:cs="Arial"/>
          <w:sz w:val="20"/>
          <w:szCs w:val="20"/>
          <w:lang w:val="en-US"/>
        </w:rPr>
        <w:t>,</w:t>
      </w:r>
      <w:r w:rsidRPr="00411123">
        <w:rPr>
          <w:rFonts w:ascii="Arial" w:hAnsi="Arial" w:cs="Arial"/>
          <w:sz w:val="20"/>
          <w:szCs w:val="20"/>
          <w:lang w:val="en-US"/>
        </w:rPr>
        <w:t xml:space="preserve"> ensures residual pyrimidine tagging in </w:t>
      </w:r>
      <w:r w:rsidRPr="00411123">
        <w:rPr>
          <w:rFonts w:ascii="Arial" w:hAnsi="Arial" w:cs="Arial"/>
          <w:i/>
          <w:sz w:val="20"/>
          <w:szCs w:val="20"/>
          <w:lang w:val="en-US"/>
        </w:rPr>
        <w:t xml:space="preserve">A. </w:t>
      </w:r>
      <w:proofErr w:type="spellStart"/>
      <w:r w:rsidRPr="00411123">
        <w:rPr>
          <w:rFonts w:ascii="Arial" w:hAnsi="Arial" w:cs="Arial"/>
          <w:i/>
          <w:sz w:val="20"/>
          <w:szCs w:val="20"/>
          <w:lang w:val="en-US"/>
        </w:rPr>
        <w:t>nidulans</w:t>
      </w:r>
      <w:proofErr w:type="spellEnd"/>
      <w:r w:rsidRPr="00411123">
        <w:rPr>
          <w:rFonts w:ascii="Arial" w:hAnsi="Arial" w:cs="Arial"/>
          <w:sz w:val="20"/>
          <w:szCs w:val="20"/>
          <w:lang w:val="en-US"/>
        </w:rPr>
        <w:t xml:space="preserve"> when</w:t>
      </w:r>
      <w:r w:rsidR="007B2360" w:rsidRPr="00411123">
        <w:rPr>
          <w:rFonts w:ascii="Arial" w:hAnsi="Arial" w:cs="Arial"/>
          <w:sz w:val="20"/>
          <w:szCs w:val="20"/>
          <w:lang w:val="en-US"/>
        </w:rPr>
        <w:t xml:space="preserve"> the</w:t>
      </w:r>
      <w:r w:rsidRPr="00411123">
        <w:rPr>
          <w:rFonts w:ascii="Arial" w:hAnsi="Arial" w:cs="Arial"/>
          <w:sz w:val="20"/>
          <w:szCs w:val="20"/>
          <w:lang w:val="en-US"/>
        </w:rPr>
        <w:t xml:space="preserve"> </w:t>
      </w:r>
      <w:proofErr w:type="spellStart"/>
      <w:r w:rsidRPr="00411123">
        <w:rPr>
          <w:rFonts w:ascii="Arial" w:hAnsi="Arial" w:cs="Arial"/>
          <w:i/>
          <w:sz w:val="20"/>
          <w:szCs w:val="20"/>
          <w:lang w:val="en-US"/>
        </w:rPr>
        <w:t>cutA</w:t>
      </w:r>
      <w:proofErr w:type="spellEnd"/>
      <w:r w:rsidRPr="00411123">
        <w:rPr>
          <w:rFonts w:ascii="Arial" w:hAnsi="Arial" w:cs="Arial"/>
          <w:sz w:val="20"/>
          <w:szCs w:val="20"/>
          <w:lang w:val="en-US"/>
        </w:rPr>
        <w:t xml:space="preserve"> gene is deleted </w:t>
      </w:r>
      <w:r w:rsidR="006C5A3C"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pCht3bIi","properties":{"formattedCitation":"[135,136]","plainCitation":"[135,136]"},"citationItems":[{"id":2521,"uris":["http://zotero.org/users/1827698/items/IGVKW8G8"],"uri":["http://zotero.org/users/1827698/items/IGVKW8G8"],"itemData":{"id":2521,"type":"article-journal","title":"CUCU modification of mRNA promotes decapping and transcript degradation in Aspergillus nidulans","container-title":"Molecular and Cellular Biology","page":"460-469","volume":"30","issue":"2","source":"PubMed","abstract":"In eukaryotes, mRNA decay is generally initiated by the shortening of the poly(A) tail mediated by the major deadenylase complex Ccr4-Caf1-Not. The deadenylated transcript is then rapidly degraded, primarily via the decapping-dependent pathway. Here we report that in Aspergillus nidulans both the Caf1 and Ccr4 orthologues are functionally distinct deadenylases in vivo: Caf1 is required for the regulated degradation of specific transcripts, and Ccr4 is responsible for basal degradation. Intriguingly disruption of the Ccr4-Caf1-Not complex leads to deadenylation-independent decapping. Additionally, decapping is correlated with a novel transcript modification, addition of a CUCU sequence. A member of the nucleotidyltransferase superfamily, CutA, is required for this modification, and its disruption leads to a reduced rate of decapping and subsequent transcript degradation. We propose that 3' modification of adenylated mRNA, which is likely to represent a common eukaryotic process, primes the transcript for decapping and efficient degradation.","DOI":"10.1128/MCB.00997-09","ISSN":"1098-5549","note":"PMID: 19901075\nPMCID: PMC2798463","journalAbbreviation":"Mol. Cell. Biol.","language":"eng","author":[{"family":"Morozov","given":"Igor Y."},{"family":"Jones","given":"Meriel G."},{"family":"Razak","given":"Ammar Abdul"},{"family":"Rigden","given":"Daniel J."},{"family":"Caddick","given":"Mark X."}],"issued":{"date-parts":[["2010",1]]},"PMID":"19901075","PMCID":"PMC2798463"}},{"id":2523,"uris":["http://zotero.org/users/1827698/items/8979PPHE"],"uri":["http://zotero.org/users/1827698/items/8979PPHE"],"itemData":{"id":2523,"type":"article-journal","title":"mRNA 3' tagging is induced by nonsense-mediated decay and promotes ribosome dissociation","container-title":"Molecular and Cellular Biology","page":"2585-2595","volume":"32","issue":"13","source":"PubMed","abstract":"For a range of eukaryote transcripts, the initiation of degradation is coincident with the addition of a short pyrimidine tag at the 3' end. Previously, cytoplasmic mRNA tagging has been observed for human and fungal transcripts. We now report that Arabidopsis thaliana mRNA is subject to 3' tagging with U and C nucleotides, as in Aspergillus nidulans. Mutations that disrupt tagging, including A. nidulans cutA and a newly characterized gene, cutB, retard transcript degradation. Importantly, nonsense-mediated decay (NMD), a major checkpoint for transcript fidelity, elicits 3' tagging of transcripts containing a premature termination codon (PTC). Although PTC-induced transcript degradation does not require 3' tagging, subsequent dissociation of mRNA from ribosomes is retarded in tagging mutants. Additionally, tagging of wild-type and NMD-inducing transcripts is greatly reduced in strains lacking Upf1, a conserved NMD factor also required for human histone mRNA tagging. We argue that PTC-induced translational termination differs fundamentally from normal termination in polyadenylated transcripts, as it leads to transcript degradation and prevents rather than facilitates further translation. Furthermore, transcript deadenylation and the consequent dissociation of poly(A) binding protein will result in PTC-like termination events which recruit Upf1, resulting in mRNA 3' tagging, ribosome clearance, and transcript degradation.","DOI":"10.1128/MCB.00316-12","ISSN":"1098-5549","note":"PMID: 22547684\nPMCID: PMC3434495","journalAbbreviation":"Mol. Cell. Biol.","language":"eng","author":[{"family":"Morozov","given":"Igor Y."},{"family":"Jones","given":"Meriel G."},{"family":"Gould","given":"Peter D."},{"family":"Crome","given":"Victoria"},{"family":"Wilson","given":"James B."},{"family":"Hall","given":"Anthony J. W."},{"family":"Rigden","given":"Daniel J."},{"family":"Caddick","given":"Mark X."}],"issued":{"date-parts":[["2012",7]]},"PMID":"22547684","PMCID":"PMC3434495"}}],"schema":"https://github.com/citation-style-language/schema/raw/master/csl-citation.json"} </w:instrText>
      </w:r>
      <w:r w:rsidR="006C5A3C" w:rsidRPr="00411123">
        <w:rPr>
          <w:rFonts w:ascii="Arial" w:hAnsi="Arial" w:cs="Arial"/>
          <w:sz w:val="20"/>
          <w:szCs w:val="20"/>
          <w:lang w:val="en-US"/>
        </w:rPr>
        <w:fldChar w:fldCharType="separate"/>
      </w:r>
      <w:r w:rsidR="001674C4" w:rsidRPr="001674C4">
        <w:rPr>
          <w:rFonts w:ascii="Arial" w:hAnsi="Arial" w:cs="Arial"/>
          <w:sz w:val="20"/>
          <w:lang w:val="en-US"/>
        </w:rPr>
        <w:t>[135,136]</w:t>
      </w:r>
      <w:r w:rsidR="006C5A3C" w:rsidRPr="00411123">
        <w:rPr>
          <w:rFonts w:ascii="Arial" w:hAnsi="Arial" w:cs="Arial"/>
          <w:sz w:val="20"/>
          <w:szCs w:val="20"/>
          <w:lang w:val="en-US"/>
        </w:rPr>
        <w:fldChar w:fldCharType="end"/>
      </w:r>
      <w:r w:rsidRPr="00411123">
        <w:rPr>
          <w:rFonts w:ascii="Arial" w:hAnsi="Arial" w:cs="Arial"/>
          <w:sz w:val="20"/>
          <w:szCs w:val="20"/>
          <w:lang w:val="en-US"/>
        </w:rPr>
        <w:t xml:space="preserve">. This is similar to </w:t>
      </w:r>
      <w:r w:rsidR="007B2360" w:rsidRPr="00411123">
        <w:rPr>
          <w:rFonts w:ascii="Arial" w:hAnsi="Arial" w:cs="Arial"/>
          <w:sz w:val="20"/>
          <w:szCs w:val="20"/>
          <w:lang w:val="en-US"/>
        </w:rPr>
        <w:t xml:space="preserve">the </w:t>
      </w:r>
      <w:r w:rsidRPr="00411123">
        <w:rPr>
          <w:rFonts w:ascii="Arial" w:hAnsi="Arial" w:cs="Arial"/>
          <w:sz w:val="20"/>
          <w:szCs w:val="20"/>
          <w:lang w:val="en-US"/>
        </w:rPr>
        <w:t xml:space="preserve">situation in </w:t>
      </w:r>
      <w:r w:rsidRPr="00411123">
        <w:rPr>
          <w:rFonts w:ascii="Arial" w:hAnsi="Arial" w:cs="Arial"/>
          <w:i/>
          <w:sz w:val="20"/>
          <w:szCs w:val="20"/>
          <w:lang w:val="en-US"/>
        </w:rPr>
        <w:t>S. pombe</w:t>
      </w:r>
      <w:r w:rsidRPr="00411123">
        <w:rPr>
          <w:rFonts w:ascii="Arial" w:hAnsi="Arial" w:cs="Arial"/>
          <w:sz w:val="20"/>
          <w:szCs w:val="20"/>
          <w:lang w:val="en-US"/>
        </w:rPr>
        <w:t>, where</w:t>
      </w:r>
      <w:r w:rsidR="007B2360" w:rsidRPr="00411123">
        <w:rPr>
          <w:rFonts w:ascii="Arial" w:hAnsi="Arial" w:cs="Arial"/>
          <w:sz w:val="20"/>
          <w:szCs w:val="20"/>
          <w:lang w:val="en-US"/>
        </w:rPr>
        <w:t>,</w:t>
      </w:r>
      <w:r w:rsidRPr="00411123">
        <w:rPr>
          <w:rFonts w:ascii="Arial" w:hAnsi="Arial" w:cs="Arial"/>
          <w:sz w:val="20"/>
          <w:szCs w:val="20"/>
          <w:lang w:val="en-US"/>
        </w:rPr>
        <w:t xml:space="preserve"> although Cid1 is predominantly responsible for mRNA uridylation</w:t>
      </w:r>
      <w:r w:rsidR="007B2360" w:rsidRPr="00411123">
        <w:rPr>
          <w:rFonts w:ascii="Arial" w:hAnsi="Arial" w:cs="Arial"/>
          <w:sz w:val="20"/>
          <w:szCs w:val="20"/>
          <w:lang w:val="en-US"/>
        </w:rPr>
        <w:t>,</w:t>
      </w:r>
      <w:r w:rsidRPr="00411123">
        <w:rPr>
          <w:rFonts w:ascii="Arial" w:hAnsi="Arial" w:cs="Arial"/>
          <w:sz w:val="20"/>
          <w:szCs w:val="20"/>
          <w:lang w:val="en-US"/>
        </w:rPr>
        <w:t xml:space="preserve"> some level of uridylation is maintained in </w:t>
      </w:r>
      <w:r w:rsidRPr="00411123">
        <w:rPr>
          <w:rFonts w:ascii="Arial" w:hAnsi="Arial" w:cs="Arial"/>
          <w:i/>
          <w:sz w:val="20"/>
          <w:szCs w:val="20"/>
          <w:lang w:val="en-US"/>
        </w:rPr>
        <w:t>cid1Δ</w:t>
      </w:r>
      <w:r w:rsidRPr="00411123">
        <w:rPr>
          <w:rFonts w:ascii="Arial" w:hAnsi="Arial" w:cs="Arial"/>
          <w:sz w:val="20"/>
          <w:szCs w:val="20"/>
          <w:lang w:val="en-US"/>
        </w:rPr>
        <w:t xml:space="preserve"> strain, pointing to the possible involvement of </w:t>
      </w:r>
      <w:r w:rsidR="007B2360" w:rsidRPr="00411123">
        <w:rPr>
          <w:rFonts w:ascii="Arial" w:hAnsi="Arial" w:cs="Arial"/>
          <w:sz w:val="20"/>
          <w:szCs w:val="20"/>
          <w:lang w:val="en-US"/>
        </w:rPr>
        <w:t>a</w:t>
      </w:r>
      <w:r w:rsidRPr="00411123">
        <w:rPr>
          <w:rFonts w:ascii="Arial" w:hAnsi="Arial" w:cs="Arial"/>
          <w:sz w:val="20"/>
          <w:szCs w:val="20"/>
          <w:lang w:val="en-US"/>
        </w:rPr>
        <w:t xml:space="preserve"> second, yet-unidentified poly</w:t>
      </w:r>
      <w:r w:rsidR="006C5A3C" w:rsidRPr="00411123">
        <w:rPr>
          <w:rFonts w:ascii="Arial" w:hAnsi="Arial" w:cs="Arial"/>
          <w:sz w:val="20"/>
          <w:szCs w:val="20"/>
          <w:lang w:val="en-US"/>
        </w:rPr>
        <w:t xml:space="preserve">(U) polymerase in this process </w:t>
      </w:r>
      <w:r w:rsidR="006C5A3C"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ojLDKzRU","properties":{"formattedCitation":"[83]","plainCitation":"[83]"},"citationItems":[{"id":2451,"uris":["http://zotero.org/users/1827698/items/GPVUNXTU"],"uri":["http://zotero.org/users/1827698/items/GPVUNXTU"],"itemData":{"id":2451,"type":"article-journal","title":"Decapping is preceded by 3' uridylation in a novel pathway of bulk mRNA turnover","container-title":"Nature Structural &amp; Molecular Biology","page":"616-623","volume":"16","issue":"6","source":"PubMed","abstract":"Both end structures of eukaryotic mRNAs, namely the 5' cap and 3' poly(A) tail, are necessary for transcript stability, and loss of either is sufficient to stimulate decay. mRNA turnover is classically thought to be initiated by deadenylation, as has been particularly well described in Saccharomyces cerevisiae. Here we describe two additional, parallel decay pathways in the fission yeast Schizosaccharomyces pombe. First, in fission yeast mRNA decapping is frequently independent of deadenylation. Second, Cid1-dependent uridylation of polyadenylated mRNAs, such as act1, hcn1 and urg1, seems to stimulate decapping as part of a novel mRNA turnover pathway. Accordingly, urg1 mRNA is stabilized in cid1Delta cells. Uridylation and deadenylation act redundantly to stimulate decapping, and our data suggest that uridylation-dependent decapping is mediated by the Lsm1-7 complex. As human cells contain Cid1 orthologs, uridylation may form the basis of a widespread, conserved mechanism of mRNA decay.","DOI":"10.1038/nsmb.1601","ISSN":"1545-9985","note":"PMID: 19430462\nPMCID: PMC2875167","journalAbbreviation":"Nat. Struct. Mol. Biol.","language":"eng","author":[{"family":"Rissland","given":"Olivia S."},{"family":"Norbury","given":"Chris J."}],"issued":{"date-parts":[["2009",6]]},"PMID":"19430462","PMCID":"PMC2875167"}}],"schema":"https://github.com/citation-style-language/schema/raw/master/csl-citation.json"} </w:instrText>
      </w:r>
      <w:r w:rsidR="006C5A3C" w:rsidRPr="00411123">
        <w:rPr>
          <w:rFonts w:ascii="Arial" w:hAnsi="Arial" w:cs="Arial"/>
          <w:sz w:val="20"/>
          <w:szCs w:val="20"/>
          <w:lang w:val="en-US"/>
        </w:rPr>
        <w:fldChar w:fldCharType="separate"/>
      </w:r>
      <w:r w:rsidR="001674C4" w:rsidRPr="001674C4">
        <w:rPr>
          <w:rFonts w:ascii="Arial" w:hAnsi="Arial" w:cs="Arial"/>
          <w:sz w:val="20"/>
          <w:lang w:val="en-US"/>
        </w:rPr>
        <w:t>[83]</w:t>
      </w:r>
      <w:r w:rsidR="006C5A3C" w:rsidRPr="00411123">
        <w:rPr>
          <w:rFonts w:ascii="Arial" w:hAnsi="Arial" w:cs="Arial"/>
          <w:sz w:val="20"/>
          <w:szCs w:val="20"/>
          <w:lang w:val="en-US"/>
        </w:rPr>
        <w:fldChar w:fldCharType="end"/>
      </w:r>
      <w:r w:rsidR="006C5A3C" w:rsidRPr="00411123">
        <w:rPr>
          <w:rFonts w:ascii="Arial" w:hAnsi="Arial" w:cs="Arial"/>
          <w:sz w:val="20"/>
          <w:szCs w:val="20"/>
          <w:lang w:val="en-US"/>
        </w:rPr>
        <w:t>.</w:t>
      </w:r>
    </w:p>
    <w:p w14:paraId="2E8226B4" w14:textId="7FE2AD66" w:rsidR="008835B5" w:rsidRPr="00411123" w:rsidRDefault="008835B5" w:rsidP="005D712D">
      <w:pPr>
        <w:spacing w:line="360" w:lineRule="auto"/>
        <w:ind w:firstLine="720"/>
        <w:jc w:val="both"/>
        <w:rPr>
          <w:rFonts w:ascii="Arial" w:hAnsi="Arial" w:cs="Arial"/>
          <w:sz w:val="20"/>
          <w:szCs w:val="20"/>
          <w:lang w:val="en-US"/>
        </w:rPr>
      </w:pPr>
      <w:r w:rsidRPr="00411123">
        <w:rPr>
          <w:rFonts w:ascii="Arial" w:hAnsi="Arial" w:cs="Arial"/>
          <w:sz w:val="20"/>
          <w:szCs w:val="20"/>
          <w:lang w:val="en-US"/>
        </w:rPr>
        <w:t>Whether CUCU modification</w:t>
      </w:r>
      <w:r w:rsidR="007B2360" w:rsidRPr="00411123">
        <w:rPr>
          <w:rFonts w:ascii="Arial" w:hAnsi="Arial" w:cs="Arial"/>
          <w:sz w:val="20"/>
          <w:szCs w:val="20"/>
          <w:lang w:val="en-US"/>
        </w:rPr>
        <w:t>,</w:t>
      </w:r>
      <w:r w:rsidRPr="00411123">
        <w:rPr>
          <w:rFonts w:ascii="Arial" w:hAnsi="Arial" w:cs="Arial"/>
          <w:sz w:val="20"/>
          <w:szCs w:val="20"/>
          <w:lang w:val="en-US"/>
        </w:rPr>
        <w:t xml:space="preserve"> like uridylation</w:t>
      </w:r>
      <w:r w:rsidR="007B2360" w:rsidRPr="00411123">
        <w:rPr>
          <w:rFonts w:ascii="Arial" w:hAnsi="Arial" w:cs="Arial"/>
          <w:sz w:val="20"/>
          <w:szCs w:val="20"/>
          <w:lang w:val="en-US"/>
        </w:rPr>
        <w:t xml:space="preserve">, </w:t>
      </w:r>
      <w:r w:rsidRPr="00411123">
        <w:rPr>
          <w:rFonts w:ascii="Arial" w:hAnsi="Arial" w:cs="Arial"/>
          <w:sz w:val="20"/>
          <w:szCs w:val="20"/>
          <w:lang w:val="en-US"/>
        </w:rPr>
        <w:t xml:space="preserve">plays </w:t>
      </w:r>
      <w:r w:rsidR="007B2360" w:rsidRPr="00411123">
        <w:rPr>
          <w:rFonts w:ascii="Arial" w:hAnsi="Arial" w:cs="Arial"/>
          <w:sz w:val="20"/>
          <w:szCs w:val="20"/>
          <w:lang w:val="en-US"/>
        </w:rPr>
        <w:t>a</w:t>
      </w:r>
      <w:r w:rsidRPr="00411123">
        <w:rPr>
          <w:rFonts w:ascii="Arial" w:hAnsi="Arial" w:cs="Arial"/>
          <w:sz w:val="20"/>
          <w:szCs w:val="20"/>
          <w:lang w:val="en-US"/>
        </w:rPr>
        <w:t xml:space="preserve"> role in global mRNA turnover, remains to be determined. The efficiency of pyrimidine tagging in </w:t>
      </w:r>
      <w:r w:rsidRPr="00411123">
        <w:rPr>
          <w:rFonts w:ascii="Arial" w:hAnsi="Arial" w:cs="Arial"/>
          <w:i/>
          <w:sz w:val="20"/>
          <w:szCs w:val="20"/>
          <w:lang w:val="en-US"/>
        </w:rPr>
        <w:t xml:space="preserve">A. </w:t>
      </w:r>
      <w:proofErr w:type="spellStart"/>
      <w:r w:rsidRPr="00411123">
        <w:rPr>
          <w:rFonts w:ascii="Arial" w:hAnsi="Arial" w:cs="Arial"/>
          <w:i/>
          <w:sz w:val="20"/>
          <w:szCs w:val="20"/>
          <w:lang w:val="en-US"/>
        </w:rPr>
        <w:t>nidulans</w:t>
      </w:r>
      <w:proofErr w:type="spellEnd"/>
      <w:r w:rsidRPr="00411123">
        <w:rPr>
          <w:rFonts w:ascii="Arial" w:hAnsi="Arial" w:cs="Arial"/>
          <w:sz w:val="20"/>
          <w:szCs w:val="20"/>
          <w:lang w:val="en-US"/>
        </w:rPr>
        <w:t xml:space="preserve"> was shown to be largely dependent on NMD and protein components of this quality control pathway, such as Upf1</w:t>
      </w:r>
      <w:r w:rsidR="006C5A3C" w:rsidRPr="00411123">
        <w:rPr>
          <w:rFonts w:ascii="Arial" w:hAnsi="Arial" w:cs="Arial"/>
          <w:sz w:val="20"/>
          <w:szCs w:val="20"/>
          <w:lang w:val="en-US"/>
        </w:rPr>
        <w:t xml:space="preserve"> </w:t>
      </w:r>
      <w:r w:rsidR="006C5A3C"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UXxgXNMZ","properties":{"formattedCitation":"[136]","plainCitation":"[136]"},"citationItems":[{"id":2523,"uris":["http://zotero.org/users/1827698/items/8979PPHE"],"uri":["http://zotero.org/users/1827698/items/8979PPHE"],"itemData":{"id":2523,"type":"article-journal","title":"mRNA 3' tagging is induced by nonsense-mediated decay and promotes ribosome dissociation","container-title":"Molecular and Cellular Biology","page":"2585-2595","volume":"32","issue":"13","source":"PubMed","abstract":"For a range of eukaryote transcripts, the initiation of degradation is coincident with the addition of a short pyrimidine tag at the 3' end. Previously, cytoplasmic mRNA tagging has been observed for human and fungal transcripts. We now report that Arabidopsis thaliana mRNA is subject to 3' tagging with U and C nucleotides, as in Aspergillus nidulans. Mutations that disrupt tagging, including A. nidulans cutA and a newly characterized gene, cutB, retard transcript degradation. Importantly, nonsense-mediated decay (NMD), a major checkpoint for transcript fidelity, elicits 3' tagging of transcripts containing a premature termination codon (PTC). Although PTC-induced transcript degradation does not require 3' tagging, subsequent dissociation of mRNA from ribosomes is retarded in tagging mutants. Additionally, tagging of wild-type and NMD-inducing transcripts is greatly reduced in strains lacking Upf1, a conserved NMD factor also required for human histone mRNA tagging. We argue that PTC-induced translational termination differs fundamentally from normal termination in polyadenylated transcripts, as it leads to transcript degradation and prevents rather than facilitates further translation. Furthermore, transcript deadenylation and the consequent dissociation of poly(A) binding protein will result in PTC-like termination events which recruit Upf1, resulting in mRNA 3' tagging, ribosome clearance, and transcript degradation.","DOI":"10.1128/MCB.00316-12","ISSN":"1098-5549","note":"PMID: 22547684\nPMCID: PMC3434495","journalAbbreviation":"Mol. Cell. Biol.","language":"eng","author":[{"family":"Morozov","given":"Igor Y."},{"family":"Jones","given":"Meriel G."},{"family":"Gould","given":"Peter D."},{"family":"Crome","given":"Victoria"},{"family":"Wilson","given":"James B."},{"family":"Hall","given":"Anthony J. W."},{"family":"Rigden","given":"Daniel J."},{"family":"Caddick","given":"Mark X."}],"issued":{"date-parts":[["2012",7]]},"PMID":"22547684","PMCID":"PMC3434495"}}],"schema":"https://github.com/citation-style-language/schema/raw/master/csl-citation.json"} </w:instrText>
      </w:r>
      <w:r w:rsidR="006C5A3C" w:rsidRPr="00411123">
        <w:rPr>
          <w:rFonts w:ascii="Arial" w:hAnsi="Arial" w:cs="Arial"/>
          <w:sz w:val="20"/>
          <w:szCs w:val="20"/>
          <w:lang w:val="en-US"/>
        </w:rPr>
        <w:fldChar w:fldCharType="separate"/>
      </w:r>
      <w:r w:rsidR="001674C4" w:rsidRPr="001674C4">
        <w:rPr>
          <w:rFonts w:ascii="Arial" w:hAnsi="Arial" w:cs="Arial"/>
          <w:sz w:val="20"/>
          <w:lang w:val="en-US"/>
        </w:rPr>
        <w:t>[136]</w:t>
      </w:r>
      <w:r w:rsidR="006C5A3C" w:rsidRPr="00411123">
        <w:rPr>
          <w:rFonts w:ascii="Arial" w:hAnsi="Arial" w:cs="Arial"/>
          <w:sz w:val="20"/>
          <w:szCs w:val="20"/>
          <w:lang w:val="en-US"/>
        </w:rPr>
        <w:fldChar w:fldCharType="end"/>
      </w:r>
      <w:r w:rsidRPr="00411123">
        <w:rPr>
          <w:rFonts w:ascii="Arial" w:hAnsi="Arial" w:cs="Arial"/>
          <w:sz w:val="20"/>
          <w:szCs w:val="20"/>
          <w:lang w:val="en-US"/>
        </w:rPr>
        <w:t>. Furthermore, experimental evidence was provided for the role of C/U-tagging in the clearance of ribosomes terminating at premature stop codons, which</w:t>
      </w:r>
      <w:r w:rsidR="007B2360" w:rsidRPr="00411123">
        <w:rPr>
          <w:rFonts w:ascii="Arial" w:hAnsi="Arial" w:cs="Arial"/>
          <w:sz w:val="20"/>
          <w:szCs w:val="20"/>
          <w:lang w:val="en-US"/>
        </w:rPr>
        <w:t xml:space="preserve">, </w:t>
      </w:r>
      <w:r w:rsidRPr="00411123">
        <w:rPr>
          <w:rFonts w:ascii="Arial" w:hAnsi="Arial" w:cs="Arial"/>
          <w:sz w:val="20"/>
          <w:szCs w:val="20"/>
          <w:lang w:val="en-US"/>
        </w:rPr>
        <w:t>together with decapping and 5’-3’ degradation</w:t>
      </w:r>
      <w:r w:rsidR="007B2360" w:rsidRPr="00411123">
        <w:rPr>
          <w:rFonts w:ascii="Arial" w:hAnsi="Arial" w:cs="Arial"/>
          <w:sz w:val="20"/>
          <w:szCs w:val="20"/>
          <w:lang w:val="en-US"/>
        </w:rPr>
        <w:t>,</w:t>
      </w:r>
      <w:r w:rsidRPr="00411123">
        <w:rPr>
          <w:rFonts w:ascii="Arial" w:hAnsi="Arial" w:cs="Arial"/>
          <w:sz w:val="20"/>
          <w:szCs w:val="20"/>
          <w:lang w:val="en-US"/>
        </w:rPr>
        <w:t xml:space="preserve"> precludes re-initiation of translation on PTC-containing messages</w:t>
      </w:r>
      <w:r w:rsidR="006C5A3C" w:rsidRPr="00411123">
        <w:rPr>
          <w:rFonts w:ascii="Arial" w:hAnsi="Arial" w:cs="Arial"/>
          <w:sz w:val="20"/>
          <w:szCs w:val="20"/>
          <w:lang w:val="en-US"/>
        </w:rPr>
        <w:t xml:space="preserve"> </w:t>
      </w:r>
      <w:r w:rsidR="006C5A3C"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QOMK55e0","properties":{"formattedCitation":"[135,136]","plainCitation":"[135,136]"},"citationItems":[{"id":2521,"uris":["http://zotero.org/users/1827698/items/IGVKW8G8"],"uri":["http://zotero.org/users/1827698/items/IGVKW8G8"],"itemData":{"id":2521,"type":"article-journal","title":"CUCU modification of mRNA promotes decapping and transcript degradation in Aspergillus nidulans","container-title":"Molecular and Cellular Biology","page":"460-469","volume":"30","issue":"2","source":"PubMed","abstract":"In eukaryotes, mRNA decay is generally initiated by the shortening of the poly(A) tail mediated by the major deadenylase complex Ccr4-Caf1-Not. The deadenylated transcript is then rapidly degraded, primarily via the decapping-dependent pathway. Here we report that in Aspergillus nidulans both the Caf1 and Ccr4 orthologues are functionally distinct deadenylases in vivo: Caf1 is required for the regulated degradation of specific transcripts, and Ccr4 is responsible for basal degradation. Intriguingly disruption of the Ccr4-Caf1-Not complex leads to deadenylation-independent decapping. Additionally, decapping is correlated with a novel transcript modification, addition of a CUCU sequence. A member of the nucleotidyltransferase superfamily, CutA, is required for this modification, and its disruption leads to a reduced rate of decapping and subsequent transcript degradation. We propose that 3' modification of adenylated mRNA, which is likely to represent a common eukaryotic process, primes the transcript for decapping and efficient degradation.","DOI":"10.1128/MCB.00997-09","ISSN":"1098-5549","note":"PMID: 19901075\nPMCID: PMC2798463","journalAbbreviation":"Mol. Cell. Biol.","language":"eng","author":[{"family":"Morozov","given":"Igor Y."},{"family":"Jones","given":"Meriel G."},{"family":"Razak","given":"Ammar Abdul"},{"family":"Rigden","given":"Daniel J."},{"family":"Caddick","given":"Mark X."}],"issued":{"date-parts":[["2010",1]]},"PMID":"19901075","PMCID":"PMC2798463"}},{"id":2523,"uris":["http://zotero.org/users/1827698/items/8979PPHE"],"uri":["http://zotero.org/users/1827698/items/8979PPHE"],"itemData":{"id":2523,"type":"article-journal","title":"mRNA 3' tagging is induced by nonsense-mediated decay and promotes ribosome dissociation","container-title":"Molecular and Cellular Biology","page":"2585-2595","volume":"32","issue":"13","source":"PubMed","abstract":"For a range of eukaryote transcripts, the initiation of degradation is coincident with the addition of a short pyrimidine tag at the 3' end. Previously, cytoplasmic mRNA tagging has been observed for human and fungal transcripts. We now report that Arabidopsis thaliana mRNA is subject to 3' tagging with U and C nucleotides, as in Aspergillus nidulans. Mutations that disrupt tagging, including A. nidulans cutA and a newly characterized gene, cutB, retard transcript degradation. Importantly, nonsense-mediated decay (NMD), a major checkpoint for transcript fidelity, elicits 3' tagging of transcripts containing a premature termination codon (PTC). Although PTC-induced transcript degradation does not require 3' tagging, subsequent dissociation of mRNA from ribosomes is retarded in tagging mutants. Additionally, tagging of wild-type and NMD-inducing transcripts is greatly reduced in strains lacking Upf1, a conserved NMD factor also required for human histone mRNA tagging. We argue that PTC-induced translational termination differs fundamentally from normal termination in polyadenylated transcripts, as it leads to transcript degradation and prevents rather than facilitates further translation. Furthermore, transcript deadenylation and the consequent dissociation of poly(A) binding protein will result in PTC-like termination events which recruit Upf1, resulting in mRNA 3' tagging, ribosome clearance, and transcript degradation.","DOI":"10.1128/MCB.00316-12","ISSN":"1098-5549","note":"PMID: 22547684\nPMCID: PMC3434495","journalAbbreviation":"Mol. Cell. Biol.","language":"eng","author":[{"family":"Morozov","given":"Igor Y."},{"family":"Jones","given":"Meriel G."},{"family":"Gould","given":"Peter D."},{"family":"Crome","given":"Victoria"},{"family":"Wilson","given":"James B."},{"family":"Hall","given":"Anthony J. W."},{"family":"Rigden","given":"Daniel J."},{"family":"Caddick","given":"Mark X."}],"issued":{"date-parts":[["2012",7]]},"PMID":"22547684","PMCID":"PMC3434495"}}],"schema":"https://github.com/citation-style-language/schema/raw/master/csl-citation.json"} </w:instrText>
      </w:r>
      <w:r w:rsidR="006C5A3C" w:rsidRPr="00411123">
        <w:rPr>
          <w:rFonts w:ascii="Arial" w:hAnsi="Arial" w:cs="Arial"/>
          <w:sz w:val="20"/>
          <w:szCs w:val="20"/>
          <w:lang w:val="en-US"/>
        </w:rPr>
        <w:fldChar w:fldCharType="separate"/>
      </w:r>
      <w:r w:rsidR="001674C4" w:rsidRPr="001674C4">
        <w:rPr>
          <w:rFonts w:ascii="Arial" w:hAnsi="Arial" w:cs="Arial"/>
          <w:sz w:val="20"/>
          <w:lang w:val="en-US"/>
        </w:rPr>
        <w:t>[135,136]</w:t>
      </w:r>
      <w:r w:rsidR="006C5A3C" w:rsidRPr="00411123">
        <w:rPr>
          <w:rFonts w:ascii="Arial" w:hAnsi="Arial" w:cs="Arial"/>
          <w:sz w:val="20"/>
          <w:szCs w:val="20"/>
          <w:lang w:val="en-US"/>
        </w:rPr>
        <w:fldChar w:fldCharType="end"/>
      </w:r>
      <w:r w:rsidRPr="00411123">
        <w:rPr>
          <w:rFonts w:ascii="Arial" w:hAnsi="Arial" w:cs="Arial"/>
          <w:sz w:val="20"/>
          <w:szCs w:val="20"/>
          <w:lang w:val="en-US"/>
        </w:rPr>
        <w:t xml:space="preserve">. However, it cannot be excluded that wild-type transcripts may </w:t>
      </w:r>
      <w:r w:rsidR="007B2360" w:rsidRPr="00411123">
        <w:rPr>
          <w:rFonts w:ascii="Arial" w:hAnsi="Arial" w:cs="Arial"/>
          <w:sz w:val="20"/>
          <w:szCs w:val="20"/>
          <w:lang w:val="en-US"/>
        </w:rPr>
        <w:t xml:space="preserve">also </w:t>
      </w:r>
      <w:r w:rsidRPr="00411123">
        <w:rPr>
          <w:rFonts w:ascii="Arial" w:hAnsi="Arial" w:cs="Arial"/>
          <w:sz w:val="20"/>
          <w:szCs w:val="20"/>
          <w:lang w:val="en-US"/>
        </w:rPr>
        <w:t xml:space="preserve">be targeted </w:t>
      </w:r>
      <w:r w:rsidR="007B2360" w:rsidRPr="00411123">
        <w:rPr>
          <w:rFonts w:ascii="Arial" w:hAnsi="Arial" w:cs="Arial"/>
          <w:sz w:val="20"/>
          <w:szCs w:val="20"/>
          <w:lang w:val="en-US"/>
        </w:rPr>
        <w:t>for</w:t>
      </w:r>
      <w:r w:rsidRPr="00411123">
        <w:rPr>
          <w:rFonts w:ascii="Arial" w:hAnsi="Arial" w:cs="Arial"/>
          <w:sz w:val="20"/>
          <w:szCs w:val="20"/>
          <w:lang w:val="en-US"/>
        </w:rPr>
        <w:t xml:space="preserve"> C/U-mediated deca</w:t>
      </w:r>
      <w:r w:rsidR="00AB0DB1" w:rsidRPr="00411123">
        <w:rPr>
          <w:rFonts w:ascii="Arial" w:hAnsi="Arial" w:cs="Arial"/>
          <w:sz w:val="20"/>
          <w:szCs w:val="20"/>
          <w:lang w:val="en-US"/>
        </w:rPr>
        <w:t>y</w:t>
      </w:r>
      <w:r w:rsidR="00A14DF3" w:rsidRPr="00411123">
        <w:rPr>
          <w:rFonts w:ascii="Arial" w:hAnsi="Arial" w:cs="Arial"/>
          <w:sz w:val="20"/>
          <w:szCs w:val="20"/>
          <w:lang w:val="en-US"/>
        </w:rPr>
        <w:t>.</w:t>
      </w:r>
      <w:r w:rsidRPr="00411123">
        <w:rPr>
          <w:rFonts w:ascii="Arial" w:hAnsi="Arial" w:cs="Arial"/>
          <w:sz w:val="20"/>
          <w:szCs w:val="20"/>
          <w:lang w:val="en-US"/>
        </w:rPr>
        <w:t xml:space="preserve"> </w:t>
      </w:r>
      <w:r w:rsidR="00A14DF3" w:rsidRPr="00411123">
        <w:rPr>
          <w:rFonts w:ascii="Arial" w:hAnsi="Arial" w:cs="Arial"/>
          <w:sz w:val="20"/>
          <w:szCs w:val="20"/>
          <w:lang w:val="en-US"/>
        </w:rPr>
        <w:t>F</w:t>
      </w:r>
      <w:r w:rsidRPr="00411123">
        <w:rPr>
          <w:rFonts w:ascii="Arial" w:hAnsi="Arial" w:cs="Arial"/>
          <w:sz w:val="20"/>
          <w:szCs w:val="20"/>
          <w:lang w:val="en-US"/>
        </w:rPr>
        <w:t xml:space="preserve">ollowing </w:t>
      </w:r>
      <w:proofErr w:type="spellStart"/>
      <w:r w:rsidRPr="00411123">
        <w:rPr>
          <w:rFonts w:ascii="Arial" w:hAnsi="Arial" w:cs="Arial"/>
          <w:sz w:val="20"/>
          <w:szCs w:val="20"/>
          <w:lang w:val="en-US"/>
        </w:rPr>
        <w:t>CutA</w:t>
      </w:r>
      <w:proofErr w:type="spellEnd"/>
      <w:r w:rsidRPr="00411123">
        <w:rPr>
          <w:rFonts w:ascii="Arial" w:hAnsi="Arial" w:cs="Arial"/>
          <w:sz w:val="20"/>
          <w:szCs w:val="20"/>
          <w:lang w:val="en-US"/>
        </w:rPr>
        <w:t xml:space="preserve">/B activation by Upf1 recruited to the terminating ribosome through interaction with eRF3 at the normal stop codon, an NMD-like mechanism of translation termination </w:t>
      </w:r>
      <w:r w:rsidR="00A14DF3" w:rsidRPr="00411123">
        <w:rPr>
          <w:rFonts w:ascii="Arial" w:hAnsi="Arial" w:cs="Arial"/>
          <w:sz w:val="20"/>
          <w:szCs w:val="20"/>
          <w:lang w:val="en-US"/>
        </w:rPr>
        <w:t>may proceed on</w:t>
      </w:r>
      <w:r w:rsidRPr="00411123">
        <w:rPr>
          <w:rFonts w:ascii="Arial" w:hAnsi="Arial" w:cs="Arial"/>
          <w:sz w:val="20"/>
          <w:szCs w:val="20"/>
          <w:lang w:val="en-US"/>
        </w:rPr>
        <w:t xml:space="preserve"> </w:t>
      </w:r>
      <w:proofErr w:type="spellStart"/>
      <w:r w:rsidRPr="00411123">
        <w:rPr>
          <w:rFonts w:ascii="Arial" w:hAnsi="Arial" w:cs="Arial"/>
          <w:sz w:val="20"/>
          <w:szCs w:val="20"/>
          <w:lang w:val="en-US"/>
        </w:rPr>
        <w:t>deadenylated</w:t>
      </w:r>
      <w:proofErr w:type="spellEnd"/>
      <w:r w:rsidRPr="00411123">
        <w:rPr>
          <w:rFonts w:ascii="Arial" w:hAnsi="Arial" w:cs="Arial"/>
          <w:sz w:val="20"/>
          <w:szCs w:val="20"/>
          <w:lang w:val="en-US"/>
        </w:rPr>
        <w:t xml:space="preserve"> transcripts </w:t>
      </w:r>
      <w:r w:rsidR="006C5A3C"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TmD37kHH","properties":{"formattedCitation":"[135,136]","plainCitation":"[135,136]"},"citationItems":[{"id":2521,"uris":["http://zotero.org/users/1827698/items/IGVKW8G8"],"uri":["http://zotero.org/users/1827698/items/IGVKW8G8"],"itemData":{"id":2521,"type":"article-journal","title":"CUCU modification of mRNA promotes decapping and transcript degradation in Aspergillus nidulans","container-title":"Molecular and Cellular Biology","page":"460-469","volume":"30","issue":"2","source":"PubMed","abstract":"In eukaryotes, mRNA decay is generally initiated by the shortening of the poly(A) tail mediated by the major deadenylase complex Ccr4-Caf1-Not. The deadenylated transcript is then rapidly degraded, primarily via the decapping-dependent pathway. Here we report that in Aspergillus nidulans both the Caf1 and Ccr4 orthologues are functionally distinct deadenylases in vivo: Caf1 is required for the regulated degradation of specific transcripts, and Ccr4 is responsible for basal degradation. Intriguingly disruption of the Ccr4-Caf1-Not complex leads to deadenylation-independent decapping. Additionally, decapping is correlated with a novel transcript modification, addition of a CUCU sequence. A member of the nucleotidyltransferase superfamily, CutA, is required for this modification, and its disruption leads to a reduced rate of decapping and subsequent transcript degradation. We propose that 3' modification of adenylated mRNA, which is likely to represent a common eukaryotic process, primes the transcript for decapping and efficient degradation.","DOI":"10.1128/MCB.00997-09","ISSN":"1098-5549","note":"PMID: 19901075\nPMCID: PMC2798463","journalAbbreviation":"Mol. Cell. Biol.","language":"eng","author":[{"family":"Morozov","given":"Igor Y."},{"family":"Jones","given":"Meriel G."},{"family":"Razak","given":"Ammar Abdul"},{"family":"Rigden","given":"Daniel J."},{"family":"Caddick","given":"Mark X."}],"issued":{"date-parts":[["2010",1]]},"PMID":"19901075","PMCID":"PMC2798463"}},{"id":2523,"uris":["http://zotero.org/users/1827698/items/8979PPHE"],"uri":["http://zotero.org/users/1827698/items/8979PPHE"],"itemData":{"id":2523,"type":"article-journal","title":"mRNA 3' tagging is induced by nonsense-mediated decay and promotes ribosome dissociation","container-title":"Molecular and Cellular Biology","page":"2585-2595","volume":"32","issue":"13","source":"PubMed","abstract":"For a range of eukaryote transcripts, the initiation of degradation is coincident with the addition of a short pyrimidine tag at the 3' end. Previously, cytoplasmic mRNA tagging has been observed for human and fungal transcripts. We now report that Arabidopsis thaliana mRNA is subject to 3' tagging with U and C nucleotides, as in Aspergillus nidulans. Mutations that disrupt tagging, including A. nidulans cutA and a newly characterized gene, cutB, retard transcript degradation. Importantly, nonsense-mediated decay (NMD), a major checkpoint for transcript fidelity, elicits 3' tagging of transcripts containing a premature termination codon (PTC). Although PTC-induced transcript degradation does not require 3' tagging, subsequent dissociation of mRNA from ribosomes is retarded in tagging mutants. Additionally, tagging of wild-type and NMD-inducing transcripts is greatly reduced in strains lacking Upf1, a conserved NMD factor also required for human histone mRNA tagging. We argue that PTC-induced translational termination differs fundamentally from normal termination in polyadenylated transcripts, as it leads to transcript degradation and prevents rather than facilitates further translation. Furthermore, transcript deadenylation and the consequent dissociation of poly(A) binding protein will result in PTC-like termination events which recruit Upf1, resulting in mRNA 3' tagging, ribosome clearance, and transcript degradation.","DOI":"10.1128/MCB.00316-12","ISSN":"1098-5549","note":"PMID: 22547684\nPMCID: PMC3434495","journalAbbreviation":"Mol. Cell. Biol.","language":"eng","author":[{"family":"Morozov","given":"Igor Y."},{"family":"Jones","given":"Meriel G."},{"family":"Gould","given":"Peter D."},{"family":"Crome","given":"Victoria"},{"family":"Wilson","given":"James B."},{"family":"Hall","given":"Anthony J. W."},{"family":"Rigden","given":"Daniel J."},{"family":"Caddick","given":"Mark X."}],"issued":{"date-parts":[["2012",7]]},"PMID":"22547684","PMCID":"PMC3434495"}}],"schema":"https://github.com/citation-style-language/schema/raw/master/csl-citation.json"} </w:instrText>
      </w:r>
      <w:r w:rsidR="006C5A3C" w:rsidRPr="00411123">
        <w:rPr>
          <w:rFonts w:ascii="Arial" w:hAnsi="Arial" w:cs="Arial"/>
          <w:sz w:val="20"/>
          <w:szCs w:val="20"/>
          <w:lang w:val="en-US"/>
        </w:rPr>
        <w:fldChar w:fldCharType="separate"/>
      </w:r>
      <w:r w:rsidR="001674C4" w:rsidRPr="001674C4">
        <w:rPr>
          <w:rFonts w:ascii="Arial" w:hAnsi="Arial" w:cs="Arial"/>
          <w:sz w:val="20"/>
          <w:lang w:val="en-US"/>
        </w:rPr>
        <w:t>[135,136]</w:t>
      </w:r>
      <w:r w:rsidR="006C5A3C" w:rsidRPr="00411123">
        <w:rPr>
          <w:rFonts w:ascii="Arial" w:hAnsi="Arial" w:cs="Arial"/>
          <w:sz w:val="20"/>
          <w:szCs w:val="20"/>
          <w:lang w:val="en-US"/>
        </w:rPr>
        <w:fldChar w:fldCharType="end"/>
      </w:r>
      <w:r w:rsidRPr="00411123">
        <w:rPr>
          <w:rFonts w:ascii="Arial" w:hAnsi="Arial" w:cs="Arial"/>
          <w:sz w:val="20"/>
          <w:szCs w:val="20"/>
          <w:lang w:val="en-US"/>
        </w:rPr>
        <w:t xml:space="preserve">. Importantly, C/U 3’-tagging does not seem to be restricted to </w:t>
      </w:r>
      <w:r w:rsidRPr="00411123">
        <w:rPr>
          <w:rFonts w:ascii="Arial" w:hAnsi="Arial" w:cs="Arial"/>
          <w:i/>
          <w:sz w:val="20"/>
          <w:szCs w:val="20"/>
          <w:lang w:val="en-US"/>
        </w:rPr>
        <w:t xml:space="preserve">A. </w:t>
      </w:r>
      <w:proofErr w:type="spellStart"/>
      <w:r w:rsidRPr="00411123">
        <w:rPr>
          <w:rFonts w:ascii="Arial" w:hAnsi="Arial" w:cs="Arial"/>
          <w:i/>
          <w:sz w:val="20"/>
          <w:szCs w:val="20"/>
          <w:lang w:val="en-US"/>
        </w:rPr>
        <w:t>nidulans</w:t>
      </w:r>
      <w:proofErr w:type="spellEnd"/>
      <w:r w:rsidRPr="00411123">
        <w:rPr>
          <w:rFonts w:ascii="Arial" w:hAnsi="Arial" w:cs="Arial"/>
          <w:sz w:val="20"/>
          <w:szCs w:val="20"/>
          <w:lang w:val="en-US"/>
        </w:rPr>
        <w:t xml:space="preserve">, as it was also observed in </w:t>
      </w:r>
      <w:r w:rsidRPr="00411123">
        <w:rPr>
          <w:rFonts w:ascii="Arial" w:hAnsi="Arial" w:cs="Arial"/>
          <w:i/>
          <w:sz w:val="20"/>
          <w:szCs w:val="20"/>
          <w:lang w:val="en-US"/>
        </w:rPr>
        <w:t>A. thaliana</w:t>
      </w:r>
      <w:r w:rsidRPr="00411123">
        <w:rPr>
          <w:rFonts w:ascii="Arial" w:hAnsi="Arial" w:cs="Arial"/>
          <w:sz w:val="20"/>
          <w:szCs w:val="20"/>
          <w:lang w:val="en-US"/>
        </w:rPr>
        <w:t xml:space="preserve"> </w:t>
      </w:r>
      <w:r w:rsidR="006C5A3C"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vYcGpnJ5","properties":{"formattedCitation":"[135]","plainCitation":"[135]"},"citationItems":[{"id":2521,"uris":["http://zotero.org/users/1827698/items/IGVKW8G8"],"uri":["http://zotero.org/users/1827698/items/IGVKW8G8"],"itemData":{"id":2521,"type":"article-journal","title":"CUCU modification of mRNA promotes decapping and transcript degradation in Aspergillus nidulans","container-title":"Molecular and Cellular Biology","page":"460-469","volume":"30","issue":"2","source":"PubMed","abstract":"In eukaryotes, mRNA decay is generally initiated by the shortening of the poly(A) tail mediated by the major deadenylase complex Ccr4-Caf1-Not. The deadenylated transcript is then rapidly degraded, primarily via the decapping-dependent pathway. Here we report that in Aspergillus nidulans both the Caf1 and Ccr4 orthologues are functionally distinct deadenylases in vivo: Caf1 is required for the regulated degradation of specific transcripts, and Ccr4 is responsible for basal degradation. Intriguingly disruption of the Ccr4-Caf1-Not complex leads to deadenylation-independent decapping. Additionally, decapping is correlated with a novel transcript modification, addition of a CUCU sequence. A member of the nucleotidyltransferase superfamily, CutA, is required for this modification, and its disruption leads to a reduced rate of decapping and subsequent transcript degradation. We propose that 3' modification of adenylated mRNA, which is likely to represent a common eukaryotic process, primes the transcript for decapping and efficient degradation.","DOI":"10.1128/MCB.00997-09","ISSN":"1098-5549","note":"PMID: 19901075\nPMCID: PMC2798463","journalAbbreviation":"Mol. Cell. Biol.","language":"eng","author":[{"family":"Morozov","given":"Igor Y."},{"family":"Jones","given":"Meriel G."},{"family":"Razak","given":"Ammar Abdul"},{"family":"Rigden","given":"Daniel J."},{"family":"Caddick","given":"Mark X."}],"issued":{"date-parts":[["2010",1]]},"PMID":"19901075","PMCID":"PMC2798463"}}],"schema":"https://github.com/citation-style-language/schema/raw/master/csl-citation.json"} </w:instrText>
      </w:r>
      <w:r w:rsidR="006C5A3C" w:rsidRPr="00411123">
        <w:rPr>
          <w:rFonts w:ascii="Arial" w:hAnsi="Arial" w:cs="Arial"/>
          <w:sz w:val="20"/>
          <w:szCs w:val="20"/>
          <w:lang w:val="en-US"/>
        </w:rPr>
        <w:fldChar w:fldCharType="separate"/>
      </w:r>
      <w:r w:rsidR="001674C4" w:rsidRPr="001674C4">
        <w:rPr>
          <w:rFonts w:ascii="Arial" w:hAnsi="Arial" w:cs="Arial"/>
          <w:sz w:val="20"/>
          <w:lang w:val="en-US"/>
        </w:rPr>
        <w:t>[135]</w:t>
      </w:r>
      <w:r w:rsidR="006C5A3C" w:rsidRPr="00411123">
        <w:rPr>
          <w:rFonts w:ascii="Arial" w:hAnsi="Arial" w:cs="Arial"/>
          <w:sz w:val="20"/>
          <w:szCs w:val="20"/>
          <w:lang w:val="en-US"/>
        </w:rPr>
        <w:fldChar w:fldCharType="end"/>
      </w:r>
      <w:r w:rsidR="006C5A3C" w:rsidRPr="00411123">
        <w:rPr>
          <w:rFonts w:ascii="Arial" w:hAnsi="Arial" w:cs="Arial"/>
          <w:sz w:val="20"/>
          <w:szCs w:val="20"/>
          <w:lang w:val="en-US"/>
        </w:rPr>
        <w:t>.</w:t>
      </w:r>
    </w:p>
    <w:p w14:paraId="77FF6039" w14:textId="0FB12418" w:rsidR="00E22B33" w:rsidRPr="00411123" w:rsidRDefault="008835B5" w:rsidP="008759E2">
      <w:pPr>
        <w:spacing w:line="360" w:lineRule="auto"/>
        <w:ind w:firstLine="720"/>
        <w:jc w:val="both"/>
        <w:rPr>
          <w:rFonts w:ascii="Arial" w:hAnsi="Arial" w:cs="Arial"/>
          <w:sz w:val="20"/>
          <w:szCs w:val="20"/>
          <w:lang w:val="en-US"/>
        </w:rPr>
      </w:pPr>
      <w:r w:rsidRPr="00411123">
        <w:rPr>
          <w:rFonts w:ascii="Arial" w:hAnsi="Arial" w:cs="Arial"/>
          <w:sz w:val="20"/>
          <w:szCs w:val="20"/>
          <w:lang w:val="en-US"/>
        </w:rPr>
        <w:t>Due to the presence of long poly(A) tail</w:t>
      </w:r>
      <w:r w:rsidR="00A14DF3" w:rsidRPr="00411123">
        <w:rPr>
          <w:rFonts w:ascii="Arial" w:hAnsi="Arial" w:cs="Arial"/>
          <w:sz w:val="20"/>
          <w:szCs w:val="20"/>
          <w:lang w:val="en-US"/>
        </w:rPr>
        <w:t>s</w:t>
      </w:r>
      <w:r w:rsidRPr="00411123">
        <w:rPr>
          <w:rFonts w:ascii="Arial" w:hAnsi="Arial" w:cs="Arial"/>
          <w:sz w:val="20"/>
          <w:szCs w:val="20"/>
          <w:lang w:val="en-US"/>
        </w:rPr>
        <w:t xml:space="preserve"> at the 3’-end of mRNAs and the use of oligo(</w:t>
      </w:r>
      <w:proofErr w:type="spellStart"/>
      <w:r w:rsidRPr="00411123">
        <w:rPr>
          <w:rFonts w:ascii="Arial" w:hAnsi="Arial" w:cs="Arial"/>
          <w:sz w:val="20"/>
          <w:szCs w:val="20"/>
          <w:lang w:val="en-US"/>
        </w:rPr>
        <w:t>dT</w:t>
      </w:r>
      <w:proofErr w:type="spellEnd"/>
      <w:r w:rsidRPr="00411123">
        <w:rPr>
          <w:rFonts w:ascii="Arial" w:hAnsi="Arial" w:cs="Arial"/>
          <w:sz w:val="20"/>
          <w:szCs w:val="20"/>
          <w:lang w:val="en-US"/>
        </w:rPr>
        <w:t>)-based priming method</w:t>
      </w:r>
      <w:r w:rsidR="00854CE4" w:rsidRPr="00411123">
        <w:rPr>
          <w:rFonts w:ascii="Arial" w:hAnsi="Arial" w:cs="Arial"/>
          <w:sz w:val="20"/>
          <w:szCs w:val="20"/>
          <w:lang w:val="en-US"/>
        </w:rPr>
        <w:t>s</w:t>
      </w:r>
      <w:r w:rsidRPr="00411123">
        <w:rPr>
          <w:rFonts w:ascii="Arial" w:hAnsi="Arial" w:cs="Arial"/>
          <w:sz w:val="20"/>
          <w:szCs w:val="20"/>
          <w:lang w:val="en-US"/>
        </w:rPr>
        <w:t>, 3’-terminal extensions comprising stretches of nucleotides other than adenosine escaped detection and, until recently, their significance has been underestimated in high-throughput RNA-</w:t>
      </w:r>
      <w:proofErr w:type="spellStart"/>
      <w:r w:rsidRPr="00411123">
        <w:rPr>
          <w:rFonts w:ascii="Arial" w:hAnsi="Arial" w:cs="Arial"/>
          <w:sz w:val="20"/>
          <w:szCs w:val="20"/>
          <w:lang w:val="en-US"/>
        </w:rPr>
        <w:t>seq</w:t>
      </w:r>
      <w:proofErr w:type="spellEnd"/>
      <w:r w:rsidRPr="00411123">
        <w:rPr>
          <w:rFonts w:ascii="Arial" w:hAnsi="Arial" w:cs="Arial"/>
          <w:sz w:val="20"/>
          <w:szCs w:val="20"/>
          <w:lang w:val="en-US"/>
        </w:rPr>
        <w:t xml:space="preserve"> analyses. TAIL-</w:t>
      </w:r>
      <w:proofErr w:type="spellStart"/>
      <w:r w:rsidRPr="00411123">
        <w:rPr>
          <w:rFonts w:ascii="Arial" w:hAnsi="Arial" w:cs="Arial"/>
          <w:sz w:val="20"/>
          <w:szCs w:val="20"/>
          <w:lang w:val="en-US"/>
        </w:rPr>
        <w:t>seq</w:t>
      </w:r>
      <w:proofErr w:type="spellEnd"/>
      <w:r w:rsidRPr="00411123">
        <w:rPr>
          <w:rFonts w:ascii="Arial" w:hAnsi="Arial" w:cs="Arial"/>
          <w:sz w:val="20"/>
          <w:szCs w:val="20"/>
          <w:lang w:val="en-US"/>
        </w:rPr>
        <w:t xml:space="preserve"> approach</w:t>
      </w:r>
      <w:r w:rsidR="00854CE4" w:rsidRPr="00411123">
        <w:rPr>
          <w:rFonts w:ascii="Arial" w:hAnsi="Arial" w:cs="Arial"/>
          <w:sz w:val="20"/>
          <w:szCs w:val="20"/>
          <w:lang w:val="en-US"/>
        </w:rPr>
        <w:t>es</w:t>
      </w:r>
      <w:r w:rsidRPr="00411123">
        <w:rPr>
          <w:rFonts w:ascii="Arial" w:hAnsi="Arial" w:cs="Arial"/>
          <w:sz w:val="20"/>
          <w:szCs w:val="20"/>
          <w:lang w:val="en-US"/>
        </w:rPr>
        <w:t xml:space="preserve"> revealed that </w:t>
      </w:r>
      <w:r w:rsidR="00854CE4" w:rsidRPr="00411123">
        <w:rPr>
          <w:rFonts w:ascii="Arial" w:hAnsi="Arial" w:cs="Arial"/>
          <w:sz w:val="20"/>
          <w:szCs w:val="20"/>
          <w:lang w:val="en-US"/>
        </w:rPr>
        <w:t>3’-end mRNA modifications other than</w:t>
      </w:r>
      <w:r w:rsidRPr="00411123">
        <w:rPr>
          <w:rFonts w:ascii="Arial" w:hAnsi="Arial" w:cs="Arial"/>
          <w:sz w:val="20"/>
          <w:szCs w:val="20"/>
          <w:lang w:val="en-US"/>
        </w:rPr>
        <w:t xml:space="preserve"> uridylation </w:t>
      </w:r>
      <w:r w:rsidR="00854CE4" w:rsidRPr="00411123">
        <w:rPr>
          <w:rFonts w:ascii="Arial" w:hAnsi="Arial" w:cs="Arial"/>
          <w:sz w:val="20"/>
          <w:szCs w:val="20"/>
          <w:lang w:val="en-US"/>
        </w:rPr>
        <w:t xml:space="preserve">are </w:t>
      </w:r>
      <w:r w:rsidR="00854CE4" w:rsidRPr="00411123">
        <w:rPr>
          <w:rFonts w:ascii="Arial" w:hAnsi="Arial" w:cs="Arial"/>
          <w:sz w:val="20"/>
          <w:szCs w:val="20"/>
          <w:lang w:val="en-US"/>
        </w:rPr>
        <w:lastRenderedPageBreak/>
        <w:t>common</w:t>
      </w:r>
      <w:r w:rsidRPr="00411123">
        <w:rPr>
          <w:rFonts w:ascii="Arial" w:hAnsi="Arial" w:cs="Arial"/>
          <w:sz w:val="20"/>
          <w:szCs w:val="20"/>
          <w:lang w:val="en-US"/>
        </w:rPr>
        <w:t>. A significant fraction (over 60%) of poly(A)</w:t>
      </w:r>
      <w:r w:rsidRPr="00411123">
        <w:rPr>
          <w:rFonts w:ascii="Arial" w:hAnsi="Arial" w:cs="Arial"/>
          <w:sz w:val="20"/>
          <w:szCs w:val="20"/>
          <w:vertAlign w:val="superscript"/>
          <w:lang w:val="en-US"/>
        </w:rPr>
        <w:t>+</w:t>
      </w:r>
      <w:r w:rsidRPr="00411123">
        <w:rPr>
          <w:rFonts w:ascii="Arial" w:hAnsi="Arial" w:cs="Arial"/>
          <w:sz w:val="20"/>
          <w:szCs w:val="20"/>
          <w:lang w:val="en-US"/>
        </w:rPr>
        <w:t xml:space="preserve"> protein-coding transcripts </w:t>
      </w:r>
      <w:r w:rsidR="00574A9E" w:rsidRPr="00411123">
        <w:rPr>
          <w:rFonts w:ascii="Arial" w:hAnsi="Arial" w:cs="Arial"/>
          <w:sz w:val="20"/>
          <w:szCs w:val="20"/>
          <w:lang w:val="en-US"/>
        </w:rPr>
        <w:t xml:space="preserve">in </w:t>
      </w:r>
      <w:r w:rsidR="009476E8" w:rsidRPr="00411123">
        <w:rPr>
          <w:rFonts w:ascii="Arial" w:hAnsi="Arial" w:cs="Arial"/>
          <w:sz w:val="20"/>
          <w:szCs w:val="20"/>
          <w:lang w:val="en-US"/>
        </w:rPr>
        <w:t xml:space="preserve">mouse </w:t>
      </w:r>
      <w:r w:rsidR="00574A9E" w:rsidRPr="00411123">
        <w:rPr>
          <w:rFonts w:ascii="Arial" w:hAnsi="Arial" w:cs="Arial"/>
          <w:sz w:val="20"/>
          <w:szCs w:val="20"/>
          <w:lang w:val="en-US"/>
        </w:rPr>
        <w:t>NIH 3T3 and</w:t>
      </w:r>
      <w:r w:rsidR="009476E8" w:rsidRPr="00411123">
        <w:rPr>
          <w:rFonts w:ascii="Arial" w:hAnsi="Arial" w:cs="Arial"/>
          <w:sz w:val="20"/>
          <w:szCs w:val="20"/>
          <w:lang w:val="en-US"/>
        </w:rPr>
        <w:t xml:space="preserve"> human</w:t>
      </w:r>
      <w:r w:rsidR="00574A9E" w:rsidRPr="00411123">
        <w:rPr>
          <w:rFonts w:ascii="Arial" w:hAnsi="Arial" w:cs="Arial"/>
          <w:sz w:val="20"/>
          <w:szCs w:val="20"/>
          <w:lang w:val="en-US"/>
        </w:rPr>
        <w:t xml:space="preserve"> HeLa cells </w:t>
      </w:r>
      <w:r w:rsidRPr="00411123">
        <w:rPr>
          <w:rFonts w:ascii="Arial" w:hAnsi="Arial" w:cs="Arial"/>
          <w:sz w:val="20"/>
          <w:szCs w:val="20"/>
          <w:lang w:val="en-US"/>
        </w:rPr>
        <w:t>w</w:t>
      </w:r>
      <w:r w:rsidR="00854CE4" w:rsidRPr="00411123">
        <w:rPr>
          <w:rFonts w:ascii="Arial" w:hAnsi="Arial" w:cs="Arial"/>
          <w:sz w:val="20"/>
          <w:szCs w:val="20"/>
          <w:lang w:val="en-US"/>
        </w:rPr>
        <w:t>ere</w:t>
      </w:r>
      <w:r w:rsidRPr="00411123">
        <w:rPr>
          <w:rFonts w:ascii="Arial" w:hAnsi="Arial" w:cs="Arial"/>
          <w:sz w:val="20"/>
          <w:szCs w:val="20"/>
          <w:lang w:val="en-US"/>
        </w:rPr>
        <w:t xml:space="preserve"> found to be </w:t>
      </w:r>
      <w:proofErr w:type="spellStart"/>
      <w:r w:rsidRPr="00411123">
        <w:rPr>
          <w:rFonts w:ascii="Arial" w:hAnsi="Arial" w:cs="Arial"/>
          <w:sz w:val="20"/>
          <w:szCs w:val="20"/>
          <w:lang w:val="en-US"/>
        </w:rPr>
        <w:t>guanylated</w:t>
      </w:r>
      <w:proofErr w:type="spellEnd"/>
      <w:r w:rsidRPr="00411123">
        <w:rPr>
          <w:rFonts w:ascii="Arial" w:hAnsi="Arial" w:cs="Arial"/>
          <w:sz w:val="20"/>
          <w:szCs w:val="20"/>
          <w:lang w:val="en-US"/>
        </w:rPr>
        <w:t xml:space="preserve"> </w:t>
      </w:r>
      <w:r w:rsidR="006C5A3C"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kfq80c82r","properties":{"formattedCitation":"[118]","plainCitation":"[118]"},"citationItems":[{"id":369,"uris":["http://zotero.org/users/1827698/items/XDM99QUX"],"uri":["http://zotero.org/users/1827698/items/XDM99QUX"],"itemData":{"id":369,"type":"article-journal","title":"TAIL-seq: Genome-wide Determination of Poly(A) Tail Length and 3′ End Modifications","container-title":"Molecular Cell","page":"1044-1052","volume":"53","issue":"6","source":"ScienceDirect","abstract":"Summary\nGlobal investigation of the 3′ extremity of mRNA (3′-terminome), despite its importance in gene regulation, has not been feasible due to technical challenges associated with homopolymeric sequences and relative paucity of mRNA. We here develop a method, TAIL-seq, to sequence the very end of mRNA molecules. TAIL-seq allows us to measure poly(A) tail length at the genomic scale. Median poly(A) length is 50–100 nt in HeLa and NIH 3T3 cells. Poly(A) length correlates with mRNA half-life, but not with translational efficiency. Surprisingly, we discover widespread uridylation and guanylation at the downstream of poly(A) tail. The U tails are generally attached to short poly(A) tails (&amp;lt;25 nt), while the G tails are found mainly on longer poly(A) tails (&amp;gt;40 nt), implicating their generic roles in mRNA stability control. TAIL-seq is a potent tool to dissect dynamic control of mRNA turnover and translational control, and to discover unforeseen features of RNA cleavage and tailing.","DOI":"10.1016/j.molcel.2014.02.007","ISSN":"1097-2765","shortTitle":"TAIL-seq","journalAbbreviation":"Molecular Cell","author":[{"family":"Chang","given":"Hyeshik"},{"family":"Lim","given":"Jaechul"},{"family":"Ha","given":"Minju"},{"family":"Kim","given":"V. Narry"}],"issued":{"date-parts":[["2014",3,20]]}}}],"schema":"https://github.com/citation-style-language/schema/raw/master/csl-citation.json"} </w:instrText>
      </w:r>
      <w:r w:rsidR="006C5A3C" w:rsidRPr="00411123">
        <w:rPr>
          <w:rFonts w:ascii="Arial" w:hAnsi="Arial" w:cs="Arial"/>
          <w:sz w:val="20"/>
          <w:szCs w:val="20"/>
          <w:lang w:val="en-US"/>
        </w:rPr>
        <w:fldChar w:fldCharType="separate"/>
      </w:r>
      <w:r w:rsidR="001674C4" w:rsidRPr="001674C4">
        <w:rPr>
          <w:rFonts w:ascii="Arial" w:hAnsi="Arial" w:cs="Arial"/>
          <w:sz w:val="20"/>
          <w:lang w:val="en-US"/>
        </w:rPr>
        <w:t>[118]</w:t>
      </w:r>
      <w:r w:rsidR="006C5A3C" w:rsidRPr="00411123">
        <w:rPr>
          <w:rFonts w:ascii="Arial" w:hAnsi="Arial" w:cs="Arial"/>
          <w:sz w:val="20"/>
          <w:szCs w:val="20"/>
          <w:lang w:val="en-US"/>
        </w:rPr>
        <w:fldChar w:fldCharType="end"/>
      </w:r>
      <w:r w:rsidRPr="00411123">
        <w:rPr>
          <w:rFonts w:ascii="Arial" w:hAnsi="Arial" w:cs="Arial"/>
          <w:sz w:val="20"/>
          <w:szCs w:val="20"/>
          <w:lang w:val="en-US"/>
        </w:rPr>
        <w:t xml:space="preserve">. The role of 3’-terminal </w:t>
      </w:r>
      <w:proofErr w:type="spellStart"/>
      <w:r w:rsidRPr="00411123">
        <w:rPr>
          <w:rFonts w:ascii="Arial" w:hAnsi="Arial" w:cs="Arial"/>
          <w:sz w:val="20"/>
          <w:szCs w:val="20"/>
          <w:lang w:val="en-US"/>
        </w:rPr>
        <w:t>guanylation</w:t>
      </w:r>
      <w:proofErr w:type="spellEnd"/>
      <w:r w:rsidRPr="00411123">
        <w:rPr>
          <w:rFonts w:ascii="Arial" w:hAnsi="Arial" w:cs="Arial"/>
          <w:sz w:val="20"/>
          <w:szCs w:val="20"/>
          <w:lang w:val="en-US"/>
        </w:rPr>
        <w:t xml:space="preserve"> remains to be explained</w:t>
      </w:r>
      <w:r w:rsidR="004F34B5" w:rsidRPr="00411123">
        <w:rPr>
          <w:rFonts w:ascii="Arial" w:hAnsi="Arial" w:cs="Arial"/>
          <w:sz w:val="20"/>
          <w:szCs w:val="20"/>
          <w:lang w:val="en-US"/>
        </w:rPr>
        <w:t>, h</w:t>
      </w:r>
      <w:r w:rsidRPr="00411123">
        <w:rPr>
          <w:rFonts w:ascii="Arial" w:hAnsi="Arial" w:cs="Arial"/>
          <w:sz w:val="20"/>
          <w:szCs w:val="20"/>
          <w:lang w:val="en-US"/>
        </w:rPr>
        <w:t>owever</w:t>
      </w:r>
      <w:r w:rsidR="00B17F68" w:rsidRPr="00411123">
        <w:rPr>
          <w:rFonts w:ascii="Arial" w:hAnsi="Arial" w:cs="Arial"/>
          <w:sz w:val="20"/>
          <w:szCs w:val="20"/>
          <w:lang w:val="en-US"/>
        </w:rPr>
        <w:t>,</w:t>
      </w:r>
      <w:r w:rsidRPr="00411123">
        <w:rPr>
          <w:rFonts w:ascii="Arial" w:hAnsi="Arial" w:cs="Arial"/>
          <w:sz w:val="20"/>
          <w:szCs w:val="20"/>
          <w:lang w:val="en-US"/>
        </w:rPr>
        <w:t xml:space="preserve"> </w:t>
      </w:r>
      <w:r w:rsidR="00B17F68" w:rsidRPr="00411123">
        <w:rPr>
          <w:rFonts w:ascii="Arial" w:hAnsi="Arial" w:cs="Arial"/>
          <w:sz w:val="20"/>
          <w:szCs w:val="20"/>
          <w:lang w:val="en-US"/>
        </w:rPr>
        <w:t>its</w:t>
      </w:r>
      <w:r w:rsidR="00614EBD" w:rsidRPr="00411123">
        <w:rPr>
          <w:rFonts w:ascii="Arial" w:hAnsi="Arial" w:cs="Arial"/>
          <w:sz w:val="20"/>
          <w:szCs w:val="20"/>
          <w:lang w:val="en-US"/>
        </w:rPr>
        <w:t xml:space="preserve"> </w:t>
      </w:r>
      <w:r w:rsidRPr="00411123">
        <w:rPr>
          <w:rFonts w:ascii="Arial" w:hAnsi="Arial" w:cs="Arial"/>
          <w:sz w:val="20"/>
          <w:szCs w:val="20"/>
          <w:lang w:val="en-US"/>
        </w:rPr>
        <w:t xml:space="preserve">presence </w:t>
      </w:r>
      <w:r w:rsidR="00B17F68" w:rsidRPr="00411123">
        <w:rPr>
          <w:rFonts w:ascii="Arial" w:hAnsi="Arial" w:cs="Arial"/>
          <w:sz w:val="20"/>
          <w:szCs w:val="20"/>
          <w:lang w:val="en-US"/>
        </w:rPr>
        <w:t>on</w:t>
      </w:r>
      <w:r w:rsidRPr="00411123">
        <w:rPr>
          <w:rFonts w:ascii="Arial" w:hAnsi="Arial" w:cs="Arial"/>
          <w:sz w:val="20"/>
          <w:szCs w:val="20"/>
          <w:lang w:val="en-US"/>
        </w:rPr>
        <w:t xml:space="preserve"> poly(A) tails longer than 40 nucleotides and the observed positive correlation between frequency of G-tailing and mRNA half-lives, </w:t>
      </w:r>
      <w:r w:rsidR="00B17F68" w:rsidRPr="00411123">
        <w:rPr>
          <w:rFonts w:ascii="Arial" w:hAnsi="Arial" w:cs="Arial"/>
          <w:sz w:val="20"/>
          <w:szCs w:val="20"/>
          <w:lang w:val="en-US"/>
        </w:rPr>
        <w:t>suggested</w:t>
      </w:r>
      <w:r w:rsidRPr="00411123">
        <w:rPr>
          <w:rFonts w:ascii="Arial" w:hAnsi="Arial" w:cs="Arial"/>
          <w:sz w:val="20"/>
          <w:szCs w:val="20"/>
          <w:lang w:val="en-US"/>
        </w:rPr>
        <w:t xml:space="preserve"> that the occurrence of G-rich stretches may inhibit deadenylation and thus increase transcript stability </w:t>
      </w:r>
      <w:r w:rsidR="006C5A3C"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i90I5zIC","properties":{"formattedCitation":"[118]","plainCitation":"[118]"},"citationItems":[{"id":369,"uris":["http://zotero.org/users/1827698/items/XDM99QUX"],"uri":["http://zotero.org/users/1827698/items/XDM99QUX"],"itemData":{"id":369,"type":"article-journal","title":"TAIL-seq: Genome-wide Determination of Poly(A) Tail Length and 3′ End Modifications","container-title":"Molecular Cell","page":"1044-1052","volume":"53","issue":"6","source":"ScienceDirect","abstract":"Summary\nGlobal investigation of the 3′ extremity of mRNA (3′-terminome), despite its importance in gene regulation, has not been feasible due to technical challenges associated with homopolymeric sequences and relative paucity of mRNA. We here develop a method, TAIL-seq, to sequence the very end of mRNA molecules. TAIL-seq allows us to measure poly(A) tail length at the genomic scale. Median poly(A) length is 50–100 nt in HeLa and NIH 3T3 cells. Poly(A) length correlates with mRNA half-life, but not with translational efficiency. Surprisingly, we discover widespread uridylation and guanylation at the downstream of poly(A) tail. The U tails are generally attached to short poly(A) tails (&amp;lt;25 nt), while the G tails are found mainly on longer poly(A) tails (&amp;gt;40 nt), implicating their generic roles in mRNA stability control. TAIL-seq is a potent tool to dissect dynamic control of mRNA turnover and translational control, and to discover unforeseen features of RNA cleavage and tailing.","DOI":"10.1016/j.molcel.2014.02.007","ISSN":"1097-2765","shortTitle":"TAIL-seq","journalAbbreviation":"Molecular Cell","author":[{"family":"Chang","given":"Hyeshik"},{"family":"Lim","given":"Jaechul"},{"family":"Ha","given":"Minju"},{"family":"Kim","given":"V. Narry"}],"issued":{"date-parts":[["2014",3,20]]}}}],"schema":"https://github.com/citation-style-language/schema/raw/master/csl-citation.json"} </w:instrText>
      </w:r>
      <w:r w:rsidR="006C5A3C" w:rsidRPr="00411123">
        <w:rPr>
          <w:rFonts w:ascii="Arial" w:hAnsi="Arial" w:cs="Arial"/>
          <w:sz w:val="20"/>
          <w:szCs w:val="20"/>
          <w:lang w:val="en-US"/>
        </w:rPr>
        <w:fldChar w:fldCharType="separate"/>
      </w:r>
      <w:r w:rsidR="001674C4" w:rsidRPr="001674C4">
        <w:rPr>
          <w:rFonts w:ascii="Arial" w:hAnsi="Arial" w:cs="Arial"/>
          <w:sz w:val="20"/>
          <w:lang w:val="en-US"/>
        </w:rPr>
        <w:t>[118]</w:t>
      </w:r>
      <w:r w:rsidR="006C5A3C" w:rsidRPr="00411123">
        <w:rPr>
          <w:rFonts w:ascii="Arial" w:hAnsi="Arial" w:cs="Arial"/>
          <w:sz w:val="20"/>
          <w:szCs w:val="20"/>
          <w:lang w:val="en-US"/>
        </w:rPr>
        <w:fldChar w:fldCharType="end"/>
      </w:r>
      <w:r w:rsidRPr="00411123">
        <w:rPr>
          <w:rFonts w:ascii="Arial" w:hAnsi="Arial" w:cs="Arial"/>
          <w:sz w:val="20"/>
          <w:szCs w:val="20"/>
          <w:lang w:val="en-US"/>
        </w:rPr>
        <w:t>. Similar analys</w:t>
      </w:r>
      <w:r w:rsidR="00B17F68" w:rsidRPr="00411123">
        <w:rPr>
          <w:rFonts w:ascii="Arial" w:hAnsi="Arial" w:cs="Arial"/>
          <w:sz w:val="20"/>
          <w:szCs w:val="20"/>
          <w:lang w:val="en-US"/>
        </w:rPr>
        <w:t>e</w:t>
      </w:r>
      <w:r w:rsidRPr="00411123">
        <w:rPr>
          <w:rFonts w:ascii="Arial" w:hAnsi="Arial" w:cs="Arial"/>
          <w:sz w:val="20"/>
          <w:szCs w:val="20"/>
          <w:lang w:val="en-US"/>
        </w:rPr>
        <w:t xml:space="preserve">s performed in </w:t>
      </w:r>
      <w:r w:rsidRPr="00411123">
        <w:rPr>
          <w:rFonts w:ascii="Arial" w:hAnsi="Arial" w:cs="Arial"/>
          <w:i/>
          <w:sz w:val="20"/>
          <w:szCs w:val="20"/>
          <w:lang w:val="en-US"/>
        </w:rPr>
        <w:t xml:space="preserve">A. thaliana </w:t>
      </w:r>
      <w:r w:rsidRPr="00411123">
        <w:rPr>
          <w:rFonts w:ascii="Arial" w:hAnsi="Arial" w:cs="Arial"/>
          <w:sz w:val="20"/>
          <w:szCs w:val="20"/>
          <w:lang w:val="en-US"/>
        </w:rPr>
        <w:t xml:space="preserve">confirmed that mRNA 3’-guanylation occurs in plants as well </w:t>
      </w:r>
      <w:r w:rsidR="006C5A3C"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mRiOKg4R","properties":{"formattedCitation":"[120]","plainCitation":"[120]"},"citationItems":[{"id":2491,"uris":["http://zotero.org/users/1827698/items/EG4B3H7W"],"uri":["http://zotero.org/users/1827698/items/EG4B3H7W"],"itemData":{"id":2491,"type":"article-journal","title":"Uridylation and PABP Cooperate to Repair mRNA Deadenylated Ends in Arabidopsis","container-title":"Cell Reports","page":"2707-2717","volume":"14","issue":"11","source":"PubMed","abstract":"Uridylation emerges as a key modification promoting mRNA degradation in eukaryotes. In addition, uridylation by URT1 prevents the accumulation of excessively deadenylated mRNAs in Arabidopsis. Here, we show that the extent of mRNA deadenylation is controlled by URT1. By using TAIL-seq analysis, we demonstrate the prevalence of mRNA uridylation and the existence, at lower frequencies, of mRNA cytidylation and guanylation in Arabidopsis. Both URT1-dependent and URT1-independent types of uridylation co-exist but only URT1-mediated uridylation prevents the accumulation of excessively deadenylated mRNAs. Importantly, uridylation repairs deadenylated extremities to restore the size distribution observed for non-uridylated oligo(A) tails. In vivo and in vitro data indicate that Poly(A) Binding Protein (PABP) binds to uridylated oligo(A) tails and determines the length of U-extensions added by URT1. Taken together, our results uncover a role for uridylation and PABP in repairing mRNA deadenylated ends and reveal that uridylation plays diverse roles in eukaryotic mRNA metabolism.","DOI":"10.1016/j.celrep.2016.02.060","ISSN":"2211-1247","note":"PMID: 26972004","journalAbbreviation":"Cell Rep","language":"eng","author":[{"family":"Zuber","given":"Hélène"},{"family":"Scheer","given":"Hélène"},{"family":"Ferrier","given":"Emilie"},{"family":"Sement","given":"François Michaël"},{"family":"Mercier","given":"Pierre"},{"family":"Stupfler","given":"Benjamin"},{"family":"Gagliardi","given":"Dominique"}],"issued":{"date-parts":[["2016",3,22]]},"PMID":"26972004"}}],"schema":"https://github.com/citation-style-language/schema/raw/master/csl-citation.json"} </w:instrText>
      </w:r>
      <w:r w:rsidR="006C5A3C" w:rsidRPr="00411123">
        <w:rPr>
          <w:rFonts w:ascii="Arial" w:hAnsi="Arial" w:cs="Arial"/>
          <w:sz w:val="20"/>
          <w:szCs w:val="20"/>
          <w:lang w:val="en-US"/>
        </w:rPr>
        <w:fldChar w:fldCharType="separate"/>
      </w:r>
      <w:r w:rsidR="001674C4" w:rsidRPr="001674C4">
        <w:rPr>
          <w:rFonts w:ascii="Arial" w:hAnsi="Arial" w:cs="Arial"/>
          <w:sz w:val="20"/>
          <w:lang w:val="en-US"/>
        </w:rPr>
        <w:t>[120]</w:t>
      </w:r>
      <w:r w:rsidR="006C5A3C" w:rsidRPr="00411123">
        <w:rPr>
          <w:rFonts w:ascii="Arial" w:hAnsi="Arial" w:cs="Arial"/>
          <w:sz w:val="20"/>
          <w:szCs w:val="20"/>
          <w:lang w:val="en-US"/>
        </w:rPr>
        <w:fldChar w:fldCharType="end"/>
      </w:r>
      <w:r w:rsidRPr="00411123">
        <w:rPr>
          <w:rFonts w:ascii="Arial" w:hAnsi="Arial" w:cs="Arial"/>
          <w:sz w:val="20"/>
          <w:szCs w:val="20"/>
          <w:lang w:val="en-US"/>
        </w:rPr>
        <w:t>. Furthermore, a fraction of reads</w:t>
      </w:r>
      <w:r w:rsidR="00B17F68" w:rsidRPr="00411123">
        <w:rPr>
          <w:rFonts w:ascii="Arial" w:hAnsi="Arial" w:cs="Arial"/>
          <w:sz w:val="20"/>
          <w:szCs w:val="20"/>
          <w:lang w:val="en-US"/>
        </w:rPr>
        <w:t xml:space="preserve"> </w:t>
      </w:r>
      <w:r w:rsidRPr="00411123">
        <w:rPr>
          <w:rFonts w:ascii="Arial" w:hAnsi="Arial" w:cs="Arial"/>
          <w:sz w:val="20"/>
          <w:szCs w:val="20"/>
          <w:lang w:val="en-US"/>
        </w:rPr>
        <w:t xml:space="preserve">presenting 3’-terminally </w:t>
      </w:r>
      <w:proofErr w:type="spellStart"/>
      <w:r w:rsidRPr="00411123">
        <w:rPr>
          <w:rFonts w:ascii="Arial" w:hAnsi="Arial" w:cs="Arial"/>
          <w:sz w:val="20"/>
          <w:szCs w:val="20"/>
          <w:lang w:val="en-US"/>
        </w:rPr>
        <w:t>c</w:t>
      </w:r>
      <w:r w:rsidR="004B1EC2" w:rsidRPr="00411123">
        <w:rPr>
          <w:rFonts w:ascii="Arial" w:hAnsi="Arial" w:cs="Arial"/>
          <w:sz w:val="20"/>
          <w:szCs w:val="20"/>
          <w:lang w:val="en-US"/>
        </w:rPr>
        <w:t>yti</w:t>
      </w:r>
      <w:r w:rsidRPr="00411123">
        <w:rPr>
          <w:rFonts w:ascii="Arial" w:hAnsi="Arial" w:cs="Arial"/>
          <w:sz w:val="20"/>
          <w:szCs w:val="20"/>
          <w:lang w:val="en-US"/>
        </w:rPr>
        <w:t>dylated</w:t>
      </w:r>
      <w:proofErr w:type="spellEnd"/>
      <w:r w:rsidRPr="00411123">
        <w:rPr>
          <w:rFonts w:ascii="Arial" w:hAnsi="Arial" w:cs="Arial"/>
          <w:sz w:val="20"/>
          <w:szCs w:val="20"/>
          <w:lang w:val="en-US"/>
        </w:rPr>
        <w:t xml:space="preserve"> transcripts, was also identified in both human cells and plants </w:t>
      </w:r>
      <w:bookmarkStart w:id="0" w:name="_GoBack"/>
      <w:r w:rsidR="006C5A3C"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TY3gVBq6","properties":{"formattedCitation":"[118,120]","plainCitation":"[118,120]"},"citationItems":[{"id":369,"uris":["http://zotero.org/users/1827698/items/XDM99QUX"],"uri":["http://zotero.org/users/1827698/items/XDM99QUX"],"itemData":{"id":369,"type":"article-journal","title":"TAIL-seq: Genome-wide Determination of Poly(A) Tail Length and 3′ End Modifications","container-title":"Molecular Cell","page":"1044-1052","volume":"53","issue":"6","source":"ScienceDirect","abstract":"Summary\nGlobal investigation of the 3′ extremity of mRNA (3′-terminome), despite its importance in gene regulation, has not been feasible due to technical challenges associated with homopolymeric sequences and relative paucity of mRNA. We here develop a method, TAIL-seq, to sequence the very end of mRNA molecules. TAIL-seq allows us to measure poly(A) tail length at the genomic scale. Median poly(A) length is 50–100 nt in HeLa and NIH 3T3 cells. Poly(A) length correlates with mRNA half-life, but not with translational efficiency. Surprisingly, we discover widespread uridylation and guanylation at the downstream of poly(A) tail. The U tails are generally attached to short poly(A) tails (&amp;lt;25 nt), while the G tails are found mainly on longer poly(A) tails (&amp;gt;40 nt), implicating their generic roles in mRNA stability control. TAIL-seq is a potent tool to dissect dynamic control of mRNA turnover and translational control, and to discover unforeseen features of RNA cleavage and tailing.","DOI":"10.1016/j.molcel.2014.02.007","ISSN":"1097-2765","shortTitle":"TAIL-seq","journalAbbreviation":"Molecular Cell","author":[{"family":"Chang","given":"Hyeshik"},{"family":"Lim","given":"Jaechul"},{"family":"Ha","given":"Minju"},{"family":"Kim","given":"V. Narry"}],"issued":{"date-parts":[["2014",3,20]]}}},{"id":2491,"uris":["http://zotero.org/users/1827698/items/EG4B3H7W"],"uri":["http://zotero.org/users/1827698/items/EG4B3H7W"],"itemData":{"id":2491,"type":"article-journal","title":"Uridylation and PABP Cooperate to Repair mRNA Deadenylated Ends in Arabidopsis","container-title":"Cell Reports","page":"2707-2717","volume":"14","issue":"11","source":"PubMed","abstract":"Uridylation emerges as a key modification promoting mRNA degradation in eukaryotes. In addition, uridylation by URT1 prevents the accumulation of excessively deadenylated mRNAs in Arabidopsis. Here, we show that the extent of mRNA deadenylation is controlled by URT1. By using TAIL-seq analysis, we demonstrate the prevalence of mRNA uridylation and the existence, at lower frequencies, of mRNA cytidylation and guanylation in Arabidopsis. Both URT1-dependent and URT1-independent types of uridylation co-exist but only URT1-mediated uridylation prevents the accumulation of excessively deadenylated mRNAs. Importantly, uridylation repairs deadenylated extremities to restore the size distribution observed for non-uridylated oligo(A) tails. In vivo and in vitro data indicate that Poly(A) Binding Protein (PABP) binds to uridylated oligo(A) tails and determines the length of U-extensions added by URT1. Taken together, our results uncover a role for uridylation and PABP in repairing mRNA deadenylated ends and reveal that uridylation plays diverse roles in eukaryotic mRNA metabolism.","DOI":"10.1016/j.celrep.2016.02.060","ISSN":"2211-1247","note":"PMID: 26972004","journalAbbreviation":"Cell Rep","language":"eng","author":[{"family":"Zuber","given":"Hélène"},{"family":"Scheer","given":"Hélène"},{"family":"Ferrier","given":"Emilie"},{"family":"Sement","given":"François Michaël"},{"family":"Mercier","given":"Pierre"},{"family":"Stupfler","given":"Benjamin"},{"family":"Gagliardi","given":"Dominique"}],"issued":{"date-parts":[["2016",3,22]]},"PMID":"26972004"}}],"schema":"https://github.com/citation-style-language/schema/raw/master/csl-citation.json"} </w:instrText>
      </w:r>
      <w:r w:rsidR="006C5A3C" w:rsidRPr="00411123">
        <w:rPr>
          <w:rFonts w:ascii="Arial" w:hAnsi="Arial" w:cs="Arial"/>
          <w:sz w:val="20"/>
          <w:szCs w:val="20"/>
          <w:lang w:val="en-US"/>
        </w:rPr>
        <w:fldChar w:fldCharType="separate"/>
      </w:r>
      <w:r w:rsidR="001674C4" w:rsidRPr="001674C4">
        <w:rPr>
          <w:rFonts w:ascii="Arial" w:hAnsi="Arial" w:cs="Arial"/>
          <w:sz w:val="20"/>
          <w:lang w:val="en-US"/>
        </w:rPr>
        <w:t>[118,120]</w:t>
      </w:r>
      <w:r w:rsidR="006C5A3C" w:rsidRPr="00411123">
        <w:rPr>
          <w:rFonts w:ascii="Arial" w:hAnsi="Arial" w:cs="Arial"/>
          <w:sz w:val="20"/>
          <w:szCs w:val="20"/>
          <w:lang w:val="en-US"/>
        </w:rPr>
        <w:fldChar w:fldCharType="end"/>
      </w:r>
      <w:r w:rsidR="004B1EC2" w:rsidRPr="00411123">
        <w:rPr>
          <w:rFonts w:ascii="Arial" w:hAnsi="Arial" w:cs="Arial"/>
          <w:sz w:val="20"/>
          <w:szCs w:val="20"/>
          <w:lang w:val="en-US"/>
        </w:rPr>
        <w:t xml:space="preserve">, demonstrating that </w:t>
      </w:r>
      <w:proofErr w:type="spellStart"/>
      <w:r w:rsidR="004B1EC2" w:rsidRPr="00411123">
        <w:rPr>
          <w:rFonts w:ascii="Arial" w:hAnsi="Arial" w:cs="Arial"/>
          <w:sz w:val="20"/>
          <w:szCs w:val="20"/>
          <w:lang w:val="en-US"/>
        </w:rPr>
        <w:t>cyti</w:t>
      </w:r>
      <w:r w:rsidRPr="00411123">
        <w:rPr>
          <w:rFonts w:ascii="Arial" w:hAnsi="Arial" w:cs="Arial"/>
          <w:sz w:val="20"/>
          <w:szCs w:val="20"/>
          <w:lang w:val="en-US"/>
        </w:rPr>
        <w:t>dylation</w:t>
      </w:r>
      <w:proofErr w:type="spellEnd"/>
      <w:r w:rsidRPr="00411123">
        <w:rPr>
          <w:rFonts w:ascii="Arial" w:hAnsi="Arial" w:cs="Arial"/>
          <w:sz w:val="20"/>
          <w:szCs w:val="20"/>
          <w:lang w:val="en-US"/>
        </w:rPr>
        <w:t xml:space="preserve"> is probably also conserved among </w:t>
      </w:r>
      <w:r w:rsidR="00614EBD" w:rsidRPr="00411123">
        <w:rPr>
          <w:rFonts w:ascii="Arial" w:hAnsi="Arial" w:cs="Arial"/>
          <w:sz w:val="20"/>
          <w:szCs w:val="20"/>
          <w:lang w:val="en-US"/>
        </w:rPr>
        <w:t>eukaryote</w:t>
      </w:r>
      <w:r w:rsidRPr="00411123">
        <w:rPr>
          <w:rFonts w:ascii="Arial" w:hAnsi="Arial" w:cs="Arial"/>
          <w:sz w:val="20"/>
          <w:szCs w:val="20"/>
          <w:lang w:val="en-US"/>
        </w:rPr>
        <w:t>s.</w:t>
      </w:r>
    </w:p>
    <w:bookmarkEnd w:id="0"/>
    <w:p w14:paraId="5FCE36DD" w14:textId="167B3F66" w:rsidR="008835B5" w:rsidRPr="00727EE9" w:rsidRDefault="00BA4D66" w:rsidP="00DA675D">
      <w:pPr>
        <w:spacing w:line="360" w:lineRule="auto"/>
        <w:jc w:val="both"/>
        <w:rPr>
          <w:rFonts w:ascii="Arial" w:hAnsi="Arial" w:cs="Arial"/>
          <w:b/>
          <w:sz w:val="20"/>
          <w:szCs w:val="20"/>
          <w:lang w:val="en-US"/>
        </w:rPr>
      </w:pPr>
      <w:r w:rsidRPr="00727EE9">
        <w:rPr>
          <w:rFonts w:ascii="Arial" w:hAnsi="Arial" w:cs="Arial"/>
          <w:b/>
          <w:sz w:val="20"/>
          <w:szCs w:val="20"/>
          <w:lang w:val="en-US"/>
        </w:rPr>
        <w:t xml:space="preserve">2. Part Two: </w:t>
      </w:r>
      <w:r w:rsidR="008835B5" w:rsidRPr="00727EE9">
        <w:rPr>
          <w:rFonts w:ascii="Arial" w:hAnsi="Arial" w:cs="Arial"/>
          <w:b/>
          <w:sz w:val="20"/>
          <w:szCs w:val="20"/>
          <w:lang w:val="en-US"/>
        </w:rPr>
        <w:t xml:space="preserve">non-coding RNA decay in the cytoplasm </w:t>
      </w:r>
    </w:p>
    <w:p w14:paraId="0F60AF88" w14:textId="5A506BCE" w:rsidR="008835B5" w:rsidRPr="00411123" w:rsidRDefault="008835B5" w:rsidP="005D712D">
      <w:pPr>
        <w:spacing w:line="360" w:lineRule="auto"/>
        <w:jc w:val="both"/>
        <w:rPr>
          <w:rFonts w:ascii="Arial" w:hAnsi="Arial" w:cs="Arial"/>
          <w:sz w:val="20"/>
          <w:szCs w:val="20"/>
          <w:lang w:val="en-US"/>
        </w:rPr>
      </w:pPr>
      <w:r w:rsidRPr="00411123">
        <w:rPr>
          <w:rFonts w:ascii="Arial" w:hAnsi="Arial" w:cs="Arial"/>
          <w:sz w:val="20"/>
          <w:szCs w:val="20"/>
          <w:lang w:val="en-US"/>
        </w:rPr>
        <w:t xml:space="preserve">In addition to mRNAs, </w:t>
      </w:r>
      <w:r w:rsidR="00B17F68" w:rsidRPr="00411123">
        <w:rPr>
          <w:rFonts w:ascii="Arial" w:hAnsi="Arial" w:cs="Arial"/>
          <w:sz w:val="20"/>
          <w:szCs w:val="20"/>
          <w:lang w:val="en-US"/>
        </w:rPr>
        <w:t xml:space="preserve">the </w:t>
      </w:r>
      <w:r w:rsidRPr="00411123">
        <w:rPr>
          <w:rFonts w:ascii="Arial" w:hAnsi="Arial" w:cs="Arial"/>
          <w:sz w:val="20"/>
          <w:szCs w:val="20"/>
          <w:lang w:val="en-US"/>
        </w:rPr>
        <w:t xml:space="preserve">human genome encodes </w:t>
      </w:r>
      <w:r w:rsidR="00972491" w:rsidRPr="00411123">
        <w:rPr>
          <w:rFonts w:ascii="Arial" w:hAnsi="Arial" w:cs="Arial"/>
          <w:sz w:val="20"/>
          <w:szCs w:val="20"/>
          <w:lang w:val="en-US"/>
        </w:rPr>
        <w:t>many</w:t>
      </w:r>
      <w:r w:rsidR="00165062" w:rsidRPr="00411123">
        <w:rPr>
          <w:rFonts w:ascii="Arial" w:hAnsi="Arial" w:cs="Arial"/>
          <w:sz w:val="20"/>
          <w:szCs w:val="20"/>
          <w:lang w:val="en-US"/>
        </w:rPr>
        <w:t xml:space="preserve"> non-protein coding RNA classes (</w:t>
      </w:r>
      <w:r w:rsidRPr="00411123">
        <w:rPr>
          <w:rFonts w:ascii="Arial" w:hAnsi="Arial" w:cs="Arial"/>
          <w:sz w:val="20"/>
          <w:szCs w:val="20"/>
          <w:lang w:val="en-US"/>
        </w:rPr>
        <w:t>ncRNAs</w:t>
      </w:r>
      <w:r w:rsidR="00165062" w:rsidRPr="00411123">
        <w:rPr>
          <w:rFonts w:ascii="Arial" w:hAnsi="Arial" w:cs="Arial"/>
          <w:sz w:val="20"/>
          <w:szCs w:val="20"/>
          <w:lang w:val="en-US"/>
        </w:rPr>
        <w:t>)</w:t>
      </w:r>
      <w:r w:rsidR="008802E5" w:rsidRPr="00411123">
        <w:rPr>
          <w:rFonts w:ascii="Arial" w:hAnsi="Arial" w:cs="Arial"/>
          <w:sz w:val="20"/>
          <w:szCs w:val="20"/>
          <w:lang w:val="en-US"/>
        </w:rPr>
        <w:t>,</w:t>
      </w:r>
      <w:r w:rsidRPr="00411123">
        <w:rPr>
          <w:rFonts w:ascii="Arial" w:hAnsi="Arial" w:cs="Arial"/>
          <w:sz w:val="20"/>
          <w:szCs w:val="20"/>
          <w:lang w:val="en-US"/>
        </w:rPr>
        <w:t xml:space="preserve"> </w:t>
      </w:r>
      <w:r w:rsidR="008802E5" w:rsidRPr="00411123">
        <w:rPr>
          <w:rFonts w:ascii="Arial" w:hAnsi="Arial" w:cs="Arial"/>
          <w:sz w:val="20"/>
          <w:szCs w:val="20"/>
          <w:lang w:val="en-US"/>
        </w:rPr>
        <w:t>some with</w:t>
      </w:r>
      <w:r w:rsidR="00165062" w:rsidRPr="00411123">
        <w:rPr>
          <w:rFonts w:ascii="Arial" w:hAnsi="Arial" w:cs="Arial"/>
          <w:sz w:val="20"/>
          <w:szCs w:val="20"/>
          <w:lang w:val="en-US"/>
        </w:rPr>
        <w:t xml:space="preserve"> </w:t>
      </w:r>
      <w:r w:rsidR="008802E5" w:rsidRPr="00411123">
        <w:rPr>
          <w:rFonts w:ascii="Arial" w:hAnsi="Arial" w:cs="Arial"/>
          <w:sz w:val="20"/>
          <w:szCs w:val="20"/>
          <w:lang w:val="en-US"/>
        </w:rPr>
        <w:t>well-defined</w:t>
      </w:r>
      <w:r w:rsidR="00165062" w:rsidRPr="00411123">
        <w:rPr>
          <w:rFonts w:ascii="Arial" w:hAnsi="Arial" w:cs="Arial"/>
          <w:sz w:val="20"/>
          <w:szCs w:val="20"/>
          <w:lang w:val="en-US"/>
        </w:rPr>
        <w:t xml:space="preserve"> function</w:t>
      </w:r>
      <w:r w:rsidR="00B17F68" w:rsidRPr="00411123">
        <w:rPr>
          <w:rFonts w:ascii="Arial" w:hAnsi="Arial" w:cs="Arial"/>
          <w:sz w:val="20"/>
          <w:szCs w:val="20"/>
          <w:lang w:val="en-US"/>
        </w:rPr>
        <w:t>s</w:t>
      </w:r>
      <w:r w:rsidR="008802E5" w:rsidRPr="00411123">
        <w:rPr>
          <w:rFonts w:ascii="Arial" w:hAnsi="Arial" w:cs="Arial"/>
          <w:sz w:val="20"/>
          <w:szCs w:val="20"/>
          <w:lang w:val="en-US"/>
        </w:rPr>
        <w:t xml:space="preserve"> (l</w:t>
      </w:r>
      <w:r w:rsidR="00165062" w:rsidRPr="00411123">
        <w:rPr>
          <w:rFonts w:ascii="Arial" w:hAnsi="Arial" w:cs="Arial"/>
          <w:sz w:val="20"/>
          <w:szCs w:val="20"/>
          <w:lang w:val="en-US"/>
        </w:rPr>
        <w:t xml:space="preserve">ike </w:t>
      </w:r>
      <w:proofErr w:type="spellStart"/>
      <w:r w:rsidR="00165062" w:rsidRPr="00411123">
        <w:rPr>
          <w:rFonts w:ascii="Arial" w:hAnsi="Arial" w:cs="Arial"/>
          <w:sz w:val="20"/>
          <w:szCs w:val="20"/>
          <w:lang w:val="en-US"/>
        </w:rPr>
        <w:t>tRNA</w:t>
      </w:r>
      <w:proofErr w:type="spellEnd"/>
      <w:r w:rsidR="00165062" w:rsidRPr="00411123">
        <w:rPr>
          <w:rFonts w:ascii="Arial" w:hAnsi="Arial" w:cs="Arial"/>
          <w:sz w:val="20"/>
          <w:szCs w:val="20"/>
          <w:lang w:val="en-US"/>
        </w:rPr>
        <w:t xml:space="preserve"> and rRNA</w:t>
      </w:r>
      <w:r w:rsidR="008802E5" w:rsidRPr="00411123">
        <w:rPr>
          <w:rFonts w:ascii="Arial" w:hAnsi="Arial" w:cs="Arial"/>
          <w:sz w:val="20"/>
          <w:szCs w:val="20"/>
          <w:lang w:val="en-US"/>
        </w:rPr>
        <w:t>)</w:t>
      </w:r>
      <w:r w:rsidR="00C45073" w:rsidRPr="00411123">
        <w:rPr>
          <w:rFonts w:ascii="Arial" w:hAnsi="Arial" w:cs="Arial"/>
          <w:sz w:val="20"/>
          <w:szCs w:val="20"/>
          <w:lang w:val="en-US"/>
        </w:rPr>
        <w:t>, b</w:t>
      </w:r>
      <w:r w:rsidR="00165062" w:rsidRPr="00411123">
        <w:rPr>
          <w:rFonts w:ascii="Arial" w:hAnsi="Arial" w:cs="Arial"/>
          <w:sz w:val="20"/>
          <w:szCs w:val="20"/>
          <w:lang w:val="en-US"/>
        </w:rPr>
        <w:t>ut other</w:t>
      </w:r>
      <w:r w:rsidR="008802E5" w:rsidRPr="00411123">
        <w:rPr>
          <w:rFonts w:ascii="Arial" w:hAnsi="Arial" w:cs="Arial"/>
          <w:sz w:val="20"/>
          <w:szCs w:val="20"/>
          <w:lang w:val="en-US"/>
        </w:rPr>
        <w:t>s</w:t>
      </w:r>
      <w:r w:rsidR="00DE0A87" w:rsidRPr="00411123">
        <w:rPr>
          <w:rFonts w:ascii="Arial" w:hAnsi="Arial" w:cs="Arial"/>
          <w:sz w:val="20"/>
          <w:szCs w:val="20"/>
          <w:lang w:val="en-US"/>
        </w:rPr>
        <w:t xml:space="preserve"> </w:t>
      </w:r>
      <w:r w:rsidR="008802E5" w:rsidRPr="00411123">
        <w:rPr>
          <w:rFonts w:ascii="Arial" w:hAnsi="Arial" w:cs="Arial"/>
          <w:sz w:val="20"/>
          <w:szCs w:val="20"/>
          <w:lang w:val="en-US"/>
        </w:rPr>
        <w:t>arising</w:t>
      </w:r>
      <w:r w:rsidR="00165062" w:rsidRPr="00411123">
        <w:rPr>
          <w:rFonts w:ascii="Arial" w:hAnsi="Arial" w:cs="Arial"/>
          <w:sz w:val="20"/>
          <w:szCs w:val="20"/>
          <w:lang w:val="en-US"/>
        </w:rPr>
        <w:t xml:space="preserve"> as pervasive </w:t>
      </w:r>
      <w:r w:rsidR="00DE0A87" w:rsidRPr="00411123">
        <w:rPr>
          <w:rFonts w:ascii="Arial" w:hAnsi="Arial" w:cs="Arial"/>
          <w:sz w:val="20"/>
          <w:szCs w:val="20"/>
          <w:lang w:val="en-US"/>
        </w:rPr>
        <w:t>transcription</w:t>
      </w:r>
      <w:r w:rsidR="00165062" w:rsidRPr="00411123">
        <w:rPr>
          <w:rFonts w:ascii="Arial" w:hAnsi="Arial" w:cs="Arial"/>
          <w:sz w:val="20"/>
          <w:szCs w:val="20"/>
          <w:lang w:val="en-US"/>
        </w:rPr>
        <w:t xml:space="preserve"> products</w:t>
      </w:r>
      <w:r w:rsidR="00FF7D67" w:rsidRPr="00411123">
        <w:rPr>
          <w:rFonts w:ascii="Arial" w:hAnsi="Arial" w:cs="Arial"/>
          <w:sz w:val="20"/>
          <w:szCs w:val="20"/>
          <w:lang w:val="en-US"/>
        </w:rPr>
        <w:t xml:space="preserve">, which </w:t>
      </w:r>
      <w:r w:rsidR="00DE0A87" w:rsidRPr="00411123">
        <w:rPr>
          <w:rFonts w:ascii="Arial" w:hAnsi="Arial" w:cs="Arial"/>
          <w:sz w:val="20"/>
          <w:szCs w:val="20"/>
          <w:lang w:val="en-US"/>
        </w:rPr>
        <w:t>are often</w:t>
      </w:r>
      <w:r w:rsidR="00C45073" w:rsidRPr="00411123">
        <w:rPr>
          <w:rFonts w:ascii="Arial" w:hAnsi="Arial" w:cs="Arial"/>
          <w:sz w:val="20"/>
          <w:szCs w:val="20"/>
          <w:lang w:val="en-US"/>
        </w:rPr>
        <w:t xml:space="preserve"> quickly</w:t>
      </w:r>
      <w:r w:rsidR="00DE0A87" w:rsidRPr="00411123">
        <w:rPr>
          <w:rFonts w:ascii="Arial" w:hAnsi="Arial" w:cs="Arial"/>
          <w:sz w:val="20"/>
          <w:szCs w:val="20"/>
          <w:lang w:val="en-US"/>
        </w:rPr>
        <w:t xml:space="preserve"> degraded in the nucl</w:t>
      </w:r>
      <w:r w:rsidR="00C45073" w:rsidRPr="00411123">
        <w:rPr>
          <w:rFonts w:ascii="Arial" w:hAnsi="Arial" w:cs="Arial"/>
          <w:sz w:val="20"/>
          <w:szCs w:val="20"/>
          <w:lang w:val="en-US"/>
        </w:rPr>
        <w:t>e</w:t>
      </w:r>
      <w:r w:rsidR="001E2C32" w:rsidRPr="00411123">
        <w:rPr>
          <w:rFonts w:ascii="Arial" w:hAnsi="Arial" w:cs="Arial"/>
          <w:sz w:val="20"/>
          <w:szCs w:val="20"/>
          <w:lang w:val="en-US"/>
        </w:rPr>
        <w:t>u</w:t>
      </w:r>
      <w:r w:rsidR="00DE0A87" w:rsidRPr="00411123">
        <w:rPr>
          <w:rFonts w:ascii="Arial" w:hAnsi="Arial" w:cs="Arial"/>
          <w:sz w:val="20"/>
          <w:szCs w:val="20"/>
          <w:lang w:val="en-US"/>
        </w:rPr>
        <w:t>s</w:t>
      </w:r>
      <w:r w:rsidR="00972491" w:rsidRPr="00411123">
        <w:rPr>
          <w:rFonts w:ascii="Arial" w:hAnsi="Arial" w:cs="Arial"/>
          <w:sz w:val="20"/>
          <w:szCs w:val="20"/>
          <w:lang w:val="en-US"/>
        </w:rPr>
        <w:t>,</w:t>
      </w:r>
      <w:r w:rsidR="00DE0A87" w:rsidRPr="00411123">
        <w:rPr>
          <w:rFonts w:ascii="Arial" w:hAnsi="Arial" w:cs="Arial"/>
          <w:sz w:val="20"/>
          <w:szCs w:val="20"/>
          <w:lang w:val="en-US"/>
        </w:rPr>
        <w:t xml:space="preserve"> </w:t>
      </w:r>
      <w:r w:rsidRPr="00411123">
        <w:rPr>
          <w:rFonts w:ascii="Arial" w:hAnsi="Arial" w:cs="Arial"/>
          <w:sz w:val="20"/>
          <w:szCs w:val="20"/>
          <w:lang w:val="en-US"/>
        </w:rPr>
        <w:t xml:space="preserve">but may also be exported to </w:t>
      </w:r>
      <w:r w:rsidR="001E2C32" w:rsidRPr="00411123">
        <w:rPr>
          <w:rFonts w:ascii="Arial" w:hAnsi="Arial" w:cs="Arial"/>
          <w:sz w:val="20"/>
          <w:szCs w:val="20"/>
          <w:lang w:val="en-US"/>
        </w:rPr>
        <w:t xml:space="preserve">the </w:t>
      </w:r>
      <w:r w:rsidRPr="00411123">
        <w:rPr>
          <w:rFonts w:ascii="Arial" w:hAnsi="Arial" w:cs="Arial"/>
          <w:sz w:val="20"/>
          <w:szCs w:val="20"/>
          <w:lang w:val="en-US"/>
        </w:rPr>
        <w:t xml:space="preserve">cytoplasm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11gencmqt0","properties":{"formattedCitation":"[137]","plainCitation":"[137]"},"citationItems":[{"id":599,"uris":["http://zotero.org/users/1827698/items/XJS264F4"],"uri":["http://zotero.org/users/1827698/items/XJS264F4"],"itemData":{"id":599,"type":"article-journal","title":"A retrovirus packages nascent host noncoding RNAs from a novel surveillance pathway","container-title":"Genes &amp; Development","page":"646-657","volume":"29","issue":"6","source":"PubMed Central","abstract":"Eckwahl et al. used high-throughput sequencing to obtain a comprehensive description of the RNAs packaged by a model retrovirus, murine leukemia virus. The major encapsidated host RNAs are noncoding RNAs (ncRNAs) and members of the VL30 class of endogenous retroviruses. Packaging of both pre-tRNAs and U6 snRNA requires the nuclear export receptor Exportin-5. Adenylated and uridylated forms of these RNAs accumulate in cells and virions when the cytoplasmic exoribonuclease DIS3L2 and subunits of the RNA exosome are depleted., Although all retroviruses recruit host cell RNAs into virions, both the spectrum of RNAs encapsidated and the mechanisms by which they are recruited remain largely unknown. Here, we used high-throughput sequencing to obtain a comprehensive description of the RNAs packaged by a model retrovirus, murine leukemia virus. The major encapsidated host RNAs are noncoding RNAs (ncRNAs) and members of the VL30 class of endogenous retroviruses. Remarkably, although Moloney leukemia virus (MLV) assembles in the cytoplasm, precursors to specific tRNAs, small nuclear RNAs (snRNAs), and small nucleolar RNAs (snoRNAs) are all enriched in virions. Consistent with their cytoplasmic recruitment, packaging of both pre-tRNAs and U6 snRNA requires the nuclear export receptor Exportin-5. Adenylated and uridylated forms of these RNAs accumulate in cells and virions when the cytoplasmic exoribonuclease DIS3L2 and subunits of the RNA exosome are depleted. Together, our data reveal that MLV recruits RNAs from a novel host cell surveillance pathway in which unprocessed and unneeded nuclear ncRNAs are exported to the cytoplasm for degradation.","DOI":"10.1101/gad.258731.115","ISSN":"0890-9369","note":"PMID: 25792599\nPMCID: PMC4378196","journalAbbreviation":"Genes Dev","author":[{"family":"Eckwahl","given":"Matthew J."},{"family":"Sim","given":"Soyeong"},{"family":"Smith","given":"Derek"},{"family":"Telesnitsky","given":"Alice"},{"family":"Wolin","given":"Sandra L."}],"issued":{"date-parts":[["2015",3,15]]},"PMID":"25792599","PMCID":"PMC4378196"}}],"schema":"https://github.com/citation-style-language/schema/raw/master/csl-citation.json"}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[137]</w:t>
      </w:r>
      <w:r w:rsidRPr="00411123">
        <w:rPr>
          <w:rFonts w:ascii="Arial" w:hAnsi="Arial" w:cs="Arial"/>
          <w:sz w:val="20"/>
          <w:szCs w:val="20"/>
          <w:lang w:val="en-US"/>
        </w:rPr>
        <w:fldChar w:fldCharType="end"/>
      </w:r>
      <w:r w:rsidRPr="00411123">
        <w:rPr>
          <w:rFonts w:ascii="Arial" w:hAnsi="Arial" w:cs="Arial"/>
          <w:sz w:val="20"/>
          <w:szCs w:val="20"/>
          <w:lang w:val="en-US"/>
        </w:rPr>
        <w:t xml:space="preserve">. </w:t>
      </w:r>
      <w:r w:rsidR="00226169" w:rsidRPr="00411123">
        <w:rPr>
          <w:rFonts w:ascii="Arial" w:hAnsi="Arial" w:cs="Arial"/>
          <w:sz w:val="20"/>
          <w:szCs w:val="20"/>
          <w:lang w:val="en-US"/>
        </w:rPr>
        <w:t xml:space="preserve">In the case of RNA polymerase II products, they </w:t>
      </w:r>
      <w:r w:rsidR="001E2C32" w:rsidRPr="00411123">
        <w:rPr>
          <w:rFonts w:ascii="Arial" w:hAnsi="Arial" w:cs="Arial"/>
          <w:sz w:val="20"/>
          <w:szCs w:val="20"/>
          <w:lang w:val="en-US"/>
        </w:rPr>
        <w:t>may</w:t>
      </w:r>
      <w:r w:rsidR="00226169" w:rsidRPr="00411123">
        <w:rPr>
          <w:rFonts w:ascii="Arial" w:hAnsi="Arial" w:cs="Arial"/>
          <w:sz w:val="20"/>
          <w:szCs w:val="20"/>
          <w:lang w:val="en-US"/>
        </w:rPr>
        <w:t xml:space="preserve"> share degradation mechanisms with mRNA turnover because of a similar transcript architecture</w:t>
      </w:r>
      <w:r w:rsidR="00B8661D" w:rsidRPr="00411123">
        <w:rPr>
          <w:rFonts w:ascii="Arial" w:hAnsi="Arial" w:cs="Arial"/>
          <w:sz w:val="20"/>
          <w:szCs w:val="20"/>
          <w:lang w:val="en-US"/>
        </w:rPr>
        <w:t xml:space="preserve"> but </w:t>
      </w:r>
      <w:r w:rsidR="00226169" w:rsidRPr="00411123">
        <w:rPr>
          <w:rFonts w:ascii="Arial" w:hAnsi="Arial" w:cs="Arial"/>
          <w:sz w:val="20"/>
          <w:szCs w:val="20"/>
          <w:lang w:val="en-US"/>
        </w:rPr>
        <w:t xml:space="preserve">RNA polymerase III also produces a </w:t>
      </w:r>
      <w:r w:rsidR="001E2C32" w:rsidRPr="00411123">
        <w:rPr>
          <w:rFonts w:ascii="Arial" w:hAnsi="Arial" w:cs="Arial"/>
          <w:sz w:val="20"/>
          <w:szCs w:val="20"/>
          <w:lang w:val="en-US"/>
        </w:rPr>
        <w:t>variety</w:t>
      </w:r>
      <w:r w:rsidR="00226169" w:rsidRPr="00411123">
        <w:rPr>
          <w:rFonts w:ascii="Arial" w:hAnsi="Arial" w:cs="Arial"/>
          <w:sz w:val="20"/>
          <w:szCs w:val="20"/>
          <w:lang w:val="en-US"/>
        </w:rPr>
        <w:t xml:space="preserve"> of ncRNAs </w:t>
      </w:r>
      <w:r w:rsidR="00226169"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28g2npdnpn","properties":{"formattedCitation":"[138]","plainCitation":"[138]"},"citationItems":[{"id":1675,"uris":["http://zotero.org/users/1827698/items/UEKVQQXR"],"uri":["http://zotero.org/users/1827698/items/UEKVQQXR"],"itemData":{"id":1675,"type":"article-journal","title":"Transcription by RNA polymerase III: more complex than we thought","container-title":"Nature Reviews Genetics","page":"459-463","volume":"12","issue":"7","source":"www.nature.com","abstract":"RNA polymerase (Pol) III is highly specialized for the production of short non-coding RNAs. Once considered to be under relatively simple controls, recent studies using chromatin immunoprecipitation followed by sequencing (ChIP–seq) have revealed unexpected levels of complexity for Pol III regulation, including substantial cell-type selectivity and intriguing overlap with Pol II transcription. Here I describe these novel insights and consider their implications and the questions that remain.","DOI":"10.1038/nrg3001","ISSN":"1471-0056","shortTitle":"Transcription by RNA polymerase III","journalAbbreviation":"Nat Rev Genet","language":"en","author":[{"family":"White","given":"Robert J."}],"issued":{"date-parts":[["2011",7]]}}}],"schema":"https://github.com/citation-style-language/schema/raw/master/csl-citation.json"} </w:instrText>
      </w:r>
      <w:r w:rsidR="00226169" w:rsidRPr="00411123">
        <w:rPr>
          <w:rFonts w:ascii="Arial" w:hAnsi="Arial" w:cs="Arial"/>
          <w:sz w:val="20"/>
          <w:szCs w:val="20"/>
          <w:lang w:val="en-US"/>
        </w:rPr>
        <w:fldChar w:fldCharType="separate"/>
      </w:r>
      <w:r w:rsidR="001674C4" w:rsidRPr="001674C4">
        <w:rPr>
          <w:rFonts w:ascii="Arial" w:hAnsi="Arial" w:cs="Arial"/>
          <w:sz w:val="20"/>
          <w:lang w:val="en-US"/>
        </w:rPr>
        <w:t>[138]</w:t>
      </w:r>
      <w:r w:rsidR="00226169" w:rsidRPr="00411123">
        <w:rPr>
          <w:rFonts w:ascii="Arial" w:hAnsi="Arial" w:cs="Arial"/>
          <w:sz w:val="20"/>
          <w:szCs w:val="20"/>
          <w:lang w:val="en-US"/>
        </w:rPr>
        <w:fldChar w:fldCharType="end"/>
      </w:r>
      <w:r w:rsidR="00226169" w:rsidRPr="00411123">
        <w:rPr>
          <w:rFonts w:ascii="Arial" w:hAnsi="Arial" w:cs="Arial"/>
          <w:sz w:val="20"/>
          <w:szCs w:val="20"/>
          <w:lang w:val="en-US"/>
        </w:rPr>
        <w:t xml:space="preserve">. </w:t>
      </w:r>
      <w:r w:rsidR="001E2C32" w:rsidRPr="00411123">
        <w:rPr>
          <w:rFonts w:ascii="Arial" w:hAnsi="Arial" w:cs="Arial"/>
          <w:sz w:val="20"/>
          <w:szCs w:val="20"/>
          <w:lang w:val="en-US"/>
        </w:rPr>
        <w:t>Moreover</w:t>
      </w:r>
      <w:r w:rsidR="00226169" w:rsidRPr="00411123">
        <w:rPr>
          <w:rFonts w:ascii="Arial" w:hAnsi="Arial" w:cs="Arial"/>
          <w:sz w:val="20"/>
          <w:szCs w:val="20"/>
          <w:lang w:val="en-US"/>
        </w:rPr>
        <w:t xml:space="preserve">, RNAs present in cells are not only direct products of polymerase activity, but also </w:t>
      </w:r>
      <w:r w:rsidR="001E2C32" w:rsidRPr="00411123">
        <w:rPr>
          <w:rFonts w:ascii="Arial" w:hAnsi="Arial" w:cs="Arial"/>
          <w:sz w:val="20"/>
          <w:szCs w:val="20"/>
          <w:lang w:val="en-US"/>
        </w:rPr>
        <w:t>the</w:t>
      </w:r>
      <w:r w:rsidR="00226169" w:rsidRPr="00411123">
        <w:rPr>
          <w:rFonts w:ascii="Arial" w:hAnsi="Arial" w:cs="Arial"/>
          <w:sz w:val="20"/>
          <w:szCs w:val="20"/>
          <w:lang w:val="en-US"/>
        </w:rPr>
        <w:t xml:space="preserve"> result of </w:t>
      </w:r>
      <w:r w:rsidR="00B8661D" w:rsidRPr="00411123">
        <w:rPr>
          <w:rFonts w:ascii="Arial" w:hAnsi="Arial" w:cs="Arial"/>
          <w:sz w:val="20"/>
          <w:szCs w:val="20"/>
          <w:lang w:val="en-US"/>
        </w:rPr>
        <w:t xml:space="preserve">not yet fully understood </w:t>
      </w:r>
      <w:r w:rsidR="00226169" w:rsidRPr="00411123">
        <w:rPr>
          <w:rFonts w:ascii="Arial" w:hAnsi="Arial" w:cs="Arial"/>
          <w:sz w:val="20"/>
          <w:szCs w:val="20"/>
          <w:lang w:val="en-US"/>
        </w:rPr>
        <w:t>processing events</w:t>
      </w:r>
      <w:r w:rsidR="001E2C32" w:rsidRPr="00411123">
        <w:rPr>
          <w:rFonts w:ascii="Arial" w:hAnsi="Arial" w:cs="Arial"/>
          <w:sz w:val="20"/>
          <w:szCs w:val="20"/>
          <w:lang w:val="en-US"/>
        </w:rPr>
        <w:t xml:space="preserve"> </w:t>
      </w:r>
      <w:r w:rsidR="00B8661D"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vu0329j1l","properties":{"formattedCitation":"[139]","plainCitation":"[139]"},"citationItems":[{"id":1,"uris":["http://zotero.org/users/1827698/items/2C3J2MT9"],"uri":["http://zotero.org/users/1827698/items/2C3J2MT9"],"itemData":{"id":1,"type":"article-journal","title":"RNA in pieces","container-title":"Trends in Genetics","page":"422-432","volume":"27","issue":"10","source":"ScienceDirect","abstract":"Eukaryotic genomes accommodate numerous types of information within diverse DNA and RNA sequence elements. At many loci, these elements overlap and the same sequence is read multiple times during the production, processing, localization, function and turnover of a single transcript. Moreover, two or more transcripts from the same locus might use a common sequence in different ways, to perform distinct biological roles. Recent results show that many transcripts also undergo post-transcriptional cleavage to release specific fragments, which can then function independently. This phenomenon appears remarkably widespread, with even well-documented transcript classes such as messenger RNAs yielding fragments. RNA fragmentation significantly expands the already extraordinary spectrum of transcripts present within eukaryotic cells, and also calls into question how the ‘gene’ should be defined.","DOI":"10.1016/j.tig.2011.06.001","ISSN":"0168-9525","journalAbbreviation":"Trends in Genetics","author":[{"family":"Tuck","given":"Alex C."},{"family":"Tollervey","given":"David"}],"issued":{"date-parts":[["2011",10]]}}}],"schema":"https://github.com/citation-style-language/schema/raw/master/csl-citation.json"} </w:instrText>
      </w:r>
      <w:r w:rsidR="00B8661D" w:rsidRPr="00411123">
        <w:rPr>
          <w:rFonts w:ascii="Arial" w:hAnsi="Arial" w:cs="Arial"/>
          <w:sz w:val="20"/>
          <w:szCs w:val="20"/>
          <w:lang w:val="en-US"/>
        </w:rPr>
        <w:fldChar w:fldCharType="separate"/>
      </w:r>
      <w:r w:rsidR="001674C4" w:rsidRPr="001674C4">
        <w:rPr>
          <w:rFonts w:ascii="Arial" w:hAnsi="Arial" w:cs="Arial"/>
          <w:sz w:val="20"/>
          <w:lang w:val="en-US"/>
        </w:rPr>
        <w:t>[139]</w:t>
      </w:r>
      <w:r w:rsidR="00B8661D" w:rsidRPr="00411123">
        <w:rPr>
          <w:rFonts w:ascii="Arial" w:hAnsi="Arial" w:cs="Arial"/>
          <w:sz w:val="20"/>
          <w:szCs w:val="20"/>
          <w:lang w:val="en-US"/>
        </w:rPr>
        <w:fldChar w:fldCharType="end"/>
      </w:r>
      <w:r w:rsidR="00FF7D67" w:rsidRPr="00411123">
        <w:rPr>
          <w:rFonts w:ascii="Arial" w:hAnsi="Arial" w:cs="Arial"/>
          <w:sz w:val="20"/>
          <w:szCs w:val="20"/>
          <w:lang w:val="en-US"/>
        </w:rPr>
        <w:t>;</w:t>
      </w:r>
      <w:r w:rsidR="00B8661D" w:rsidRPr="00411123">
        <w:rPr>
          <w:rFonts w:ascii="Arial" w:hAnsi="Arial" w:cs="Arial"/>
          <w:sz w:val="20"/>
          <w:szCs w:val="20"/>
          <w:lang w:val="en-US"/>
        </w:rPr>
        <w:t xml:space="preserve"> a</w:t>
      </w:r>
      <w:r w:rsidR="00226169" w:rsidRPr="00411123">
        <w:rPr>
          <w:rFonts w:ascii="Arial" w:hAnsi="Arial" w:cs="Arial"/>
          <w:sz w:val="20"/>
          <w:szCs w:val="20"/>
          <w:lang w:val="en-US"/>
        </w:rPr>
        <w:t xml:space="preserve">mong </w:t>
      </w:r>
      <w:r w:rsidR="00FF7D67" w:rsidRPr="00411123">
        <w:rPr>
          <w:rFonts w:ascii="Arial" w:hAnsi="Arial" w:cs="Arial"/>
          <w:sz w:val="20"/>
          <w:szCs w:val="20"/>
          <w:lang w:val="en-US"/>
        </w:rPr>
        <w:t>them</w:t>
      </w:r>
      <w:r w:rsidR="00B8661D" w:rsidRPr="00411123">
        <w:rPr>
          <w:rFonts w:ascii="Arial" w:hAnsi="Arial" w:cs="Arial"/>
          <w:sz w:val="20"/>
          <w:szCs w:val="20"/>
          <w:lang w:val="en-US"/>
        </w:rPr>
        <w:t xml:space="preserve"> </w:t>
      </w:r>
      <w:r w:rsidRPr="00411123">
        <w:rPr>
          <w:rFonts w:ascii="Arial" w:hAnsi="Arial" w:cs="Arial"/>
          <w:sz w:val="20"/>
          <w:szCs w:val="20"/>
          <w:lang w:val="en-US"/>
        </w:rPr>
        <w:t>are multiple examples of</w:t>
      </w:r>
      <w:r w:rsidR="00226169" w:rsidRPr="00411123">
        <w:rPr>
          <w:rFonts w:ascii="Arial" w:hAnsi="Arial" w:cs="Arial"/>
          <w:sz w:val="20"/>
          <w:szCs w:val="20"/>
          <w:lang w:val="en-US"/>
        </w:rPr>
        <w:t xml:space="preserve"> non-coding</w:t>
      </w:r>
      <w:r w:rsidRPr="00411123">
        <w:rPr>
          <w:rFonts w:ascii="Arial" w:hAnsi="Arial" w:cs="Arial"/>
          <w:sz w:val="20"/>
          <w:szCs w:val="20"/>
          <w:lang w:val="en-US"/>
        </w:rPr>
        <w:t xml:space="preserve"> transcripts </w:t>
      </w:r>
      <w:r w:rsidR="00226169" w:rsidRPr="00411123">
        <w:rPr>
          <w:rFonts w:ascii="Arial" w:hAnsi="Arial" w:cs="Arial"/>
          <w:sz w:val="20"/>
          <w:szCs w:val="20"/>
          <w:lang w:val="en-US"/>
        </w:rPr>
        <w:t xml:space="preserve">devoid of poly(A) </w:t>
      </w:r>
      <w:r w:rsidRPr="00411123">
        <w:rPr>
          <w:rFonts w:ascii="Arial" w:hAnsi="Arial" w:cs="Arial"/>
          <w:sz w:val="20"/>
          <w:szCs w:val="20"/>
          <w:lang w:val="en-US"/>
        </w:rPr>
        <w:t>tail</w:t>
      </w:r>
      <w:r w:rsidR="001E2C32" w:rsidRPr="00411123">
        <w:rPr>
          <w:rFonts w:ascii="Arial" w:hAnsi="Arial" w:cs="Arial"/>
          <w:sz w:val="20"/>
          <w:szCs w:val="20"/>
          <w:lang w:val="en-US"/>
        </w:rPr>
        <w:t>s</w:t>
      </w:r>
      <w:r w:rsidRPr="00411123">
        <w:rPr>
          <w:rFonts w:ascii="Arial" w:hAnsi="Arial" w:cs="Arial"/>
          <w:sz w:val="20"/>
          <w:szCs w:val="20"/>
          <w:lang w:val="en-US"/>
        </w:rPr>
        <w:t>,</w:t>
      </w:r>
      <w:r w:rsidR="001E2C32" w:rsidRPr="00411123">
        <w:rPr>
          <w:rFonts w:ascii="Arial" w:hAnsi="Arial" w:cs="Arial"/>
          <w:sz w:val="20"/>
          <w:szCs w:val="20"/>
          <w:lang w:val="en-US"/>
        </w:rPr>
        <w:t xml:space="preserve"> and</w:t>
      </w:r>
      <w:r w:rsidRPr="00411123">
        <w:rPr>
          <w:rFonts w:ascii="Arial" w:hAnsi="Arial" w:cs="Arial"/>
          <w:sz w:val="20"/>
          <w:szCs w:val="20"/>
          <w:lang w:val="en-US"/>
        </w:rPr>
        <w:t xml:space="preserve"> these RNAs do not follow canonical</w:t>
      </w:r>
      <w:r w:rsidR="00226169" w:rsidRPr="00411123">
        <w:rPr>
          <w:rFonts w:ascii="Arial" w:hAnsi="Arial" w:cs="Arial"/>
          <w:sz w:val="20"/>
          <w:szCs w:val="20"/>
          <w:lang w:val="en-US"/>
        </w:rPr>
        <w:t xml:space="preserve"> mRNA</w:t>
      </w:r>
      <w:r w:rsidRPr="00411123">
        <w:rPr>
          <w:rFonts w:ascii="Arial" w:hAnsi="Arial" w:cs="Arial"/>
          <w:sz w:val="20"/>
          <w:szCs w:val="20"/>
          <w:lang w:val="en-US"/>
        </w:rPr>
        <w:t xml:space="preserve"> degradation path</w:t>
      </w:r>
      <w:r w:rsidR="00226169" w:rsidRPr="00411123">
        <w:rPr>
          <w:rFonts w:ascii="Arial" w:hAnsi="Arial" w:cs="Arial"/>
          <w:sz w:val="20"/>
          <w:szCs w:val="20"/>
          <w:lang w:val="en-US"/>
        </w:rPr>
        <w:t>way</w:t>
      </w:r>
      <w:r w:rsidR="001E2C32" w:rsidRPr="00411123">
        <w:rPr>
          <w:rFonts w:ascii="Arial" w:hAnsi="Arial" w:cs="Arial"/>
          <w:sz w:val="20"/>
          <w:szCs w:val="20"/>
          <w:lang w:val="en-US"/>
        </w:rPr>
        <w:t>s</w:t>
      </w:r>
      <w:r w:rsidR="00226169" w:rsidRPr="00411123">
        <w:rPr>
          <w:rFonts w:ascii="Arial" w:hAnsi="Arial" w:cs="Arial"/>
          <w:sz w:val="20"/>
          <w:szCs w:val="20"/>
          <w:lang w:val="en-US"/>
        </w:rPr>
        <w:t xml:space="preserve"> starting with deadenylation</w:t>
      </w:r>
      <w:r w:rsidR="001E2C32" w:rsidRPr="00411123">
        <w:rPr>
          <w:rFonts w:ascii="Arial" w:hAnsi="Arial" w:cs="Arial"/>
          <w:sz w:val="20"/>
          <w:szCs w:val="20"/>
          <w:lang w:val="en-US"/>
        </w:rPr>
        <w:t>.</w:t>
      </w:r>
      <w:r w:rsidR="00592191" w:rsidRPr="00411123">
        <w:rPr>
          <w:rFonts w:ascii="Arial" w:hAnsi="Arial" w:cs="Arial"/>
          <w:sz w:val="20"/>
          <w:szCs w:val="20"/>
          <w:lang w:val="en-US"/>
        </w:rPr>
        <w:t xml:space="preserve"> </w:t>
      </w:r>
      <w:r w:rsidR="001E2C32" w:rsidRPr="00411123">
        <w:rPr>
          <w:rFonts w:ascii="Arial" w:hAnsi="Arial" w:cs="Arial"/>
          <w:sz w:val="20"/>
          <w:szCs w:val="20"/>
          <w:lang w:val="en-US"/>
        </w:rPr>
        <w:t>N</w:t>
      </w:r>
      <w:r w:rsidR="00592191" w:rsidRPr="00411123">
        <w:rPr>
          <w:rFonts w:ascii="Arial" w:hAnsi="Arial" w:cs="Arial"/>
          <w:sz w:val="20"/>
          <w:szCs w:val="20"/>
          <w:lang w:val="en-US"/>
        </w:rPr>
        <w:t>evertheless, apart</w:t>
      </w:r>
      <w:r w:rsidR="00C45073" w:rsidRPr="00411123">
        <w:rPr>
          <w:rFonts w:ascii="Arial" w:hAnsi="Arial" w:cs="Arial"/>
          <w:sz w:val="20"/>
          <w:szCs w:val="20"/>
          <w:lang w:val="en-US"/>
        </w:rPr>
        <w:t xml:space="preserve"> from</w:t>
      </w:r>
      <w:r w:rsidR="00592191" w:rsidRPr="00411123">
        <w:rPr>
          <w:rFonts w:ascii="Arial" w:hAnsi="Arial" w:cs="Arial"/>
          <w:sz w:val="20"/>
          <w:szCs w:val="20"/>
          <w:lang w:val="en-US"/>
        </w:rPr>
        <w:t xml:space="preserve"> deadenylases, </w:t>
      </w:r>
      <w:r w:rsidR="001E2C32" w:rsidRPr="00411123">
        <w:rPr>
          <w:rFonts w:ascii="Arial" w:hAnsi="Arial" w:cs="Arial"/>
          <w:sz w:val="20"/>
          <w:szCs w:val="20"/>
          <w:lang w:val="en-US"/>
        </w:rPr>
        <w:t xml:space="preserve">the </w:t>
      </w:r>
      <w:r w:rsidR="00592191" w:rsidRPr="00411123">
        <w:rPr>
          <w:rFonts w:ascii="Arial" w:hAnsi="Arial" w:cs="Arial"/>
          <w:sz w:val="20"/>
          <w:szCs w:val="20"/>
          <w:lang w:val="en-US"/>
        </w:rPr>
        <w:t>majority of enzymes involved in decay are shared between mRNA and ncRNA</w:t>
      </w:r>
      <w:r w:rsidR="00226169" w:rsidRPr="00411123">
        <w:rPr>
          <w:rFonts w:ascii="Arial" w:hAnsi="Arial" w:cs="Arial"/>
          <w:sz w:val="20"/>
          <w:szCs w:val="20"/>
          <w:lang w:val="en-US"/>
        </w:rPr>
        <w:t xml:space="preserve">. </w:t>
      </w:r>
      <w:r w:rsidRPr="00411123">
        <w:rPr>
          <w:rFonts w:ascii="Arial" w:hAnsi="Arial" w:cs="Arial"/>
          <w:sz w:val="20"/>
          <w:szCs w:val="20"/>
          <w:lang w:val="en-US"/>
        </w:rPr>
        <w:t>In some cases</w:t>
      </w:r>
      <w:r w:rsidR="00226169" w:rsidRPr="00411123">
        <w:rPr>
          <w:rFonts w:ascii="Arial" w:hAnsi="Arial" w:cs="Arial"/>
          <w:sz w:val="20"/>
          <w:szCs w:val="20"/>
          <w:lang w:val="en-US"/>
        </w:rPr>
        <w:t>,</w:t>
      </w:r>
      <w:r w:rsidRPr="00411123">
        <w:rPr>
          <w:rFonts w:ascii="Arial" w:hAnsi="Arial" w:cs="Arial"/>
          <w:sz w:val="20"/>
          <w:szCs w:val="20"/>
          <w:lang w:val="en-US"/>
        </w:rPr>
        <w:t xml:space="preserve"> specific mechanisms ensuring that these transcripts are degraded</w:t>
      </w:r>
      <w:r w:rsidR="00226169" w:rsidRPr="00411123">
        <w:rPr>
          <w:rFonts w:ascii="Arial" w:hAnsi="Arial" w:cs="Arial"/>
          <w:sz w:val="20"/>
          <w:szCs w:val="20"/>
          <w:lang w:val="en-US"/>
        </w:rPr>
        <w:t xml:space="preserve"> properly</w:t>
      </w:r>
      <w:r w:rsidRPr="00411123">
        <w:rPr>
          <w:rFonts w:ascii="Arial" w:hAnsi="Arial" w:cs="Arial"/>
          <w:sz w:val="20"/>
          <w:szCs w:val="20"/>
          <w:lang w:val="en-US"/>
        </w:rPr>
        <w:t xml:space="preserve"> </w:t>
      </w:r>
      <w:r w:rsidR="00226169" w:rsidRPr="00411123">
        <w:rPr>
          <w:rFonts w:ascii="Arial" w:hAnsi="Arial" w:cs="Arial"/>
          <w:sz w:val="20"/>
          <w:szCs w:val="20"/>
          <w:lang w:val="en-US"/>
        </w:rPr>
        <w:t>have been</w:t>
      </w:r>
      <w:r w:rsidRPr="00411123">
        <w:rPr>
          <w:rFonts w:ascii="Arial" w:hAnsi="Arial" w:cs="Arial"/>
          <w:sz w:val="20"/>
          <w:szCs w:val="20"/>
          <w:lang w:val="en-US"/>
        </w:rPr>
        <w:t xml:space="preserve"> identified, but for many </w:t>
      </w:r>
      <w:r w:rsidR="00226169" w:rsidRPr="00411123">
        <w:rPr>
          <w:rFonts w:ascii="Arial" w:hAnsi="Arial" w:cs="Arial"/>
          <w:sz w:val="20"/>
          <w:szCs w:val="20"/>
          <w:lang w:val="en-US"/>
        </w:rPr>
        <w:t xml:space="preserve">other </w:t>
      </w:r>
      <w:r w:rsidRPr="00411123">
        <w:rPr>
          <w:rFonts w:ascii="Arial" w:hAnsi="Arial" w:cs="Arial"/>
          <w:sz w:val="20"/>
          <w:szCs w:val="20"/>
          <w:lang w:val="en-US"/>
        </w:rPr>
        <w:t>RNAs, their de</w:t>
      </w:r>
      <w:r w:rsidR="00226169" w:rsidRPr="00411123">
        <w:rPr>
          <w:rFonts w:ascii="Arial" w:hAnsi="Arial" w:cs="Arial"/>
          <w:sz w:val="20"/>
          <w:szCs w:val="20"/>
          <w:lang w:val="en-US"/>
        </w:rPr>
        <w:t>cay</w:t>
      </w:r>
      <w:r w:rsidRPr="00411123">
        <w:rPr>
          <w:rFonts w:ascii="Arial" w:hAnsi="Arial" w:cs="Arial"/>
          <w:sz w:val="20"/>
          <w:szCs w:val="20"/>
          <w:lang w:val="en-US"/>
        </w:rPr>
        <w:t xml:space="preserve"> pathways</w:t>
      </w:r>
      <w:r w:rsidR="00226169" w:rsidRPr="00411123">
        <w:rPr>
          <w:rFonts w:ascii="Arial" w:hAnsi="Arial" w:cs="Arial"/>
          <w:sz w:val="20"/>
          <w:szCs w:val="20"/>
          <w:lang w:val="en-US"/>
        </w:rPr>
        <w:t xml:space="preserve"> remain</w:t>
      </w:r>
      <w:r w:rsidRPr="00411123">
        <w:rPr>
          <w:rFonts w:ascii="Arial" w:hAnsi="Arial" w:cs="Arial"/>
          <w:sz w:val="20"/>
          <w:szCs w:val="20"/>
          <w:lang w:val="en-US"/>
        </w:rPr>
        <w:t xml:space="preserve"> unknown. Below, different mechanisms of degradation of various classes of ncRNAs are discussed.</w:t>
      </w:r>
    </w:p>
    <w:p w14:paraId="547EFF6D" w14:textId="7B53093D" w:rsidR="008835B5" w:rsidRPr="00411123" w:rsidRDefault="00BF2317" w:rsidP="005D712D">
      <w:pPr>
        <w:spacing w:line="360" w:lineRule="auto"/>
        <w:jc w:val="both"/>
        <w:rPr>
          <w:rFonts w:ascii="Arial" w:hAnsi="Arial" w:cs="Arial"/>
          <w:b/>
          <w:sz w:val="20"/>
          <w:szCs w:val="20"/>
          <w:lang w:val="en-US"/>
        </w:rPr>
      </w:pPr>
      <w:r w:rsidRPr="00411123">
        <w:rPr>
          <w:rFonts w:ascii="Arial" w:hAnsi="Arial" w:cs="Arial"/>
          <w:b/>
          <w:sz w:val="20"/>
          <w:szCs w:val="20"/>
          <w:lang w:val="en-US"/>
        </w:rPr>
        <w:t>2.</w:t>
      </w:r>
      <w:r w:rsidR="00C45073" w:rsidRPr="00411123">
        <w:rPr>
          <w:rFonts w:ascii="Arial" w:hAnsi="Arial" w:cs="Arial"/>
          <w:b/>
          <w:sz w:val="20"/>
          <w:szCs w:val="20"/>
          <w:lang w:val="en-US"/>
        </w:rPr>
        <w:t>1</w:t>
      </w:r>
      <w:r w:rsidRPr="00411123">
        <w:rPr>
          <w:rFonts w:ascii="Arial" w:hAnsi="Arial" w:cs="Arial"/>
          <w:b/>
          <w:sz w:val="20"/>
          <w:szCs w:val="20"/>
          <w:lang w:val="en-US"/>
        </w:rPr>
        <w:t>.</w:t>
      </w:r>
      <w:r w:rsidR="008835B5" w:rsidRPr="00411123">
        <w:rPr>
          <w:rFonts w:ascii="Arial" w:hAnsi="Arial" w:cs="Arial"/>
          <w:b/>
          <w:sz w:val="20"/>
          <w:szCs w:val="20"/>
          <w:lang w:val="en-US"/>
        </w:rPr>
        <w:t xml:space="preserve"> transfer RNA (</w:t>
      </w:r>
      <w:proofErr w:type="spellStart"/>
      <w:r w:rsidR="008835B5" w:rsidRPr="00411123">
        <w:rPr>
          <w:rFonts w:ascii="Arial" w:hAnsi="Arial" w:cs="Arial"/>
          <w:b/>
          <w:sz w:val="20"/>
          <w:szCs w:val="20"/>
          <w:lang w:val="en-US"/>
        </w:rPr>
        <w:t>tRNA</w:t>
      </w:r>
      <w:proofErr w:type="spellEnd"/>
      <w:r w:rsidR="008835B5" w:rsidRPr="00411123">
        <w:rPr>
          <w:rFonts w:ascii="Arial" w:hAnsi="Arial" w:cs="Arial"/>
          <w:b/>
          <w:sz w:val="20"/>
          <w:szCs w:val="20"/>
          <w:lang w:val="en-US"/>
        </w:rPr>
        <w:t>)</w:t>
      </w:r>
    </w:p>
    <w:p w14:paraId="19D13099" w14:textId="180E180A" w:rsidR="0071244C" w:rsidRPr="00411123" w:rsidRDefault="008835B5" w:rsidP="005D712D">
      <w:pPr>
        <w:spacing w:line="360" w:lineRule="auto"/>
        <w:jc w:val="both"/>
        <w:rPr>
          <w:rFonts w:ascii="Arial" w:hAnsi="Arial" w:cs="Arial"/>
          <w:sz w:val="20"/>
          <w:szCs w:val="20"/>
          <w:lang w:val="en-US"/>
        </w:rPr>
      </w:pPr>
      <w:r w:rsidRPr="00411123">
        <w:rPr>
          <w:rFonts w:ascii="Arial" w:hAnsi="Arial" w:cs="Arial"/>
          <w:sz w:val="20"/>
          <w:szCs w:val="20"/>
          <w:lang w:val="en-US"/>
        </w:rPr>
        <w:t>tRNAs, involved in translation process</w:t>
      </w:r>
      <w:r w:rsidR="003E7EA0" w:rsidRPr="00411123">
        <w:rPr>
          <w:rFonts w:ascii="Arial" w:hAnsi="Arial" w:cs="Arial"/>
          <w:sz w:val="20"/>
          <w:szCs w:val="20"/>
          <w:lang w:val="en-US"/>
        </w:rPr>
        <w:t>es</w:t>
      </w:r>
      <w:r w:rsidR="00E62330" w:rsidRPr="00411123">
        <w:rPr>
          <w:rFonts w:ascii="Arial" w:hAnsi="Arial" w:cs="Arial"/>
          <w:sz w:val="20"/>
          <w:szCs w:val="20"/>
          <w:lang w:val="en-US"/>
        </w:rPr>
        <w:t xml:space="preserve"> and</w:t>
      </w:r>
      <w:r w:rsidRPr="00411123">
        <w:rPr>
          <w:rFonts w:ascii="Arial" w:hAnsi="Arial" w:cs="Arial"/>
          <w:sz w:val="20"/>
          <w:szCs w:val="20"/>
          <w:lang w:val="en-US"/>
        </w:rPr>
        <w:t xml:space="preserve"> representing approximately 10% of the total RNA</w:t>
      </w:r>
      <w:r w:rsidR="003E7EA0" w:rsidRPr="00411123">
        <w:rPr>
          <w:rFonts w:ascii="Arial" w:hAnsi="Arial" w:cs="Arial"/>
          <w:sz w:val="20"/>
          <w:szCs w:val="20"/>
          <w:lang w:val="en-US"/>
        </w:rPr>
        <w:t>,</w:t>
      </w:r>
      <w:r w:rsidR="00E62330" w:rsidRPr="00411123">
        <w:rPr>
          <w:rFonts w:ascii="Arial" w:hAnsi="Arial" w:cs="Arial"/>
          <w:sz w:val="20"/>
          <w:szCs w:val="20"/>
          <w:lang w:val="en-US"/>
        </w:rPr>
        <w:t xml:space="preserve"> </w:t>
      </w:r>
      <w:r w:rsidR="00EA30C7" w:rsidRPr="00411123">
        <w:rPr>
          <w:rFonts w:ascii="Arial" w:hAnsi="Arial" w:cs="Arial"/>
          <w:sz w:val="20"/>
          <w:szCs w:val="20"/>
          <w:lang w:val="en-US"/>
        </w:rPr>
        <w:t>carry 80% of identified</w:t>
      </w:r>
      <w:r w:rsidR="007345F2" w:rsidRPr="00411123">
        <w:rPr>
          <w:rFonts w:ascii="Arial" w:hAnsi="Arial" w:cs="Arial"/>
          <w:sz w:val="20"/>
          <w:szCs w:val="20"/>
          <w:lang w:val="en-US"/>
        </w:rPr>
        <w:t xml:space="preserve"> nucleotide modifications types</w:t>
      </w:r>
      <w:r w:rsidR="00EA30C7" w:rsidRPr="00411123">
        <w:rPr>
          <w:rFonts w:ascii="Arial" w:hAnsi="Arial" w:cs="Arial"/>
          <w:sz w:val="20"/>
          <w:szCs w:val="20"/>
          <w:lang w:val="en-US"/>
        </w:rPr>
        <w:t xml:space="preserve"> and </w:t>
      </w:r>
      <w:r w:rsidR="00E62330" w:rsidRPr="00411123">
        <w:rPr>
          <w:rFonts w:ascii="Arial" w:hAnsi="Arial" w:cs="Arial"/>
          <w:sz w:val="20"/>
          <w:szCs w:val="20"/>
          <w:lang w:val="en-US"/>
        </w:rPr>
        <w:t>are highly structured, which generally</w:t>
      </w:r>
      <w:r w:rsidRPr="00411123">
        <w:rPr>
          <w:rFonts w:ascii="Arial" w:hAnsi="Arial" w:cs="Arial"/>
          <w:sz w:val="20"/>
          <w:szCs w:val="20"/>
          <w:lang w:val="en-US"/>
        </w:rPr>
        <w:t xml:space="preserve"> protects them from </w:t>
      </w:r>
      <w:proofErr w:type="spellStart"/>
      <w:r w:rsidRPr="00411123">
        <w:rPr>
          <w:rFonts w:ascii="Arial" w:hAnsi="Arial" w:cs="Arial"/>
          <w:sz w:val="20"/>
          <w:szCs w:val="20"/>
          <w:lang w:val="en-US"/>
        </w:rPr>
        <w:t>ribonucle</w:t>
      </w:r>
      <w:r w:rsidR="00E62330" w:rsidRPr="00411123">
        <w:rPr>
          <w:rFonts w:ascii="Arial" w:hAnsi="Arial" w:cs="Arial"/>
          <w:sz w:val="20"/>
          <w:szCs w:val="20"/>
          <w:lang w:val="en-US"/>
        </w:rPr>
        <w:t>olytic</w:t>
      </w:r>
      <w:proofErr w:type="spellEnd"/>
      <w:r w:rsidRPr="00411123">
        <w:rPr>
          <w:rFonts w:ascii="Arial" w:hAnsi="Arial" w:cs="Arial"/>
          <w:sz w:val="20"/>
          <w:szCs w:val="20"/>
          <w:lang w:val="en-US"/>
        </w:rPr>
        <w:t xml:space="preserve"> </w:t>
      </w:r>
      <w:r w:rsidR="00EA30C7" w:rsidRPr="00411123">
        <w:rPr>
          <w:rFonts w:ascii="Arial" w:hAnsi="Arial" w:cs="Arial"/>
          <w:sz w:val="20"/>
          <w:szCs w:val="20"/>
          <w:lang w:val="en-US"/>
        </w:rPr>
        <w:t>degradation</w:t>
      </w:r>
      <w:r w:rsidR="0071244C" w:rsidRPr="00411123">
        <w:rPr>
          <w:rFonts w:ascii="Arial" w:hAnsi="Arial" w:cs="Arial"/>
          <w:sz w:val="20"/>
          <w:szCs w:val="20"/>
          <w:lang w:val="en-US"/>
        </w:rPr>
        <w:t xml:space="preserve">. </w:t>
      </w:r>
      <w:r w:rsidRPr="00411123">
        <w:rPr>
          <w:rFonts w:ascii="Arial" w:hAnsi="Arial" w:cs="Arial"/>
          <w:sz w:val="20"/>
          <w:szCs w:val="20"/>
          <w:lang w:val="en-US"/>
        </w:rPr>
        <w:t xml:space="preserve">Indeed, these are very stable molecules, as their half-lives </w:t>
      </w:r>
      <w:r w:rsidR="00A6281A" w:rsidRPr="00411123">
        <w:rPr>
          <w:rFonts w:ascii="Arial" w:hAnsi="Arial" w:cs="Arial"/>
          <w:sz w:val="20"/>
          <w:szCs w:val="20"/>
          <w:lang w:val="en-US"/>
        </w:rPr>
        <w:t>extend</w:t>
      </w:r>
      <w:r w:rsidRPr="00411123">
        <w:rPr>
          <w:rFonts w:ascii="Arial" w:hAnsi="Arial" w:cs="Arial"/>
          <w:sz w:val="20"/>
          <w:szCs w:val="20"/>
          <w:lang w:val="en-US"/>
        </w:rPr>
        <w:t xml:space="preserve"> to days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AbRPY3J","properties":{"formattedCitation":"[140]","plainCitation":"[140]"},"citationItems":[{"id":705,"uris":["http://zotero.org/users/1827698/items/C2VX9H6Q"],"uri":["http://zotero.org/users/1827698/items/C2VX9H6Q"],"itemData":{"id":705,"type":"article-journal","title":"Ribonucleic acid synthesis in embryonic chick muscle, rates of synthesis and half-lives of transfer and ribosomal RNA species","container-title":"Journal of Embryology and Experimental Morphology","page":"253-267","volume":"56","source":"PubMed","abstract":"In this study the term 'rates of synthesis' does not refer to rates of transcription but to rates of accumulation of newly synthesized RNA. The rates of synthesis and half-lives of tRNA, 18S and 28S rRNA of 14-day and 17-day embryonic chick muscle were determined by following the accumulation of radioactive AMP in RNA after administration of [3H]8-adenosine to chick embryos and correcting for the average specific activity of the precursor ATP pool Transfer RNA of 14-day embryonic chick muscle is synthesized at a rate of 2.4 x 10(5) molecules per min per 2N DNA content and decays with a half-life of 50h. Transfer RNA of 17-day embryonic chick muscle is synthesized, and decays, at similar rates. Ribosomal RNA, 18S and 28S, are synthesized at a rate of 9.94 x 10(3) and 8.48 x 10(3) molecules per min per 2N DNA, respectively, in 14-day embryonic chick muscle. The rates of rRNA syntheis in 17-day embryonic muscle are also similar. In both 14-day and 17-day embryonic muscle, 18S and 28S rRNA each decays with a half-life of 65h. We conclude that the constant level of tRNA and rRNA in embryonic chick muscle from 14 to 17 days (Nwagwu &amp; Nana, 1974) is maintained also by a constant rate of synthesis and turnover.","ISSN":"0022-0752","note":"PMID: 7400745","journalAbbreviation":"J Embryol Exp Morphol","language":"eng","author":[{"family":"Nwagwu","given":"M."},{"family":"Nana","given":"M."}],"issued":{"date-parts":[["1980",4]]},"PMID":"7400745"}}],"schema":"https://github.com/citation-style-language/schema/raw/master/csl-citation.json"}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[140]</w:t>
      </w:r>
      <w:r w:rsidRPr="00411123">
        <w:rPr>
          <w:rFonts w:ascii="Arial" w:hAnsi="Arial" w:cs="Arial"/>
          <w:sz w:val="20"/>
          <w:szCs w:val="20"/>
          <w:lang w:val="en-US"/>
        </w:rPr>
        <w:fldChar w:fldCharType="end"/>
      </w:r>
      <w:r w:rsidR="00A6281A" w:rsidRPr="00411123">
        <w:rPr>
          <w:rFonts w:ascii="Arial" w:hAnsi="Arial" w:cs="Arial"/>
          <w:sz w:val="20"/>
          <w:szCs w:val="20"/>
          <w:lang w:val="en-US"/>
        </w:rPr>
        <w:t xml:space="preserve"> and little is</w:t>
      </w:r>
      <w:r w:rsidR="0071244C" w:rsidRPr="00411123">
        <w:rPr>
          <w:rFonts w:ascii="Arial" w:hAnsi="Arial" w:cs="Arial"/>
          <w:sz w:val="20"/>
          <w:szCs w:val="20"/>
          <w:lang w:val="en-US"/>
        </w:rPr>
        <w:t xml:space="preserve"> known about their turnover in normal cellular conditions.</w:t>
      </w:r>
      <w:r w:rsidRPr="00411123">
        <w:rPr>
          <w:rFonts w:ascii="Arial" w:hAnsi="Arial" w:cs="Arial"/>
          <w:sz w:val="20"/>
          <w:szCs w:val="20"/>
          <w:lang w:val="en-US"/>
        </w:rPr>
        <w:t xml:space="preserve"> </w:t>
      </w:r>
      <w:r w:rsidR="0071244C" w:rsidRPr="00411123">
        <w:rPr>
          <w:rFonts w:ascii="Arial" w:hAnsi="Arial" w:cs="Arial"/>
          <w:sz w:val="20"/>
          <w:szCs w:val="20"/>
          <w:lang w:val="en-US"/>
        </w:rPr>
        <w:t xml:space="preserve">Interestingly, in </w:t>
      </w:r>
      <w:r w:rsidR="009D1E41" w:rsidRPr="00411123">
        <w:rPr>
          <w:rFonts w:ascii="Arial" w:hAnsi="Arial" w:cs="Arial"/>
          <w:sz w:val="20"/>
          <w:szCs w:val="20"/>
          <w:lang w:val="en-US"/>
        </w:rPr>
        <w:t xml:space="preserve">mammalian </w:t>
      </w:r>
      <w:r w:rsidR="0071244C" w:rsidRPr="00411123">
        <w:rPr>
          <w:rFonts w:ascii="Arial" w:hAnsi="Arial" w:cs="Arial"/>
          <w:sz w:val="20"/>
          <w:szCs w:val="20"/>
          <w:lang w:val="en-US"/>
        </w:rPr>
        <w:t xml:space="preserve">tumor tissue, subsets of </w:t>
      </w:r>
      <w:proofErr w:type="spellStart"/>
      <w:r w:rsidR="0071244C" w:rsidRPr="00411123">
        <w:rPr>
          <w:rFonts w:ascii="Arial" w:hAnsi="Arial" w:cs="Arial"/>
          <w:sz w:val="20"/>
          <w:szCs w:val="20"/>
          <w:lang w:val="en-US"/>
        </w:rPr>
        <w:t>tRNA</w:t>
      </w:r>
      <w:proofErr w:type="spellEnd"/>
      <w:r w:rsidR="0071244C" w:rsidRPr="00411123">
        <w:rPr>
          <w:rFonts w:ascii="Arial" w:hAnsi="Arial" w:cs="Arial"/>
          <w:sz w:val="20"/>
          <w:szCs w:val="20"/>
          <w:lang w:val="en-US"/>
        </w:rPr>
        <w:t xml:space="preserve"> have much faster turnover than in normal cells </w:t>
      </w:r>
      <w:r w:rsidR="0071244C"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lqfrbl3cp","properties":{"formattedCitation":"[141]","plainCitation":"[141]"},"citationItems":[{"id":697,"uris":["http://zotero.org/users/1827698/items/ATFANI69"],"uri":["http://zotero.org/users/1827698/items/ATFANI69"],"itemData":{"id":697,"type":"article-journal","title":"High Turnover Rate of Transfer RNA in Tumor Tissue","container-title":"Cancer Research","page":"3362-3366","volume":"37","issue":"9","source":"cancerres.aacrjournals.org","abstract":"Cancer patients and tumor-bearing animals excrete high levels of modified purines and pyrimidines some of which, e.g., N2,N2-dimethylguanosine, can originate only from transfer RNA (tRNA). Until recently, it could not be ascertained whether the high level of excretion of such compounds is due to cell death or specific tRNA turnover. However, an approach to this problem became feasible, with β-aminoisobutyric acid as a probe. This compound is a terminal degradation product of thymine which is present in both DNA and tRNA. Since the pathway of synthesis of thymine is different in the two macromolecules, it and its end product, β-aminoisobutyric acid can be differentially labeled with [14C]formate and [3H3]methylmethionine as precursors. Therefore the ratio of the two labels in the excreted β-aminoisobutyric acid is a measure of the macromolecular origin of the degradation product. We have found from such analysis that tRNA's are not homogeneous in their turnover rate. There is a subpopulation that turns over much faster than the rest. The turnover rate of a subpopulation of tRNA's in tumor tissue exceeds the turnover rate of tRNA's in normal tissue. Such rapid degradation of tRNA's must be the source of the massive excretion of modified nucleosides by cancer patients which can be 10-fold higher than in normal subjects.","ISSN":"0008-5472, 1538-7445","note":"PMID: 884680","journalAbbreviation":"Cancer Res","language":"en","author":[{"family":"Borek","given":"Ernest"},{"family":"Baliga","given":"B. S."},{"family":"Gehrke","given":"Charles W."},{"family":"Kuo","given":"C. W."},{"family":"Belman","given":"Sidney"},{"family":"Troll","given":"Walter"},{"family":"Waalkes","given":"T. Phillip"}],"issued":{"date-parts":[["1977",9,1]]},"PMID":"884680"}}],"schema":"https://github.com/citation-style-language/schema/raw/master/csl-citation.json"} </w:instrText>
      </w:r>
      <w:r w:rsidR="0071244C" w:rsidRPr="00411123">
        <w:rPr>
          <w:rFonts w:ascii="Arial" w:hAnsi="Arial" w:cs="Arial"/>
          <w:sz w:val="20"/>
          <w:szCs w:val="20"/>
          <w:lang w:val="en-US"/>
        </w:rPr>
        <w:fldChar w:fldCharType="separate"/>
      </w:r>
      <w:r w:rsidR="001674C4" w:rsidRPr="001674C4">
        <w:rPr>
          <w:rFonts w:ascii="Arial" w:hAnsi="Arial" w:cs="Arial"/>
          <w:sz w:val="20"/>
          <w:lang w:val="en-US"/>
        </w:rPr>
        <w:t>[141]</w:t>
      </w:r>
      <w:r w:rsidR="0071244C" w:rsidRPr="00411123">
        <w:rPr>
          <w:rFonts w:ascii="Arial" w:hAnsi="Arial" w:cs="Arial"/>
          <w:sz w:val="20"/>
          <w:szCs w:val="20"/>
          <w:lang w:val="en-US"/>
        </w:rPr>
        <w:fldChar w:fldCharType="end"/>
      </w:r>
      <w:r w:rsidR="00FF7D67" w:rsidRPr="00411123">
        <w:rPr>
          <w:rFonts w:ascii="Arial" w:hAnsi="Arial" w:cs="Arial"/>
          <w:sz w:val="20"/>
          <w:szCs w:val="20"/>
          <w:lang w:val="en-US"/>
        </w:rPr>
        <w:t>,</w:t>
      </w:r>
      <w:r w:rsidR="0071244C" w:rsidRPr="00411123">
        <w:rPr>
          <w:rFonts w:ascii="Arial" w:hAnsi="Arial" w:cs="Arial"/>
          <w:sz w:val="20"/>
          <w:szCs w:val="20"/>
          <w:lang w:val="en-US"/>
        </w:rPr>
        <w:t xml:space="preserve"> but the reason remains </w:t>
      </w:r>
      <w:r w:rsidR="00EA30C7" w:rsidRPr="00411123">
        <w:rPr>
          <w:rFonts w:ascii="Arial" w:hAnsi="Arial" w:cs="Arial"/>
          <w:sz w:val="20"/>
          <w:szCs w:val="20"/>
          <w:lang w:val="en-US"/>
        </w:rPr>
        <w:t>unidentified</w:t>
      </w:r>
      <w:r w:rsidR="0071244C" w:rsidRPr="00411123">
        <w:rPr>
          <w:rFonts w:ascii="Arial" w:hAnsi="Arial" w:cs="Arial"/>
          <w:sz w:val="20"/>
          <w:szCs w:val="20"/>
          <w:lang w:val="en-US"/>
        </w:rPr>
        <w:t>. In yeast</w:t>
      </w:r>
      <w:r w:rsidR="00F209D3" w:rsidRPr="00411123">
        <w:rPr>
          <w:rFonts w:ascii="Arial" w:hAnsi="Arial" w:cs="Arial"/>
          <w:sz w:val="20"/>
          <w:szCs w:val="20"/>
          <w:lang w:val="en-US"/>
        </w:rPr>
        <w:t>,</w:t>
      </w:r>
      <w:r w:rsidR="0071244C" w:rsidRPr="00411123">
        <w:rPr>
          <w:rFonts w:ascii="Arial" w:hAnsi="Arial" w:cs="Arial"/>
          <w:sz w:val="20"/>
          <w:szCs w:val="20"/>
          <w:lang w:val="en-US"/>
        </w:rPr>
        <w:t xml:space="preserve"> </w:t>
      </w:r>
      <w:proofErr w:type="spellStart"/>
      <w:r w:rsidR="0071244C" w:rsidRPr="00411123">
        <w:rPr>
          <w:rFonts w:ascii="Arial" w:hAnsi="Arial" w:cs="Arial"/>
          <w:sz w:val="20"/>
          <w:szCs w:val="20"/>
          <w:lang w:val="en-US"/>
        </w:rPr>
        <w:t>tRNA</w:t>
      </w:r>
      <w:proofErr w:type="spellEnd"/>
      <w:r w:rsidR="00A6281A" w:rsidRPr="00411123">
        <w:rPr>
          <w:rFonts w:ascii="Arial" w:hAnsi="Arial" w:cs="Arial"/>
          <w:sz w:val="20"/>
          <w:szCs w:val="20"/>
          <w:lang w:val="en-US"/>
        </w:rPr>
        <w:t xml:space="preserve"> levels</w:t>
      </w:r>
      <w:r w:rsidR="0059182A" w:rsidRPr="00411123">
        <w:rPr>
          <w:rFonts w:ascii="Arial" w:hAnsi="Arial" w:cs="Arial"/>
          <w:sz w:val="20"/>
          <w:szCs w:val="20"/>
          <w:lang w:val="en-US"/>
        </w:rPr>
        <w:t xml:space="preserve"> seem to be controlled by Dis3p</w:t>
      </w:r>
      <w:r w:rsidR="00EE0340" w:rsidRPr="00411123">
        <w:rPr>
          <w:rFonts w:ascii="Arial" w:hAnsi="Arial" w:cs="Arial"/>
          <w:sz w:val="20"/>
          <w:szCs w:val="20"/>
          <w:lang w:val="en-US"/>
        </w:rPr>
        <w:t>/</w:t>
      </w:r>
      <w:r w:rsidR="0071244C" w:rsidRPr="00411123">
        <w:rPr>
          <w:rFonts w:ascii="Arial" w:hAnsi="Arial" w:cs="Arial"/>
          <w:sz w:val="20"/>
          <w:szCs w:val="20"/>
          <w:lang w:val="en-US"/>
        </w:rPr>
        <w:t>exosome</w:t>
      </w:r>
      <w:r w:rsidR="00FF7D67" w:rsidRPr="00411123">
        <w:rPr>
          <w:rFonts w:ascii="Arial" w:hAnsi="Arial" w:cs="Arial"/>
          <w:sz w:val="20"/>
          <w:szCs w:val="20"/>
          <w:lang w:val="en-US"/>
        </w:rPr>
        <w:t>,</w:t>
      </w:r>
      <w:r w:rsidR="0071244C" w:rsidRPr="00411123">
        <w:rPr>
          <w:rFonts w:ascii="Arial" w:hAnsi="Arial" w:cs="Arial"/>
          <w:sz w:val="20"/>
          <w:szCs w:val="20"/>
          <w:lang w:val="en-US"/>
        </w:rPr>
        <w:t xml:space="preserve"> but the relative contribution of nuclear decay of precursors and degradation of mature form</w:t>
      </w:r>
      <w:r w:rsidR="00012D8E" w:rsidRPr="00411123">
        <w:rPr>
          <w:rFonts w:ascii="Arial" w:hAnsi="Arial" w:cs="Arial"/>
          <w:sz w:val="20"/>
          <w:szCs w:val="20"/>
          <w:lang w:val="en-US"/>
        </w:rPr>
        <w:t>s</w:t>
      </w:r>
      <w:r w:rsidR="0071244C" w:rsidRPr="00411123">
        <w:rPr>
          <w:rFonts w:ascii="Arial" w:hAnsi="Arial" w:cs="Arial"/>
          <w:sz w:val="20"/>
          <w:szCs w:val="20"/>
          <w:lang w:val="en-US"/>
        </w:rPr>
        <w:t xml:space="preserve"> in the cytoplasm </w:t>
      </w:r>
      <w:r w:rsidR="003A21DB" w:rsidRPr="00411123">
        <w:rPr>
          <w:rFonts w:ascii="Arial" w:hAnsi="Arial" w:cs="Arial"/>
          <w:sz w:val="20"/>
          <w:szCs w:val="20"/>
          <w:lang w:val="en-US"/>
        </w:rPr>
        <w:t xml:space="preserve">is </w:t>
      </w:r>
      <w:r w:rsidR="0071244C" w:rsidRPr="00411123">
        <w:rPr>
          <w:rFonts w:ascii="Arial" w:hAnsi="Arial" w:cs="Arial"/>
          <w:sz w:val="20"/>
          <w:szCs w:val="20"/>
          <w:lang w:val="en-US"/>
        </w:rPr>
        <w:t xml:space="preserve">also not </w:t>
      </w:r>
      <w:r w:rsidR="00EA30C7" w:rsidRPr="00411123">
        <w:rPr>
          <w:rFonts w:ascii="Arial" w:hAnsi="Arial" w:cs="Arial"/>
          <w:sz w:val="20"/>
          <w:szCs w:val="20"/>
          <w:lang w:val="en-US"/>
        </w:rPr>
        <w:t>known</w:t>
      </w:r>
      <w:r w:rsidR="00EE0340" w:rsidRPr="00411123">
        <w:rPr>
          <w:rFonts w:ascii="Arial" w:hAnsi="Arial" w:cs="Arial"/>
          <w:sz w:val="20"/>
          <w:szCs w:val="20"/>
          <w:lang w:val="en-US"/>
        </w:rPr>
        <w:t xml:space="preserve"> </w:t>
      </w:r>
      <w:r w:rsidR="009D1E41"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ml2cs9v2","properties":{"formattedCitation":"[142]","plainCitation":"[142]"},"citationItems":[{"id":1638,"uris":["http://zotero.org/users/1827698/items/QEX94S5C"],"uri":["http://zotero.org/users/1827698/items/QEX94S5C"],"itemData":{"id":1638,"type":"article-journal","title":"Extensive Degradation of RNA Precursors by the Exosome in Wild-Type Cells","container-title":"Molecular Cell","page":"409-421","volume":"48","issue":"3","source":"ScienceDirect","abstract":"Summary\nThe exosome is a complex involved in the maturation of rRNA and sn-snoRNA, in the degradation of short-lived noncoding RNAs, and in the quality control of RNAs produced in mutants. It contains two catalytic subunits, Rrp6p and Dis3p, whose specific functions are not fully understood. We analyzed the transcriptome of combinations of Rrp6p and Dis3p catalytic mutants by high-resolution tiling arrays. We show that Dis3p and Rrp6p have both overlapping and specific roles in degrading distinct classes of substrates. We found that transcripts derived from more than half of intron-containing genes are degraded before splicing. Surprisingly, we also show that the exosome degrades large amounts of tRNA precursors despite the absence of processing defects. These results underscore the notion that large amounts of RNAs produced in wild-type cells are discarded before entering functional pathways and suggest that kinetic competition with degradation proofreads the efficiency and accuracy of processing.","DOI":"10.1016/j.molcel.2012.08.018","ISSN":"1097-2765","journalAbbreviation":"Molecular Cell","author":[{"family":"Gudipati","given":"Rajani Kanth"},{"family":"Xu","given":"Zhenyu"},{"family":"Lebreton","given":"Alice"},{"family":"Séraphin","given":"Bertrand"},{"family":"Steinmetz","given":"Lars M."},{"family":"Jacquier","given":"Alain"},{"family":"Libri","given":"Domenico"}],"issued":{"date-parts":[["2012",11,9]]}}}],"schema":"https://github.com/citation-style-language/schema/raw/master/csl-citation.json"} </w:instrText>
      </w:r>
      <w:r w:rsidR="009D1E41" w:rsidRPr="00411123">
        <w:rPr>
          <w:rFonts w:ascii="Arial" w:hAnsi="Arial" w:cs="Arial"/>
          <w:sz w:val="20"/>
          <w:szCs w:val="20"/>
          <w:lang w:val="en-US"/>
        </w:rPr>
        <w:fldChar w:fldCharType="separate"/>
      </w:r>
      <w:r w:rsidR="001674C4" w:rsidRPr="001674C4">
        <w:rPr>
          <w:rFonts w:ascii="Arial" w:hAnsi="Arial" w:cs="Arial"/>
          <w:sz w:val="20"/>
          <w:lang w:val="en-US"/>
        </w:rPr>
        <w:t>[142]</w:t>
      </w:r>
      <w:r w:rsidR="009D1E41" w:rsidRPr="00411123">
        <w:rPr>
          <w:rFonts w:ascii="Arial" w:hAnsi="Arial" w:cs="Arial"/>
          <w:sz w:val="20"/>
          <w:szCs w:val="20"/>
          <w:lang w:val="en-US"/>
        </w:rPr>
        <w:fldChar w:fldCharType="end"/>
      </w:r>
      <w:r w:rsidR="00FF7D67" w:rsidRPr="00411123">
        <w:rPr>
          <w:rFonts w:ascii="Arial" w:hAnsi="Arial" w:cs="Arial"/>
          <w:sz w:val="20"/>
          <w:szCs w:val="20"/>
          <w:lang w:val="en-US"/>
        </w:rPr>
        <w:t>,</w:t>
      </w:r>
      <w:r w:rsidR="009D1E41" w:rsidRPr="00411123">
        <w:rPr>
          <w:rFonts w:ascii="Arial" w:hAnsi="Arial" w:cs="Arial"/>
          <w:sz w:val="20"/>
          <w:szCs w:val="20"/>
          <w:lang w:val="en-US"/>
        </w:rPr>
        <w:t xml:space="preserve"> </w:t>
      </w:r>
      <w:r w:rsidR="00EE0340" w:rsidRPr="00411123">
        <w:rPr>
          <w:rFonts w:ascii="Arial" w:hAnsi="Arial" w:cs="Arial"/>
          <w:sz w:val="20"/>
          <w:szCs w:val="20"/>
          <w:lang w:val="en-US"/>
        </w:rPr>
        <w:t>with most of o</w:t>
      </w:r>
      <w:r w:rsidR="00012D8E" w:rsidRPr="00411123">
        <w:rPr>
          <w:rFonts w:ascii="Arial" w:hAnsi="Arial" w:cs="Arial"/>
          <w:sz w:val="20"/>
          <w:szCs w:val="20"/>
          <w:lang w:val="en-US"/>
        </w:rPr>
        <w:t>ur knowledge</w:t>
      </w:r>
      <w:r w:rsidR="0071244C" w:rsidRPr="00411123">
        <w:rPr>
          <w:rFonts w:ascii="Arial" w:hAnsi="Arial" w:cs="Arial"/>
          <w:sz w:val="20"/>
          <w:szCs w:val="20"/>
          <w:lang w:val="en-US"/>
        </w:rPr>
        <w:t xml:space="preserve"> of tRNA</w:t>
      </w:r>
      <w:r w:rsidR="003A21DB" w:rsidRPr="00411123">
        <w:rPr>
          <w:rFonts w:ascii="Arial" w:hAnsi="Arial" w:cs="Arial"/>
          <w:sz w:val="20"/>
          <w:szCs w:val="20"/>
          <w:lang w:val="en-US"/>
        </w:rPr>
        <w:t>s</w:t>
      </w:r>
      <w:r w:rsidR="0071244C" w:rsidRPr="00411123">
        <w:rPr>
          <w:rFonts w:ascii="Arial" w:hAnsi="Arial" w:cs="Arial"/>
          <w:sz w:val="20"/>
          <w:szCs w:val="20"/>
          <w:lang w:val="en-US"/>
        </w:rPr>
        <w:t xml:space="preserve"> decay</w:t>
      </w:r>
      <w:r w:rsidR="00FF7D67" w:rsidRPr="00411123">
        <w:rPr>
          <w:rFonts w:ascii="Arial" w:hAnsi="Arial" w:cs="Arial"/>
          <w:sz w:val="20"/>
          <w:szCs w:val="20"/>
          <w:lang w:val="en-US"/>
        </w:rPr>
        <w:t xml:space="preserve"> resulting</w:t>
      </w:r>
      <w:r w:rsidR="0071244C" w:rsidRPr="00411123">
        <w:rPr>
          <w:rFonts w:ascii="Arial" w:hAnsi="Arial" w:cs="Arial"/>
          <w:sz w:val="20"/>
          <w:szCs w:val="20"/>
          <w:lang w:val="en-US"/>
        </w:rPr>
        <w:t xml:space="preserve"> </w:t>
      </w:r>
      <w:r w:rsidR="00012D8E" w:rsidRPr="00411123">
        <w:rPr>
          <w:rFonts w:ascii="Arial" w:hAnsi="Arial" w:cs="Arial"/>
          <w:sz w:val="20"/>
          <w:szCs w:val="20"/>
          <w:lang w:val="en-US"/>
        </w:rPr>
        <w:t>from stud</w:t>
      </w:r>
      <w:r w:rsidR="00FF7D67" w:rsidRPr="00411123">
        <w:rPr>
          <w:rFonts w:ascii="Arial" w:hAnsi="Arial" w:cs="Arial"/>
          <w:sz w:val="20"/>
          <w:szCs w:val="20"/>
          <w:lang w:val="en-US"/>
        </w:rPr>
        <w:t>ies</w:t>
      </w:r>
      <w:r w:rsidR="00012D8E" w:rsidRPr="00411123">
        <w:rPr>
          <w:rFonts w:ascii="Arial" w:hAnsi="Arial" w:cs="Arial"/>
          <w:sz w:val="20"/>
          <w:szCs w:val="20"/>
          <w:lang w:val="en-US"/>
        </w:rPr>
        <w:t xml:space="preserve"> of</w:t>
      </w:r>
      <w:r w:rsidR="0071244C" w:rsidRPr="00411123">
        <w:rPr>
          <w:rFonts w:ascii="Arial" w:hAnsi="Arial" w:cs="Arial"/>
          <w:sz w:val="20"/>
          <w:szCs w:val="20"/>
          <w:lang w:val="en-US"/>
        </w:rPr>
        <w:t xml:space="preserve"> defective tRNA</w:t>
      </w:r>
      <w:r w:rsidR="003A21DB" w:rsidRPr="00411123">
        <w:rPr>
          <w:rFonts w:ascii="Arial" w:hAnsi="Arial" w:cs="Arial"/>
          <w:sz w:val="20"/>
          <w:szCs w:val="20"/>
          <w:lang w:val="en-US"/>
        </w:rPr>
        <w:t>s</w:t>
      </w:r>
      <w:r w:rsidR="0071244C" w:rsidRPr="00411123">
        <w:rPr>
          <w:rFonts w:ascii="Arial" w:hAnsi="Arial" w:cs="Arial"/>
          <w:sz w:val="20"/>
          <w:szCs w:val="20"/>
          <w:lang w:val="en-US"/>
        </w:rPr>
        <w:t>.</w:t>
      </w:r>
    </w:p>
    <w:p w14:paraId="2719D609" w14:textId="4D755083" w:rsidR="008835B5" w:rsidRPr="00411123" w:rsidRDefault="003A21DB" w:rsidP="005D712D">
      <w:pPr>
        <w:spacing w:line="360" w:lineRule="auto"/>
        <w:jc w:val="both"/>
        <w:rPr>
          <w:rFonts w:ascii="Arial" w:hAnsi="Arial" w:cs="Arial"/>
          <w:sz w:val="20"/>
          <w:szCs w:val="20"/>
          <w:lang w:val="en-US"/>
        </w:rPr>
      </w:pPr>
      <w:r w:rsidRPr="00411123">
        <w:rPr>
          <w:rFonts w:ascii="Arial" w:hAnsi="Arial" w:cs="Arial"/>
          <w:sz w:val="20"/>
          <w:szCs w:val="20"/>
          <w:lang w:val="en-US"/>
        </w:rPr>
        <w:tab/>
      </w:r>
      <w:r w:rsidR="008835B5" w:rsidRPr="00411123">
        <w:rPr>
          <w:rFonts w:ascii="Arial" w:hAnsi="Arial" w:cs="Arial"/>
          <w:i/>
          <w:sz w:val="20"/>
          <w:szCs w:val="20"/>
          <w:lang w:val="en-US"/>
        </w:rPr>
        <w:t>S. cerevisiae</w:t>
      </w:r>
      <w:r w:rsidR="008835B5" w:rsidRPr="00411123">
        <w:rPr>
          <w:rFonts w:ascii="Arial" w:hAnsi="Arial" w:cs="Arial"/>
          <w:sz w:val="20"/>
          <w:szCs w:val="20"/>
          <w:lang w:val="en-US"/>
        </w:rPr>
        <w:t xml:space="preserve"> tRNAs lack</w:t>
      </w:r>
      <w:r w:rsidR="00707F8C" w:rsidRPr="00411123">
        <w:rPr>
          <w:rFonts w:ascii="Arial" w:hAnsi="Arial" w:cs="Arial"/>
          <w:sz w:val="20"/>
          <w:szCs w:val="20"/>
          <w:lang w:val="en-US"/>
        </w:rPr>
        <w:t>ing</w:t>
      </w:r>
      <w:r w:rsidR="008835B5" w:rsidRPr="00411123">
        <w:rPr>
          <w:rFonts w:ascii="Arial" w:hAnsi="Arial" w:cs="Arial"/>
          <w:sz w:val="20"/>
          <w:szCs w:val="20"/>
          <w:lang w:val="en-US"/>
        </w:rPr>
        <w:t xml:space="preserve"> certain modifications may be susceptible to rapid </w:t>
      </w:r>
      <w:proofErr w:type="spellStart"/>
      <w:r w:rsidR="008835B5" w:rsidRPr="00411123">
        <w:rPr>
          <w:rFonts w:ascii="Arial" w:hAnsi="Arial" w:cs="Arial"/>
          <w:sz w:val="20"/>
          <w:szCs w:val="20"/>
          <w:lang w:val="en-US"/>
        </w:rPr>
        <w:t>tRNA</w:t>
      </w:r>
      <w:proofErr w:type="spellEnd"/>
      <w:r w:rsidR="008835B5" w:rsidRPr="00411123">
        <w:rPr>
          <w:rFonts w:ascii="Arial" w:hAnsi="Arial" w:cs="Arial"/>
          <w:sz w:val="20"/>
          <w:szCs w:val="20"/>
          <w:lang w:val="en-US"/>
        </w:rPr>
        <w:t xml:space="preserve"> degradation (RTD) conducted by nuclear Rat1p and cytoplasmic Xrn1p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FJRACRIC","properties":{"formattedCitation":"[143]","plainCitation":"[143]"},"citationItems":[{"id":719,"uris":["http://zotero.org/users/1827698/items/DTAVXE82"],"uri":["http://zotero.org/users/1827698/items/DTAVXE82"],"itemData":{"id":719,"type":"article-journal","title":"Degradation of several hypomodified mature tRNA species in Saccharomyces cerevisiae is mediated by Met22 and the 5′–3′ exonucleases Rat1 and Xrn1","container-title":"Genes &amp; Development","page":"1369-1380","volume":"22","issue":"10","source":"genesdev.cshlp.org","abstract":"Mature tRNA is normally extensively modified and extremely stable. Recent evidence suggests that hypomodified mature tRNA in yeast can undergo a quality control check by a rapid tRNA decay (RTD) pathway, since mature tRNAVal(AAC) lacking 7-methylguanosine and 5-methylcytidine is rapidly degraded and deacylated at 37°C in a trm8-Δ trm4-Δ strain, resulting in temperature-sensitive growth. We show here that components of this RTD pathway include the 5′–3′ exonucleases Rat1 and Xrn1, and Met22, which likely acts indirectly through Rat1 and Xrn1. Since deletion of MET22 or mutation of RAT1 and XRN1 prevent both degradation and deacylation of mature tRNAVal(AAC) in a trm8-Δ trm4-Δ strain and result in healthy growth at 37°C, hypomodified tRNAVal(AAC) is at least partially functional and structurally intact under these conditions. The integrity of multiple mature tRNA species is subject to surveillance by the RTD pathway, since mutations in this pathway also prevent degradation of at least three other mature tRNAs lacking other combinations of modifications. The RTD pathway is the first to be implicated in the turnover of mature RNA species from the class of stable RNAs. These results and the results of others demonstrate that tRNA, like mRNA, is subject to multiple quality control steps.","DOI":"10.1101/gad.1654308","ISSN":"0890-9369, 1549-5477","note":"PMID: 18443146","journalAbbreviation":"Genes Dev.","language":"en","author":[{"family":"Chernyakov","given":"Irina"},{"family":"Whipple","given":"Joseph M."},{"family":"Kotelawala","given":"Lakmal"},{"family":"Grayhack","given":"Elizabeth J."},{"family":"Phizicky","given":"Eric M."}],"issued":{"date-parts":[["2008",5,15]]},"PMID":"18443146"}}],"schema":"https://github.com/citation-style-language/schema/raw/master/csl-citation.json"}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[143]</w:t>
      </w:r>
      <w:r w:rsidR="008835B5" w:rsidRPr="00411123">
        <w:rPr>
          <w:rFonts w:ascii="Arial" w:hAnsi="Arial" w:cs="Arial"/>
          <w:sz w:val="20"/>
          <w:szCs w:val="20"/>
          <w:lang w:val="en-US"/>
        </w:rPr>
        <w:fldChar w:fldCharType="end"/>
      </w:r>
      <w:r w:rsidR="00DA675D" w:rsidRPr="00411123">
        <w:rPr>
          <w:rFonts w:ascii="Arial" w:hAnsi="Arial" w:cs="Arial"/>
          <w:sz w:val="20"/>
          <w:szCs w:val="20"/>
          <w:lang w:val="en-US"/>
        </w:rPr>
        <w:t xml:space="preserve"> (Fig. 3A)</w:t>
      </w:r>
      <w:r w:rsidR="008835B5" w:rsidRPr="00411123">
        <w:rPr>
          <w:rFonts w:ascii="Arial" w:hAnsi="Arial" w:cs="Arial"/>
          <w:sz w:val="20"/>
          <w:szCs w:val="20"/>
          <w:lang w:val="en-US"/>
        </w:rPr>
        <w:t xml:space="preserve">. </w:t>
      </w:r>
      <w:r w:rsidR="001F4F83" w:rsidRPr="00411123">
        <w:rPr>
          <w:rFonts w:ascii="Arial" w:hAnsi="Arial" w:cs="Arial"/>
          <w:color w:val="000000"/>
          <w:sz w:val="20"/>
          <w:szCs w:val="20"/>
          <w:shd w:val="clear" w:color="auto" w:fill="FFFFFF"/>
          <w:lang w:val="en-US"/>
        </w:rPr>
        <w:t xml:space="preserve">Structurally unstable tRNAs and </w:t>
      </w:r>
      <w:proofErr w:type="spellStart"/>
      <w:r w:rsidR="001F4F83" w:rsidRPr="00411123">
        <w:rPr>
          <w:rFonts w:ascii="Arial" w:hAnsi="Arial" w:cs="Arial"/>
          <w:color w:val="000000"/>
          <w:sz w:val="20"/>
          <w:szCs w:val="20"/>
          <w:shd w:val="clear" w:color="auto" w:fill="FFFFFF"/>
          <w:lang w:val="en-US"/>
        </w:rPr>
        <w:t>tRNA</w:t>
      </w:r>
      <w:proofErr w:type="spellEnd"/>
      <w:r w:rsidR="001F4F83" w:rsidRPr="00411123">
        <w:rPr>
          <w:rFonts w:ascii="Arial" w:hAnsi="Arial" w:cs="Arial"/>
          <w:color w:val="000000"/>
          <w:sz w:val="20"/>
          <w:szCs w:val="20"/>
          <w:shd w:val="clear" w:color="auto" w:fill="FFFFFF"/>
          <w:lang w:val="en-US"/>
        </w:rPr>
        <w:t>-like small RNAs can be degraded by an</w:t>
      </w:r>
      <w:r w:rsidR="00C45073" w:rsidRPr="00411123">
        <w:rPr>
          <w:rFonts w:ascii="Arial" w:hAnsi="Arial" w:cs="Arial"/>
          <w:color w:val="000000"/>
          <w:sz w:val="20"/>
          <w:szCs w:val="20"/>
          <w:shd w:val="clear" w:color="auto" w:fill="FFFFFF"/>
          <w:lang w:val="en-US"/>
        </w:rPr>
        <w:t xml:space="preserve"> </w:t>
      </w:r>
      <w:r w:rsidR="001F4F83" w:rsidRPr="00411123">
        <w:rPr>
          <w:rFonts w:ascii="Arial" w:hAnsi="Arial" w:cs="Arial"/>
          <w:color w:val="000000"/>
          <w:sz w:val="20"/>
          <w:szCs w:val="20"/>
          <w:shd w:val="clear" w:color="auto" w:fill="FFFFFF"/>
          <w:lang w:val="en-US"/>
        </w:rPr>
        <w:t>alternative pathway</w:t>
      </w:r>
      <w:r w:rsidR="00C45073" w:rsidRPr="00411123">
        <w:rPr>
          <w:rFonts w:ascii="Arial" w:hAnsi="Arial" w:cs="Arial"/>
          <w:color w:val="000000"/>
          <w:sz w:val="20"/>
          <w:szCs w:val="20"/>
          <w:shd w:val="clear" w:color="auto" w:fill="FFFFFF"/>
          <w:lang w:val="en-US"/>
        </w:rPr>
        <w:t>:</w:t>
      </w:r>
      <w:r w:rsidR="001F4F83" w:rsidRPr="00411123">
        <w:rPr>
          <w:rFonts w:ascii="Arial" w:hAnsi="Arial" w:cs="Arial"/>
          <w:color w:val="000000"/>
          <w:sz w:val="20"/>
          <w:szCs w:val="20"/>
          <w:shd w:val="clear" w:color="auto" w:fill="FFFFFF"/>
          <w:lang w:val="en-US"/>
        </w:rPr>
        <w:t xml:space="preserve"> </w:t>
      </w:r>
      <w:proofErr w:type="spellStart"/>
      <w:r w:rsidR="001F4F83" w:rsidRPr="00411123">
        <w:rPr>
          <w:rFonts w:ascii="Arial" w:hAnsi="Arial" w:cs="Arial"/>
          <w:sz w:val="20"/>
          <w:szCs w:val="20"/>
          <w:lang w:val="en-US"/>
        </w:rPr>
        <w:t>tRNA</w:t>
      </w:r>
      <w:proofErr w:type="spellEnd"/>
      <w:r w:rsidR="001F4F83" w:rsidRPr="00411123">
        <w:rPr>
          <w:rFonts w:ascii="Arial" w:hAnsi="Arial" w:cs="Arial"/>
          <w:sz w:val="20"/>
          <w:szCs w:val="20"/>
          <w:lang w:val="en-US"/>
        </w:rPr>
        <w:t xml:space="preserve"> </w:t>
      </w:r>
      <w:proofErr w:type="spellStart"/>
      <w:r w:rsidR="001F4F83" w:rsidRPr="00411123">
        <w:rPr>
          <w:rFonts w:ascii="Arial" w:hAnsi="Arial" w:cs="Arial"/>
          <w:sz w:val="20"/>
          <w:szCs w:val="20"/>
          <w:lang w:val="en-US"/>
        </w:rPr>
        <w:t>nucleotydyltransferase</w:t>
      </w:r>
      <w:proofErr w:type="spellEnd"/>
      <w:r w:rsidR="001F4F83" w:rsidRPr="00411123">
        <w:rPr>
          <w:rFonts w:ascii="Arial" w:hAnsi="Arial" w:cs="Arial"/>
          <w:sz w:val="20"/>
          <w:szCs w:val="20"/>
          <w:lang w:val="en-US"/>
        </w:rPr>
        <w:t xml:space="preserve"> can add </w:t>
      </w:r>
      <w:r w:rsidR="008835B5" w:rsidRPr="00411123">
        <w:rPr>
          <w:rFonts w:ascii="Arial" w:hAnsi="Arial" w:cs="Arial"/>
          <w:sz w:val="20"/>
          <w:szCs w:val="20"/>
          <w:lang w:val="en-US"/>
        </w:rPr>
        <w:t xml:space="preserve">CCACCA sequence instead of </w:t>
      </w:r>
      <w:r w:rsidR="00B7670C" w:rsidRPr="00411123">
        <w:rPr>
          <w:rFonts w:ascii="Arial" w:hAnsi="Arial" w:cs="Arial"/>
          <w:sz w:val="20"/>
          <w:szCs w:val="20"/>
          <w:lang w:val="en-US"/>
        </w:rPr>
        <w:t xml:space="preserve">the </w:t>
      </w:r>
      <w:r w:rsidR="008835B5" w:rsidRPr="00411123">
        <w:rPr>
          <w:rFonts w:ascii="Arial" w:hAnsi="Arial" w:cs="Arial"/>
          <w:sz w:val="20"/>
          <w:szCs w:val="20"/>
          <w:lang w:val="en-US"/>
        </w:rPr>
        <w:t>canonical CCA</w:t>
      </w:r>
      <w:r w:rsidR="00707F8C" w:rsidRPr="00411123">
        <w:rPr>
          <w:rFonts w:ascii="Arial" w:hAnsi="Arial" w:cs="Arial"/>
          <w:sz w:val="20"/>
          <w:szCs w:val="20"/>
          <w:lang w:val="en-US"/>
        </w:rPr>
        <w:t xml:space="preserve"> triplet</w:t>
      </w:r>
      <w:r w:rsidR="00F209D3" w:rsidRPr="00411123">
        <w:rPr>
          <w:rFonts w:ascii="Arial" w:hAnsi="Arial" w:cs="Arial"/>
          <w:sz w:val="20"/>
          <w:szCs w:val="20"/>
          <w:lang w:val="en-US"/>
        </w:rPr>
        <w:t>,</w:t>
      </w:r>
      <w:r w:rsidR="008835B5" w:rsidRPr="00411123">
        <w:rPr>
          <w:rFonts w:ascii="Arial" w:hAnsi="Arial" w:cs="Arial"/>
          <w:sz w:val="20"/>
          <w:szCs w:val="20"/>
          <w:lang w:val="en-US"/>
        </w:rPr>
        <w:t xml:space="preserve"> </w:t>
      </w:r>
      <w:r w:rsidR="001F4F83" w:rsidRPr="00411123">
        <w:rPr>
          <w:rFonts w:ascii="Arial" w:hAnsi="Arial" w:cs="Arial"/>
          <w:sz w:val="20"/>
          <w:szCs w:val="20"/>
          <w:lang w:val="en-US"/>
        </w:rPr>
        <w:t xml:space="preserve">which </w:t>
      </w:r>
      <w:r w:rsidR="008835B5" w:rsidRPr="00411123">
        <w:rPr>
          <w:rFonts w:ascii="Arial" w:hAnsi="Arial" w:cs="Arial"/>
          <w:sz w:val="20"/>
          <w:szCs w:val="20"/>
          <w:lang w:val="en-US"/>
        </w:rPr>
        <w:t>result</w:t>
      </w:r>
      <w:r w:rsidR="00707F8C" w:rsidRPr="00411123">
        <w:rPr>
          <w:rFonts w:ascii="Arial" w:hAnsi="Arial" w:cs="Arial"/>
          <w:sz w:val="20"/>
          <w:szCs w:val="20"/>
          <w:lang w:val="en-US"/>
        </w:rPr>
        <w:t>s</w:t>
      </w:r>
      <w:r w:rsidR="008835B5" w:rsidRPr="00411123">
        <w:rPr>
          <w:rFonts w:ascii="Arial" w:hAnsi="Arial" w:cs="Arial"/>
          <w:sz w:val="20"/>
          <w:szCs w:val="20"/>
          <w:lang w:val="en-US"/>
        </w:rPr>
        <w:t xml:space="preserve"> in </w:t>
      </w:r>
      <w:r w:rsidR="001F4F83" w:rsidRPr="00411123">
        <w:rPr>
          <w:rFonts w:ascii="Arial" w:hAnsi="Arial" w:cs="Arial"/>
          <w:sz w:val="20"/>
          <w:szCs w:val="20"/>
          <w:lang w:val="en-US"/>
        </w:rPr>
        <w:t xml:space="preserve">rapid </w:t>
      </w:r>
      <w:r w:rsidR="008835B5" w:rsidRPr="00411123">
        <w:rPr>
          <w:rFonts w:ascii="Arial" w:hAnsi="Arial" w:cs="Arial"/>
          <w:sz w:val="20"/>
          <w:szCs w:val="20"/>
          <w:lang w:val="en-US"/>
        </w:rPr>
        <w:t xml:space="preserve">degradation due to cooperation between </w:t>
      </w:r>
      <w:r w:rsidR="00707F8C" w:rsidRPr="00411123">
        <w:rPr>
          <w:rFonts w:ascii="Arial" w:hAnsi="Arial" w:cs="Arial"/>
          <w:sz w:val="20"/>
          <w:szCs w:val="20"/>
          <w:lang w:val="en-US"/>
        </w:rPr>
        <w:t>Dis3</w:t>
      </w:r>
      <w:r w:rsidR="008835B5" w:rsidRPr="00411123">
        <w:rPr>
          <w:rFonts w:ascii="Arial" w:hAnsi="Arial" w:cs="Arial"/>
          <w:sz w:val="20"/>
          <w:szCs w:val="20"/>
          <w:lang w:val="en-US"/>
        </w:rPr>
        <w:t xml:space="preserve">p and Xrn1p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ieg5c5pt7","properties":{"formattedCitation":"[144]","plainCitation":"[144]"},"citationItems":[{"id":708,"uris":["http://zotero.org/users/1827698/items/CDE58HB3"],"uri":["http://zotero.org/users/1827698/items/CDE58HB3"],"itemData":{"id":708,"type":"article-journal","title":"tRNAs Marked with CCACCA Are Targeted for Degradation","container-title":"Science","page":"817-821","volume":"334","issue":"6057","source":"science.sciencemag.org","abstract":"The CCA-adding enzyme [ATP(CTP):tRNA nucleotidyltransferase] adds CCA to the 3′ ends of transfer RNAs (tRNAs), a critical step in tRNA biogenesis that generates the amino acid attachment site. We found that the CCA-adding enzyme plays a key role in tRNA quality control by selectively marking structurally unstable tRNAs and tRNA-like small RNAs for degradation. Instead of adding CCA to the 3′ ends of these transcripts, CCA-adding enzymes from all three kingdoms of life add CCACCA. In addition, hypomodified mature tRNAs are subjected to CCACCA addition as part of a rapid tRNA decay pathway in vivo. We conjecture that CCACCA addition is a universal mechanism for controlling tRNA levels and preventing errors in translation.\nTransfer RNAs with unstable acceptor stems can be tagged by CCA-adding enzymes and targeted for destruction by 3′-5′ exonucleases.\nTransfer RNAs with unstable acceptor stems can be tagged by CCA-adding enzymes and targeted for destruction by 3′-5′ exonucleases.","DOI":"10.1126/science.1213671","ISSN":"0036-8075, 1095-9203","note":"PMID: 22076379","language":"en","author":[{"family":"Wilusz","given":"Jeremy E."},{"family":"Whipple","given":"Joseph M."},{"family":"Phizicky","given":"Eric M."},{"family":"Sharp","given":"Phillip A."}],"issued":{"date-parts":[["2011",11,11]]},"PMID":"22076379"}}],"schema":"https://github.com/citation-style-language/schema/raw/master/csl-citation.json"}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[144]</w:t>
      </w:r>
      <w:r w:rsidR="008835B5" w:rsidRPr="00411123">
        <w:rPr>
          <w:rFonts w:ascii="Arial" w:hAnsi="Arial" w:cs="Arial"/>
          <w:sz w:val="20"/>
          <w:szCs w:val="20"/>
          <w:lang w:val="en-US"/>
        </w:rPr>
        <w:fldChar w:fldCharType="end"/>
      </w:r>
      <w:r w:rsidR="00DA675D" w:rsidRPr="00411123">
        <w:rPr>
          <w:rFonts w:ascii="Arial" w:hAnsi="Arial" w:cs="Arial"/>
          <w:sz w:val="20"/>
          <w:szCs w:val="20"/>
          <w:lang w:val="en-US"/>
        </w:rPr>
        <w:t xml:space="preserve"> (Fig. 3A)</w:t>
      </w:r>
      <w:r w:rsidR="008835B5" w:rsidRPr="00411123">
        <w:rPr>
          <w:rFonts w:ascii="Arial" w:hAnsi="Arial" w:cs="Arial"/>
          <w:sz w:val="20"/>
          <w:szCs w:val="20"/>
          <w:lang w:val="en-US"/>
        </w:rPr>
        <w:t>. Locali</w:t>
      </w:r>
      <w:r w:rsidR="00707F8C" w:rsidRPr="00411123">
        <w:rPr>
          <w:rFonts w:ascii="Arial" w:hAnsi="Arial" w:cs="Arial"/>
          <w:sz w:val="20"/>
          <w:szCs w:val="20"/>
          <w:lang w:val="en-US"/>
        </w:rPr>
        <w:t>z</w:t>
      </w:r>
      <w:r w:rsidR="008835B5" w:rsidRPr="00411123">
        <w:rPr>
          <w:rFonts w:ascii="Arial" w:hAnsi="Arial" w:cs="Arial"/>
          <w:sz w:val="20"/>
          <w:szCs w:val="20"/>
          <w:lang w:val="en-US"/>
        </w:rPr>
        <w:t xml:space="preserve">ation of these mechanisms is not well defined, </w:t>
      </w:r>
      <w:r w:rsidR="008835B5" w:rsidRPr="00411123">
        <w:rPr>
          <w:rFonts w:ascii="Arial" w:hAnsi="Arial" w:cs="Arial"/>
          <w:sz w:val="20"/>
          <w:szCs w:val="20"/>
          <w:lang w:val="en-US"/>
        </w:rPr>
        <w:lastRenderedPageBreak/>
        <w:t xml:space="preserve">because (as mentioned earlier) </w:t>
      </w:r>
      <w:r w:rsidR="009D1E41" w:rsidRPr="00411123">
        <w:rPr>
          <w:rFonts w:ascii="Arial" w:hAnsi="Arial" w:cs="Arial"/>
          <w:sz w:val="20"/>
          <w:szCs w:val="20"/>
          <w:lang w:val="en-US"/>
        </w:rPr>
        <w:t xml:space="preserve">yeast </w:t>
      </w:r>
      <w:r w:rsidR="008835B5" w:rsidRPr="00411123">
        <w:rPr>
          <w:rFonts w:ascii="Arial" w:hAnsi="Arial" w:cs="Arial"/>
          <w:sz w:val="20"/>
          <w:szCs w:val="20"/>
          <w:lang w:val="en-US"/>
        </w:rPr>
        <w:t xml:space="preserve">Xrn1p is mostly cytoplasmic, but observed also in </w:t>
      </w:r>
      <w:r w:rsidR="00B7670C" w:rsidRPr="00411123">
        <w:rPr>
          <w:rFonts w:ascii="Arial" w:hAnsi="Arial" w:cs="Arial"/>
          <w:sz w:val="20"/>
          <w:szCs w:val="20"/>
          <w:lang w:val="en-US"/>
        </w:rPr>
        <w:t xml:space="preserve">the </w:t>
      </w:r>
      <w:r w:rsidR="008835B5" w:rsidRPr="00411123">
        <w:rPr>
          <w:rFonts w:ascii="Arial" w:hAnsi="Arial" w:cs="Arial"/>
          <w:sz w:val="20"/>
          <w:szCs w:val="20"/>
          <w:lang w:val="en-US"/>
        </w:rPr>
        <w:t xml:space="preserve">nucleus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qnSTSX7s","properties":{"formattedCitation":"[108]","plainCitation":"[108]"},"citationItems":[{"id":804,"uris":["http://zotero.org/users/1827698/items/UJTTKH9Z"],"uri":["http://zotero.org/users/1827698/items/UJTTKH9Z"],"itemData":{"id":804,"type":"article-journal","title":"Cytoplasmic 5′-3′ exonuclease Xrn1p is also a genome-wide transcription factor in yeast","container-title":"Frontiers in Genetics","volume":"5","source":"PubMed Central","abstract":"The 5′ to 3′ exoribonuclease Xrn1 is a large protein involved in cytoplasmatic mRNA degradation as a critical component of the major decaysome. Its deletion in the yeast Saccharomyces cerevisiae is not lethal, but it has multiple physiological effects. In a previous study, our group showed that deletion of all tested components of the yeast major decaysome, including XRN1, results in a decrease in the synthetic rate and an increase in half-life of most mRNAs in a compensatory manner. Furthermore, the same study showed that the all tested decaysome components are also nuclear proteins that bind to the 5′ region of a number of genes. In the present work, we show that disruption of Xrn1 activity preferentially affects both the synthesis and decay of a distinct subpopulation of mRNAs. The most affected mRNAs are the transcripts of the highly transcribed genes, mainly those encoding ribosome biogenesis and translation factors. Previously, we proposed that synthegradases play a key role in regulating both mRNA synthesis and degradation. Evidently, Xrn1 functions as a synthegradase, whose selectivity might help coordinating the expression of the protein synthetic machinery. We propose to name the most affected genes “Xrn1 synthegradon.”","URL":"http://www.ncbi.nlm.nih.gov/pmc/articles/PMC3915102/","DOI":"10.3389/fgene.2014.00001","ISSN":"1664-8021","note":"PMID: 24567736\nPMCID: PMC3915102","journalAbbreviation":"Front Genet","author":[{"family":"Medina","given":"Daniel A."},{"family":"Jordán-Pla","given":"Antonio"},{"family":"Millán-Zambrano","given":"Gonzalo"},{"family":"Chávez","given":"Sebastián"},{"family":"Choder","given":"Mordechai"},{"family":"Pérez-Ortín","given":"José E."}],"issued":{"date-parts":[["2014",2,6]]},"accessed":{"date-parts":[["2016",3,30]]},"PMID":"24567736","PMCID":"PMC3915102"}}],"schema":"https://github.com/citation-style-language/schema/raw/master/csl-citation.json"}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[108]</w:t>
      </w:r>
      <w:r w:rsidR="008835B5" w:rsidRPr="00411123">
        <w:rPr>
          <w:rFonts w:ascii="Arial" w:hAnsi="Arial" w:cs="Arial"/>
          <w:sz w:val="20"/>
          <w:szCs w:val="20"/>
          <w:lang w:val="en-US"/>
        </w:rPr>
        <w:fldChar w:fldCharType="end"/>
      </w:r>
      <w:r w:rsidR="008835B5" w:rsidRPr="00411123">
        <w:rPr>
          <w:rFonts w:ascii="Arial" w:hAnsi="Arial" w:cs="Arial"/>
          <w:sz w:val="20"/>
          <w:szCs w:val="20"/>
          <w:lang w:val="en-US"/>
        </w:rPr>
        <w:t xml:space="preserve">. Additionally, uridylation may also be a mechanism for decay, as was shown for </w:t>
      </w:r>
      <w:r w:rsidR="00EC5070" w:rsidRPr="00411123">
        <w:rPr>
          <w:rFonts w:ascii="Arial" w:hAnsi="Arial" w:cs="Arial"/>
          <w:sz w:val="20"/>
          <w:szCs w:val="20"/>
          <w:lang w:val="en-US"/>
        </w:rPr>
        <w:t xml:space="preserve">mammalian </w:t>
      </w:r>
      <w:proofErr w:type="spellStart"/>
      <w:r w:rsidR="008835B5" w:rsidRPr="00411123">
        <w:rPr>
          <w:rFonts w:ascii="Arial" w:hAnsi="Arial" w:cs="Arial"/>
          <w:sz w:val="20"/>
          <w:szCs w:val="20"/>
          <w:lang w:val="en-US"/>
        </w:rPr>
        <w:t>mascRNA</w:t>
      </w:r>
      <w:proofErr w:type="spellEnd"/>
      <w:r w:rsidR="008835B5" w:rsidRPr="00411123">
        <w:rPr>
          <w:rFonts w:ascii="Arial" w:hAnsi="Arial" w:cs="Arial"/>
          <w:sz w:val="20"/>
          <w:szCs w:val="20"/>
          <w:lang w:val="en-US"/>
        </w:rPr>
        <w:t>, which is a</w:t>
      </w:r>
      <w:r w:rsidR="00707F8C" w:rsidRPr="00411123">
        <w:rPr>
          <w:rFonts w:ascii="Arial" w:hAnsi="Arial" w:cs="Arial"/>
          <w:sz w:val="20"/>
          <w:szCs w:val="20"/>
          <w:lang w:val="en-US"/>
        </w:rPr>
        <w:t>n</w:t>
      </w:r>
      <w:r w:rsidR="008835B5" w:rsidRPr="00411123">
        <w:rPr>
          <w:rFonts w:ascii="Arial" w:hAnsi="Arial" w:cs="Arial"/>
          <w:sz w:val="20"/>
          <w:szCs w:val="20"/>
          <w:lang w:val="en-US"/>
        </w:rPr>
        <w:t xml:space="preserve"> ncRNA with </w:t>
      </w:r>
      <w:proofErr w:type="spellStart"/>
      <w:r w:rsidR="008835B5" w:rsidRPr="00411123">
        <w:rPr>
          <w:rFonts w:ascii="Arial" w:hAnsi="Arial" w:cs="Arial"/>
          <w:sz w:val="20"/>
          <w:szCs w:val="20"/>
          <w:lang w:val="en-US"/>
        </w:rPr>
        <w:t>tRNA</w:t>
      </w:r>
      <w:proofErr w:type="spellEnd"/>
      <w:r w:rsidR="008835B5" w:rsidRPr="00411123">
        <w:rPr>
          <w:rFonts w:ascii="Arial" w:hAnsi="Arial" w:cs="Arial"/>
          <w:sz w:val="20"/>
          <w:szCs w:val="20"/>
          <w:lang w:val="en-US"/>
        </w:rPr>
        <w:t xml:space="preserve">-like structure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cpd37absv","properties":{"formattedCitation":"[145]","plainCitation":"[145]"},"citationItems":[{"id":774,"uris":["http://zotero.org/users/1827698/items/QDDGMKGN"],"uri":["http://zotero.org/users/1827698/items/QDDGMKGN"],"itemData":{"id":774,"type":"article-journal","title":"A triple helix stabilizes the 3′ ends of long noncoding RNAs that lack poly(A) tails","container-title":"Genes &amp; Development","page":"2392-2407","volume":"26","issue":"21","source":"genesdev.cshlp.org","abstract":"The MALAT1 (metastasis-associated lung adenocarcinoma transcript 1) locus is misregulated in many human cancers and produces an abundant long nuclear-retained noncoding RNA. Despite being transcribed by RNA polymerase II, the 3′ end of MALAT1 is produced not by canonical cleavage/polyadenylation but instead by recognition and cleavage of a tRNA-like structure by RNase P. Mature MALAT1 thus lacks a poly(A) tail yet is expressed at a level higher than many protein-coding genes in vivo. Here we show that the 3′ ends of MALAT1 and the MEN β long noncoding RNAs are protected from 3′–5′ exonucleases by highly conserved triple helical structures. Surprisingly, when these structures are placed downstream from an ORF, the transcript is efficiently translated in vivo despite the lack of a poly(A) tail. The triple helix therefore also functions as a translational enhancer, and mutations in this region separate this translation activity from simple effects on RNA stability or transport. We further found that a transcript ending in a triple helix is efficiently repressed by microRNAs in vivo, arguing against a major role for the poly(A) tail in microRNA-mediated silencing. These results provide new insights into how transcripts that lack poly(A) tails are stabilized and regulated and suggest that RNA triple-helical structures likely have key regulatory functions in vivo.","DOI":"10.1101/gad.204438.112","ISSN":"0890-9369, 1549-5477","note":"PMID: 23073843","journalAbbreviation":"Genes Dev.","language":"en","author":[{"family":"Wilusz","given":"Jeremy E."},{"family":"JnBaptiste","given":"Courtney K."},{"family":"Lu","given":"Laura Y."},{"family":"Kuhn","given":"Claus-D."},{"family":"Joshua-Tor","given":"Leemor"},{"family":"Sharp","given":"Phillip A."}],"issued":{"date-parts":[["2012",11,1]]},"PMID":"23073843"}}],"schema":"https://github.com/citation-style-language/schema/raw/master/csl-citation.json"}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[145]</w:t>
      </w:r>
      <w:r w:rsidR="008835B5" w:rsidRPr="00411123">
        <w:rPr>
          <w:rFonts w:ascii="Arial" w:hAnsi="Arial" w:cs="Arial"/>
          <w:sz w:val="20"/>
          <w:szCs w:val="20"/>
          <w:lang w:val="en-US"/>
        </w:rPr>
        <w:fldChar w:fldCharType="end"/>
      </w:r>
      <w:r w:rsidR="00707F8C" w:rsidRPr="00411123">
        <w:rPr>
          <w:rFonts w:ascii="Arial" w:hAnsi="Arial" w:cs="Arial"/>
          <w:sz w:val="20"/>
          <w:szCs w:val="20"/>
          <w:lang w:val="en-US"/>
        </w:rPr>
        <w:t>.</w:t>
      </w:r>
      <w:r w:rsidR="0071244C" w:rsidRPr="00411123">
        <w:rPr>
          <w:rFonts w:ascii="Arial" w:hAnsi="Arial" w:cs="Arial"/>
          <w:sz w:val="20"/>
          <w:szCs w:val="20"/>
          <w:lang w:val="en-US"/>
        </w:rPr>
        <w:t xml:space="preserve"> </w:t>
      </w:r>
      <w:proofErr w:type="spellStart"/>
      <w:r w:rsidR="0071244C" w:rsidRPr="00411123">
        <w:rPr>
          <w:rFonts w:ascii="Arial" w:hAnsi="Arial" w:cs="Arial"/>
          <w:sz w:val="20"/>
          <w:szCs w:val="20"/>
          <w:lang w:val="en-US"/>
        </w:rPr>
        <w:t>tRNA</w:t>
      </w:r>
      <w:proofErr w:type="spellEnd"/>
      <w:r w:rsidR="0071244C" w:rsidRPr="00411123">
        <w:rPr>
          <w:rFonts w:ascii="Arial" w:hAnsi="Arial" w:cs="Arial"/>
          <w:sz w:val="20"/>
          <w:szCs w:val="20"/>
          <w:lang w:val="en-US"/>
        </w:rPr>
        <w:t xml:space="preserve"> molecules </w:t>
      </w:r>
      <w:r w:rsidR="001D3A59" w:rsidRPr="00411123">
        <w:rPr>
          <w:rFonts w:ascii="Arial" w:hAnsi="Arial" w:cs="Arial"/>
          <w:sz w:val="20"/>
          <w:szCs w:val="20"/>
          <w:lang w:val="en-US"/>
        </w:rPr>
        <w:t xml:space="preserve">in many organisms </w:t>
      </w:r>
      <w:r w:rsidR="0071244C" w:rsidRPr="00411123">
        <w:rPr>
          <w:rFonts w:ascii="Arial" w:hAnsi="Arial" w:cs="Arial"/>
          <w:sz w:val="20"/>
          <w:szCs w:val="20"/>
          <w:lang w:val="en-US"/>
        </w:rPr>
        <w:t xml:space="preserve">are also a source of a variety of shorter transcripts, resulting from cleavage, known as </w:t>
      </w:r>
      <w:proofErr w:type="spellStart"/>
      <w:r w:rsidR="0071244C" w:rsidRPr="00411123">
        <w:rPr>
          <w:rFonts w:ascii="Arial" w:hAnsi="Arial" w:cs="Arial"/>
          <w:sz w:val="20"/>
          <w:szCs w:val="20"/>
          <w:lang w:val="en-US"/>
        </w:rPr>
        <w:t>tRNA</w:t>
      </w:r>
      <w:proofErr w:type="spellEnd"/>
      <w:r w:rsidR="0071244C" w:rsidRPr="00411123">
        <w:rPr>
          <w:rFonts w:ascii="Arial" w:hAnsi="Arial" w:cs="Arial"/>
          <w:sz w:val="20"/>
          <w:szCs w:val="20"/>
          <w:lang w:val="en-US"/>
        </w:rPr>
        <w:t>-derived R</w:t>
      </w:r>
      <w:r w:rsidR="001F642A" w:rsidRPr="00411123">
        <w:rPr>
          <w:rFonts w:ascii="Arial" w:hAnsi="Arial" w:cs="Arial"/>
          <w:sz w:val="20"/>
          <w:szCs w:val="20"/>
          <w:lang w:val="en-US"/>
        </w:rPr>
        <w:t>NA fragments (</w:t>
      </w:r>
      <w:proofErr w:type="spellStart"/>
      <w:r w:rsidR="001F642A" w:rsidRPr="00411123">
        <w:rPr>
          <w:rFonts w:ascii="Arial" w:hAnsi="Arial" w:cs="Arial"/>
          <w:sz w:val="20"/>
          <w:szCs w:val="20"/>
          <w:lang w:val="en-US"/>
        </w:rPr>
        <w:t>tRFs</w:t>
      </w:r>
      <w:proofErr w:type="spellEnd"/>
      <w:r w:rsidR="001F642A" w:rsidRPr="00411123">
        <w:rPr>
          <w:rFonts w:ascii="Arial" w:hAnsi="Arial" w:cs="Arial"/>
          <w:sz w:val="20"/>
          <w:szCs w:val="20"/>
          <w:lang w:val="en-US"/>
        </w:rPr>
        <w:t xml:space="preserve">) </w:t>
      </w:r>
      <w:r w:rsidR="001F642A"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b1kpvnl77","properties":{"formattedCitation":"[139]","plainCitation":"[139]"},"citationItems":[{"id":1,"uris":["http://zotero.org/users/1827698/items/2C3J2MT9"],"uri":["http://zotero.org/users/1827698/items/2C3J2MT9"],"itemData":{"id":1,"type":"article-journal","title":"RNA in pieces","container-title":"Trends in Genetics","page":"422-432","volume":"27","issue":"10","source":"ScienceDirect","abstract":"Eukaryotic genomes accommodate numerous types of information within diverse DNA and RNA sequence elements. At many loci, these elements overlap and the same sequence is read multiple times during the production, processing, localization, function and turnover of a single transcript. Moreover, two or more transcripts from the same locus might use a common sequence in different ways, to perform distinct biological roles. Recent results show that many transcripts also undergo post-transcriptional cleavage to release specific fragments, which can then function independently. This phenomenon appears remarkably widespread, with even well-documented transcript classes such as messenger RNAs yielding fragments. RNA fragmentation significantly expands the already extraordinary spectrum of transcripts present within eukaryotic cells, and also calls into question how the ‘gene’ should be defined.","DOI":"10.1016/j.tig.2011.06.001","ISSN":"0168-9525","journalAbbreviation":"Trends in Genetics","author":[{"family":"Tuck","given":"Alex C."},{"family":"Tollervey","given":"David"}],"issued":{"date-parts":[["2011",10]]}}}],"schema":"https://github.com/citation-style-language/schema/raw/master/csl-citation.json"} </w:instrText>
      </w:r>
      <w:r w:rsidR="001F642A" w:rsidRPr="00411123">
        <w:rPr>
          <w:rFonts w:ascii="Arial" w:hAnsi="Arial" w:cs="Arial"/>
          <w:sz w:val="20"/>
          <w:szCs w:val="20"/>
          <w:lang w:val="en-US"/>
        </w:rPr>
        <w:fldChar w:fldCharType="separate"/>
      </w:r>
      <w:r w:rsidR="001674C4" w:rsidRPr="001674C4">
        <w:rPr>
          <w:rFonts w:ascii="Arial" w:hAnsi="Arial" w:cs="Arial"/>
          <w:sz w:val="20"/>
          <w:lang w:val="en-US"/>
        </w:rPr>
        <w:t>[139]</w:t>
      </w:r>
      <w:r w:rsidR="001F642A" w:rsidRPr="00411123">
        <w:rPr>
          <w:rFonts w:ascii="Arial" w:hAnsi="Arial" w:cs="Arial"/>
          <w:sz w:val="20"/>
          <w:szCs w:val="20"/>
          <w:lang w:val="en-US"/>
        </w:rPr>
        <w:fldChar w:fldCharType="end"/>
      </w:r>
      <w:r w:rsidR="009E3F48" w:rsidRPr="00411123">
        <w:rPr>
          <w:rFonts w:ascii="Arial" w:hAnsi="Arial" w:cs="Arial"/>
          <w:sz w:val="20"/>
          <w:szCs w:val="20"/>
          <w:lang w:val="en-US"/>
        </w:rPr>
        <w:t>. T</w:t>
      </w:r>
      <w:r w:rsidR="00EA30C7" w:rsidRPr="00411123">
        <w:rPr>
          <w:rFonts w:ascii="Arial" w:hAnsi="Arial" w:cs="Arial"/>
          <w:sz w:val="20"/>
          <w:szCs w:val="20"/>
          <w:lang w:val="en-US"/>
        </w:rPr>
        <w:t xml:space="preserve">hese </w:t>
      </w:r>
      <w:r w:rsidR="0071244C" w:rsidRPr="00411123">
        <w:rPr>
          <w:rFonts w:ascii="Arial" w:hAnsi="Arial" w:cs="Arial"/>
          <w:sz w:val="20"/>
          <w:szCs w:val="20"/>
          <w:lang w:val="en-US"/>
        </w:rPr>
        <w:t>are sometimes highly abundant, and while their biogenesis, function and implications in diseases has been studied, little is known about their degradation</w:t>
      </w:r>
      <w:r w:rsidR="00B7670C" w:rsidRPr="00411123">
        <w:rPr>
          <w:rFonts w:ascii="Arial" w:hAnsi="Arial" w:cs="Arial"/>
          <w:sz w:val="20"/>
          <w:szCs w:val="20"/>
          <w:lang w:val="en-US"/>
        </w:rPr>
        <w:t>.</w:t>
      </w:r>
      <w:r w:rsidR="0071244C" w:rsidRPr="00411123">
        <w:rPr>
          <w:rFonts w:ascii="Arial" w:hAnsi="Arial" w:cs="Arial"/>
          <w:sz w:val="20"/>
          <w:szCs w:val="20"/>
          <w:lang w:val="en-US"/>
        </w:rPr>
        <w:t xml:space="preserve"> </w:t>
      </w:r>
      <w:r w:rsidR="00B7670C" w:rsidRPr="00411123">
        <w:rPr>
          <w:rFonts w:ascii="Arial" w:hAnsi="Arial" w:cs="Arial"/>
          <w:sz w:val="20"/>
          <w:szCs w:val="20"/>
          <w:lang w:val="en-US"/>
        </w:rPr>
        <w:t>H</w:t>
      </w:r>
      <w:r w:rsidR="0071244C" w:rsidRPr="00411123">
        <w:rPr>
          <w:rFonts w:ascii="Arial" w:hAnsi="Arial" w:cs="Arial"/>
          <w:sz w:val="20"/>
          <w:szCs w:val="20"/>
          <w:lang w:val="en-US"/>
        </w:rPr>
        <w:t>owever</w:t>
      </w:r>
      <w:r w:rsidR="00B7670C" w:rsidRPr="00411123">
        <w:rPr>
          <w:rFonts w:ascii="Arial" w:hAnsi="Arial" w:cs="Arial"/>
          <w:sz w:val="20"/>
          <w:szCs w:val="20"/>
          <w:lang w:val="en-US"/>
        </w:rPr>
        <w:t>,</w:t>
      </w:r>
      <w:r w:rsidR="0071244C" w:rsidRPr="00411123">
        <w:rPr>
          <w:rFonts w:ascii="Arial" w:hAnsi="Arial" w:cs="Arial"/>
          <w:sz w:val="20"/>
          <w:szCs w:val="20"/>
          <w:lang w:val="en-US"/>
        </w:rPr>
        <w:t xml:space="preserve"> </w:t>
      </w:r>
      <w:r w:rsidR="00B7670C" w:rsidRPr="00411123">
        <w:rPr>
          <w:rFonts w:ascii="Arial" w:hAnsi="Arial" w:cs="Arial"/>
          <w:sz w:val="20"/>
          <w:szCs w:val="20"/>
          <w:lang w:val="en-US"/>
        </w:rPr>
        <w:t xml:space="preserve">work done in </w:t>
      </w:r>
      <w:proofErr w:type="spellStart"/>
      <w:r w:rsidR="0071244C" w:rsidRPr="00411123">
        <w:rPr>
          <w:rFonts w:ascii="Arial" w:hAnsi="Arial" w:cs="Arial"/>
          <w:sz w:val="20"/>
          <w:szCs w:val="20"/>
          <w:lang w:val="en-US"/>
        </w:rPr>
        <w:t>Vanacova’s</w:t>
      </w:r>
      <w:proofErr w:type="spellEnd"/>
      <w:r w:rsidR="0071244C" w:rsidRPr="00411123">
        <w:rPr>
          <w:rFonts w:ascii="Arial" w:hAnsi="Arial" w:cs="Arial"/>
          <w:sz w:val="20"/>
          <w:szCs w:val="20"/>
          <w:lang w:val="en-US"/>
        </w:rPr>
        <w:t xml:space="preserve"> laboratory suggest</w:t>
      </w:r>
      <w:r w:rsidR="00B7670C" w:rsidRPr="00411123">
        <w:rPr>
          <w:rFonts w:ascii="Arial" w:hAnsi="Arial" w:cs="Arial"/>
          <w:sz w:val="20"/>
          <w:szCs w:val="20"/>
          <w:lang w:val="en-US"/>
        </w:rPr>
        <w:t>s</w:t>
      </w:r>
      <w:r w:rsidR="0071244C" w:rsidRPr="00411123">
        <w:rPr>
          <w:rFonts w:ascii="Arial" w:hAnsi="Arial" w:cs="Arial"/>
          <w:sz w:val="20"/>
          <w:szCs w:val="20"/>
          <w:lang w:val="en-US"/>
        </w:rPr>
        <w:t xml:space="preserve"> that uridylated </w:t>
      </w:r>
      <w:proofErr w:type="spellStart"/>
      <w:r w:rsidR="0071244C" w:rsidRPr="00411123">
        <w:rPr>
          <w:rFonts w:ascii="Arial" w:hAnsi="Arial" w:cs="Arial"/>
          <w:sz w:val="20"/>
          <w:szCs w:val="20"/>
          <w:lang w:val="en-US"/>
        </w:rPr>
        <w:t>tRF</w:t>
      </w:r>
      <w:r w:rsidR="00584660" w:rsidRPr="00411123">
        <w:rPr>
          <w:rFonts w:ascii="Arial" w:hAnsi="Arial" w:cs="Arial"/>
          <w:sz w:val="20"/>
          <w:szCs w:val="20"/>
          <w:lang w:val="en-US"/>
        </w:rPr>
        <w:t>s</w:t>
      </w:r>
      <w:proofErr w:type="spellEnd"/>
      <w:r w:rsidR="00584660" w:rsidRPr="00411123">
        <w:rPr>
          <w:rFonts w:ascii="Arial" w:hAnsi="Arial" w:cs="Arial"/>
          <w:sz w:val="20"/>
          <w:szCs w:val="20"/>
          <w:lang w:val="en-US"/>
        </w:rPr>
        <w:t xml:space="preserve"> </w:t>
      </w:r>
      <w:r w:rsidR="00EC5070" w:rsidRPr="00411123">
        <w:rPr>
          <w:rFonts w:ascii="Arial" w:hAnsi="Arial" w:cs="Arial"/>
          <w:sz w:val="20"/>
          <w:szCs w:val="20"/>
          <w:lang w:val="en-US"/>
        </w:rPr>
        <w:t>might be</w:t>
      </w:r>
      <w:r w:rsidR="00584660" w:rsidRPr="00411123">
        <w:rPr>
          <w:rFonts w:ascii="Arial" w:hAnsi="Arial" w:cs="Arial"/>
          <w:sz w:val="20"/>
          <w:szCs w:val="20"/>
          <w:lang w:val="en-US"/>
        </w:rPr>
        <w:t xml:space="preserve"> DIS3L2 substrates </w:t>
      </w:r>
      <w:r w:rsidR="00EC5070" w:rsidRPr="00411123">
        <w:rPr>
          <w:rFonts w:ascii="Arial" w:hAnsi="Arial" w:cs="Arial"/>
          <w:sz w:val="20"/>
          <w:szCs w:val="20"/>
          <w:lang w:val="en-US"/>
        </w:rPr>
        <w:t xml:space="preserve">in human cells </w:t>
      </w:r>
      <w:r w:rsidR="00584660" w:rsidRPr="00411123">
        <w:rPr>
          <w:rFonts w:ascii="Arial" w:hAnsi="Arial" w:cs="Arial"/>
          <w:sz w:val="20"/>
          <w:szCs w:val="20"/>
          <w:lang w:val="en-US"/>
        </w:rPr>
        <w:t>(</w:t>
      </w:r>
      <w:proofErr w:type="spellStart"/>
      <w:r w:rsidR="00584660" w:rsidRPr="00411123">
        <w:rPr>
          <w:rFonts w:ascii="Arial" w:hAnsi="Arial" w:cs="Arial"/>
          <w:sz w:val="20"/>
          <w:szCs w:val="20"/>
          <w:lang w:val="en-US"/>
        </w:rPr>
        <w:t>Ustian</w:t>
      </w:r>
      <w:r w:rsidR="0071244C" w:rsidRPr="00411123">
        <w:rPr>
          <w:rFonts w:ascii="Arial" w:hAnsi="Arial" w:cs="Arial"/>
          <w:sz w:val="20"/>
          <w:szCs w:val="20"/>
          <w:lang w:val="en-US"/>
        </w:rPr>
        <w:t>enko</w:t>
      </w:r>
      <w:proofErr w:type="spellEnd"/>
      <w:r w:rsidR="00C404B4" w:rsidRPr="00411123">
        <w:rPr>
          <w:rFonts w:ascii="Arial" w:hAnsi="Arial" w:cs="Arial"/>
          <w:sz w:val="20"/>
          <w:szCs w:val="20"/>
          <w:lang w:val="en-US"/>
        </w:rPr>
        <w:t xml:space="preserve"> et al.</w:t>
      </w:r>
      <w:r w:rsidR="0071244C" w:rsidRPr="00411123">
        <w:rPr>
          <w:rFonts w:ascii="Arial" w:hAnsi="Arial" w:cs="Arial"/>
          <w:sz w:val="20"/>
          <w:szCs w:val="20"/>
          <w:lang w:val="en-US"/>
        </w:rPr>
        <w:t xml:space="preserve">, </w:t>
      </w:r>
      <w:r w:rsidR="0071244C" w:rsidRPr="00411123">
        <w:rPr>
          <w:rFonts w:ascii="Arial" w:hAnsi="Arial" w:cs="Arial"/>
          <w:i/>
          <w:sz w:val="20"/>
          <w:szCs w:val="20"/>
          <w:lang w:val="en-US"/>
        </w:rPr>
        <w:t>unpublished</w:t>
      </w:r>
      <w:r w:rsidR="0071244C" w:rsidRPr="00411123">
        <w:rPr>
          <w:rFonts w:ascii="Arial" w:hAnsi="Arial" w:cs="Arial"/>
          <w:sz w:val="20"/>
          <w:szCs w:val="20"/>
          <w:lang w:val="en-US"/>
        </w:rPr>
        <w:t>).</w:t>
      </w:r>
    </w:p>
    <w:p w14:paraId="2534DE27" w14:textId="695AAF76" w:rsidR="008835B5" w:rsidRPr="00411123" w:rsidRDefault="00BF2317" w:rsidP="005D712D">
      <w:pPr>
        <w:spacing w:line="360" w:lineRule="auto"/>
        <w:jc w:val="both"/>
        <w:rPr>
          <w:rFonts w:ascii="Arial" w:hAnsi="Arial" w:cs="Arial"/>
          <w:b/>
          <w:sz w:val="20"/>
          <w:szCs w:val="20"/>
          <w:lang w:val="en-US"/>
        </w:rPr>
      </w:pPr>
      <w:r w:rsidRPr="00411123">
        <w:rPr>
          <w:rFonts w:ascii="Arial" w:hAnsi="Arial" w:cs="Arial"/>
          <w:b/>
          <w:sz w:val="20"/>
          <w:szCs w:val="20"/>
          <w:lang w:val="en-US"/>
        </w:rPr>
        <w:t>2.</w:t>
      </w:r>
      <w:r w:rsidR="00C45073" w:rsidRPr="00411123">
        <w:rPr>
          <w:rFonts w:ascii="Arial" w:hAnsi="Arial" w:cs="Arial"/>
          <w:b/>
          <w:sz w:val="20"/>
          <w:szCs w:val="20"/>
          <w:lang w:val="en-US"/>
        </w:rPr>
        <w:t>2</w:t>
      </w:r>
      <w:r w:rsidRPr="00411123">
        <w:rPr>
          <w:rFonts w:ascii="Arial" w:hAnsi="Arial" w:cs="Arial"/>
          <w:b/>
          <w:sz w:val="20"/>
          <w:szCs w:val="20"/>
          <w:lang w:val="en-US"/>
        </w:rPr>
        <w:t>.</w:t>
      </w:r>
      <w:r w:rsidR="008835B5" w:rsidRPr="00411123">
        <w:rPr>
          <w:rFonts w:ascii="Arial" w:hAnsi="Arial" w:cs="Arial"/>
          <w:b/>
          <w:sz w:val="20"/>
          <w:szCs w:val="20"/>
          <w:lang w:val="en-US"/>
        </w:rPr>
        <w:t xml:space="preserve"> ribosomal RNA (rRNA)</w:t>
      </w:r>
    </w:p>
    <w:p w14:paraId="783B518F" w14:textId="64658AE3" w:rsidR="008835B5" w:rsidRPr="00411123" w:rsidRDefault="009D3678" w:rsidP="005D712D">
      <w:pPr>
        <w:spacing w:line="360" w:lineRule="auto"/>
        <w:jc w:val="both"/>
        <w:rPr>
          <w:rFonts w:ascii="Arial" w:hAnsi="Arial" w:cs="Arial"/>
          <w:sz w:val="20"/>
          <w:szCs w:val="20"/>
          <w:lang w:val="en-US"/>
        </w:rPr>
      </w:pPr>
      <w:r w:rsidRPr="00411123">
        <w:rPr>
          <w:rFonts w:ascii="Arial" w:hAnsi="Arial" w:cs="Arial"/>
          <w:sz w:val="20"/>
          <w:szCs w:val="20"/>
          <w:lang w:val="en-US"/>
        </w:rPr>
        <w:t>rRNA biogenesis</w:t>
      </w:r>
      <w:r w:rsidR="008835B5" w:rsidRPr="00411123">
        <w:rPr>
          <w:rFonts w:ascii="Arial" w:hAnsi="Arial" w:cs="Arial"/>
          <w:sz w:val="20"/>
          <w:szCs w:val="20"/>
          <w:lang w:val="en-US"/>
        </w:rPr>
        <w:t xml:space="preserve"> is</w:t>
      </w:r>
      <w:r w:rsidRPr="00411123">
        <w:rPr>
          <w:rFonts w:ascii="Arial" w:hAnsi="Arial" w:cs="Arial"/>
          <w:sz w:val="20"/>
          <w:szCs w:val="20"/>
          <w:lang w:val="en-US"/>
        </w:rPr>
        <w:t xml:space="preserve"> a very complex</w:t>
      </w:r>
      <w:r w:rsidR="008835B5" w:rsidRPr="00411123">
        <w:rPr>
          <w:rFonts w:ascii="Arial" w:hAnsi="Arial" w:cs="Arial"/>
          <w:sz w:val="20"/>
          <w:szCs w:val="20"/>
          <w:lang w:val="en-US"/>
        </w:rPr>
        <w:t xml:space="preserve"> process</w:t>
      </w:r>
      <w:r w:rsidRPr="00411123">
        <w:rPr>
          <w:rFonts w:ascii="Arial" w:hAnsi="Arial" w:cs="Arial"/>
          <w:sz w:val="20"/>
          <w:szCs w:val="20"/>
          <w:lang w:val="en-US"/>
        </w:rPr>
        <w:t>,</w:t>
      </w:r>
      <w:r w:rsidR="008835B5" w:rsidRPr="00411123">
        <w:rPr>
          <w:rFonts w:ascii="Arial" w:hAnsi="Arial" w:cs="Arial"/>
          <w:sz w:val="20"/>
          <w:szCs w:val="20"/>
          <w:lang w:val="en-US"/>
        </w:rPr>
        <w:t xml:space="preserve"> consuming </w:t>
      </w:r>
      <w:r w:rsidR="00B5600D" w:rsidRPr="00411123">
        <w:rPr>
          <w:rFonts w:ascii="Arial" w:hAnsi="Arial" w:cs="Arial"/>
          <w:sz w:val="20"/>
          <w:szCs w:val="20"/>
          <w:lang w:val="en-US"/>
        </w:rPr>
        <w:t xml:space="preserve">a </w:t>
      </w:r>
      <w:r w:rsidR="008835B5" w:rsidRPr="00411123">
        <w:rPr>
          <w:rFonts w:ascii="Arial" w:hAnsi="Arial" w:cs="Arial"/>
          <w:sz w:val="20"/>
          <w:szCs w:val="20"/>
          <w:lang w:val="en-US"/>
        </w:rPr>
        <w:t>considerable</w:t>
      </w:r>
      <w:r w:rsidR="00B5600D" w:rsidRPr="00411123">
        <w:rPr>
          <w:rFonts w:ascii="Arial" w:hAnsi="Arial" w:cs="Arial"/>
          <w:sz w:val="20"/>
          <w:szCs w:val="20"/>
          <w:lang w:val="en-US"/>
        </w:rPr>
        <w:t xml:space="preserve"> proportion</w:t>
      </w:r>
      <w:r w:rsidR="008835B5" w:rsidRPr="00411123">
        <w:rPr>
          <w:rFonts w:ascii="Arial" w:hAnsi="Arial" w:cs="Arial"/>
          <w:sz w:val="20"/>
          <w:szCs w:val="20"/>
          <w:lang w:val="en-US"/>
        </w:rPr>
        <w:t xml:space="preserve"> of cell</w:t>
      </w:r>
      <w:r w:rsidR="00B5600D" w:rsidRPr="00411123">
        <w:rPr>
          <w:rFonts w:ascii="Arial" w:hAnsi="Arial" w:cs="Arial"/>
          <w:sz w:val="20"/>
          <w:szCs w:val="20"/>
          <w:lang w:val="en-US"/>
        </w:rPr>
        <w:t>ular</w:t>
      </w:r>
      <w:r w:rsidR="00C7179A" w:rsidRPr="00411123">
        <w:rPr>
          <w:rFonts w:ascii="Arial" w:hAnsi="Arial" w:cs="Arial"/>
          <w:sz w:val="20"/>
          <w:szCs w:val="20"/>
          <w:lang w:val="en-US"/>
        </w:rPr>
        <w:t xml:space="preserve"> energy</w:t>
      </w:r>
      <w:r w:rsidR="00FF7D67" w:rsidRPr="00411123">
        <w:rPr>
          <w:rFonts w:ascii="Arial" w:hAnsi="Arial" w:cs="Arial"/>
          <w:sz w:val="20"/>
          <w:szCs w:val="20"/>
          <w:lang w:val="en-US"/>
        </w:rPr>
        <w:t>,</w:t>
      </w:r>
      <w:r w:rsidR="00C7179A" w:rsidRPr="00411123">
        <w:rPr>
          <w:rFonts w:ascii="Arial" w:hAnsi="Arial" w:cs="Arial"/>
          <w:sz w:val="20"/>
          <w:szCs w:val="20"/>
          <w:lang w:val="en-US"/>
        </w:rPr>
        <w:t xml:space="preserve"> </w:t>
      </w:r>
      <w:r w:rsidR="00683F45" w:rsidRPr="00411123">
        <w:rPr>
          <w:rFonts w:ascii="Arial" w:hAnsi="Arial" w:cs="Arial"/>
          <w:sz w:val="20"/>
          <w:szCs w:val="20"/>
          <w:lang w:val="en-US"/>
        </w:rPr>
        <w:t>with m</w:t>
      </w:r>
      <w:r w:rsidRPr="00411123">
        <w:rPr>
          <w:rFonts w:ascii="Arial" w:hAnsi="Arial" w:cs="Arial"/>
          <w:sz w:val="20"/>
          <w:szCs w:val="20"/>
          <w:lang w:val="en-US"/>
        </w:rPr>
        <w:t>ature rRNAs constitut</w:t>
      </w:r>
      <w:r w:rsidR="00683F45" w:rsidRPr="00411123">
        <w:rPr>
          <w:rFonts w:ascii="Arial" w:hAnsi="Arial" w:cs="Arial"/>
          <w:sz w:val="20"/>
          <w:szCs w:val="20"/>
          <w:lang w:val="en-US"/>
        </w:rPr>
        <w:t>ing</w:t>
      </w:r>
      <w:r w:rsidR="008835B5" w:rsidRPr="00411123">
        <w:rPr>
          <w:rFonts w:ascii="Arial" w:hAnsi="Arial" w:cs="Arial"/>
          <w:sz w:val="20"/>
          <w:szCs w:val="20"/>
          <w:lang w:val="en-US"/>
        </w:rPr>
        <w:t xml:space="preserve"> a</w:t>
      </w:r>
      <w:r w:rsidR="00B5600D" w:rsidRPr="00411123">
        <w:rPr>
          <w:rFonts w:ascii="Arial" w:hAnsi="Arial" w:cs="Arial"/>
          <w:sz w:val="20"/>
          <w:szCs w:val="20"/>
          <w:lang w:val="en-US"/>
        </w:rPr>
        <w:t>pproximately</w:t>
      </w:r>
      <w:r w:rsidR="008835B5" w:rsidRPr="00411123">
        <w:rPr>
          <w:rFonts w:ascii="Arial" w:hAnsi="Arial" w:cs="Arial"/>
          <w:sz w:val="20"/>
          <w:szCs w:val="20"/>
          <w:lang w:val="en-US"/>
        </w:rPr>
        <w:t xml:space="preserve"> 80% of total cell</w:t>
      </w:r>
      <w:r w:rsidRPr="00411123">
        <w:rPr>
          <w:rFonts w:ascii="Arial" w:hAnsi="Arial" w:cs="Arial"/>
          <w:sz w:val="20"/>
          <w:szCs w:val="20"/>
          <w:lang w:val="en-US"/>
        </w:rPr>
        <w:t>ular</w:t>
      </w:r>
      <w:r w:rsidR="008835B5" w:rsidRPr="00411123">
        <w:rPr>
          <w:rFonts w:ascii="Arial" w:hAnsi="Arial" w:cs="Arial"/>
          <w:sz w:val="20"/>
          <w:szCs w:val="20"/>
          <w:lang w:val="en-US"/>
        </w:rPr>
        <w:t xml:space="preserve"> RNA. rRNA molecules are very stable and degraded only in certain conditions</w:t>
      </w:r>
      <w:r w:rsidR="00683F45" w:rsidRPr="00411123">
        <w:rPr>
          <w:rFonts w:ascii="Arial" w:hAnsi="Arial" w:cs="Arial"/>
          <w:sz w:val="20"/>
          <w:szCs w:val="20"/>
          <w:lang w:val="en-US"/>
        </w:rPr>
        <w:t xml:space="preserve">, as shown </w:t>
      </w:r>
      <w:r w:rsidR="008835B5" w:rsidRPr="00411123">
        <w:rPr>
          <w:rFonts w:ascii="Arial" w:hAnsi="Arial" w:cs="Arial"/>
          <w:sz w:val="20"/>
          <w:szCs w:val="20"/>
          <w:lang w:val="en-US"/>
        </w:rPr>
        <w:t xml:space="preserve">in </w:t>
      </w:r>
      <w:r w:rsidR="008835B5" w:rsidRPr="00411123">
        <w:rPr>
          <w:rFonts w:ascii="Arial" w:hAnsi="Arial" w:cs="Arial"/>
          <w:i/>
          <w:sz w:val="20"/>
          <w:szCs w:val="20"/>
          <w:lang w:val="en-US"/>
        </w:rPr>
        <w:t>S. cerevisiae</w:t>
      </w:r>
      <w:r w:rsidR="008835B5" w:rsidRPr="00411123">
        <w:rPr>
          <w:rFonts w:ascii="Arial" w:hAnsi="Arial" w:cs="Arial"/>
          <w:sz w:val="20"/>
          <w:szCs w:val="20"/>
          <w:lang w:val="en-US"/>
        </w:rPr>
        <w:t>,</w:t>
      </w:r>
      <w:r w:rsidR="00683F45" w:rsidRPr="00411123">
        <w:rPr>
          <w:rFonts w:ascii="Arial" w:hAnsi="Arial" w:cs="Arial"/>
          <w:sz w:val="20"/>
          <w:szCs w:val="20"/>
          <w:lang w:val="en-US"/>
        </w:rPr>
        <w:t xml:space="preserve"> where </w:t>
      </w:r>
      <w:r w:rsidR="008835B5" w:rsidRPr="00411123">
        <w:rPr>
          <w:rFonts w:ascii="Arial" w:hAnsi="Arial" w:cs="Arial"/>
          <w:sz w:val="20"/>
          <w:szCs w:val="20"/>
          <w:lang w:val="en-US"/>
        </w:rPr>
        <w:t xml:space="preserve">rRNAs with mutations </w:t>
      </w:r>
      <w:r w:rsidR="009202F7" w:rsidRPr="00411123">
        <w:rPr>
          <w:rFonts w:ascii="Arial" w:hAnsi="Arial" w:cs="Arial"/>
          <w:sz w:val="20"/>
          <w:szCs w:val="20"/>
          <w:lang w:val="en-US"/>
        </w:rPr>
        <w:t>at bases important</w:t>
      </w:r>
      <w:r w:rsidR="008835B5" w:rsidRPr="00411123">
        <w:rPr>
          <w:rFonts w:ascii="Arial" w:hAnsi="Arial" w:cs="Arial"/>
          <w:sz w:val="20"/>
          <w:szCs w:val="20"/>
          <w:lang w:val="en-US"/>
        </w:rPr>
        <w:t xml:space="preserve"> </w:t>
      </w:r>
      <w:r w:rsidR="009202F7" w:rsidRPr="00411123">
        <w:rPr>
          <w:rFonts w:ascii="Arial" w:hAnsi="Arial" w:cs="Arial"/>
          <w:sz w:val="20"/>
          <w:szCs w:val="20"/>
          <w:lang w:val="en-US"/>
        </w:rPr>
        <w:t xml:space="preserve">for translation </w:t>
      </w:r>
      <w:r w:rsidR="008835B5" w:rsidRPr="00411123">
        <w:rPr>
          <w:rFonts w:ascii="Arial" w:hAnsi="Arial" w:cs="Arial"/>
          <w:sz w:val="20"/>
          <w:szCs w:val="20"/>
          <w:lang w:val="en-US"/>
        </w:rPr>
        <w:t>show decreased stabi</w:t>
      </w:r>
      <w:r w:rsidR="00BF2317" w:rsidRPr="00411123">
        <w:rPr>
          <w:rFonts w:ascii="Arial" w:hAnsi="Arial" w:cs="Arial"/>
          <w:sz w:val="20"/>
          <w:szCs w:val="20"/>
          <w:lang w:val="en-US"/>
        </w:rPr>
        <w:t>lity, while degradation of wild-</w:t>
      </w:r>
      <w:r w:rsidR="008835B5" w:rsidRPr="00411123">
        <w:rPr>
          <w:rFonts w:ascii="Arial" w:hAnsi="Arial" w:cs="Arial"/>
          <w:sz w:val="20"/>
          <w:szCs w:val="20"/>
          <w:lang w:val="en-US"/>
        </w:rPr>
        <w:t xml:space="preserve">type rRNA is undetectable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aod6q1f42","properties":{"formattedCitation":"[146]","plainCitation":"[146]"},"citationItems":[{"id":791,"uris":["http://zotero.org/users/1827698/items/TFJMV59E"],"uri":["http://zotero.org/users/1827698/items/TFJMV59E"],"itemData":{"id":791,"type":"article-journal","title":"A Late-Acting Quality Control Process for Mature Eukaryotic rRNAs","container-title":"Molecular Cell","page":"619-626","volume":"24","issue":"4","source":"ScienceDirect","abstract":"Summary\nRibosome biogenesis is a multifaceted process involving a host of trans-acting factors mediating numerous chemical reactions, RNA conformational changes, and RNA-protein associations. Given this high degree of complexity, tight quality control is likely crucial to ensure structural and functional integrity of the end products. We demonstrate that ribosomal RNAs (rRNAs) containing individual point mutations, in either the 25S peptidyl transferase center or 18S decoding site, that adversely affect ribosome function are strongly downregulated in Saccharomyces cerevisiae. This downregulation occurs via decreased stability of the mature rRNA contained in fully assembled ribosomes and ribosomal subunits. Thus, eukaryotes possess a quality-control mechanism, nonfunctional rRNA decay (NRD), capable of detecting and eliminating the rRNA component of mature ribosomes.","DOI":"10.1016/j.molcel.2006.10.008","ISSN":"1097-2765","journalAbbreviation":"Molecular Cell","author":[{"family":"LaRiviere","given":"Frederick J."},{"family":"Cole","given":"Sarah E."},{"family":"Ferullo","given":"Daniel J."},{"family":"Moore","given":"Melissa J."}],"issued":{"date-parts":[["2006",11,17]]}}}],"schema":"https://github.com/citation-style-language/schema/raw/master/csl-citation.json"}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[146]</w:t>
      </w:r>
      <w:r w:rsidR="008835B5" w:rsidRPr="00411123">
        <w:rPr>
          <w:rFonts w:ascii="Arial" w:hAnsi="Arial" w:cs="Arial"/>
          <w:sz w:val="20"/>
          <w:szCs w:val="20"/>
          <w:lang w:val="en-US"/>
        </w:rPr>
        <w:fldChar w:fldCharType="end"/>
      </w:r>
      <w:r w:rsidR="008835B5" w:rsidRPr="00411123">
        <w:rPr>
          <w:rFonts w:ascii="Arial" w:hAnsi="Arial" w:cs="Arial"/>
          <w:sz w:val="20"/>
          <w:szCs w:val="20"/>
          <w:lang w:val="en-US"/>
        </w:rPr>
        <w:t xml:space="preserve">. This is a </w:t>
      </w:r>
      <w:r w:rsidR="00B5600D" w:rsidRPr="00411123">
        <w:rPr>
          <w:rFonts w:ascii="Arial" w:hAnsi="Arial" w:cs="Arial"/>
          <w:sz w:val="20"/>
          <w:szCs w:val="20"/>
          <w:lang w:val="en-US"/>
        </w:rPr>
        <w:t>component</w:t>
      </w:r>
      <w:r w:rsidR="008835B5" w:rsidRPr="00411123">
        <w:rPr>
          <w:rFonts w:ascii="Arial" w:hAnsi="Arial" w:cs="Arial"/>
          <w:sz w:val="20"/>
          <w:szCs w:val="20"/>
          <w:lang w:val="en-US"/>
        </w:rPr>
        <w:t xml:space="preserve"> of </w:t>
      </w:r>
      <w:r w:rsidR="00B5600D" w:rsidRPr="00411123">
        <w:rPr>
          <w:rFonts w:ascii="Arial" w:hAnsi="Arial" w:cs="Arial"/>
          <w:sz w:val="20"/>
          <w:szCs w:val="20"/>
          <w:lang w:val="en-US"/>
        </w:rPr>
        <w:t xml:space="preserve">the </w:t>
      </w:r>
      <w:r w:rsidR="008835B5" w:rsidRPr="00411123">
        <w:rPr>
          <w:rFonts w:ascii="Arial" w:hAnsi="Arial" w:cs="Arial"/>
          <w:sz w:val="20"/>
          <w:szCs w:val="20"/>
          <w:lang w:val="en-US"/>
        </w:rPr>
        <w:t>euk</w:t>
      </w:r>
      <w:r w:rsidR="00BF2317" w:rsidRPr="00411123">
        <w:rPr>
          <w:rFonts w:ascii="Arial" w:hAnsi="Arial" w:cs="Arial"/>
          <w:sz w:val="20"/>
          <w:szCs w:val="20"/>
          <w:lang w:val="en-US"/>
        </w:rPr>
        <w:t>aryotic quality control system</w:t>
      </w:r>
      <w:r w:rsidR="008835B5" w:rsidRPr="00411123">
        <w:rPr>
          <w:rFonts w:ascii="Arial" w:hAnsi="Arial" w:cs="Arial"/>
          <w:sz w:val="20"/>
          <w:szCs w:val="20"/>
          <w:lang w:val="en-US"/>
        </w:rPr>
        <w:t xml:space="preserve"> termed “nonfunctional rRNA decay” (NRD) that ensures</w:t>
      </w:r>
      <w:r w:rsidR="00BF2317" w:rsidRPr="00411123">
        <w:rPr>
          <w:rFonts w:ascii="Arial" w:hAnsi="Arial" w:cs="Arial"/>
          <w:sz w:val="20"/>
          <w:szCs w:val="20"/>
          <w:lang w:val="en-US"/>
        </w:rPr>
        <w:t xml:space="preserve"> </w:t>
      </w:r>
      <w:r w:rsidR="008835B5" w:rsidRPr="00411123">
        <w:rPr>
          <w:rFonts w:ascii="Arial" w:hAnsi="Arial" w:cs="Arial"/>
          <w:sz w:val="20"/>
          <w:szCs w:val="20"/>
          <w:lang w:val="en-US"/>
        </w:rPr>
        <w:t>produced ribosomes are functional</w:t>
      </w:r>
      <w:r w:rsidR="00CB1A4D" w:rsidRPr="00411123">
        <w:rPr>
          <w:rFonts w:ascii="Arial" w:hAnsi="Arial" w:cs="Arial"/>
          <w:sz w:val="20"/>
          <w:szCs w:val="20"/>
          <w:lang w:val="en-US"/>
        </w:rPr>
        <w:t xml:space="preserve"> and </w:t>
      </w:r>
      <w:r w:rsidR="008835B5" w:rsidRPr="00411123">
        <w:rPr>
          <w:rFonts w:ascii="Arial" w:hAnsi="Arial" w:cs="Arial"/>
          <w:sz w:val="20"/>
          <w:szCs w:val="20"/>
          <w:lang w:val="en-US"/>
        </w:rPr>
        <w:t>c</w:t>
      </w:r>
      <w:r w:rsidR="00B5600D" w:rsidRPr="00411123">
        <w:rPr>
          <w:rFonts w:ascii="Arial" w:hAnsi="Arial" w:cs="Arial"/>
          <w:sz w:val="20"/>
          <w:szCs w:val="20"/>
          <w:lang w:val="en-US"/>
        </w:rPr>
        <w:t>an</w:t>
      </w:r>
      <w:r w:rsidR="008835B5" w:rsidRPr="00411123">
        <w:rPr>
          <w:rFonts w:ascii="Arial" w:hAnsi="Arial" w:cs="Arial"/>
          <w:sz w:val="20"/>
          <w:szCs w:val="20"/>
          <w:lang w:val="en-US"/>
        </w:rPr>
        <w:t xml:space="preserve"> be </w:t>
      </w:r>
      <w:r w:rsidR="001D3A59" w:rsidRPr="00411123">
        <w:rPr>
          <w:rFonts w:ascii="Arial" w:hAnsi="Arial" w:cs="Arial"/>
          <w:sz w:val="20"/>
          <w:szCs w:val="20"/>
          <w:lang w:val="en-US"/>
        </w:rPr>
        <w:t>linked to</w:t>
      </w:r>
      <w:r w:rsidR="00BF2317" w:rsidRPr="00411123">
        <w:rPr>
          <w:rFonts w:ascii="Arial" w:hAnsi="Arial" w:cs="Arial"/>
          <w:sz w:val="20"/>
          <w:szCs w:val="20"/>
          <w:lang w:val="en-US"/>
        </w:rPr>
        <w:t xml:space="preserve"> removal of non-</w:t>
      </w:r>
      <w:r w:rsidR="008835B5" w:rsidRPr="00411123">
        <w:rPr>
          <w:rFonts w:ascii="Arial" w:hAnsi="Arial" w:cs="Arial"/>
          <w:sz w:val="20"/>
          <w:szCs w:val="20"/>
          <w:lang w:val="en-US"/>
        </w:rPr>
        <w:t xml:space="preserve">functional rRNA associated with disease </w:t>
      </w:r>
      <w:r w:rsidR="00446E51" w:rsidRPr="00411123">
        <w:rPr>
          <w:rFonts w:ascii="Arial" w:hAnsi="Arial" w:cs="Arial"/>
          <w:sz w:val="20"/>
          <w:szCs w:val="20"/>
          <w:lang w:val="en-US"/>
        </w:rPr>
        <w:t xml:space="preserve">in human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qih8e8cjc","properties":{"formattedCitation":"[147]","plainCitation":"[147]"},"citationItems":[{"id":789,"uris":["http://zotero.org/users/1827698/items/T746GMV5"],"uri":["http://zotero.org/users/1827698/items/T746GMV5"],"itemData":{"id":789,"type":"article-journal","title":"Decreased RNA, and Increased RNA Oxidation, in Ribosomes from Early Alzheimer’s Disease","container-title":"Neurochemical Research","page":"705-710","volume":"31","issue":"5","source":"link.springer.com","abstract":"All cells rely on efficient protein synthesis in order to maintain cellular homeostasis. Recent studies from our laboratory indicate that declines in protein synthesis and ribosome function occur in the earliest stage of Alzheimer’s disease (AD). Additional studies indicate a potential role for ribosomal RNA oxidation as a potential mediator of decreased protein synthesis in AD. The ribosome is a complex of proteins and nucleic acids that mediates all protein synthesis. At present it is unclear if significant alterations in ribosomal RNA occurs within the ribosome complex during the progression of AD. In this study we examined the amount of ribosomal RNA in the different ribosomal fractions generated from control subjects, individuals with mild cognitive impairment (MCI), and individuals with AD. Studies were conducted in the inferior parietal lobule of each subject. Together, these data demonstrate that during the progression of AD there is a gross decline in the amount of ribosomal RNA within the ribosome complex. Additionally, these studies provide evidence for gross elevations in RNA oxidation within the ribosome complex of MCI and AD. Together, these data strongly suggest a role for RNA alterations within the ribosome as a mediator of decreased protein synthesis in both MCI and AD.","DOI":"10.1007/s11064-006-9071-5","ISSN":"0364-3190, 1573-6903","journalAbbreviation":"Neurochem Res","language":"en","author":[{"family":"Ding","given":"Qunxing"},{"family":"Markesbery","given":"William R."},{"family":"Cecarini","given":"Valentina"},{"family":"Keller","given":"Jeffrey N."}],"issued":{"date-parts":[["2006",5,23]]}}}],"schema":"https://github.com/citation-style-language/schema/raw/master/csl-citation.json"}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[147]</w:t>
      </w:r>
      <w:r w:rsidR="008835B5" w:rsidRPr="00411123">
        <w:rPr>
          <w:rFonts w:ascii="Arial" w:hAnsi="Arial" w:cs="Arial"/>
          <w:sz w:val="20"/>
          <w:szCs w:val="20"/>
          <w:lang w:val="en-US"/>
        </w:rPr>
        <w:fldChar w:fldCharType="end"/>
      </w:r>
      <w:r w:rsidR="00BF2317" w:rsidRPr="00411123">
        <w:rPr>
          <w:rFonts w:ascii="Arial" w:hAnsi="Arial" w:cs="Arial"/>
          <w:sz w:val="20"/>
          <w:szCs w:val="20"/>
          <w:lang w:val="en-US"/>
        </w:rPr>
        <w:t xml:space="preserve">. </w:t>
      </w:r>
      <w:r w:rsidR="00CB1A4D" w:rsidRPr="00411123">
        <w:rPr>
          <w:rFonts w:ascii="Arial" w:hAnsi="Arial" w:cs="Arial"/>
          <w:sz w:val="20"/>
          <w:szCs w:val="20"/>
          <w:lang w:val="en-US"/>
        </w:rPr>
        <w:t>Despite similar function</w:t>
      </w:r>
      <w:r w:rsidR="00C7179A" w:rsidRPr="00411123">
        <w:rPr>
          <w:rFonts w:ascii="Arial" w:hAnsi="Arial" w:cs="Arial"/>
          <w:sz w:val="20"/>
          <w:szCs w:val="20"/>
          <w:lang w:val="en-US"/>
        </w:rPr>
        <w:t>s</w:t>
      </w:r>
      <w:r w:rsidR="00CB1A4D" w:rsidRPr="00411123">
        <w:rPr>
          <w:rFonts w:ascii="Arial" w:hAnsi="Arial" w:cs="Arial"/>
          <w:sz w:val="20"/>
          <w:szCs w:val="20"/>
          <w:lang w:val="en-US"/>
        </w:rPr>
        <w:t>, e</w:t>
      </w:r>
      <w:r w:rsidR="00BF2317" w:rsidRPr="00411123">
        <w:rPr>
          <w:rFonts w:ascii="Arial" w:hAnsi="Arial" w:cs="Arial"/>
          <w:sz w:val="20"/>
          <w:szCs w:val="20"/>
          <w:lang w:val="en-US"/>
        </w:rPr>
        <w:t>limination</w:t>
      </w:r>
      <w:r w:rsidR="008835B5" w:rsidRPr="00411123">
        <w:rPr>
          <w:rFonts w:ascii="Arial" w:hAnsi="Arial" w:cs="Arial"/>
          <w:sz w:val="20"/>
          <w:szCs w:val="20"/>
          <w:lang w:val="en-US"/>
        </w:rPr>
        <w:t xml:space="preserve"> of 18S rRNA with </w:t>
      </w:r>
      <w:r w:rsidR="00B5600D" w:rsidRPr="00411123">
        <w:rPr>
          <w:rFonts w:ascii="Arial" w:hAnsi="Arial" w:cs="Arial"/>
          <w:sz w:val="20"/>
          <w:szCs w:val="20"/>
          <w:lang w:val="en-US"/>
        </w:rPr>
        <w:t xml:space="preserve">a </w:t>
      </w:r>
      <w:r w:rsidR="008835B5" w:rsidRPr="00411123">
        <w:rPr>
          <w:rFonts w:ascii="Arial" w:hAnsi="Arial" w:cs="Arial"/>
          <w:sz w:val="20"/>
          <w:szCs w:val="20"/>
          <w:lang w:val="en-US"/>
        </w:rPr>
        <w:t xml:space="preserve">faulty decoding site (18S NRD) and 25S rRNA </w:t>
      </w:r>
      <w:proofErr w:type="spellStart"/>
      <w:r w:rsidR="00B5600D" w:rsidRPr="00411123">
        <w:rPr>
          <w:rFonts w:ascii="Arial" w:hAnsi="Arial" w:cs="Arial"/>
          <w:sz w:val="20"/>
          <w:szCs w:val="20"/>
          <w:lang w:val="en-US"/>
        </w:rPr>
        <w:t>harbouring</w:t>
      </w:r>
      <w:proofErr w:type="spellEnd"/>
      <w:r w:rsidR="00B5600D" w:rsidRPr="00411123">
        <w:rPr>
          <w:rFonts w:ascii="Arial" w:hAnsi="Arial" w:cs="Arial"/>
          <w:sz w:val="20"/>
          <w:szCs w:val="20"/>
          <w:lang w:val="en-US"/>
        </w:rPr>
        <w:t xml:space="preserve"> a</w:t>
      </w:r>
      <w:r w:rsidR="008835B5" w:rsidRPr="00411123">
        <w:rPr>
          <w:rFonts w:ascii="Arial" w:hAnsi="Arial" w:cs="Arial"/>
          <w:sz w:val="20"/>
          <w:szCs w:val="20"/>
          <w:lang w:val="en-US"/>
        </w:rPr>
        <w:t xml:space="preserve"> </w:t>
      </w:r>
      <w:r w:rsidR="00B5600D" w:rsidRPr="00411123">
        <w:rPr>
          <w:rFonts w:ascii="Arial" w:hAnsi="Arial" w:cs="Arial"/>
          <w:sz w:val="20"/>
          <w:szCs w:val="20"/>
          <w:lang w:val="en-US"/>
        </w:rPr>
        <w:t>mutated</w:t>
      </w:r>
      <w:r w:rsidR="008835B5" w:rsidRPr="00411123">
        <w:rPr>
          <w:rFonts w:ascii="Arial" w:hAnsi="Arial" w:cs="Arial"/>
          <w:sz w:val="20"/>
          <w:szCs w:val="20"/>
          <w:lang w:val="en-US"/>
        </w:rPr>
        <w:t xml:space="preserve"> </w:t>
      </w:r>
      <w:proofErr w:type="spellStart"/>
      <w:r w:rsidR="008835B5" w:rsidRPr="00411123">
        <w:rPr>
          <w:rFonts w:ascii="Arial" w:hAnsi="Arial" w:cs="Arial"/>
          <w:sz w:val="20"/>
          <w:szCs w:val="20"/>
          <w:lang w:val="en-US"/>
        </w:rPr>
        <w:t>peptidyl</w:t>
      </w:r>
      <w:proofErr w:type="spellEnd"/>
      <w:r w:rsidR="008835B5" w:rsidRPr="00411123">
        <w:rPr>
          <w:rFonts w:ascii="Arial" w:hAnsi="Arial" w:cs="Arial"/>
          <w:sz w:val="20"/>
          <w:szCs w:val="20"/>
          <w:lang w:val="en-US"/>
        </w:rPr>
        <w:t xml:space="preserve"> </w:t>
      </w:r>
      <w:proofErr w:type="spellStart"/>
      <w:r w:rsidR="008835B5" w:rsidRPr="00411123">
        <w:rPr>
          <w:rFonts w:ascii="Arial" w:hAnsi="Arial" w:cs="Arial"/>
          <w:sz w:val="20"/>
          <w:szCs w:val="20"/>
          <w:lang w:val="en-US"/>
        </w:rPr>
        <w:t>transferase</w:t>
      </w:r>
      <w:proofErr w:type="spellEnd"/>
      <w:r w:rsidR="008835B5" w:rsidRPr="00411123">
        <w:rPr>
          <w:rFonts w:ascii="Arial" w:hAnsi="Arial" w:cs="Arial"/>
          <w:sz w:val="20"/>
          <w:szCs w:val="20"/>
          <w:lang w:val="en-US"/>
        </w:rPr>
        <w:t xml:space="preserve"> center (25S NRD) </w:t>
      </w:r>
      <w:r w:rsidR="00B5600D" w:rsidRPr="00411123">
        <w:rPr>
          <w:rFonts w:ascii="Arial" w:hAnsi="Arial" w:cs="Arial"/>
          <w:sz w:val="20"/>
          <w:szCs w:val="20"/>
          <w:lang w:val="en-US"/>
        </w:rPr>
        <w:t>use</w:t>
      </w:r>
      <w:r w:rsidR="008835B5" w:rsidRPr="00411123">
        <w:rPr>
          <w:rFonts w:ascii="Arial" w:hAnsi="Arial" w:cs="Arial"/>
          <w:sz w:val="20"/>
          <w:szCs w:val="20"/>
          <w:lang w:val="en-US"/>
        </w:rPr>
        <w:t xml:space="preserve"> tw</w:t>
      </w:r>
      <w:r w:rsidR="00BF2317" w:rsidRPr="00411123">
        <w:rPr>
          <w:rFonts w:ascii="Arial" w:hAnsi="Arial" w:cs="Arial"/>
          <w:sz w:val="20"/>
          <w:szCs w:val="20"/>
          <w:lang w:val="en-US"/>
        </w:rPr>
        <w:t>o distinct processes</w:t>
      </w:r>
      <w:r w:rsidR="00DA675D" w:rsidRPr="00411123">
        <w:rPr>
          <w:rFonts w:ascii="Arial" w:hAnsi="Arial" w:cs="Arial"/>
          <w:sz w:val="20"/>
          <w:szCs w:val="20"/>
          <w:lang w:val="en-US"/>
        </w:rPr>
        <w:t xml:space="preserve"> </w:t>
      </w:r>
      <w:r w:rsidR="00446E51" w:rsidRPr="00411123">
        <w:rPr>
          <w:rFonts w:ascii="Arial" w:hAnsi="Arial" w:cs="Arial"/>
          <w:sz w:val="20"/>
          <w:szCs w:val="20"/>
          <w:lang w:val="en-US"/>
        </w:rPr>
        <w:t xml:space="preserve">in </w:t>
      </w:r>
      <w:r w:rsidR="00446E51" w:rsidRPr="00411123">
        <w:rPr>
          <w:rFonts w:ascii="Arial" w:hAnsi="Arial" w:cs="Arial"/>
          <w:i/>
          <w:sz w:val="20"/>
          <w:szCs w:val="20"/>
          <w:lang w:val="en-US"/>
        </w:rPr>
        <w:t>S. cerevisiae</w:t>
      </w:r>
      <w:r w:rsidR="00446E51" w:rsidRPr="00411123">
        <w:rPr>
          <w:rFonts w:ascii="Arial" w:hAnsi="Arial" w:cs="Arial"/>
          <w:sz w:val="20"/>
          <w:szCs w:val="20"/>
          <w:lang w:val="en-US"/>
        </w:rPr>
        <w:t xml:space="preserve"> </w:t>
      </w:r>
      <w:r w:rsidR="00DA675D" w:rsidRPr="00411123">
        <w:rPr>
          <w:rFonts w:ascii="Arial" w:hAnsi="Arial" w:cs="Arial"/>
          <w:sz w:val="20"/>
          <w:szCs w:val="20"/>
          <w:lang w:val="en-US"/>
        </w:rPr>
        <w:t>(Fig. 3B)</w:t>
      </w:r>
      <w:r w:rsidR="00BF2317" w:rsidRPr="00411123">
        <w:rPr>
          <w:rFonts w:ascii="Arial" w:hAnsi="Arial" w:cs="Arial"/>
          <w:sz w:val="20"/>
          <w:szCs w:val="20"/>
          <w:lang w:val="en-US"/>
        </w:rPr>
        <w:t xml:space="preserve">. </w:t>
      </w:r>
      <w:r w:rsidR="008835B5" w:rsidRPr="00411123">
        <w:rPr>
          <w:rFonts w:ascii="Arial" w:hAnsi="Arial" w:cs="Arial"/>
          <w:sz w:val="20"/>
          <w:szCs w:val="20"/>
          <w:lang w:val="en-US"/>
        </w:rPr>
        <w:t>18S NRD u</w:t>
      </w:r>
      <w:r w:rsidR="00BF2317" w:rsidRPr="00411123">
        <w:rPr>
          <w:rFonts w:ascii="Arial" w:hAnsi="Arial" w:cs="Arial"/>
          <w:sz w:val="20"/>
          <w:szCs w:val="20"/>
          <w:lang w:val="en-US"/>
        </w:rPr>
        <w:t>tilizes</w:t>
      </w:r>
      <w:r w:rsidR="008835B5" w:rsidRPr="00411123">
        <w:rPr>
          <w:rFonts w:ascii="Arial" w:hAnsi="Arial" w:cs="Arial"/>
          <w:sz w:val="20"/>
          <w:szCs w:val="20"/>
          <w:lang w:val="en-US"/>
        </w:rPr>
        <w:t xml:space="preserve"> Dom34p/Hbs1p</w:t>
      </w:r>
      <w:r w:rsidR="00B5600D" w:rsidRPr="00411123">
        <w:rPr>
          <w:rFonts w:ascii="Arial" w:hAnsi="Arial" w:cs="Arial"/>
          <w:sz w:val="20"/>
          <w:szCs w:val="20"/>
          <w:lang w:val="en-US"/>
        </w:rPr>
        <w:t>,</w:t>
      </w:r>
      <w:r w:rsidR="00BF2317" w:rsidRPr="00411123">
        <w:rPr>
          <w:rFonts w:ascii="Arial" w:hAnsi="Arial" w:cs="Arial"/>
          <w:sz w:val="20"/>
          <w:szCs w:val="20"/>
          <w:lang w:val="en-US"/>
        </w:rPr>
        <w:t xml:space="preserve"> the same protein complex</w:t>
      </w:r>
      <w:r w:rsidR="008835B5" w:rsidRPr="00411123">
        <w:rPr>
          <w:rFonts w:ascii="Arial" w:hAnsi="Arial" w:cs="Arial"/>
          <w:sz w:val="20"/>
          <w:szCs w:val="20"/>
          <w:lang w:val="en-US"/>
        </w:rPr>
        <w:t xml:space="preserve"> </w:t>
      </w:r>
      <w:r w:rsidR="00B5600D" w:rsidRPr="00411123">
        <w:rPr>
          <w:rFonts w:ascii="Arial" w:hAnsi="Arial" w:cs="Arial"/>
          <w:sz w:val="20"/>
          <w:szCs w:val="20"/>
          <w:lang w:val="en-US"/>
        </w:rPr>
        <w:t>used in</w:t>
      </w:r>
      <w:r w:rsidR="008835B5" w:rsidRPr="00411123">
        <w:rPr>
          <w:rFonts w:ascii="Arial" w:hAnsi="Arial" w:cs="Arial"/>
          <w:sz w:val="20"/>
          <w:szCs w:val="20"/>
          <w:lang w:val="en-US"/>
        </w:rPr>
        <w:t xml:space="preserve"> NGD/NSD, thus coupling these quality control mechanisms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26d1aqoifp","properties":{"formattedCitation":"[148]","plainCitation":"[148]"},"citationItems":[{"id":707,"uris":["http://zotero.org/users/1827698/items/CBZ2SNST"],"uri":["http://zotero.org/users/1827698/items/CBZ2SNST"],"itemData":{"id":707,"type":"article-journal","title":"A Convergence of rRNA and mRNA Quality Control Pathways Revealed by Mechanistic Analysis of Nonfunctional rRNA Decay","container-title":"Molecular Cell","page":"440-450","volume":"34","issue":"4","source":"www.cell.com","abstract":"Eukaryotes possess numerous quality control systems that monitor both the synthesis of RNA and the integrity of the finished products. We previously demonstrated that Saccharomyces cerevisiae possesses a quality control mechanism, nonfunctional rRNA decay (NRD), capable of detecting and eliminating translationally defective rRNAs. Here we show that NRD can be divided into two mechanistically distinct pathways: one that eliminates rRNAs with deleterious mutations in the decoding site (18S NRD) and one that eliminates rRNAs containing deleterious mutations in the peptidyl transferase center (25S NRD). 18S NRD is dependent on translation elongation and utilizes the same proteins as those participating in no-go mRNA decay (NGD). In cells that accumulate 18S NRD and NGD decay intermediates, both RNA types can be seen in P-bodies. We propose that 18S NRD and NGD are different observable outcomes of the same initiating event: a ribosome stalled inappropriately at a sense codon during translation elongation.","DOI":"10.1016/j.molcel.2009.04.017","ISSN":"1097-2765","note":"PMID: 19481524, 19481524","journalAbbreviation":"Molecular Cell","language":"English","author":[{"family":"Cole","given":"Sarah E."},{"family":"LaRiviere","given":"Frederick J."},{"family":"Merrikh","given":"Christopher N."},{"family":"Moore","given":"Melissa J."}],"issued":{"date-parts":[["2009",5,14]]},"PMID":"19481524"}}],"schema":"https://github.com/citation-style-language/schema/raw/master/csl-citation.json"}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[148]</w:t>
      </w:r>
      <w:r w:rsidR="008835B5" w:rsidRPr="00411123">
        <w:rPr>
          <w:rFonts w:ascii="Arial" w:hAnsi="Arial" w:cs="Arial"/>
          <w:sz w:val="20"/>
          <w:szCs w:val="20"/>
          <w:lang w:val="en-US"/>
        </w:rPr>
        <w:fldChar w:fldCharType="end"/>
      </w:r>
      <w:r w:rsidR="00DA675D" w:rsidRPr="00411123">
        <w:rPr>
          <w:rFonts w:ascii="Arial" w:hAnsi="Arial" w:cs="Arial"/>
          <w:sz w:val="20"/>
          <w:szCs w:val="20"/>
          <w:lang w:val="en-US"/>
        </w:rPr>
        <w:t xml:space="preserve"> (Fig. 3B)</w:t>
      </w:r>
      <w:r w:rsidR="008835B5" w:rsidRPr="00411123">
        <w:rPr>
          <w:rFonts w:ascii="Arial" w:hAnsi="Arial" w:cs="Arial"/>
          <w:sz w:val="20"/>
          <w:szCs w:val="20"/>
          <w:lang w:val="en-US"/>
        </w:rPr>
        <w:t>. The exosome core contribute</w:t>
      </w:r>
      <w:r w:rsidR="00BF2317" w:rsidRPr="00411123">
        <w:rPr>
          <w:rFonts w:ascii="Arial" w:hAnsi="Arial" w:cs="Arial"/>
          <w:sz w:val="20"/>
          <w:szCs w:val="20"/>
          <w:lang w:val="en-US"/>
        </w:rPr>
        <w:t>s</w:t>
      </w:r>
      <w:r w:rsidR="008835B5" w:rsidRPr="00411123">
        <w:rPr>
          <w:rFonts w:ascii="Arial" w:hAnsi="Arial" w:cs="Arial"/>
          <w:sz w:val="20"/>
          <w:szCs w:val="20"/>
          <w:lang w:val="en-US"/>
        </w:rPr>
        <w:t xml:space="preserve"> to </w:t>
      </w:r>
      <w:r w:rsidR="00BF2317" w:rsidRPr="00411123">
        <w:rPr>
          <w:rFonts w:ascii="Arial" w:hAnsi="Arial" w:cs="Arial"/>
          <w:sz w:val="20"/>
          <w:szCs w:val="20"/>
          <w:lang w:val="en-US"/>
        </w:rPr>
        <w:t xml:space="preserve">both </w:t>
      </w:r>
      <w:r w:rsidR="008835B5" w:rsidRPr="00411123">
        <w:rPr>
          <w:rFonts w:ascii="Arial" w:hAnsi="Arial" w:cs="Arial"/>
          <w:sz w:val="20"/>
          <w:szCs w:val="20"/>
          <w:lang w:val="en-US"/>
        </w:rPr>
        <w:t xml:space="preserve">18S and 25S NRD, while Ski7p and Xrn1 only </w:t>
      </w:r>
      <w:r w:rsidR="00A81900" w:rsidRPr="00411123">
        <w:rPr>
          <w:rFonts w:ascii="Arial" w:hAnsi="Arial" w:cs="Arial"/>
          <w:sz w:val="20"/>
          <w:szCs w:val="20"/>
          <w:lang w:val="en-US"/>
        </w:rPr>
        <w:t xml:space="preserve">contribute </w:t>
      </w:r>
      <w:r w:rsidR="008835B5" w:rsidRPr="00411123">
        <w:rPr>
          <w:rFonts w:ascii="Arial" w:hAnsi="Arial" w:cs="Arial"/>
          <w:sz w:val="20"/>
          <w:szCs w:val="20"/>
          <w:lang w:val="en-US"/>
        </w:rPr>
        <w:t xml:space="preserve">to 18S NRD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l1a5lb669","properties":{"formattedCitation":"[148]","plainCitation":"[148]"},"citationItems":[{"id":707,"uris":["http://zotero.org/users/1827698/items/CBZ2SNST"],"uri":["http://zotero.org/users/1827698/items/CBZ2SNST"],"itemData":{"id":707,"type":"article-journal","title":"A Convergence of rRNA and mRNA Quality Control Pathways Revealed by Mechanistic Analysis of Nonfunctional rRNA Decay","container-title":"Molecular Cell","page":"440-450","volume":"34","issue":"4","source":"www.cell.com","abstract":"Eukaryotes possess numerous quality control systems that monitor both the synthesis of RNA and the integrity of the finished products. We previously demonstrated that Saccharomyces cerevisiae possesses a quality control mechanism, nonfunctional rRNA decay (NRD), capable of detecting and eliminating translationally defective rRNAs. Here we show that NRD can be divided into two mechanistically distinct pathways: one that eliminates rRNAs with deleterious mutations in the decoding site (18S NRD) and one that eliminates rRNAs containing deleterious mutations in the peptidyl transferase center (25S NRD). 18S NRD is dependent on translation elongation and utilizes the same proteins as those participating in no-go mRNA decay (NGD). In cells that accumulate 18S NRD and NGD decay intermediates, both RNA types can be seen in P-bodies. We propose that 18S NRD and NGD are different observable outcomes of the same initiating event: a ribosome stalled inappropriately at a sense codon during translation elongation.","DOI":"10.1016/j.molcel.2009.04.017","ISSN":"1097-2765","note":"PMID: 19481524, 19481524","journalAbbreviation":"Molecular Cell","language":"English","author":[{"family":"Cole","given":"Sarah E."},{"family":"LaRiviere","given":"Frederick J."},{"family":"Merrikh","given":"Christopher N."},{"family":"Moore","given":"Melissa J."}],"issued":{"date-parts":[["2009",5,14]]},"PMID":"19481524"}}],"schema":"https://github.com/citation-style-language/schema/raw/master/csl-citation.json"}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[148]</w:t>
      </w:r>
      <w:r w:rsidR="008835B5" w:rsidRPr="00411123">
        <w:rPr>
          <w:rFonts w:ascii="Arial" w:hAnsi="Arial" w:cs="Arial"/>
          <w:sz w:val="20"/>
          <w:szCs w:val="20"/>
          <w:lang w:val="en-US"/>
        </w:rPr>
        <w:fldChar w:fldCharType="end"/>
      </w:r>
      <w:r w:rsidR="00DA675D" w:rsidRPr="00411123">
        <w:rPr>
          <w:rFonts w:ascii="Arial" w:hAnsi="Arial" w:cs="Arial"/>
          <w:sz w:val="20"/>
          <w:szCs w:val="20"/>
          <w:lang w:val="en-US"/>
        </w:rPr>
        <w:t xml:space="preserve"> (Fig. 3B)</w:t>
      </w:r>
      <w:r w:rsidR="008835B5" w:rsidRPr="00411123">
        <w:rPr>
          <w:rFonts w:ascii="Arial" w:hAnsi="Arial" w:cs="Arial"/>
          <w:sz w:val="20"/>
          <w:szCs w:val="20"/>
          <w:lang w:val="en-US"/>
        </w:rPr>
        <w:t xml:space="preserve">. </w:t>
      </w:r>
      <w:r w:rsidR="00EA30C7" w:rsidRPr="00411123">
        <w:rPr>
          <w:rFonts w:ascii="Arial" w:hAnsi="Arial" w:cs="Arial"/>
          <w:sz w:val="20"/>
          <w:szCs w:val="20"/>
          <w:lang w:val="en-US"/>
        </w:rPr>
        <w:t xml:space="preserve">It is not established how the exosome is recruited to the 25S NRD substrate, taking into account that Ski7p is normally indispensable for it. </w:t>
      </w:r>
      <w:r w:rsidR="008835B5" w:rsidRPr="00411123">
        <w:rPr>
          <w:rFonts w:ascii="Arial" w:hAnsi="Arial" w:cs="Arial"/>
          <w:sz w:val="20"/>
          <w:szCs w:val="20"/>
          <w:lang w:val="en-US"/>
        </w:rPr>
        <w:t>In addition, 25S NRD is indep</w:t>
      </w:r>
      <w:r w:rsidR="00BF2317" w:rsidRPr="00411123">
        <w:rPr>
          <w:rFonts w:ascii="Arial" w:hAnsi="Arial" w:cs="Arial"/>
          <w:sz w:val="20"/>
          <w:szCs w:val="20"/>
          <w:lang w:val="en-US"/>
        </w:rPr>
        <w:t>endent of translation elongation, unlike NSD/NGD/</w:t>
      </w:r>
      <w:r w:rsidR="008835B5" w:rsidRPr="00411123">
        <w:rPr>
          <w:rFonts w:ascii="Arial" w:hAnsi="Arial" w:cs="Arial"/>
          <w:sz w:val="20"/>
          <w:szCs w:val="20"/>
          <w:lang w:val="en-US"/>
        </w:rPr>
        <w:t>18S NRD</w:t>
      </w:r>
      <w:r w:rsidR="00F209D3" w:rsidRPr="00411123">
        <w:rPr>
          <w:rFonts w:ascii="Arial" w:hAnsi="Arial" w:cs="Arial"/>
          <w:sz w:val="20"/>
          <w:szCs w:val="20"/>
          <w:lang w:val="en-US"/>
        </w:rPr>
        <w:t>,</w:t>
      </w:r>
      <w:r w:rsidR="008835B5" w:rsidRPr="00411123">
        <w:rPr>
          <w:rFonts w:ascii="Arial" w:hAnsi="Arial" w:cs="Arial"/>
          <w:sz w:val="20"/>
          <w:szCs w:val="20"/>
          <w:lang w:val="en-US"/>
        </w:rPr>
        <w:t xml:space="preserve"> and occurs before</w:t>
      </w:r>
      <w:r w:rsidR="00A81900" w:rsidRPr="00411123">
        <w:rPr>
          <w:rFonts w:ascii="Arial" w:hAnsi="Arial" w:cs="Arial"/>
          <w:sz w:val="20"/>
          <w:szCs w:val="20"/>
          <w:lang w:val="en-US"/>
        </w:rPr>
        <w:t xml:space="preserve"> the</w:t>
      </w:r>
      <w:r w:rsidR="008835B5" w:rsidRPr="00411123">
        <w:rPr>
          <w:rFonts w:ascii="Arial" w:hAnsi="Arial" w:cs="Arial"/>
          <w:sz w:val="20"/>
          <w:szCs w:val="20"/>
          <w:lang w:val="en-US"/>
        </w:rPr>
        <w:t xml:space="preserve"> 60S subunit is engaged in translation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ai6oo7ee7","properties":{"formattedCitation":"[148]","plainCitation":"[148]"},"citationItems":[{"id":707,"uris":["http://zotero.org/users/1827698/items/CBZ2SNST"],"uri":["http://zotero.org/users/1827698/items/CBZ2SNST"],"itemData":{"id":707,"type":"article-journal","title":"A Convergence of rRNA and mRNA Quality Control Pathways Revealed by Mechanistic Analysis of Nonfunctional rRNA Decay","container-title":"Molecular Cell","page":"440-450","volume":"34","issue":"4","source":"www.cell.com","abstract":"Eukaryotes possess numerous quality control systems that monitor both the synthesis of RNA and the integrity of the finished products. We previously demonstrated that Saccharomyces cerevisiae possesses a quality control mechanism, nonfunctional rRNA decay (NRD), capable of detecting and eliminating translationally defective rRNAs. Here we show that NRD can be divided into two mechanistically distinct pathways: one that eliminates rRNAs with deleterious mutations in the decoding site (18S NRD) and one that eliminates rRNAs containing deleterious mutations in the peptidyl transferase center (25S NRD). 18S NRD is dependent on translation elongation and utilizes the same proteins as those participating in no-go mRNA decay (NGD). In cells that accumulate 18S NRD and NGD decay intermediates, both RNA types can be seen in P-bodies. We propose that 18S NRD and NGD are different observable outcomes of the same initiating event: a ribosome stalled inappropriately at a sense codon during translation elongation.","DOI":"10.1016/j.molcel.2009.04.017","ISSN":"1097-2765","note":"PMID: 19481524, 19481524","journalAbbreviation":"Molecular Cell","language":"English","author":[{"family":"Cole","given":"Sarah E."},{"family":"LaRiviere","given":"Frederick J."},{"family":"Merrikh","given":"Christopher N."},{"family":"Moore","given":"Melissa J."}],"issued":{"date-parts":[["2009",5,14]]},"PMID":"19481524"}}],"schema":"https://github.com/citation-style-language/schema/raw/master/csl-citation.json"}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[148]</w:t>
      </w:r>
      <w:r w:rsidR="008835B5" w:rsidRPr="00411123">
        <w:rPr>
          <w:rFonts w:ascii="Arial" w:hAnsi="Arial" w:cs="Arial"/>
          <w:sz w:val="20"/>
          <w:szCs w:val="20"/>
          <w:lang w:val="en-US"/>
        </w:rPr>
        <w:fldChar w:fldCharType="end"/>
      </w:r>
      <w:r w:rsidR="008835B5" w:rsidRPr="00411123">
        <w:rPr>
          <w:rFonts w:ascii="Arial" w:hAnsi="Arial" w:cs="Arial"/>
          <w:sz w:val="20"/>
          <w:szCs w:val="20"/>
          <w:lang w:val="en-US"/>
        </w:rPr>
        <w:t xml:space="preserve">. </w:t>
      </w:r>
    </w:p>
    <w:p w14:paraId="16B4E186" w14:textId="4BCE9610" w:rsidR="008835B5" w:rsidRPr="00411123" w:rsidRDefault="00BF2317" w:rsidP="005D712D">
      <w:pPr>
        <w:spacing w:line="360" w:lineRule="auto"/>
        <w:ind w:firstLine="708"/>
        <w:jc w:val="both"/>
        <w:rPr>
          <w:rFonts w:ascii="Arial" w:hAnsi="Arial" w:cs="Arial"/>
          <w:sz w:val="20"/>
          <w:szCs w:val="20"/>
          <w:lang w:val="en-US"/>
        </w:rPr>
      </w:pPr>
      <w:r w:rsidRPr="00411123">
        <w:rPr>
          <w:rFonts w:ascii="Arial" w:hAnsi="Arial" w:cs="Arial"/>
          <w:sz w:val="20"/>
          <w:szCs w:val="20"/>
          <w:lang w:val="en-US"/>
        </w:rPr>
        <w:t>M</w:t>
      </w:r>
      <w:r w:rsidR="008835B5" w:rsidRPr="00411123">
        <w:rPr>
          <w:rFonts w:ascii="Arial" w:hAnsi="Arial" w:cs="Arial"/>
          <w:sz w:val="20"/>
          <w:szCs w:val="20"/>
          <w:lang w:val="en-US"/>
        </w:rPr>
        <w:t>ature</w:t>
      </w:r>
      <w:r w:rsidRPr="00411123">
        <w:rPr>
          <w:rFonts w:ascii="Arial" w:hAnsi="Arial" w:cs="Arial"/>
          <w:sz w:val="20"/>
          <w:szCs w:val="20"/>
          <w:lang w:val="en-US"/>
        </w:rPr>
        <w:t xml:space="preserve"> yeast</w:t>
      </w:r>
      <w:r w:rsidR="008835B5" w:rsidRPr="00411123">
        <w:rPr>
          <w:rFonts w:ascii="Arial" w:hAnsi="Arial" w:cs="Arial"/>
          <w:sz w:val="20"/>
          <w:szCs w:val="20"/>
          <w:lang w:val="en-US"/>
        </w:rPr>
        <w:t xml:space="preserve"> ribosomes may be also a target of selective autophagy</w:t>
      </w:r>
      <w:r w:rsidR="00A81900" w:rsidRPr="00411123">
        <w:rPr>
          <w:rFonts w:ascii="Arial" w:hAnsi="Arial" w:cs="Arial"/>
          <w:sz w:val="20"/>
          <w:szCs w:val="20"/>
          <w:lang w:val="en-US"/>
        </w:rPr>
        <w:t>,</w:t>
      </w:r>
      <w:r w:rsidR="008835B5" w:rsidRPr="00411123">
        <w:rPr>
          <w:rFonts w:ascii="Arial" w:hAnsi="Arial" w:cs="Arial"/>
          <w:sz w:val="20"/>
          <w:szCs w:val="20"/>
          <w:lang w:val="en-US"/>
        </w:rPr>
        <w:t xml:space="preserve"> coined “</w:t>
      </w:r>
      <w:proofErr w:type="spellStart"/>
      <w:r w:rsidR="008835B5" w:rsidRPr="00411123">
        <w:rPr>
          <w:rFonts w:ascii="Arial" w:hAnsi="Arial" w:cs="Arial"/>
          <w:sz w:val="20"/>
          <w:szCs w:val="20"/>
          <w:lang w:val="en-US"/>
        </w:rPr>
        <w:t>ribophagy</w:t>
      </w:r>
      <w:proofErr w:type="spellEnd"/>
      <w:r w:rsidR="00CB1A4D" w:rsidRPr="00411123">
        <w:rPr>
          <w:rFonts w:ascii="Arial" w:hAnsi="Arial" w:cs="Arial"/>
          <w:sz w:val="20"/>
          <w:szCs w:val="20"/>
          <w:lang w:val="en-US"/>
        </w:rPr>
        <w:t>”, whe</w:t>
      </w:r>
      <w:r w:rsidR="00054855" w:rsidRPr="00411123">
        <w:rPr>
          <w:rFonts w:ascii="Arial" w:hAnsi="Arial" w:cs="Arial"/>
          <w:sz w:val="20"/>
          <w:szCs w:val="20"/>
          <w:lang w:val="en-US"/>
        </w:rPr>
        <w:t xml:space="preserve">rein </w:t>
      </w:r>
      <w:r w:rsidR="008835B5" w:rsidRPr="00411123">
        <w:rPr>
          <w:rFonts w:ascii="Arial" w:hAnsi="Arial" w:cs="Arial"/>
          <w:sz w:val="20"/>
          <w:szCs w:val="20"/>
          <w:lang w:val="en-US"/>
        </w:rPr>
        <w:t xml:space="preserve">ribosomes are engulfed in vesicles and transported for degradation to vacuoles </w:t>
      </w:r>
      <w:r w:rsidR="00054855" w:rsidRPr="00411123">
        <w:rPr>
          <w:rFonts w:ascii="Arial" w:hAnsi="Arial" w:cs="Arial"/>
          <w:sz w:val="20"/>
          <w:szCs w:val="20"/>
          <w:lang w:val="en-US"/>
        </w:rPr>
        <w:t xml:space="preserve">upon starvation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eienocjv8","properties":{"formattedCitation":"[149]","plainCitation":"[149]"},"citationItems":[{"id":673,"uris":["http://zotero.org/users/1827698/items/6XU8SVUT"],"uri":["http://zotero.org/users/1827698/items/6XU8SVUT"],"itemData":{"id":673,"type":"article-journal","title":"Mature ribosomes are selectively degraded upon starvation by an autophagy pathway requiring the Ubp3p/Bre5p ubiquitin protease","container-title":"Nature Cell Biology","page":"602-610","volume":"10","issue":"5","source":"www.nature.com","abstract":"Eukaryotic cells use autophagy and the ubiquitin–proteasome system (UPS) as their major protein degradation pathways. Whereas the UPS is required for the rapid degradation of proteins when fast adaptation is needed, autophagy pathways selectively remove protein aggregates and damaged or excess organelles. However, little is known about the targets and mechanisms that provide specificity to this process. Here we show that mature ribosomes are rapidly degraded by autophagy upon nutrient starvation in Saccharomyces cerevisiae. Surprisingly, this degradation not only occurs by a non-selective mechanism, but also involves a novel type of selective autophagy, which we term 'ribophagy'. A genetic screen revealed that selective degradation of ribosomes requires catalytic activity of the Ubp3p/Bre5p ubiquitin protease. Although ubp3 and bre5 cells strongly accumulate 60S ribosomal particles upon starvation, they are proficient in starvation sensing and in general trafficking and autophagy pathways. Moreover, ubiquitination of several ribosomal subunits and/or ribosome-associated proteins was specifically enriched in ubp3 cells, suggesting that the regulation of ribophagy by ubiquitination may be direct. Interestingly, ubp3 cells are sensitive to rapamycin and nutrient starvation, implying that selective degradation of ribosomes is functionally important in vivo. Taken together, our results suggest a link between ubiquitination and the regulated degradation of mature ribosomes by autophagy.","DOI":"10.1038/ncb1723","ISSN":"1465-7392","journalAbbreviation":"Nat Cell Biol","language":"en","author":[{"family":"Kraft","given":"Claudine"},{"family":"Deplazes","given":"Anna"},{"family":"Sohrmann","given":"Marc"},{"family":"Peter","given":"Matthias"}],"issued":{"date-parts":[["2008",5]]}}}],"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[149]</w:t>
      </w:r>
      <w:r w:rsidR="008835B5" w:rsidRPr="00411123">
        <w:rPr>
          <w:rFonts w:ascii="Arial" w:hAnsi="Arial" w:cs="Arial"/>
          <w:sz w:val="20"/>
          <w:szCs w:val="20"/>
          <w:lang w:val="en-US"/>
        </w:rPr>
        <w:fldChar w:fldCharType="end"/>
      </w:r>
      <w:r w:rsidR="00CB1A4D" w:rsidRPr="00411123">
        <w:rPr>
          <w:rFonts w:ascii="Arial" w:hAnsi="Arial" w:cs="Arial"/>
          <w:sz w:val="20"/>
          <w:szCs w:val="20"/>
          <w:lang w:val="en-US"/>
        </w:rPr>
        <w:t xml:space="preserve">, </w:t>
      </w:r>
      <w:r w:rsidR="00054855" w:rsidRPr="00411123">
        <w:rPr>
          <w:rFonts w:ascii="Arial" w:hAnsi="Arial" w:cs="Arial"/>
          <w:sz w:val="20"/>
          <w:szCs w:val="20"/>
          <w:lang w:val="en-US"/>
        </w:rPr>
        <w:t xml:space="preserve">the </w:t>
      </w:r>
      <w:r w:rsidR="00CB1A4D" w:rsidRPr="00411123">
        <w:rPr>
          <w:rFonts w:ascii="Arial" w:hAnsi="Arial" w:cs="Arial"/>
          <w:sz w:val="20"/>
          <w:szCs w:val="20"/>
          <w:lang w:val="en-US"/>
        </w:rPr>
        <w:t>process that</w:t>
      </w:r>
      <w:r w:rsidR="008835B5" w:rsidRPr="00411123">
        <w:rPr>
          <w:rFonts w:ascii="Arial" w:hAnsi="Arial" w:cs="Arial"/>
          <w:sz w:val="20"/>
          <w:szCs w:val="20"/>
          <w:lang w:val="en-US"/>
        </w:rPr>
        <w:t xml:space="preserve"> was also shown to occur in plants during rapid cell growth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lokv8v3h3","properties":{"formattedCitation":"[150]","plainCitation":"[150]"},"citationItems":[{"id":818,"uris":["http://zotero.org/users/1827698/items/X5VSSWZZ"],"uri":["http://zotero.org/users/1827698/items/X5VSSWZZ"],"itemData":{"id":818,"type":"article-journal","title":"Granular bodies in root primary meristem cells of Zea mays L. var. Cuscoensis K. (Poaceae) that enter young vacuoles by invagination: a novel ribophagy mechanism","container-title":"Protoplasma","page":"1141-1149","volume":"251","issue":"5","source":"link.springer.com","abstract":"Because it has a very large, very rapidly growing primary root, we evaluated giant maize (Zea mays var. Cuscoensis) as a model organism for root research. Granular inclusions are a common feature of cells in many organisms, but they are not common in root meristems. We here report the presence of granules in root tip cells of giant maize. Seeds were germinated at 20 °C in sterile conditions. Four to 5-day-old primary roots were fixed, embedded, and sectioned for light and electron microscopy. Granules (1–2 μm) were observed in small vacuoles in all cell types of the apical meristem zone and mainly in parenchyma cells of the procambium in the primary meristem zone. Some sections were treated with ribonuclease and/or proteinase and then stained with toluidine blue, methyl green pyronin, or Coomassie brilliant blue. The results were used to determine that the granules were composed primarily of RNA and protein. In electron micrographs, consistent with the enzyme experiment results, granules appeared to be dense aggregates of polyribosomes and rough endoplasmic reticulum. They formed first in the cytosol, then invaginated into an adjacent vacuole. The granules are apparently ephemeral and therefore may not have a function other than being subject to autolysis. We speculate that they are part of a previously undescribed ribophagy system that operates during rapid cell growth and differentiation to regulate translation and recycle granule components.","DOI":"10.1007/s00709-014-0622-3","ISSN":"0033-183X, 1615-6102","shortTitle":"Granular bodies in root primary meristem cells of Zea mays L. var. Cuscoensis K. (Poaceae) that enter young vacuoles by invagination","journalAbbreviation":"Protoplasma","language":"en","author":[{"family":"Niki","given":"Teruo"},{"family":"Saito","given":"Susumu"},{"family":"Gladish","given":"Daniel K."}],"issued":{"date-parts":[["2014",3,2]]}}}],"schema":"https://github.com/citation-style-language/schema/raw/master/csl-citation.json"}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[150]</w:t>
      </w:r>
      <w:r w:rsidR="008835B5" w:rsidRPr="00411123">
        <w:rPr>
          <w:rFonts w:ascii="Arial" w:hAnsi="Arial" w:cs="Arial"/>
          <w:sz w:val="20"/>
          <w:szCs w:val="20"/>
          <w:lang w:val="en-US"/>
        </w:rPr>
        <w:fldChar w:fldCharType="end"/>
      </w:r>
      <w:r w:rsidR="008835B5" w:rsidRPr="00411123">
        <w:rPr>
          <w:rFonts w:ascii="Arial" w:hAnsi="Arial" w:cs="Arial"/>
          <w:sz w:val="20"/>
          <w:szCs w:val="20"/>
          <w:lang w:val="en-US"/>
        </w:rPr>
        <w:t xml:space="preserve"> and in mammalian cells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5EELVLVq","properties":{"formattedCitation":"[151]","plainCitation":"[151]"},"citationItems":[{"id":810,"uris":["http://zotero.org/users/1827698/items/VWQKJNX7"],"uri":["http://zotero.org/users/1827698/items/VWQKJNX7"],"itemData":{"id":810,"type":"article-journal","title":"Ordered Organelle Degradation during Starvation-induced Autophagy","container-title":"Molecular &amp; Cellular Proteomics","page":"2419-2428","volume":"7","issue":"12","source":"www.mcponline.org","abstract":"Upon starvation cells undergo autophagy, a cellular degradation pathway important in the turnover of whole organelles and long lived proteins. Starvation-induced protein degradation has been regarded as an unspecific bulk degradation process. We studied global protein dynamics during amino acid starvation-induced autophagy by quantitative mass spectrometry and were able to record nearly 1500 protein profiles during 36 h of starvation. Cluster analysis of the recorded protein profiles revealed that cytosolic proteins were degraded rapidly, whereas proteins annotated to various complexes and organelles were degraded later at different time periods. Inhibition of protein degradation pathways identified the lysosomal/autophagosomal system as the main degradative route. Thus, starvation induces degradation via autophagy, which appears to be selective and to degrade proteins in an ordered fashion and not completely arbitrarily as anticipated so far.","DOI":"10.1074/mcp.M800184-MCP200","ISSN":"1535-9476, 1535-9484","note":"PMID: 18687634","journalAbbreviation":"Mol Cell Proteomics","language":"en","author":[{"family":"Kristensen","given":"Anders Riis"},{"family":"Schandorff","given":"Søren"},{"family":"Høyer-Hansen","given":"Maria"},{"family":"Nielsen","given":"Maria Overbeck"},{"family":"Jäättelä","given":"Marja"},{"family":"Dengjel","given":"Jörn"},{"family":"Andersen","given":"Jens S."}],"issued":{"date-parts":[["2008",12,1]]},"PMID":"18687634"}}],"schema":"https://github.com/citation-style-language/schema/raw/master/csl-citation.json"}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[151]</w:t>
      </w:r>
      <w:r w:rsidR="008835B5" w:rsidRPr="00411123">
        <w:rPr>
          <w:rFonts w:ascii="Arial" w:hAnsi="Arial" w:cs="Arial"/>
          <w:sz w:val="20"/>
          <w:szCs w:val="20"/>
          <w:lang w:val="en-US"/>
        </w:rPr>
        <w:fldChar w:fldCharType="end"/>
      </w:r>
      <w:r w:rsidR="008835B5" w:rsidRPr="00411123">
        <w:rPr>
          <w:rFonts w:ascii="Arial" w:hAnsi="Arial" w:cs="Arial"/>
          <w:sz w:val="20"/>
          <w:szCs w:val="20"/>
          <w:lang w:val="en-US"/>
        </w:rPr>
        <w:t xml:space="preserve">. </w:t>
      </w:r>
      <w:r w:rsidR="00CB1A4D" w:rsidRPr="00411123">
        <w:rPr>
          <w:rFonts w:ascii="Arial" w:hAnsi="Arial" w:cs="Arial"/>
          <w:sz w:val="20"/>
          <w:szCs w:val="20"/>
          <w:lang w:val="en-US"/>
        </w:rPr>
        <w:t xml:space="preserve">Additionally, </w:t>
      </w:r>
      <w:r w:rsidR="008835B5" w:rsidRPr="00411123">
        <w:rPr>
          <w:rFonts w:ascii="Arial" w:hAnsi="Arial" w:cs="Arial"/>
          <w:sz w:val="20"/>
          <w:szCs w:val="20"/>
          <w:lang w:val="en-US"/>
        </w:rPr>
        <w:t xml:space="preserve">rRNA was shown to be degraded through endonucleolytic cleavage with the help of the exosome, during apoptotic stress in yeast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f25m7em9m","properties":{"formattedCitation":"[152]","plainCitation":"[152]"},"citationItems":[{"id":812,"uris":["http://zotero.org/users/1827698/items/WD8M6NDI"],"uri":["http://zotero.org/users/1827698/items/WD8M6NDI"],"itemData":{"id":812,"type":"article-journal","title":"Apoptotic signals induce specific degradation of ribosomal RNA in yeast","container-title":"Nucleic Acids Research","page":"2874-2888","volume":"36","issue":"9","source":"PubMed","abstract":"Organisms exposed to reactive oxygen species, generated endogenously during respiration or by environmental conditions, undergo oxidative stress. Stress response can either repair the damage or activate one of the programmed cell death (PCD) mechanisms, for example apoptosis, and finally end in cell death. One striking characteristic, which accompanies apoptosis in both vertebrates and yeast, is a fragmentation of cellular DNA and mammalian apoptosis is often associated with degradation of different RNAs. We show that in yeast exposed to stimuli known to induce apoptosis, such as hydrogen peroxide, acetic acid, hyperosmotic stress and ageing, two large subunit ribosomal RNAs, 25S and 5.8S, became extensively degraded with accumulation of specific intermediates that differ slightly depending on cell death conditions. This process is most likely endonucleolytic, is correlated with stress response, and depends on the mitochondrial respiratory status: rRNA is less susceptible to degradation in respiring cells with functional defence against oxidative stress. In addition, RNA fragmentation is independent of two yeast apoptotic factors, metacaspase Yca1 and apoptosis-inducing factor Aif1, but it relies on the apoptotic chromatin condensation induced by histone H2B modifications. These data describe a novel phenotype for certain stress- and ageing-related PCD pathways in yeast.","DOI":"10.1093/nar/gkm1100","ISSN":"1362-4962","note":"PMID: 18385160\nPMCID: PMC2396418","journalAbbreviation":"Nucleic Acids Res.","language":"eng","author":[{"family":"Mroczek","given":"Seweryn"},{"family":"Kufel","given":"Joanna"}],"issued":{"date-parts":[["2008",5]]},"PMID":"18385160","PMCID":"PMC2396418"}}],"schema":"https://github.com/citation-style-language/schema/raw/master/csl-citation.json"}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[152]</w:t>
      </w:r>
      <w:r w:rsidR="008835B5" w:rsidRPr="00411123">
        <w:rPr>
          <w:rFonts w:ascii="Arial" w:hAnsi="Arial" w:cs="Arial"/>
          <w:sz w:val="20"/>
          <w:szCs w:val="20"/>
          <w:lang w:val="en-US"/>
        </w:rPr>
        <w:fldChar w:fldCharType="end"/>
      </w:r>
      <w:r w:rsidR="00DA675D" w:rsidRPr="00411123">
        <w:rPr>
          <w:rFonts w:ascii="Arial" w:hAnsi="Arial" w:cs="Arial"/>
          <w:sz w:val="20"/>
          <w:szCs w:val="20"/>
          <w:lang w:val="en-US"/>
        </w:rPr>
        <w:t xml:space="preserve"> (Fig. 3B)</w:t>
      </w:r>
      <w:r w:rsidR="008835B5" w:rsidRPr="00411123">
        <w:rPr>
          <w:rFonts w:ascii="Arial" w:hAnsi="Arial" w:cs="Arial"/>
          <w:sz w:val="20"/>
          <w:szCs w:val="20"/>
          <w:lang w:val="en-US"/>
        </w:rPr>
        <w:t xml:space="preserve">. </w:t>
      </w:r>
      <w:r w:rsidR="00CB1A4D" w:rsidRPr="00411123">
        <w:rPr>
          <w:rFonts w:ascii="Arial" w:hAnsi="Arial" w:cs="Arial"/>
          <w:sz w:val="20"/>
          <w:szCs w:val="20"/>
          <w:lang w:val="en-US"/>
        </w:rPr>
        <w:t>Despite mentioned reports, r</w:t>
      </w:r>
      <w:r w:rsidR="008835B5" w:rsidRPr="00411123">
        <w:rPr>
          <w:rFonts w:ascii="Arial" w:hAnsi="Arial" w:cs="Arial"/>
          <w:sz w:val="20"/>
          <w:szCs w:val="20"/>
          <w:lang w:val="en-US"/>
        </w:rPr>
        <w:t xml:space="preserve">elationships between NRD, </w:t>
      </w:r>
      <w:proofErr w:type="spellStart"/>
      <w:r w:rsidR="008835B5" w:rsidRPr="00411123">
        <w:rPr>
          <w:rFonts w:ascii="Arial" w:hAnsi="Arial" w:cs="Arial"/>
          <w:sz w:val="20"/>
          <w:szCs w:val="20"/>
          <w:lang w:val="en-US"/>
        </w:rPr>
        <w:t>ribophagy</w:t>
      </w:r>
      <w:proofErr w:type="spellEnd"/>
      <w:r w:rsidR="008835B5" w:rsidRPr="00411123">
        <w:rPr>
          <w:rFonts w:ascii="Arial" w:hAnsi="Arial" w:cs="Arial"/>
          <w:sz w:val="20"/>
          <w:szCs w:val="20"/>
          <w:lang w:val="en-US"/>
        </w:rPr>
        <w:t xml:space="preserve"> and stress-induced rRNA degradation </w:t>
      </w:r>
      <w:r w:rsidR="009248A7" w:rsidRPr="00411123">
        <w:rPr>
          <w:rFonts w:ascii="Arial" w:hAnsi="Arial" w:cs="Arial"/>
          <w:sz w:val="20"/>
          <w:szCs w:val="20"/>
          <w:lang w:val="en-US"/>
        </w:rPr>
        <w:t>require</w:t>
      </w:r>
      <w:r w:rsidR="008835B5" w:rsidRPr="00411123">
        <w:rPr>
          <w:rFonts w:ascii="Arial" w:hAnsi="Arial" w:cs="Arial"/>
          <w:sz w:val="20"/>
          <w:szCs w:val="20"/>
          <w:lang w:val="en-US"/>
        </w:rPr>
        <w:t xml:space="preserve"> further </w:t>
      </w:r>
      <w:r w:rsidR="009248A7" w:rsidRPr="00411123">
        <w:rPr>
          <w:rFonts w:ascii="Arial" w:hAnsi="Arial" w:cs="Arial"/>
          <w:sz w:val="20"/>
          <w:szCs w:val="20"/>
          <w:lang w:val="en-US"/>
        </w:rPr>
        <w:t>elucidation</w:t>
      </w:r>
      <w:r w:rsidR="008835B5" w:rsidRPr="00411123">
        <w:rPr>
          <w:rFonts w:ascii="Arial" w:hAnsi="Arial" w:cs="Arial"/>
          <w:sz w:val="20"/>
          <w:szCs w:val="20"/>
          <w:lang w:val="en-US"/>
        </w:rPr>
        <w:t xml:space="preserve">. </w:t>
      </w:r>
    </w:p>
    <w:p w14:paraId="2464A3ED" w14:textId="037438C7" w:rsidR="00846669" w:rsidRPr="00411123" w:rsidRDefault="00846669" w:rsidP="005D712D">
      <w:pPr>
        <w:spacing w:line="360" w:lineRule="auto"/>
        <w:jc w:val="both"/>
        <w:rPr>
          <w:rFonts w:ascii="Arial" w:hAnsi="Arial" w:cs="Arial"/>
          <w:b/>
          <w:sz w:val="20"/>
          <w:szCs w:val="20"/>
          <w:lang w:val="en-US"/>
        </w:rPr>
      </w:pPr>
      <w:r w:rsidRPr="00411123">
        <w:rPr>
          <w:rFonts w:ascii="Arial" w:hAnsi="Arial" w:cs="Arial"/>
          <w:b/>
          <w:sz w:val="20"/>
          <w:szCs w:val="20"/>
          <w:lang w:val="en-US"/>
        </w:rPr>
        <w:t>2.</w:t>
      </w:r>
      <w:r w:rsidR="009202F7" w:rsidRPr="00411123">
        <w:rPr>
          <w:rFonts w:ascii="Arial" w:hAnsi="Arial" w:cs="Arial"/>
          <w:b/>
          <w:sz w:val="20"/>
          <w:szCs w:val="20"/>
          <w:lang w:val="en-US"/>
        </w:rPr>
        <w:t>3</w:t>
      </w:r>
      <w:r w:rsidRPr="00411123">
        <w:rPr>
          <w:rFonts w:ascii="Arial" w:hAnsi="Arial" w:cs="Arial"/>
          <w:b/>
          <w:sz w:val="20"/>
          <w:szCs w:val="20"/>
          <w:lang w:val="en-US"/>
        </w:rPr>
        <w:t>. vault RNA and Y RNA</w:t>
      </w:r>
    </w:p>
    <w:p w14:paraId="43F18DE5" w14:textId="049B8132" w:rsidR="00846669" w:rsidRPr="00411123" w:rsidRDefault="00846669" w:rsidP="005D712D">
      <w:pPr>
        <w:spacing w:line="360" w:lineRule="auto"/>
        <w:jc w:val="both"/>
        <w:rPr>
          <w:rFonts w:ascii="Arial" w:hAnsi="Arial" w:cs="Arial"/>
          <w:sz w:val="20"/>
          <w:szCs w:val="20"/>
          <w:lang w:val="en-US"/>
        </w:rPr>
      </w:pPr>
      <w:r w:rsidRPr="00411123">
        <w:rPr>
          <w:rFonts w:ascii="Arial" w:hAnsi="Arial" w:cs="Arial"/>
          <w:sz w:val="20"/>
          <w:szCs w:val="20"/>
          <w:lang w:val="en-US"/>
        </w:rPr>
        <w:t>Vault and Y RNAs are products of polymerase RNA III, wh</w:t>
      </w:r>
      <w:r w:rsidR="000A0486" w:rsidRPr="00411123">
        <w:rPr>
          <w:rFonts w:ascii="Arial" w:hAnsi="Arial" w:cs="Arial"/>
          <w:sz w:val="20"/>
          <w:szCs w:val="20"/>
          <w:lang w:val="en-US"/>
        </w:rPr>
        <w:t>ose</w:t>
      </w:r>
      <w:r w:rsidRPr="00411123">
        <w:rPr>
          <w:rFonts w:ascii="Arial" w:hAnsi="Arial" w:cs="Arial"/>
          <w:sz w:val="20"/>
          <w:szCs w:val="20"/>
          <w:lang w:val="en-US"/>
        </w:rPr>
        <w:t xml:space="preserve"> functions in cells </w:t>
      </w:r>
      <w:r w:rsidR="00F209D3" w:rsidRPr="00411123">
        <w:rPr>
          <w:rFonts w:ascii="Arial" w:hAnsi="Arial" w:cs="Arial"/>
          <w:sz w:val="20"/>
          <w:szCs w:val="20"/>
          <w:lang w:val="en-US"/>
        </w:rPr>
        <w:t>are</w:t>
      </w:r>
      <w:r w:rsidRPr="00411123">
        <w:rPr>
          <w:rFonts w:ascii="Arial" w:hAnsi="Arial" w:cs="Arial"/>
          <w:sz w:val="20"/>
          <w:szCs w:val="20"/>
          <w:lang w:val="en-US"/>
        </w:rPr>
        <w:t xml:space="preserve"> not yet fully established, nevertheless these transcript</w:t>
      </w:r>
      <w:r w:rsidR="00BD6026" w:rsidRPr="00411123">
        <w:rPr>
          <w:rFonts w:ascii="Arial" w:hAnsi="Arial" w:cs="Arial"/>
          <w:sz w:val="20"/>
          <w:szCs w:val="20"/>
          <w:lang w:val="en-US"/>
        </w:rPr>
        <w:t>s</w:t>
      </w:r>
      <w:r w:rsidRPr="00411123">
        <w:rPr>
          <w:rFonts w:ascii="Arial" w:hAnsi="Arial" w:cs="Arial"/>
          <w:sz w:val="20"/>
          <w:szCs w:val="20"/>
          <w:lang w:val="en-US"/>
        </w:rPr>
        <w:t xml:space="preserve"> have been </w:t>
      </w:r>
      <w:r w:rsidR="000A0486" w:rsidRPr="00411123">
        <w:rPr>
          <w:rFonts w:ascii="Arial" w:hAnsi="Arial" w:cs="Arial"/>
          <w:sz w:val="20"/>
          <w:szCs w:val="20"/>
          <w:lang w:val="en-US"/>
        </w:rPr>
        <w:t>associated</w:t>
      </w:r>
      <w:r w:rsidRPr="00411123">
        <w:rPr>
          <w:rFonts w:ascii="Arial" w:hAnsi="Arial" w:cs="Arial"/>
          <w:sz w:val="20"/>
          <w:szCs w:val="20"/>
          <w:lang w:val="en-US"/>
        </w:rPr>
        <w:t xml:space="preserve"> with </w:t>
      </w:r>
      <w:r w:rsidR="005A0313" w:rsidRPr="00411123">
        <w:rPr>
          <w:rFonts w:ascii="Arial" w:hAnsi="Arial" w:cs="Arial"/>
          <w:sz w:val="20"/>
          <w:szCs w:val="20"/>
          <w:lang w:val="en-US"/>
        </w:rPr>
        <w:t>several</w:t>
      </w:r>
      <w:r w:rsidRPr="00411123">
        <w:rPr>
          <w:rFonts w:ascii="Arial" w:hAnsi="Arial" w:cs="Arial"/>
          <w:sz w:val="20"/>
          <w:szCs w:val="20"/>
          <w:lang w:val="en-US"/>
        </w:rPr>
        <w:t xml:space="preserve"> biological processes. </w:t>
      </w:r>
    </w:p>
    <w:p w14:paraId="24DD5905" w14:textId="4B745453" w:rsidR="00846669" w:rsidRPr="00411123" w:rsidRDefault="00BD6026" w:rsidP="005D712D">
      <w:pPr>
        <w:spacing w:line="360" w:lineRule="auto"/>
        <w:ind w:firstLine="708"/>
        <w:jc w:val="both"/>
        <w:rPr>
          <w:rFonts w:ascii="Arial" w:hAnsi="Arial" w:cs="Arial"/>
          <w:sz w:val="20"/>
          <w:szCs w:val="20"/>
          <w:lang w:val="en-US"/>
        </w:rPr>
      </w:pPr>
      <w:r w:rsidRPr="00411123">
        <w:rPr>
          <w:rFonts w:ascii="Arial" w:hAnsi="Arial" w:cs="Arial"/>
          <w:sz w:val="20"/>
          <w:szCs w:val="20"/>
          <w:lang w:val="en-US"/>
        </w:rPr>
        <w:t>Vault RNAs are</w:t>
      </w:r>
      <w:r w:rsidR="00846669" w:rsidRPr="00411123">
        <w:rPr>
          <w:rFonts w:ascii="Arial" w:hAnsi="Arial" w:cs="Arial"/>
          <w:sz w:val="20"/>
          <w:szCs w:val="20"/>
          <w:lang w:val="en-US"/>
        </w:rPr>
        <w:t xml:space="preserve"> short (95 ± 20 nt) </w:t>
      </w:r>
      <w:r w:rsidRPr="00411123">
        <w:rPr>
          <w:rFonts w:ascii="Arial" w:hAnsi="Arial" w:cs="Arial"/>
          <w:sz w:val="20"/>
          <w:szCs w:val="20"/>
          <w:lang w:val="en-US"/>
        </w:rPr>
        <w:t>ncRNAs</w:t>
      </w:r>
      <w:r w:rsidR="00846669" w:rsidRPr="00411123">
        <w:rPr>
          <w:rFonts w:ascii="Arial" w:hAnsi="Arial" w:cs="Arial"/>
          <w:sz w:val="20"/>
          <w:szCs w:val="20"/>
          <w:lang w:val="en-US"/>
        </w:rPr>
        <w:t xml:space="preserve">, encoded </w:t>
      </w:r>
      <w:r w:rsidR="00054855" w:rsidRPr="00411123">
        <w:rPr>
          <w:rFonts w:ascii="Arial" w:hAnsi="Arial" w:cs="Arial"/>
          <w:sz w:val="20"/>
          <w:szCs w:val="20"/>
          <w:lang w:val="en-US"/>
        </w:rPr>
        <w:t xml:space="preserve">in humans </w:t>
      </w:r>
      <w:r w:rsidR="00846669" w:rsidRPr="00411123">
        <w:rPr>
          <w:rFonts w:ascii="Arial" w:hAnsi="Arial" w:cs="Arial"/>
          <w:sz w:val="20"/>
          <w:szCs w:val="20"/>
          <w:lang w:val="en-US"/>
        </w:rPr>
        <w:t>by four genes (</w:t>
      </w:r>
      <w:r w:rsidR="00846669" w:rsidRPr="00411123">
        <w:rPr>
          <w:rFonts w:ascii="Arial" w:hAnsi="Arial" w:cs="Arial"/>
          <w:i/>
          <w:sz w:val="20"/>
          <w:szCs w:val="20"/>
          <w:lang w:val="en-US"/>
        </w:rPr>
        <w:t xml:space="preserve">vtRNA1-1, vtRNA1-2, vtRNA1-3 </w:t>
      </w:r>
      <w:r w:rsidR="00846669" w:rsidRPr="00411123">
        <w:rPr>
          <w:rFonts w:ascii="Arial" w:hAnsi="Arial" w:cs="Arial"/>
          <w:sz w:val="20"/>
          <w:szCs w:val="20"/>
          <w:lang w:val="en-US"/>
        </w:rPr>
        <w:t>and</w:t>
      </w:r>
      <w:r w:rsidR="00846669" w:rsidRPr="00411123">
        <w:rPr>
          <w:rFonts w:ascii="Arial" w:hAnsi="Arial" w:cs="Arial"/>
          <w:i/>
          <w:sz w:val="20"/>
          <w:szCs w:val="20"/>
          <w:lang w:val="en-US"/>
        </w:rPr>
        <w:t xml:space="preserve"> vtRNA2-1</w:t>
      </w:r>
      <w:r w:rsidR="00740ECA" w:rsidRPr="00411123">
        <w:rPr>
          <w:rFonts w:ascii="Arial" w:hAnsi="Arial" w:cs="Arial"/>
          <w:sz w:val="20"/>
          <w:szCs w:val="20"/>
          <w:lang w:val="en-US"/>
        </w:rPr>
        <w:t>)</w:t>
      </w:r>
      <w:r w:rsidR="00093917" w:rsidRPr="00411123">
        <w:rPr>
          <w:rFonts w:ascii="Arial" w:hAnsi="Arial" w:cs="Arial"/>
          <w:sz w:val="20"/>
          <w:szCs w:val="20"/>
          <w:lang w:val="en-US"/>
        </w:rPr>
        <w:t>,</w:t>
      </w:r>
      <w:r w:rsidR="00614EBD" w:rsidRPr="00411123">
        <w:rPr>
          <w:rFonts w:ascii="Arial" w:hAnsi="Arial" w:cs="Arial"/>
          <w:sz w:val="20"/>
          <w:szCs w:val="20"/>
          <w:lang w:val="en-US"/>
        </w:rPr>
        <w:t xml:space="preserve"> </w:t>
      </w:r>
      <w:r w:rsidR="00093917" w:rsidRPr="00411123">
        <w:rPr>
          <w:rFonts w:ascii="Arial" w:hAnsi="Arial" w:cs="Arial"/>
          <w:sz w:val="20"/>
          <w:szCs w:val="20"/>
          <w:lang w:val="en-US"/>
        </w:rPr>
        <w:t xml:space="preserve">as well as </w:t>
      </w:r>
      <w:r w:rsidR="00846669" w:rsidRPr="00411123">
        <w:rPr>
          <w:rFonts w:ascii="Arial" w:hAnsi="Arial" w:cs="Arial"/>
          <w:sz w:val="20"/>
          <w:szCs w:val="20"/>
          <w:lang w:val="en-US"/>
        </w:rPr>
        <w:t xml:space="preserve">one additional vault </w:t>
      </w:r>
      <w:proofErr w:type="spellStart"/>
      <w:r w:rsidR="00846669" w:rsidRPr="00411123">
        <w:rPr>
          <w:rFonts w:ascii="Arial" w:hAnsi="Arial" w:cs="Arial"/>
          <w:sz w:val="20"/>
          <w:szCs w:val="20"/>
          <w:lang w:val="en-US"/>
        </w:rPr>
        <w:t>pseudogene</w:t>
      </w:r>
      <w:proofErr w:type="spellEnd"/>
      <w:r w:rsidR="00740ECA" w:rsidRPr="00411123">
        <w:rPr>
          <w:rFonts w:ascii="Arial" w:hAnsi="Arial" w:cs="Arial"/>
          <w:sz w:val="20"/>
          <w:szCs w:val="20"/>
          <w:lang w:val="en-US"/>
        </w:rPr>
        <w:t xml:space="preserve">, with </w:t>
      </w:r>
      <w:r w:rsidR="00E350E5" w:rsidRPr="00411123">
        <w:rPr>
          <w:rFonts w:ascii="Arial" w:hAnsi="Arial" w:cs="Arial"/>
          <w:sz w:val="20"/>
          <w:szCs w:val="20"/>
          <w:lang w:val="en-US"/>
        </w:rPr>
        <w:t>fraction</w:t>
      </w:r>
      <w:r w:rsidR="00846669" w:rsidRPr="00411123">
        <w:rPr>
          <w:rFonts w:ascii="Arial" w:hAnsi="Arial" w:cs="Arial"/>
          <w:sz w:val="20"/>
          <w:szCs w:val="20"/>
          <w:lang w:val="en-US"/>
        </w:rPr>
        <w:t xml:space="preserve"> (~20% of </w:t>
      </w:r>
      <w:r w:rsidR="00E350E5" w:rsidRPr="00411123">
        <w:rPr>
          <w:rFonts w:ascii="Arial" w:hAnsi="Arial" w:cs="Arial"/>
          <w:sz w:val="20"/>
          <w:szCs w:val="20"/>
          <w:lang w:val="en-US"/>
        </w:rPr>
        <w:t xml:space="preserve">the </w:t>
      </w:r>
      <w:r w:rsidR="00846669" w:rsidRPr="00411123">
        <w:rPr>
          <w:rFonts w:ascii="Arial" w:hAnsi="Arial" w:cs="Arial"/>
          <w:sz w:val="20"/>
          <w:szCs w:val="20"/>
          <w:lang w:val="en-US"/>
        </w:rPr>
        <w:t>total population) associated with proteins forming</w:t>
      </w:r>
      <w:r w:rsidRPr="00411123">
        <w:rPr>
          <w:rFonts w:ascii="Arial" w:hAnsi="Arial" w:cs="Arial"/>
          <w:sz w:val="20"/>
          <w:szCs w:val="20"/>
          <w:lang w:val="en-US"/>
        </w:rPr>
        <w:t xml:space="preserve"> so-called</w:t>
      </w:r>
      <w:r w:rsidR="00846669" w:rsidRPr="00411123">
        <w:rPr>
          <w:rFonts w:ascii="Arial" w:hAnsi="Arial" w:cs="Arial"/>
          <w:sz w:val="20"/>
          <w:szCs w:val="20"/>
          <w:lang w:val="en-US"/>
        </w:rPr>
        <w:t xml:space="preserve"> vault particles, while the rest distributed </w:t>
      </w:r>
      <w:r w:rsidR="00740ECA" w:rsidRPr="00411123">
        <w:rPr>
          <w:rFonts w:ascii="Arial" w:hAnsi="Arial" w:cs="Arial"/>
          <w:sz w:val="20"/>
          <w:szCs w:val="20"/>
          <w:lang w:val="en-US"/>
        </w:rPr>
        <w:t xml:space="preserve">mainly </w:t>
      </w:r>
      <w:r w:rsidR="00846669" w:rsidRPr="00411123">
        <w:rPr>
          <w:rFonts w:ascii="Arial" w:hAnsi="Arial" w:cs="Arial"/>
          <w:sz w:val="20"/>
          <w:szCs w:val="20"/>
          <w:lang w:val="en-US"/>
        </w:rPr>
        <w:t>in</w:t>
      </w:r>
      <w:r w:rsidRPr="00411123">
        <w:rPr>
          <w:rFonts w:ascii="Arial" w:hAnsi="Arial" w:cs="Arial"/>
          <w:sz w:val="20"/>
          <w:szCs w:val="20"/>
          <w:lang w:val="en-US"/>
        </w:rPr>
        <w:t xml:space="preserve"> the</w:t>
      </w:r>
      <w:r w:rsidR="00846669" w:rsidRPr="00411123">
        <w:rPr>
          <w:rFonts w:ascii="Arial" w:hAnsi="Arial" w:cs="Arial"/>
          <w:sz w:val="20"/>
          <w:szCs w:val="20"/>
          <w:lang w:val="en-US"/>
        </w:rPr>
        <w:t xml:space="preserve"> </w:t>
      </w:r>
      <w:r w:rsidR="00846669" w:rsidRPr="00411123">
        <w:rPr>
          <w:rFonts w:ascii="Arial" w:hAnsi="Arial" w:cs="Arial"/>
          <w:sz w:val="20"/>
          <w:szCs w:val="20"/>
          <w:lang w:val="en-US"/>
        </w:rPr>
        <w:lastRenderedPageBreak/>
        <w:t>cytoplasm</w:t>
      </w:r>
      <w:r w:rsidR="00683F45" w:rsidRPr="00411123">
        <w:rPr>
          <w:rFonts w:ascii="Arial" w:hAnsi="Arial" w:cs="Arial"/>
          <w:sz w:val="20"/>
          <w:szCs w:val="20"/>
          <w:lang w:val="en-US"/>
        </w:rPr>
        <w:t>, h</w:t>
      </w:r>
      <w:r w:rsidR="00846669" w:rsidRPr="00411123">
        <w:rPr>
          <w:rFonts w:ascii="Arial" w:hAnsi="Arial" w:cs="Arial"/>
          <w:sz w:val="20"/>
          <w:szCs w:val="20"/>
          <w:lang w:val="en-US"/>
        </w:rPr>
        <w:t>owever</w:t>
      </w:r>
      <w:r w:rsidR="00775891" w:rsidRPr="00411123">
        <w:rPr>
          <w:rFonts w:ascii="Arial" w:hAnsi="Arial" w:cs="Arial"/>
          <w:sz w:val="20"/>
          <w:szCs w:val="20"/>
          <w:lang w:val="en-US"/>
        </w:rPr>
        <w:t xml:space="preserve"> </w:t>
      </w:r>
      <w:r w:rsidR="00740ECA" w:rsidRPr="00411123">
        <w:rPr>
          <w:rFonts w:ascii="Arial" w:hAnsi="Arial" w:cs="Arial"/>
          <w:sz w:val="20"/>
          <w:szCs w:val="20"/>
          <w:lang w:val="en-US"/>
        </w:rPr>
        <w:t>with possible nuclear locali</w:t>
      </w:r>
      <w:r w:rsidR="004B1EC2" w:rsidRPr="00411123">
        <w:rPr>
          <w:rFonts w:ascii="Arial" w:hAnsi="Arial" w:cs="Arial"/>
          <w:sz w:val="20"/>
          <w:szCs w:val="20"/>
          <w:lang w:val="en-US"/>
        </w:rPr>
        <w:t>z</w:t>
      </w:r>
      <w:r w:rsidR="00740ECA" w:rsidRPr="00411123">
        <w:rPr>
          <w:rFonts w:ascii="Arial" w:hAnsi="Arial" w:cs="Arial"/>
          <w:sz w:val="20"/>
          <w:szCs w:val="20"/>
          <w:lang w:val="en-US"/>
        </w:rPr>
        <w:t>ation in some cases</w:t>
      </w:r>
      <w:r w:rsidR="00AF4338" w:rsidRPr="00411123">
        <w:rPr>
          <w:rFonts w:ascii="Arial" w:hAnsi="Arial" w:cs="Arial"/>
          <w:sz w:val="20"/>
          <w:szCs w:val="20"/>
          <w:lang w:val="en-US"/>
        </w:rPr>
        <w:t xml:space="preserve"> </w:t>
      </w:r>
      <w:r w:rsidR="00AF4338"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nar4l65bt","properties":{"formattedCitation":"[153]","plainCitation":"[153]"},"citationItems":[{"id":589,"uris":["http://zotero.org/users/1827698/items/J7B2C3GW"],"uri":["http://zotero.org/users/1827698/items/J7B2C3GW"],"itemData":{"id":589,"type":"article-journal","title":"Evolution of vault RNAs","container-title":"Molecular Biology and Evolution","page":"1975-1991","volume":"26","issue":"9","source":"PubMed","abstract":"Vault RNAs (vtRNAs) are small, about 100 nt long, polymerase III transcripts contained in the vault particles of eukaryotic cells. Presumably due to their enigmatic function, they have received little attention compared with most other noncoding RNA (ncRNA) families. Their poor sequence conservation makes homology search a complex and tedious task even within vertebrates. Here we report on a systematic and comprehensive analysis of this rapidly evolving class of ncRNAs in deuterostomes, providing a comprehensive collection of computationally predicted vtRNA genes. We find that all previously described vtRNAs are located at a conserved genomic locus linked to the protocadherin gene cluster, an association that is conserved throughout gnathostomes. Lineage-specific expansions to small vtRNA gene clusters are frequently observed in this region. A second vtRNA locus is syntenically conserved across eutherian mammals. The vtRNAs at the two eutherian loci exhibit substantial differences in their promoter structures, explaining their differential expression patterns in several human cancer cell lines. In teleosts, expression of several paralogous vtRNA genes, most but not all located at the syntenically conserved protocadherin locus, was verified by reverse transcriptase-polymerase chain reaction.","DOI":"10.1093/molbev/msp112","ISSN":"1537-1719","note":"PMID: 19491402","journalAbbreviation":"Mol. Biol. Evol.","language":"eng","author":[{"family":"Stadler","given":"Peter F."},{"family":"Chen","given":"Julian J.-L."},{"family":"Hackermüller","given":"Jörg"},{"family":"Hoffmann","given":"Steve"},{"family":"Horn","given":"Friedemann"},{"family":"Khaitovich","given":"Phillip"},{"family":"Kretzschmar","given":"Antje K."},{"family":"Mosig","given":"Axel"},{"family":"Prohaska","given":"Sonja J."},{"family":"Qi","given":"Xiaodong"},{"family":"Schutt","given":"Katharina"},{"family":"Ullmann","given":"Kerstin"}],"issued":{"date-parts":[["2009",9]]},"PMID":"19491402"}}],"schema":"https://github.com/citation-style-language/schema/raw/master/csl-citation.json"} </w:instrText>
      </w:r>
      <w:r w:rsidR="00AF4338" w:rsidRPr="00411123">
        <w:rPr>
          <w:rFonts w:ascii="Arial" w:hAnsi="Arial" w:cs="Arial"/>
          <w:sz w:val="20"/>
          <w:szCs w:val="20"/>
          <w:lang w:val="en-US"/>
        </w:rPr>
        <w:fldChar w:fldCharType="separate"/>
      </w:r>
      <w:r w:rsidR="001674C4" w:rsidRPr="001674C4">
        <w:rPr>
          <w:rFonts w:ascii="Arial" w:hAnsi="Arial" w:cs="Arial"/>
          <w:sz w:val="20"/>
          <w:lang w:val="en-US"/>
        </w:rPr>
        <w:t>[153]</w:t>
      </w:r>
      <w:r w:rsidR="00AF4338" w:rsidRPr="00411123">
        <w:rPr>
          <w:rFonts w:ascii="Arial" w:hAnsi="Arial" w:cs="Arial"/>
          <w:sz w:val="20"/>
          <w:szCs w:val="20"/>
          <w:lang w:val="en-US"/>
        </w:rPr>
        <w:fldChar w:fldCharType="end"/>
      </w:r>
      <w:r w:rsidR="00846669" w:rsidRPr="00411123">
        <w:rPr>
          <w:rFonts w:ascii="Arial" w:hAnsi="Arial" w:cs="Arial"/>
          <w:sz w:val="20"/>
          <w:szCs w:val="20"/>
          <w:lang w:val="en-US"/>
        </w:rPr>
        <w:t xml:space="preserve">. Although </w:t>
      </w:r>
      <w:r w:rsidR="00E350E5" w:rsidRPr="00411123">
        <w:rPr>
          <w:rFonts w:ascii="Arial" w:hAnsi="Arial" w:cs="Arial"/>
          <w:sz w:val="20"/>
          <w:szCs w:val="20"/>
          <w:lang w:val="en-US"/>
        </w:rPr>
        <w:t xml:space="preserve">the </w:t>
      </w:r>
      <w:r w:rsidR="00846669" w:rsidRPr="00411123">
        <w:rPr>
          <w:rFonts w:ascii="Arial" w:hAnsi="Arial" w:cs="Arial"/>
          <w:sz w:val="20"/>
          <w:szCs w:val="20"/>
          <w:lang w:val="en-US"/>
        </w:rPr>
        <w:t>sequence</w:t>
      </w:r>
      <w:r w:rsidR="00E350E5" w:rsidRPr="00411123">
        <w:rPr>
          <w:rFonts w:ascii="Arial" w:hAnsi="Arial" w:cs="Arial"/>
          <w:sz w:val="20"/>
          <w:szCs w:val="20"/>
          <w:lang w:val="en-US"/>
        </w:rPr>
        <w:t>s</w:t>
      </w:r>
      <w:r w:rsidR="00846669" w:rsidRPr="00411123">
        <w:rPr>
          <w:rFonts w:ascii="Arial" w:hAnsi="Arial" w:cs="Arial"/>
          <w:sz w:val="20"/>
          <w:szCs w:val="20"/>
          <w:lang w:val="en-US"/>
        </w:rPr>
        <w:t xml:space="preserve"> of vault RNAs </w:t>
      </w:r>
      <w:r w:rsidR="00E350E5" w:rsidRPr="00411123">
        <w:rPr>
          <w:rFonts w:ascii="Arial" w:hAnsi="Arial" w:cs="Arial"/>
          <w:sz w:val="20"/>
          <w:szCs w:val="20"/>
          <w:lang w:val="en-US"/>
        </w:rPr>
        <w:t>are</w:t>
      </w:r>
      <w:r w:rsidR="00846669" w:rsidRPr="00411123">
        <w:rPr>
          <w:rFonts w:ascii="Arial" w:hAnsi="Arial" w:cs="Arial"/>
          <w:sz w:val="20"/>
          <w:szCs w:val="20"/>
          <w:lang w:val="en-US"/>
        </w:rPr>
        <w:t xml:space="preserve"> not highly conserved </w:t>
      </w:r>
      <w:r w:rsidRPr="00411123">
        <w:rPr>
          <w:rFonts w:ascii="Arial" w:hAnsi="Arial" w:cs="Arial"/>
          <w:sz w:val="20"/>
          <w:szCs w:val="20"/>
          <w:lang w:val="en-US"/>
        </w:rPr>
        <w:t xml:space="preserve">between species </w:t>
      </w:r>
      <w:r w:rsidR="00846669" w:rsidRPr="00411123">
        <w:rPr>
          <w:rFonts w:ascii="Arial" w:hAnsi="Arial" w:cs="Arial"/>
          <w:sz w:val="20"/>
          <w:szCs w:val="20"/>
          <w:lang w:val="en-US"/>
        </w:rPr>
        <w:t xml:space="preserve">(except RNA polymerase III promoter </w:t>
      </w:r>
      <w:r w:rsidR="00140E36" w:rsidRPr="00411123">
        <w:rPr>
          <w:rFonts w:ascii="Arial" w:hAnsi="Arial" w:cs="Arial"/>
          <w:sz w:val="20"/>
          <w:szCs w:val="20"/>
          <w:lang w:val="en-US"/>
        </w:rPr>
        <w:t>elements</w:t>
      </w:r>
      <w:r w:rsidR="00F209D3" w:rsidRPr="00411123">
        <w:rPr>
          <w:rFonts w:ascii="Arial" w:hAnsi="Arial" w:cs="Arial"/>
          <w:sz w:val="20"/>
          <w:szCs w:val="20"/>
          <w:lang w:val="en-US"/>
        </w:rPr>
        <w:t>)</w:t>
      </w:r>
      <w:r w:rsidR="00846669" w:rsidRPr="00411123">
        <w:rPr>
          <w:rFonts w:ascii="Arial" w:hAnsi="Arial" w:cs="Arial"/>
          <w:sz w:val="20"/>
          <w:szCs w:val="20"/>
          <w:lang w:val="en-US"/>
        </w:rPr>
        <w:t xml:space="preserve"> and they may differ substantially in length, their overall secondary structure</w:t>
      </w:r>
      <w:r w:rsidRPr="00411123">
        <w:rPr>
          <w:rFonts w:ascii="Arial" w:hAnsi="Arial" w:cs="Arial"/>
          <w:sz w:val="20"/>
          <w:szCs w:val="20"/>
          <w:lang w:val="en-US"/>
        </w:rPr>
        <w:t>s are similar</w:t>
      </w:r>
      <w:r w:rsidR="00846669" w:rsidRPr="00411123">
        <w:rPr>
          <w:rFonts w:ascii="Arial" w:hAnsi="Arial" w:cs="Arial"/>
          <w:sz w:val="20"/>
          <w:szCs w:val="20"/>
          <w:lang w:val="en-US"/>
        </w:rPr>
        <w:t xml:space="preserve"> </w:t>
      </w:r>
      <w:r w:rsidR="00846669"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zQ0liFLT","properties":{"formattedCitation":"[153]","plainCitation":"[153]"},"citationItems":[{"id":589,"uris":["http://zotero.org/users/1827698/items/J7B2C3GW"],"uri":["http://zotero.org/users/1827698/items/J7B2C3GW"],"itemData":{"id":589,"type":"article-journal","title":"Evolution of vault RNAs","container-title":"Molecular Biology and Evolution","page":"1975-1991","volume":"26","issue":"9","source":"PubMed","abstract":"Vault RNAs (vtRNAs) are small, about 100 nt long, polymerase III transcripts contained in the vault particles of eukaryotic cells. Presumably due to their enigmatic function, they have received little attention compared with most other noncoding RNA (ncRNA) families. Their poor sequence conservation makes homology search a complex and tedious task even within vertebrates. Here we report on a systematic and comprehensive analysis of this rapidly evolving class of ncRNAs in deuterostomes, providing a comprehensive collection of computationally predicted vtRNA genes. We find that all previously described vtRNAs are located at a conserved genomic locus linked to the protocadherin gene cluster, an association that is conserved throughout gnathostomes. Lineage-specific expansions to small vtRNA gene clusters are frequently observed in this region. A second vtRNA locus is syntenically conserved across eutherian mammals. The vtRNAs at the two eutherian loci exhibit substantial differences in their promoter structures, explaining their differential expression patterns in several human cancer cell lines. In teleosts, expression of several paralogous vtRNA genes, most but not all located at the syntenically conserved protocadherin locus, was verified by reverse transcriptase-polymerase chain reaction.","DOI":"10.1093/molbev/msp112","ISSN":"1537-1719","note":"PMID: 19491402","journalAbbreviation":"Mol. Biol. Evol.","language":"eng","author":[{"family":"Stadler","given":"Peter F."},{"family":"Chen","given":"Julian J.-L."},{"family":"Hackermüller","given":"Jörg"},{"family":"Hoffmann","given":"Steve"},{"family":"Horn","given":"Friedemann"},{"family":"Khaitovich","given":"Phillip"},{"family":"Kretzschmar","given":"Antje K."},{"family":"Mosig","given":"Axel"},{"family":"Prohaska","given":"Sonja J."},{"family":"Qi","given":"Xiaodong"},{"family":"Schutt","given":"Katharina"},{"family":"Ullmann","given":"Kerstin"}],"issued":{"date-parts":[["2009",9]]},"PMID":"19491402"}}],"schema":"https://github.com/citation-style-language/schema/raw/master/csl-citation.json"} </w:instrText>
      </w:r>
      <w:r w:rsidR="00846669" w:rsidRPr="00411123">
        <w:rPr>
          <w:rFonts w:ascii="Arial" w:hAnsi="Arial" w:cs="Arial"/>
          <w:sz w:val="20"/>
          <w:szCs w:val="20"/>
          <w:lang w:val="en-US"/>
        </w:rPr>
        <w:fldChar w:fldCharType="separate"/>
      </w:r>
      <w:r w:rsidR="001674C4" w:rsidRPr="001674C4">
        <w:rPr>
          <w:rFonts w:ascii="Arial" w:hAnsi="Arial" w:cs="Arial"/>
          <w:sz w:val="20"/>
          <w:lang w:val="en-US"/>
        </w:rPr>
        <w:t>[153]</w:t>
      </w:r>
      <w:r w:rsidR="00846669" w:rsidRPr="00411123">
        <w:rPr>
          <w:rFonts w:ascii="Arial" w:hAnsi="Arial" w:cs="Arial"/>
          <w:sz w:val="20"/>
          <w:szCs w:val="20"/>
          <w:lang w:val="en-US"/>
        </w:rPr>
        <w:fldChar w:fldCharType="end"/>
      </w:r>
      <w:r w:rsidR="00846669" w:rsidRPr="00411123">
        <w:rPr>
          <w:rFonts w:ascii="Arial" w:hAnsi="Arial" w:cs="Arial"/>
          <w:sz w:val="20"/>
          <w:szCs w:val="20"/>
          <w:lang w:val="en-US"/>
        </w:rPr>
        <w:t xml:space="preserve">. </w:t>
      </w:r>
    </w:p>
    <w:p w14:paraId="5AACCB96" w14:textId="576EB5AC" w:rsidR="00846669" w:rsidRPr="00411123" w:rsidRDefault="00846669" w:rsidP="005D712D">
      <w:pPr>
        <w:spacing w:line="360" w:lineRule="auto"/>
        <w:ind w:firstLine="708"/>
        <w:jc w:val="both"/>
        <w:rPr>
          <w:rFonts w:ascii="Arial" w:hAnsi="Arial" w:cs="Arial"/>
          <w:sz w:val="20"/>
          <w:szCs w:val="20"/>
          <w:lang w:val="en-US"/>
        </w:rPr>
      </w:pPr>
      <w:r w:rsidRPr="00411123">
        <w:rPr>
          <w:rFonts w:ascii="Arial" w:hAnsi="Arial" w:cs="Arial"/>
          <w:sz w:val="20"/>
          <w:szCs w:val="20"/>
          <w:lang w:val="en-US"/>
        </w:rPr>
        <w:t xml:space="preserve">Y RNAs are similarly short RNA molecules (100 ± 20 nt). </w:t>
      </w:r>
      <w:r w:rsidR="00144E37" w:rsidRPr="00411123">
        <w:rPr>
          <w:rFonts w:ascii="Arial" w:hAnsi="Arial" w:cs="Arial"/>
          <w:sz w:val="20"/>
          <w:szCs w:val="20"/>
          <w:lang w:val="en-US"/>
        </w:rPr>
        <w:t>T</w:t>
      </w:r>
      <w:r w:rsidRPr="00411123">
        <w:rPr>
          <w:rFonts w:ascii="Arial" w:hAnsi="Arial" w:cs="Arial"/>
          <w:sz w:val="20"/>
          <w:szCs w:val="20"/>
          <w:lang w:val="en-US"/>
        </w:rPr>
        <w:t>here are four Y RNAs (Y1, Y3, Y4 and Y5)</w:t>
      </w:r>
      <w:r w:rsidR="00144E37" w:rsidRPr="00411123">
        <w:rPr>
          <w:rFonts w:ascii="Arial" w:hAnsi="Arial" w:cs="Arial"/>
          <w:sz w:val="20"/>
          <w:szCs w:val="20"/>
          <w:lang w:val="en-US"/>
        </w:rPr>
        <w:t xml:space="preserve"> in humans</w:t>
      </w:r>
      <w:r w:rsidR="003B6B97" w:rsidRPr="00411123">
        <w:rPr>
          <w:rFonts w:ascii="Arial" w:hAnsi="Arial" w:cs="Arial"/>
          <w:sz w:val="20"/>
          <w:szCs w:val="20"/>
          <w:lang w:val="en-US"/>
        </w:rPr>
        <w:t xml:space="preserve"> (</w:t>
      </w:r>
      <w:r w:rsidR="00144E37" w:rsidRPr="00411123">
        <w:rPr>
          <w:rFonts w:ascii="Arial" w:hAnsi="Arial" w:cs="Arial"/>
          <w:sz w:val="20"/>
          <w:szCs w:val="20"/>
          <w:lang w:val="en-US"/>
        </w:rPr>
        <w:t xml:space="preserve">expression from Y </w:t>
      </w:r>
      <w:proofErr w:type="spellStart"/>
      <w:r w:rsidR="00144E37" w:rsidRPr="00411123">
        <w:rPr>
          <w:rFonts w:ascii="Arial" w:hAnsi="Arial" w:cs="Arial"/>
          <w:sz w:val="20"/>
          <w:szCs w:val="20"/>
          <w:lang w:val="en-US"/>
        </w:rPr>
        <w:t>pseudogenes</w:t>
      </w:r>
      <w:proofErr w:type="spellEnd"/>
      <w:r w:rsidR="00144E37" w:rsidRPr="00411123">
        <w:rPr>
          <w:rFonts w:ascii="Arial" w:hAnsi="Arial" w:cs="Arial"/>
          <w:sz w:val="20"/>
          <w:szCs w:val="20"/>
          <w:lang w:val="en-US"/>
        </w:rPr>
        <w:t xml:space="preserve"> was also reported</w:t>
      </w:r>
      <w:r w:rsidR="003B6B97" w:rsidRPr="00411123">
        <w:rPr>
          <w:rFonts w:ascii="Arial" w:hAnsi="Arial" w:cs="Arial"/>
          <w:sz w:val="20"/>
          <w:szCs w:val="20"/>
          <w:lang w:val="en-US"/>
        </w:rPr>
        <w:t xml:space="preserve">), with approximately half of the Y RNA population </w:t>
      </w:r>
      <w:r w:rsidRPr="00411123">
        <w:rPr>
          <w:rFonts w:ascii="Arial" w:hAnsi="Arial" w:cs="Arial"/>
          <w:sz w:val="20"/>
          <w:szCs w:val="20"/>
          <w:lang w:val="en-US"/>
        </w:rPr>
        <w:t>form</w:t>
      </w:r>
      <w:r w:rsidR="003B6B97" w:rsidRPr="00411123">
        <w:rPr>
          <w:rFonts w:ascii="Arial" w:hAnsi="Arial" w:cs="Arial"/>
          <w:sz w:val="20"/>
          <w:szCs w:val="20"/>
          <w:lang w:val="en-US"/>
        </w:rPr>
        <w:t>ing RNPs</w:t>
      </w:r>
      <w:r w:rsidRPr="00411123">
        <w:rPr>
          <w:rFonts w:ascii="Arial" w:hAnsi="Arial" w:cs="Arial"/>
          <w:sz w:val="20"/>
          <w:szCs w:val="20"/>
          <w:lang w:val="en-US"/>
        </w:rPr>
        <w:t xml:space="preserve"> complexes with Ro60, La and several other proteins</w:t>
      </w:r>
      <w:r w:rsidR="008864D8" w:rsidRPr="00411123">
        <w:rPr>
          <w:rFonts w:ascii="Arial" w:hAnsi="Arial" w:cs="Arial"/>
          <w:sz w:val="20"/>
          <w:szCs w:val="20"/>
          <w:lang w:val="en-US"/>
        </w:rPr>
        <w:t>,</w:t>
      </w:r>
      <w:r w:rsidRPr="00411123">
        <w:rPr>
          <w:rFonts w:ascii="Arial" w:hAnsi="Arial" w:cs="Arial"/>
          <w:sz w:val="20"/>
          <w:szCs w:val="20"/>
          <w:lang w:val="en-US"/>
        </w:rPr>
        <w:t xml:space="preserve"> </w:t>
      </w:r>
      <w:r w:rsidR="008864D8" w:rsidRPr="00411123">
        <w:rPr>
          <w:rFonts w:ascii="Arial" w:hAnsi="Arial" w:cs="Arial"/>
          <w:sz w:val="20"/>
          <w:szCs w:val="20"/>
          <w:lang w:val="en-US"/>
        </w:rPr>
        <w:t>that function in</w:t>
      </w:r>
      <w:r w:rsidRPr="00411123">
        <w:rPr>
          <w:rFonts w:ascii="Arial" w:hAnsi="Arial" w:cs="Arial"/>
          <w:sz w:val="20"/>
          <w:szCs w:val="20"/>
          <w:lang w:val="en-US"/>
        </w:rPr>
        <w:t xml:space="preserve"> RNA stability and quality control (reviewed in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jh2XHEGD","properties":{"formattedCitation":"[154]","plainCitation":"[154]"},"citationItems":[{"id":295,"uris":["http://zotero.org/users/1827698/items/6NC77RFS"],"uri":["http://zotero.org/users/1827698/items/6NC77RFS"],"itemData":{"id":295,"type":"article-journal","title":"Functional roles of non-coding Y RNAs","container-title":"The International Journal of Biochemistry &amp; Cell Biology","page":"20-29","volume":"66","source":"PubMed","abstract":"Non-coding RNAs are involved in a multitude of cellular processes but the biochemical function of many small non-coding RNAs remains unclear. The family of small non-coding Y RNAs is conserved in vertebrates and related RNAs are present in some prokaryotic species. Y RNAs are also homologous to the newly identified family of non-coding stem-bulge RNAs (sbRNAs) in nematodes, for which potential physiological functions are only now emerging. Y RNAs are essential for the initiation of chromosomal DNA replication in vertebrates and, when bound to the Ro60 protein, they are involved in RNA stability and cellular responses to stress in several eukaryotic and prokaryotic species. Additionally, short fragments of Y RNAs have recently been identified as abundant components in the blood and tissues of humans and other mammals, with potential diagnostic value. While the number of functional roles of Y RNAs is growing, it is becoming increasingly clear that the conserved structural domains of Y RNAs are essential for distinct cellular functions. Here, we review the biochemical functions associated with these structural RNA domains, as well as the functional conservation of Y RNAs in different species. The existing biochemical and structural evidence supports a domain model for these small non-coding RNAs that has direct implications for the modular evolution of functional non-coding RNAs.","DOI":"10.1016/j.biocel.2015.07.003","ISSN":"1878-5875","note":"PMID: 26159929","journalAbbreviation":"Int. J. Biochem. Cell Biol.","language":"eng","author":[{"family":"Kowalski","given":"Madzia P."},{"family":"Krude","given":"Torsten"}],"issued":{"date-parts":[["2015",9]]},"PMID":"26159929"}}],"schema":"https://github.com/citation-style-language/schema/raw/master/csl-citation.json"}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[154]</w:t>
      </w:r>
      <w:r w:rsidRPr="00411123">
        <w:rPr>
          <w:rFonts w:ascii="Arial" w:hAnsi="Arial" w:cs="Arial"/>
          <w:sz w:val="20"/>
          <w:szCs w:val="20"/>
          <w:lang w:val="en-US"/>
        </w:rPr>
        <w:fldChar w:fldCharType="end"/>
      </w:r>
      <w:r w:rsidRPr="00411123">
        <w:rPr>
          <w:rFonts w:ascii="Arial" w:hAnsi="Arial" w:cs="Arial"/>
          <w:sz w:val="20"/>
          <w:szCs w:val="20"/>
          <w:lang w:val="en-US"/>
        </w:rPr>
        <w:t>)</w:t>
      </w:r>
      <w:r w:rsidR="003B6B97" w:rsidRPr="00411123">
        <w:rPr>
          <w:rFonts w:ascii="Arial" w:hAnsi="Arial" w:cs="Arial"/>
          <w:sz w:val="20"/>
          <w:szCs w:val="20"/>
          <w:lang w:val="en-US"/>
        </w:rPr>
        <w:t xml:space="preserve">. </w:t>
      </w:r>
      <w:r w:rsidRPr="00411123">
        <w:rPr>
          <w:rFonts w:ascii="Arial" w:hAnsi="Arial" w:cs="Arial"/>
          <w:sz w:val="20"/>
          <w:szCs w:val="20"/>
          <w:lang w:val="en-US"/>
        </w:rPr>
        <w:t xml:space="preserve">While Y RNAs were </w:t>
      </w:r>
      <w:r w:rsidR="00ED4F54" w:rsidRPr="00411123">
        <w:rPr>
          <w:rFonts w:ascii="Arial" w:hAnsi="Arial" w:cs="Arial"/>
          <w:sz w:val="20"/>
          <w:szCs w:val="20"/>
          <w:lang w:val="en-US"/>
        </w:rPr>
        <w:t xml:space="preserve">initially </w:t>
      </w:r>
      <w:r w:rsidRPr="00411123">
        <w:rPr>
          <w:rFonts w:ascii="Arial" w:hAnsi="Arial" w:cs="Arial"/>
          <w:sz w:val="20"/>
          <w:szCs w:val="20"/>
          <w:lang w:val="en-US"/>
        </w:rPr>
        <w:t xml:space="preserve">discovered </w:t>
      </w:r>
      <w:r w:rsidR="00ED4F54" w:rsidRPr="00411123">
        <w:rPr>
          <w:rFonts w:ascii="Arial" w:hAnsi="Arial" w:cs="Arial"/>
          <w:sz w:val="20"/>
          <w:szCs w:val="20"/>
          <w:lang w:val="en-US"/>
        </w:rPr>
        <w:t>in the</w:t>
      </w:r>
      <w:r w:rsidRPr="00411123">
        <w:rPr>
          <w:rFonts w:ascii="Arial" w:hAnsi="Arial" w:cs="Arial"/>
          <w:sz w:val="20"/>
          <w:szCs w:val="20"/>
          <w:lang w:val="en-US"/>
        </w:rPr>
        <w:t xml:space="preserve"> cytoplasm (Y comes from “</w:t>
      </w:r>
      <w:proofErr w:type="spellStart"/>
      <w:r w:rsidRPr="00411123">
        <w:rPr>
          <w:rFonts w:ascii="Arial" w:hAnsi="Arial" w:cs="Arial"/>
          <w:sz w:val="20"/>
          <w:szCs w:val="20"/>
          <w:lang w:val="en-US"/>
        </w:rPr>
        <w:t>cYtoplasmic</w:t>
      </w:r>
      <w:proofErr w:type="spellEnd"/>
      <w:r w:rsidR="008864D8" w:rsidRPr="00411123">
        <w:rPr>
          <w:rFonts w:ascii="Arial" w:hAnsi="Arial" w:cs="Arial"/>
          <w:sz w:val="20"/>
          <w:szCs w:val="20"/>
          <w:lang w:val="en-US"/>
        </w:rPr>
        <w:t>”</w:t>
      </w:r>
      <w:r w:rsidRPr="00411123">
        <w:rPr>
          <w:rFonts w:ascii="Arial" w:hAnsi="Arial" w:cs="Arial"/>
          <w:sz w:val="20"/>
          <w:szCs w:val="20"/>
          <w:lang w:val="en-US"/>
        </w:rPr>
        <w:t>)</w:t>
      </w:r>
      <w:r w:rsidR="00054855" w:rsidRPr="00411123">
        <w:rPr>
          <w:rFonts w:ascii="Arial" w:hAnsi="Arial" w:cs="Arial"/>
          <w:sz w:val="20"/>
          <w:szCs w:val="20"/>
          <w:lang w:val="en-US"/>
        </w:rPr>
        <w:t>,</w:t>
      </w:r>
      <w:r w:rsidRPr="00411123">
        <w:rPr>
          <w:rFonts w:ascii="Arial" w:hAnsi="Arial" w:cs="Arial"/>
          <w:sz w:val="20"/>
          <w:szCs w:val="20"/>
          <w:lang w:val="en-US"/>
        </w:rPr>
        <w:t xml:space="preserve"> and this localization was further confirmed by </w:t>
      </w:r>
      <w:r w:rsidR="008864D8" w:rsidRPr="00411123">
        <w:rPr>
          <w:rFonts w:ascii="Arial" w:hAnsi="Arial" w:cs="Arial"/>
          <w:sz w:val="20"/>
          <w:szCs w:val="20"/>
          <w:lang w:val="en-US"/>
        </w:rPr>
        <w:t>numerous</w:t>
      </w:r>
      <w:r w:rsidRPr="00411123">
        <w:rPr>
          <w:rFonts w:ascii="Arial" w:hAnsi="Arial" w:cs="Arial"/>
          <w:sz w:val="20"/>
          <w:szCs w:val="20"/>
          <w:lang w:val="en-US"/>
        </w:rPr>
        <w:t xml:space="preserve"> studies, it is </w:t>
      </w:r>
      <w:r w:rsidR="0007235E" w:rsidRPr="00411123">
        <w:rPr>
          <w:rFonts w:ascii="Arial" w:hAnsi="Arial" w:cs="Arial"/>
          <w:sz w:val="20"/>
          <w:szCs w:val="20"/>
          <w:lang w:val="en-US"/>
        </w:rPr>
        <w:t xml:space="preserve">now </w:t>
      </w:r>
      <w:r w:rsidRPr="00411123">
        <w:rPr>
          <w:rFonts w:ascii="Arial" w:hAnsi="Arial" w:cs="Arial"/>
          <w:sz w:val="20"/>
          <w:szCs w:val="20"/>
          <w:lang w:val="en-US"/>
        </w:rPr>
        <w:t>known that Y RNAs are present in both the nuclear and cytoplasmic compartment</w:t>
      </w:r>
      <w:r w:rsidR="0007235E" w:rsidRPr="00411123">
        <w:rPr>
          <w:rFonts w:ascii="Arial" w:hAnsi="Arial" w:cs="Arial"/>
          <w:sz w:val="20"/>
          <w:szCs w:val="20"/>
          <w:lang w:val="en-US"/>
        </w:rPr>
        <w:t>s</w:t>
      </w:r>
      <w:r w:rsidRPr="00411123">
        <w:rPr>
          <w:rFonts w:ascii="Arial" w:hAnsi="Arial" w:cs="Arial"/>
          <w:sz w:val="20"/>
          <w:szCs w:val="20"/>
          <w:lang w:val="en-US"/>
        </w:rPr>
        <w:t xml:space="preserve">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BuCAtcqt","properties":{"formattedCitation":"[154]","plainCitation":"[154]"},"citationItems":[{"id":295,"uris":["http://zotero.org/users/1827698/items/6NC77RFS"],"uri":["http://zotero.org/users/1827698/items/6NC77RFS"],"itemData":{"id":295,"type":"article-journal","title":"Functional roles of non-coding Y RNAs","container-title":"The International Journal of Biochemistry &amp; Cell Biology","page":"20-29","volume":"66","source":"PubMed","abstract":"Non-coding RNAs are involved in a multitude of cellular processes but the biochemical function of many small non-coding RNAs remains unclear. The family of small non-coding Y RNAs is conserved in vertebrates and related RNAs are present in some prokaryotic species. Y RNAs are also homologous to the newly identified family of non-coding stem-bulge RNAs (sbRNAs) in nematodes, for which potential physiological functions are only now emerging. Y RNAs are essential for the initiation of chromosomal DNA replication in vertebrates and, when bound to the Ro60 protein, they are involved in RNA stability and cellular responses to stress in several eukaryotic and prokaryotic species. Additionally, short fragments of Y RNAs have recently been identified as abundant components in the blood and tissues of humans and other mammals, with potential diagnostic value. While the number of functional roles of Y RNAs is growing, it is becoming increasingly clear that the conserved structural domains of Y RNAs are essential for distinct cellular functions. Here, we review the biochemical functions associated with these structural RNA domains, as well as the functional conservation of Y RNAs in different species. The existing biochemical and structural evidence supports a domain model for these small non-coding RNAs that has direct implications for the modular evolution of functional non-coding RNAs.","DOI":"10.1016/j.biocel.2015.07.003","ISSN":"1878-5875","note":"PMID: 26159929","journalAbbreviation":"Int. J. Biochem. Cell Biol.","language":"eng","author":[{"family":"Kowalski","given":"Madzia P."},{"family":"Krude","given":"Torsten"}],"issued":{"date-parts":[["2015",9]]},"PMID":"26159929"}}],"schema":"https://github.com/citation-style-language/schema/raw/master/csl-citation.json"}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[154]</w:t>
      </w:r>
      <w:r w:rsidRPr="00411123">
        <w:rPr>
          <w:rFonts w:ascii="Arial" w:hAnsi="Arial" w:cs="Arial"/>
          <w:sz w:val="20"/>
          <w:szCs w:val="20"/>
          <w:lang w:val="en-US"/>
        </w:rPr>
        <w:fldChar w:fldCharType="end"/>
      </w:r>
      <w:r w:rsidRPr="00411123">
        <w:rPr>
          <w:rFonts w:ascii="Arial" w:hAnsi="Arial" w:cs="Arial"/>
          <w:sz w:val="20"/>
          <w:szCs w:val="20"/>
          <w:lang w:val="en-US"/>
        </w:rPr>
        <w:t xml:space="preserve">. Y RNAs are conserved </w:t>
      </w:r>
      <w:r w:rsidR="008864D8" w:rsidRPr="00411123">
        <w:rPr>
          <w:rFonts w:ascii="Arial" w:hAnsi="Arial" w:cs="Arial"/>
          <w:sz w:val="20"/>
          <w:szCs w:val="20"/>
          <w:lang w:val="en-US"/>
        </w:rPr>
        <w:t>among</w:t>
      </w:r>
      <w:r w:rsidRPr="00411123">
        <w:rPr>
          <w:rFonts w:ascii="Arial" w:hAnsi="Arial" w:cs="Arial"/>
          <w:sz w:val="20"/>
          <w:szCs w:val="20"/>
          <w:lang w:val="en-US"/>
        </w:rPr>
        <w:t xml:space="preserve"> vertebrates and similar ncRNAs are </w:t>
      </w:r>
      <w:r w:rsidR="008864D8" w:rsidRPr="00411123">
        <w:rPr>
          <w:rFonts w:ascii="Arial" w:hAnsi="Arial" w:cs="Arial"/>
          <w:sz w:val="20"/>
          <w:szCs w:val="20"/>
          <w:lang w:val="en-US"/>
        </w:rPr>
        <w:t xml:space="preserve">also </w:t>
      </w:r>
      <w:r w:rsidRPr="00411123">
        <w:rPr>
          <w:rFonts w:ascii="Arial" w:hAnsi="Arial" w:cs="Arial"/>
          <w:sz w:val="20"/>
          <w:szCs w:val="20"/>
          <w:lang w:val="en-US"/>
        </w:rPr>
        <w:t xml:space="preserve">present in other </w:t>
      </w:r>
      <w:r w:rsidR="00ED4F54" w:rsidRPr="00411123">
        <w:rPr>
          <w:rFonts w:ascii="Arial" w:hAnsi="Arial" w:cs="Arial"/>
          <w:sz w:val="20"/>
          <w:szCs w:val="20"/>
          <w:lang w:val="en-US"/>
        </w:rPr>
        <w:t>m</w:t>
      </w:r>
      <w:r w:rsidRPr="00411123">
        <w:rPr>
          <w:rFonts w:ascii="Arial" w:hAnsi="Arial" w:cs="Arial"/>
          <w:sz w:val="20"/>
          <w:szCs w:val="20"/>
          <w:lang w:val="en-US"/>
        </w:rPr>
        <w:t xml:space="preserve">etazoans such as insects and nematodes </w:t>
      </w:r>
      <w:r w:rsidR="00D724A0"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br7od5bga","properties":{"formattedCitation":"[154]","plainCitation":"[154]"},"citationItems":[{"id":295,"uris":["http://zotero.org/users/1827698/items/6NC77RFS"],"uri":["http://zotero.org/users/1827698/items/6NC77RFS"],"itemData":{"id":295,"type":"article-journal","title":"Functional roles of non-coding Y RNAs","container-title":"The International Journal of Biochemistry &amp; Cell Biology","page":"20-29","volume":"66","source":"PubMed","abstract":"Non-coding RNAs are involved in a multitude of cellular processes but the biochemical function of many small non-coding RNAs remains unclear. The family of small non-coding Y RNAs is conserved in vertebrates and related RNAs are present in some prokaryotic species. Y RNAs are also homologous to the newly identified family of non-coding stem-bulge RNAs (sbRNAs) in nematodes, for which potential physiological functions are only now emerging. Y RNAs are essential for the initiation of chromosomal DNA replication in vertebrates and, when bound to the Ro60 protein, they are involved in RNA stability and cellular responses to stress in several eukaryotic and prokaryotic species. Additionally, short fragments of Y RNAs have recently been identified as abundant components in the blood and tissues of humans and other mammals, with potential diagnostic value. While the number of functional roles of Y RNAs is growing, it is becoming increasingly clear that the conserved structural domains of Y RNAs are essential for distinct cellular functions. Here, we review the biochemical functions associated with these structural RNA domains, as well as the functional conservation of Y RNAs in different species. The existing biochemical and structural evidence supports a domain model for these small non-coding RNAs that has direct implications for the modular evolution of functional non-coding RNAs.","DOI":"10.1016/j.biocel.2015.07.003","ISSN":"1878-5875","note":"PMID: 26159929","journalAbbreviation":"Int. J. Biochem. Cell Biol.","language":"eng","author":[{"family":"Kowalski","given":"Madzia P."},{"family":"Krude","given":"Torsten"}],"issued":{"date-parts":[["2015",9]]},"PMID":"26159929"}}],"schema":"https://github.com/citation-style-language/schema/raw/master/csl-citation.json"} </w:instrText>
      </w:r>
      <w:r w:rsidR="00D724A0" w:rsidRPr="00411123">
        <w:rPr>
          <w:rFonts w:ascii="Arial" w:hAnsi="Arial" w:cs="Arial"/>
          <w:sz w:val="20"/>
          <w:szCs w:val="20"/>
          <w:lang w:val="en-US"/>
        </w:rPr>
        <w:fldChar w:fldCharType="separate"/>
      </w:r>
      <w:r w:rsidR="001674C4" w:rsidRPr="001674C4">
        <w:rPr>
          <w:rFonts w:ascii="Arial" w:hAnsi="Arial" w:cs="Arial"/>
          <w:sz w:val="20"/>
          <w:lang w:val="en-US"/>
        </w:rPr>
        <w:t>[154]</w:t>
      </w:r>
      <w:r w:rsidR="00D724A0" w:rsidRPr="00411123">
        <w:rPr>
          <w:rFonts w:ascii="Arial" w:hAnsi="Arial" w:cs="Arial"/>
          <w:sz w:val="20"/>
          <w:szCs w:val="20"/>
          <w:lang w:val="en-US"/>
        </w:rPr>
        <w:fldChar w:fldCharType="end"/>
      </w:r>
      <w:r w:rsidR="00D724A0" w:rsidRPr="00411123">
        <w:rPr>
          <w:rFonts w:ascii="Arial" w:hAnsi="Arial" w:cs="Arial"/>
          <w:sz w:val="20"/>
          <w:szCs w:val="20"/>
          <w:lang w:val="en-US"/>
        </w:rPr>
        <w:t>.</w:t>
      </w:r>
    </w:p>
    <w:p w14:paraId="320B313B" w14:textId="569B2DC7" w:rsidR="00846669" w:rsidRPr="00411123" w:rsidRDefault="008864D8" w:rsidP="005D712D">
      <w:pPr>
        <w:spacing w:line="360" w:lineRule="auto"/>
        <w:ind w:firstLine="708"/>
        <w:jc w:val="both"/>
        <w:rPr>
          <w:rFonts w:ascii="Arial" w:hAnsi="Arial" w:cs="Arial"/>
          <w:sz w:val="20"/>
          <w:szCs w:val="20"/>
          <w:lang w:val="en-US"/>
        </w:rPr>
      </w:pPr>
      <w:r w:rsidRPr="00411123">
        <w:rPr>
          <w:rFonts w:ascii="Arial" w:hAnsi="Arial" w:cs="Arial"/>
          <w:sz w:val="20"/>
          <w:szCs w:val="20"/>
          <w:lang w:val="en-US"/>
        </w:rPr>
        <w:t>Apart from being</w:t>
      </w:r>
      <w:r w:rsidR="00846669" w:rsidRPr="00411123">
        <w:rPr>
          <w:rFonts w:ascii="Arial" w:hAnsi="Arial" w:cs="Arial"/>
          <w:sz w:val="20"/>
          <w:szCs w:val="20"/>
          <w:lang w:val="en-US"/>
        </w:rPr>
        <w:t xml:space="preserve"> products of polymerase III and exist</w:t>
      </w:r>
      <w:r w:rsidRPr="00411123">
        <w:rPr>
          <w:rFonts w:ascii="Arial" w:hAnsi="Arial" w:cs="Arial"/>
          <w:sz w:val="20"/>
          <w:szCs w:val="20"/>
          <w:lang w:val="en-US"/>
        </w:rPr>
        <w:t>ing as</w:t>
      </w:r>
      <w:r w:rsidR="00846669" w:rsidRPr="00411123">
        <w:rPr>
          <w:rFonts w:ascii="Arial" w:hAnsi="Arial" w:cs="Arial"/>
          <w:sz w:val="20"/>
          <w:szCs w:val="20"/>
          <w:lang w:val="en-US"/>
        </w:rPr>
        <w:t xml:space="preserve"> part</w:t>
      </w:r>
      <w:r w:rsidRPr="00411123">
        <w:rPr>
          <w:rFonts w:ascii="Arial" w:hAnsi="Arial" w:cs="Arial"/>
          <w:sz w:val="20"/>
          <w:szCs w:val="20"/>
          <w:lang w:val="en-US"/>
        </w:rPr>
        <w:t>s</w:t>
      </w:r>
      <w:r w:rsidR="00846669" w:rsidRPr="00411123">
        <w:rPr>
          <w:rFonts w:ascii="Arial" w:hAnsi="Arial" w:cs="Arial"/>
          <w:sz w:val="20"/>
          <w:szCs w:val="20"/>
          <w:lang w:val="en-US"/>
        </w:rPr>
        <w:t xml:space="preserve"> of RNP</w:t>
      </w:r>
      <w:r w:rsidRPr="00411123">
        <w:rPr>
          <w:rFonts w:ascii="Arial" w:hAnsi="Arial" w:cs="Arial"/>
          <w:sz w:val="20"/>
          <w:szCs w:val="20"/>
          <w:lang w:val="en-US"/>
        </w:rPr>
        <w:t>s</w:t>
      </w:r>
      <w:r w:rsidR="00846669" w:rsidRPr="00411123">
        <w:rPr>
          <w:rFonts w:ascii="Arial" w:hAnsi="Arial" w:cs="Arial"/>
          <w:sz w:val="20"/>
          <w:szCs w:val="20"/>
          <w:lang w:val="en-US"/>
        </w:rPr>
        <w:t>, vault and Y RNAs share more common features</w:t>
      </w:r>
      <w:r w:rsidR="00D165C4" w:rsidRPr="00411123">
        <w:rPr>
          <w:rFonts w:ascii="Arial" w:hAnsi="Arial" w:cs="Arial"/>
          <w:sz w:val="20"/>
          <w:szCs w:val="20"/>
          <w:lang w:val="en-US"/>
        </w:rPr>
        <w:t xml:space="preserve"> such as</w:t>
      </w:r>
      <w:r w:rsidR="00846669" w:rsidRPr="00411123">
        <w:rPr>
          <w:rFonts w:ascii="Arial" w:hAnsi="Arial" w:cs="Arial"/>
          <w:sz w:val="20"/>
          <w:szCs w:val="20"/>
          <w:lang w:val="en-US"/>
        </w:rPr>
        <w:t xml:space="preserve"> strong secondary structures </w:t>
      </w:r>
      <w:r w:rsidR="00846669"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CJfNhgdx","properties":{"unsorted":true,"formattedCitation":"[153,154]","plainCitation":"[153,154]"},"citationItems":[{"id":589,"uris":["http://zotero.org/users/1827698/items/J7B2C3GW"],"uri":["http://zotero.org/users/1827698/items/J7B2C3GW"],"itemData":{"id":589,"type":"article-journal","title":"Evolution of vault RNAs","container-title":"Molecular Biology and Evolution","page":"1975-1991","volume":"26","issue":"9","source":"PubMed","abstract":"Vault RNAs (vtRNAs) are small, about 100 nt long, polymerase III transcripts contained in the vault particles of eukaryotic cells. Presumably due to their enigmatic function, they have received little attention compared with most other noncoding RNA (ncRNA) families. Their poor sequence conservation makes homology search a complex and tedious task even within vertebrates. Here we report on a systematic and comprehensive analysis of this rapidly evolving class of ncRNAs in deuterostomes, providing a comprehensive collection of computationally predicted vtRNA genes. We find that all previously described vtRNAs are located at a conserved genomic locus linked to the protocadherin gene cluster, an association that is conserved throughout gnathostomes. Lineage-specific expansions to small vtRNA gene clusters are frequently observed in this region. A second vtRNA locus is syntenically conserved across eutherian mammals. The vtRNAs at the two eutherian loci exhibit substantial differences in their promoter structures, explaining their differential expression patterns in several human cancer cell lines. In teleosts, expression of several paralogous vtRNA genes, most but not all located at the syntenically conserved protocadherin locus, was verified by reverse transcriptase-polymerase chain reaction.","DOI":"10.1093/molbev/msp112","ISSN":"1537-1719","note":"PMID: 19491402","journalAbbreviation":"Mol. Biol. Evol.","language":"eng","author":[{"family":"Stadler","given":"Peter F."},{"family":"Chen","given":"Julian J.-L."},{"family":"Hackermüller","given":"Jörg"},{"family":"Hoffmann","given":"Steve"},{"family":"Horn","given":"Friedemann"},{"family":"Khaitovich","given":"Phillip"},{"family":"Kretzschmar","given":"Antje K."},{"family":"Mosig","given":"Axel"},{"family":"Prohaska","given":"Sonja J."},{"family":"Qi","given":"Xiaodong"},{"family":"Schutt","given":"Katharina"},{"family":"Ullmann","given":"Kerstin"}],"issued":{"date-parts":[["2009",9]]},"PMID":"19491402"}},{"id":295,"uris":["http://zotero.org/users/1827698/items/6NC77RFS"],"uri":["http://zotero.org/users/1827698/items/6NC77RFS"],"itemData":{"id":295,"type":"article-journal","title":"Functional roles of non-coding Y RNAs","container-title":"The International Journal of Biochemistry &amp; Cell Biology","page":"20-29","volume":"66","source":"PubMed","abstract":"Non-coding RNAs are involved in a multitude of cellular processes but the biochemical function of many small non-coding RNAs remains unclear. The family of small non-coding Y RNAs is conserved in vertebrates and related RNAs are present in some prokaryotic species. Y RNAs are also homologous to the newly identified family of non-coding stem-bulge RNAs (sbRNAs) in nematodes, for which potential physiological functions are only now emerging. Y RNAs are essential for the initiation of chromosomal DNA replication in vertebrates and, when bound to the Ro60 protein, they are involved in RNA stability and cellular responses to stress in several eukaryotic and prokaryotic species. Additionally, short fragments of Y RNAs have recently been identified as abundant components in the blood and tissues of humans and other mammals, with potential diagnostic value. While the number of functional roles of Y RNAs is growing, it is becoming increasingly clear that the conserved structural domains of Y RNAs are essential for distinct cellular functions. Here, we review the biochemical functions associated with these structural RNA domains, as well as the functional conservation of Y RNAs in different species. The existing biochemical and structural evidence supports a domain model for these small non-coding RNAs that has direct implications for the modular evolution of functional non-coding RNAs.","DOI":"10.1016/j.biocel.2015.07.003","ISSN":"1878-5875","note":"PMID: 26159929","journalAbbreviation":"Int. J. Biochem. Cell Biol.","language":"eng","author":[{"family":"Kowalski","given":"Madzia P."},{"family":"Krude","given":"Torsten"}],"issued":{"date-parts":[["2015",9]]},"PMID":"26159929"}}],"schema":"https://github.com/citation-style-language/schema/raw/master/csl-citation.json"} </w:instrText>
      </w:r>
      <w:r w:rsidR="00846669" w:rsidRPr="00411123">
        <w:rPr>
          <w:rFonts w:ascii="Arial" w:hAnsi="Arial" w:cs="Arial"/>
          <w:sz w:val="20"/>
          <w:szCs w:val="20"/>
          <w:lang w:val="en-US"/>
        </w:rPr>
        <w:fldChar w:fldCharType="separate"/>
      </w:r>
      <w:r w:rsidR="001674C4" w:rsidRPr="001674C4">
        <w:rPr>
          <w:rFonts w:ascii="Arial" w:hAnsi="Arial" w:cs="Arial"/>
          <w:sz w:val="20"/>
          <w:lang w:val="en-US"/>
        </w:rPr>
        <w:t>[153,154]</w:t>
      </w:r>
      <w:r w:rsidR="00846669" w:rsidRPr="00411123">
        <w:rPr>
          <w:rFonts w:ascii="Arial" w:hAnsi="Arial" w:cs="Arial"/>
          <w:sz w:val="20"/>
          <w:szCs w:val="20"/>
          <w:lang w:val="en-US"/>
        </w:rPr>
        <w:fldChar w:fldCharType="end"/>
      </w:r>
      <w:r w:rsidR="00054855" w:rsidRPr="00411123">
        <w:rPr>
          <w:rFonts w:ascii="Arial" w:hAnsi="Arial" w:cs="Arial"/>
          <w:sz w:val="20"/>
          <w:szCs w:val="20"/>
          <w:lang w:val="en-US"/>
        </w:rPr>
        <w:t>,</w:t>
      </w:r>
      <w:r w:rsidR="00C47D5B" w:rsidRPr="00411123">
        <w:rPr>
          <w:rFonts w:ascii="Arial" w:hAnsi="Arial" w:cs="Arial"/>
          <w:sz w:val="20"/>
          <w:szCs w:val="20"/>
          <w:lang w:val="en-US"/>
        </w:rPr>
        <w:t xml:space="preserve"> and</w:t>
      </w:r>
      <w:r w:rsidR="00846669" w:rsidRPr="00411123">
        <w:rPr>
          <w:rFonts w:ascii="Arial" w:hAnsi="Arial" w:cs="Arial"/>
          <w:sz w:val="20"/>
          <w:szCs w:val="20"/>
          <w:lang w:val="en-US"/>
        </w:rPr>
        <w:t xml:space="preserve"> further process</w:t>
      </w:r>
      <w:r w:rsidR="00C47D5B" w:rsidRPr="00411123">
        <w:rPr>
          <w:rFonts w:ascii="Arial" w:hAnsi="Arial" w:cs="Arial"/>
          <w:sz w:val="20"/>
          <w:szCs w:val="20"/>
          <w:lang w:val="en-US"/>
        </w:rPr>
        <w:t>ing</w:t>
      </w:r>
      <w:r w:rsidR="00846669" w:rsidRPr="00411123">
        <w:rPr>
          <w:rFonts w:ascii="Arial" w:hAnsi="Arial" w:cs="Arial"/>
          <w:sz w:val="20"/>
          <w:szCs w:val="20"/>
          <w:lang w:val="en-US"/>
        </w:rPr>
        <w:t xml:space="preserve"> to smaller fragments, </w:t>
      </w:r>
      <w:r w:rsidRPr="00411123">
        <w:rPr>
          <w:rFonts w:ascii="Arial" w:hAnsi="Arial" w:cs="Arial"/>
          <w:sz w:val="20"/>
          <w:szCs w:val="20"/>
          <w:lang w:val="en-US"/>
        </w:rPr>
        <w:t>namely</w:t>
      </w:r>
      <w:r w:rsidR="00846669" w:rsidRPr="00411123">
        <w:rPr>
          <w:rFonts w:ascii="Arial" w:hAnsi="Arial" w:cs="Arial"/>
          <w:sz w:val="20"/>
          <w:szCs w:val="20"/>
          <w:lang w:val="en-US"/>
        </w:rPr>
        <w:t xml:space="preserve"> svRNAs and YsRNAs</w:t>
      </w:r>
      <w:r w:rsidR="00D724A0" w:rsidRPr="00411123">
        <w:rPr>
          <w:rFonts w:ascii="Arial" w:hAnsi="Arial" w:cs="Arial"/>
          <w:sz w:val="20"/>
          <w:szCs w:val="20"/>
          <w:lang w:val="en-US"/>
        </w:rPr>
        <w:t xml:space="preserve"> </w:t>
      </w:r>
      <w:r w:rsidR="00D724A0"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5hru4q5ut","properties":{"formattedCitation":"[139]","plainCitation":"[139]"},"citationItems":[{"id":1,"uris":["http://zotero.org/users/1827698/items/2C3J2MT9"],"uri":["http://zotero.org/users/1827698/items/2C3J2MT9"],"itemData":{"id":1,"type":"article-journal","title":"RNA in pieces","container-title":"Trends in Genetics","page":"422-432","volume":"27","issue":"10","source":"ScienceDirect","abstract":"Eukaryotic genomes accommodate numerous types of information within diverse DNA and RNA sequence elements. At many loci, these elements overlap and the same sequence is read multiple times during the production, processing, localization, function and turnover of a single transcript. Moreover, two or more transcripts from the same locus might use a common sequence in different ways, to perform distinct biological roles. Recent results show that many transcripts also undergo post-transcriptional cleavage to release specific fragments, which can then function independently. This phenomenon appears remarkably widespread, with even well-documented transcript classes such as messenger RNAs yielding fragments. RNA fragmentation significantly expands the already extraordinary spectrum of transcripts present within eukaryotic cells, and also calls into question how the ‘gene’ should be defined.","DOI":"10.1016/j.tig.2011.06.001","ISSN":"0168-9525","journalAbbreviation":"Trends in Genetics","author":[{"family":"Tuck","given":"Alex C."},{"family":"Tollervey","given":"David"}],"issued":{"date-parts":[["2011",10]]}}}],"schema":"https://github.com/citation-style-language/schema/raw/master/csl-citation.json"} </w:instrText>
      </w:r>
      <w:r w:rsidR="00D724A0" w:rsidRPr="00411123">
        <w:rPr>
          <w:rFonts w:ascii="Arial" w:hAnsi="Arial" w:cs="Arial"/>
          <w:sz w:val="20"/>
          <w:szCs w:val="20"/>
          <w:lang w:val="en-US"/>
        </w:rPr>
        <w:fldChar w:fldCharType="separate"/>
      </w:r>
      <w:r w:rsidR="001674C4" w:rsidRPr="001674C4">
        <w:rPr>
          <w:rFonts w:ascii="Arial" w:hAnsi="Arial" w:cs="Arial"/>
          <w:sz w:val="20"/>
          <w:lang w:val="en-US"/>
        </w:rPr>
        <w:t>[139]</w:t>
      </w:r>
      <w:r w:rsidR="00D724A0" w:rsidRPr="00411123">
        <w:rPr>
          <w:rFonts w:ascii="Arial" w:hAnsi="Arial" w:cs="Arial"/>
          <w:sz w:val="20"/>
          <w:szCs w:val="20"/>
          <w:lang w:val="en-US"/>
        </w:rPr>
        <w:fldChar w:fldCharType="end"/>
      </w:r>
      <w:r w:rsidR="00846669" w:rsidRPr="00411123">
        <w:rPr>
          <w:rFonts w:ascii="Arial" w:hAnsi="Arial" w:cs="Arial"/>
          <w:sz w:val="20"/>
          <w:szCs w:val="20"/>
          <w:lang w:val="en-US"/>
        </w:rPr>
        <w:t xml:space="preserve">. </w:t>
      </w:r>
    </w:p>
    <w:p w14:paraId="726C61F2" w14:textId="09D76F3A" w:rsidR="00846669" w:rsidRPr="00411123" w:rsidRDefault="004E3DD4" w:rsidP="005D712D">
      <w:pPr>
        <w:spacing w:line="360" w:lineRule="auto"/>
        <w:ind w:firstLine="708"/>
        <w:jc w:val="both"/>
        <w:rPr>
          <w:rFonts w:ascii="Arial" w:hAnsi="Arial" w:cs="Arial"/>
          <w:sz w:val="20"/>
          <w:szCs w:val="20"/>
          <w:lang w:val="en-US"/>
        </w:rPr>
      </w:pPr>
      <w:r w:rsidRPr="00411123">
        <w:rPr>
          <w:rFonts w:ascii="Arial" w:hAnsi="Arial" w:cs="Arial"/>
          <w:sz w:val="20"/>
          <w:szCs w:val="20"/>
          <w:lang w:val="en-US"/>
        </w:rPr>
        <w:t xml:space="preserve">Little </w:t>
      </w:r>
      <w:r w:rsidR="00846669" w:rsidRPr="00411123">
        <w:rPr>
          <w:rFonts w:ascii="Arial" w:hAnsi="Arial" w:cs="Arial"/>
          <w:sz w:val="20"/>
          <w:szCs w:val="20"/>
          <w:lang w:val="en-US"/>
        </w:rPr>
        <w:t xml:space="preserve">is known about </w:t>
      </w:r>
      <w:r w:rsidRPr="00411123">
        <w:rPr>
          <w:rFonts w:ascii="Arial" w:hAnsi="Arial" w:cs="Arial"/>
          <w:sz w:val="20"/>
          <w:szCs w:val="20"/>
          <w:lang w:val="en-US"/>
        </w:rPr>
        <w:t xml:space="preserve">the </w:t>
      </w:r>
      <w:r w:rsidR="00846669" w:rsidRPr="00411123">
        <w:rPr>
          <w:rFonts w:ascii="Arial" w:hAnsi="Arial" w:cs="Arial"/>
          <w:sz w:val="20"/>
          <w:szCs w:val="20"/>
          <w:lang w:val="en-US"/>
        </w:rPr>
        <w:t xml:space="preserve">degradation mechanism of either vault or Y RNAs. Ro60 and its homologues were shown to influence </w:t>
      </w:r>
      <w:r w:rsidR="008864D8" w:rsidRPr="00411123">
        <w:rPr>
          <w:rFonts w:ascii="Arial" w:hAnsi="Arial" w:cs="Arial"/>
          <w:sz w:val="20"/>
          <w:szCs w:val="20"/>
          <w:lang w:val="en-US"/>
        </w:rPr>
        <w:t>Y RNA accumulation</w:t>
      </w:r>
      <w:r w:rsidR="00846669" w:rsidRPr="00411123">
        <w:rPr>
          <w:rFonts w:ascii="Arial" w:hAnsi="Arial" w:cs="Arial"/>
          <w:sz w:val="20"/>
          <w:szCs w:val="20"/>
          <w:lang w:val="en-US"/>
        </w:rPr>
        <w:t xml:space="preserve"> </w:t>
      </w:r>
      <w:r w:rsidR="00846669"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s3Re5RYJ","properties":{"formattedCitation":"[155]","plainCitation":"[155]"},"citationItems":[{"id":1688,"uris":["http://zotero.org/users/1827698/items/VZG93IF4"],"uri":["http://zotero.org/users/1827698/items/VZG93IF4"],"itemData":{"id":1688,"type":"article-journal","title":"The Levels of the RoRNP-Associated Y RNA Are Dependent Upon the Presence of ROP-1, the Caenorhabditis elegans Ro60 Protein","container-title":"Genetics","page":"143-150","volume":"151","issue":"1","source":"www.genetics.org","abstract":"The Ro ribonucleoproteins (RoRNP) consist of at least one major protein of 60 kD, Ro60, and one small associated RNA, designated Y RNA. Although RoRNP have been found in all vertebrate species examined so far, their function remains unknown. The Caenorhabditis elegans rop-1 gene previously has been identified as encoding a Ro60 homologue. We report here the phenotypic characterization of a C. elegans strain in which rop-1 has been disrupted. This is the first report regarding the inactivation of a major RoRNP constituent in any organism. The rop-1 mutant worms display no visible defects. However, at the molecular level, the disruption of rop-1 results in a dramatic decrease in the levels of the ROP-1-associated RNA (CeY RNA). Moreover, transgenic expression of wild-type rop-1 partially rescues the levels of CeY RNA. Considering that transgenes are poorly expressed in the germline, the fact that the rescue is only partial is most likely related to the high abundance of the CeY RNA in the adult germline and in embryos. The developmental expression pattern and localization of CeY RNA suggest a role for this molecule during embryogenesis. We conclude that, under laboratory culture conditions, ROP-1 does not play a crucial role in C. elegans.","ISSN":"0016-6731, 1943-2631","note":"PMID: 9872955","language":"en","author":[{"family":"Labbé","given":"Jean-Claude"},{"family":"Hekimi","given":"Siegfried"},{"family":"Rokeach","given":"Luis A."}],"issued":{"date-parts":[["1999",1,1]]},"PMID":"9872955"}}],"schema":"https://github.com/citation-style-language/schema/raw/master/csl-citation.json"} </w:instrText>
      </w:r>
      <w:r w:rsidR="00846669" w:rsidRPr="00411123">
        <w:rPr>
          <w:rFonts w:ascii="Arial" w:hAnsi="Arial" w:cs="Arial"/>
          <w:sz w:val="20"/>
          <w:szCs w:val="20"/>
          <w:lang w:val="en-US"/>
        </w:rPr>
        <w:fldChar w:fldCharType="separate"/>
      </w:r>
      <w:r w:rsidR="001674C4" w:rsidRPr="001674C4">
        <w:rPr>
          <w:rFonts w:ascii="Arial" w:hAnsi="Arial" w:cs="Arial"/>
          <w:sz w:val="20"/>
          <w:lang w:val="en-US"/>
        </w:rPr>
        <w:t>[155]</w:t>
      </w:r>
      <w:r w:rsidR="00846669" w:rsidRPr="00411123">
        <w:rPr>
          <w:rFonts w:ascii="Arial" w:hAnsi="Arial" w:cs="Arial"/>
          <w:sz w:val="20"/>
          <w:szCs w:val="20"/>
          <w:lang w:val="en-US"/>
        </w:rPr>
        <w:fldChar w:fldCharType="end"/>
      </w:r>
      <w:r w:rsidR="00846669" w:rsidRPr="00411123">
        <w:rPr>
          <w:rFonts w:ascii="Arial" w:hAnsi="Arial" w:cs="Arial"/>
          <w:sz w:val="20"/>
          <w:szCs w:val="20"/>
          <w:lang w:val="en-US"/>
        </w:rPr>
        <w:t>, which suggest</w:t>
      </w:r>
      <w:r w:rsidR="008864D8" w:rsidRPr="00411123">
        <w:rPr>
          <w:rFonts w:ascii="Arial" w:hAnsi="Arial" w:cs="Arial"/>
          <w:sz w:val="20"/>
          <w:szCs w:val="20"/>
          <w:lang w:val="en-US"/>
        </w:rPr>
        <w:t>s</w:t>
      </w:r>
      <w:r w:rsidR="00846669" w:rsidRPr="00411123">
        <w:rPr>
          <w:rFonts w:ascii="Arial" w:hAnsi="Arial" w:cs="Arial"/>
          <w:sz w:val="20"/>
          <w:szCs w:val="20"/>
          <w:lang w:val="en-US"/>
        </w:rPr>
        <w:t xml:space="preserve"> that they may protect Y RNAs fro</w:t>
      </w:r>
      <w:r w:rsidR="008864D8" w:rsidRPr="00411123">
        <w:rPr>
          <w:rFonts w:ascii="Arial" w:hAnsi="Arial" w:cs="Arial"/>
          <w:sz w:val="20"/>
          <w:szCs w:val="20"/>
          <w:lang w:val="en-US"/>
        </w:rPr>
        <w:t xml:space="preserve">m degradation; La protein was reported to exert </w:t>
      </w:r>
      <w:r w:rsidRPr="00411123">
        <w:rPr>
          <w:rFonts w:ascii="Arial" w:hAnsi="Arial" w:cs="Arial"/>
          <w:sz w:val="20"/>
          <w:szCs w:val="20"/>
          <w:lang w:val="en-US"/>
        </w:rPr>
        <w:t xml:space="preserve">a </w:t>
      </w:r>
      <w:r w:rsidR="008864D8" w:rsidRPr="00411123">
        <w:rPr>
          <w:rFonts w:ascii="Arial" w:hAnsi="Arial" w:cs="Arial"/>
          <w:sz w:val="20"/>
          <w:szCs w:val="20"/>
          <w:lang w:val="en-US"/>
        </w:rPr>
        <w:t xml:space="preserve">similar effect </w:t>
      </w:r>
      <w:r w:rsidR="00846669"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htph8srqo","properties":{"formattedCitation":"[156]","plainCitation":"[156]"},"citationItems":[{"id":1564,"uris":["http://zotero.org/users/1827698/items/FMK4GI88"],"uri":["http://zotero.org/users/1827698/items/FMK4GI88"],"itemData":{"id":1564,"type":"article-journal","title":"The La Protein","container-title":"Annual Review of Biochemistry","page":"375-403","volume":"71","issue":"1","source":"Annual Reviews","abstract":"Ubiquitous in eukaryotic cells, the La protein associates with the 3′ termini of many newly synthesized small RNAs. RNAs bound by the La protein include all nascent transcripts made by RNA polymerase III as well as certain small RNAs synthesized by other RNA polymerases. Recent genetic and biochemical analyses have revealed that binding by the La protein protects the 3′ ends of these RNAs from exonucleases. This La-mediated stabilization is required for the normal pathway of pre-tRNA maturation, facilitates assembly of small RNAs into functional RNA-protein complexes, and contributes to nuclear retention of certain small RNAs. Studies of mutant La proteins have given some insights into how the La protein specifically recognizes its RNA targets. However, many questions remain regarding the molecular mechanisms by which La protein binding influences multiple steps in small RNA biogenesis. This review focuses on the roles of the La protein in small RNA biogenesis and also discusses data that implicate the La protein in the translation of specific mRNAs.","DOI":"10.1146/annurev.biochem.71.090501.150003","note":"PMID: 12045101","author":[{"family":"Wolin","given":"Sandra L."},{"family":"Cedervall","given":"and Tommy"}],"issued":{"date-parts":[["2002"]]},"PMID":"12045101"}}],"schema":"https://github.com/citation-style-language/schema/raw/master/csl-citation.json"} </w:instrText>
      </w:r>
      <w:r w:rsidR="00846669" w:rsidRPr="00411123">
        <w:rPr>
          <w:rFonts w:ascii="Arial" w:hAnsi="Arial" w:cs="Arial"/>
          <w:sz w:val="20"/>
          <w:szCs w:val="20"/>
          <w:lang w:val="en-US"/>
        </w:rPr>
        <w:fldChar w:fldCharType="separate"/>
      </w:r>
      <w:r w:rsidR="001674C4" w:rsidRPr="001674C4">
        <w:rPr>
          <w:rFonts w:ascii="Arial" w:hAnsi="Arial" w:cs="Arial"/>
          <w:sz w:val="20"/>
          <w:lang w:val="en-US"/>
        </w:rPr>
        <w:t>[156]</w:t>
      </w:r>
      <w:r w:rsidR="00846669" w:rsidRPr="00411123">
        <w:rPr>
          <w:rFonts w:ascii="Arial" w:hAnsi="Arial" w:cs="Arial"/>
          <w:sz w:val="20"/>
          <w:szCs w:val="20"/>
          <w:lang w:val="en-US"/>
        </w:rPr>
        <w:fldChar w:fldCharType="end"/>
      </w:r>
      <w:r w:rsidR="00DA675D" w:rsidRPr="00411123">
        <w:rPr>
          <w:rFonts w:ascii="Arial" w:hAnsi="Arial" w:cs="Arial"/>
          <w:sz w:val="20"/>
          <w:szCs w:val="20"/>
          <w:lang w:val="en-US"/>
        </w:rPr>
        <w:t xml:space="preserve"> (Fig. 3C)</w:t>
      </w:r>
      <w:r w:rsidR="00846669" w:rsidRPr="00411123">
        <w:rPr>
          <w:rFonts w:ascii="Arial" w:hAnsi="Arial" w:cs="Arial"/>
          <w:sz w:val="20"/>
          <w:szCs w:val="20"/>
          <w:lang w:val="en-US"/>
        </w:rPr>
        <w:t>. Very recent</w:t>
      </w:r>
      <w:r w:rsidR="00B43BDB" w:rsidRPr="00411123">
        <w:rPr>
          <w:rFonts w:ascii="Arial" w:hAnsi="Arial" w:cs="Arial"/>
          <w:sz w:val="20"/>
          <w:szCs w:val="20"/>
          <w:lang w:val="en-US"/>
        </w:rPr>
        <w:t>ly</w:t>
      </w:r>
      <w:r w:rsidR="008864D8" w:rsidRPr="00411123">
        <w:rPr>
          <w:rFonts w:ascii="Arial" w:hAnsi="Arial" w:cs="Arial"/>
          <w:sz w:val="20"/>
          <w:szCs w:val="20"/>
          <w:lang w:val="en-US"/>
        </w:rPr>
        <w:t>,</w:t>
      </w:r>
      <w:r w:rsidR="00846669" w:rsidRPr="00411123">
        <w:rPr>
          <w:rFonts w:ascii="Arial" w:hAnsi="Arial" w:cs="Arial"/>
          <w:sz w:val="20"/>
          <w:szCs w:val="20"/>
          <w:lang w:val="en-US"/>
        </w:rPr>
        <w:t xml:space="preserve"> results</w:t>
      </w:r>
      <w:r w:rsidR="008864D8" w:rsidRPr="00411123">
        <w:rPr>
          <w:rFonts w:ascii="Arial" w:hAnsi="Arial" w:cs="Arial"/>
          <w:sz w:val="20"/>
          <w:szCs w:val="20"/>
          <w:lang w:val="en-US"/>
        </w:rPr>
        <w:t xml:space="preserve"> of both</w:t>
      </w:r>
      <w:r w:rsidR="00846669" w:rsidRPr="00411123">
        <w:rPr>
          <w:rFonts w:ascii="Arial" w:hAnsi="Arial" w:cs="Arial"/>
          <w:sz w:val="20"/>
          <w:szCs w:val="20"/>
          <w:lang w:val="en-US"/>
        </w:rPr>
        <w:t xml:space="preserve"> </w:t>
      </w:r>
      <w:r w:rsidR="008864D8" w:rsidRPr="00411123">
        <w:rPr>
          <w:rFonts w:ascii="Arial" w:hAnsi="Arial" w:cs="Arial"/>
          <w:i/>
          <w:sz w:val="20"/>
          <w:szCs w:val="20"/>
          <w:lang w:val="en-US"/>
        </w:rPr>
        <w:t>in vitro</w:t>
      </w:r>
      <w:r w:rsidR="008864D8" w:rsidRPr="00411123">
        <w:rPr>
          <w:rFonts w:ascii="Arial" w:hAnsi="Arial" w:cs="Arial"/>
          <w:sz w:val="20"/>
          <w:szCs w:val="20"/>
          <w:lang w:val="en-US"/>
        </w:rPr>
        <w:t xml:space="preserve"> and </w:t>
      </w:r>
      <w:r w:rsidR="008864D8" w:rsidRPr="00411123">
        <w:rPr>
          <w:rFonts w:ascii="Arial" w:hAnsi="Arial" w:cs="Arial"/>
          <w:i/>
          <w:sz w:val="20"/>
          <w:szCs w:val="20"/>
          <w:lang w:val="en-US"/>
        </w:rPr>
        <w:t>in vivo</w:t>
      </w:r>
      <w:r w:rsidR="008864D8" w:rsidRPr="00411123">
        <w:rPr>
          <w:rFonts w:ascii="Arial" w:hAnsi="Arial" w:cs="Arial"/>
          <w:sz w:val="20"/>
          <w:szCs w:val="20"/>
          <w:lang w:val="en-US"/>
        </w:rPr>
        <w:t xml:space="preserve"> experiments </w:t>
      </w:r>
      <w:r w:rsidR="00846669" w:rsidRPr="00411123">
        <w:rPr>
          <w:rFonts w:ascii="Arial" w:hAnsi="Arial" w:cs="Arial"/>
          <w:sz w:val="20"/>
          <w:szCs w:val="20"/>
          <w:lang w:val="en-US"/>
        </w:rPr>
        <w:t>from our group implicate</w:t>
      </w:r>
      <w:r w:rsidR="008864D8" w:rsidRPr="00411123">
        <w:rPr>
          <w:rFonts w:ascii="Arial" w:hAnsi="Arial" w:cs="Arial"/>
          <w:sz w:val="20"/>
          <w:szCs w:val="20"/>
          <w:lang w:val="en-US"/>
        </w:rPr>
        <w:t>d</w:t>
      </w:r>
      <w:r w:rsidR="00846669" w:rsidRPr="00411123">
        <w:rPr>
          <w:rFonts w:ascii="Arial" w:hAnsi="Arial" w:cs="Arial"/>
          <w:sz w:val="20"/>
          <w:szCs w:val="20"/>
          <w:lang w:val="en-US"/>
        </w:rPr>
        <w:t xml:space="preserve"> that </w:t>
      </w:r>
      <w:r w:rsidRPr="00411123">
        <w:rPr>
          <w:rFonts w:ascii="Arial" w:hAnsi="Arial" w:cs="Arial"/>
          <w:sz w:val="20"/>
          <w:szCs w:val="20"/>
          <w:lang w:val="en-US"/>
        </w:rPr>
        <w:t xml:space="preserve">a </w:t>
      </w:r>
      <w:r w:rsidR="00191C94" w:rsidRPr="00411123">
        <w:rPr>
          <w:rFonts w:ascii="Arial" w:hAnsi="Arial" w:cs="Arial"/>
          <w:sz w:val="20"/>
          <w:szCs w:val="20"/>
          <w:lang w:val="en-US"/>
        </w:rPr>
        <w:t>mechanism based on</w:t>
      </w:r>
      <w:r w:rsidR="00846669" w:rsidRPr="00411123">
        <w:rPr>
          <w:rFonts w:ascii="Arial" w:hAnsi="Arial" w:cs="Arial"/>
          <w:sz w:val="20"/>
          <w:szCs w:val="20"/>
          <w:lang w:val="en-US"/>
        </w:rPr>
        <w:t xml:space="preserve"> uridylation </w:t>
      </w:r>
      <w:r w:rsidR="00C47D5B" w:rsidRPr="00411123">
        <w:rPr>
          <w:rFonts w:ascii="Arial" w:hAnsi="Arial" w:cs="Arial"/>
          <w:sz w:val="20"/>
          <w:szCs w:val="20"/>
          <w:lang w:val="en-US"/>
        </w:rPr>
        <w:t>is</w:t>
      </w:r>
      <w:r w:rsidR="00846669" w:rsidRPr="00411123">
        <w:rPr>
          <w:rFonts w:ascii="Arial" w:hAnsi="Arial" w:cs="Arial"/>
          <w:sz w:val="20"/>
          <w:szCs w:val="20"/>
          <w:lang w:val="en-US"/>
        </w:rPr>
        <w:t xml:space="preserve"> involved in their decay in human cells </w:t>
      </w:r>
      <w:r w:rsidR="00ED23C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rr88p60nd","properties":{"formattedCitation":"[114]","plainCitation":"[114]"},"citationItems":[{"id":5044,"uris":["http://zotero.org/users/1827698/items/FEV2H84J"],"uri":["http://zotero.org/users/1827698/items/FEV2H84J"],"itemData":{"id":5044,"type":"article-journal","title":"Perlman syndrome nuclease DIS3L2 controls cytoplasmic non-coding RNAs and provides surveillance pathway for maturing snRNAs","container-title":"Nucleic Acids Research","source":"PubMed","abstract":"The exosome-independent exoribonuclease DIS3L2 is mutated in Perlman syndrome. Here, we used extensive global transcriptomic and targeted biochemical analyses to identify novel DIS3L2 substrates in human cells. We show that DIS3L2 regulates pol II transcripts, comprising selected canonical and histone-coding mRNAs, and a novel FTL_short RNA from the ferritin mRNA 5' UTR. Importantly, DIS3L2 contributes to surveillance of maturing snRNAs during their cytoplasmic processing. Among pol III transcripts, DIS3L2 particularly targets vault and Y RNAs and an Alu-like element BC200 RNA, but not Alu repeats, which are removed by exosome-associated DIS3. Using 3' RACE-Seq, we demonstrate that all novel DIS3L2 substrates are uridylated in vivo by TUT4/TUT7 poly(U) polymerases. Uridylation-dependent DIS3L2-mediated decay can be recapitulated in vitro, thus reinforcing the tight cooperation between DIS3L2 and TUTases. Together these results indicate that catalytically inactive DIS3L2, characteristic of Perlman syndrome, can lead to deregulation of its target RNAs to disturb transcriptome homeostasis.","DOI":"10.1093/nar/gkw649","ISSN":"1362-4962","note":"PMID: 27431325","journalAbbreviation":"Nucleic Acids Res.","language":"ENG","author":[{"family":"Łabno","given":"Anna"},{"family":"Warkocki","given":"Zbigniew"},{"family":"Kuliński","given":"Tomasz"},{"family":"Krawczyk","given":"Paweł Szczepan"},{"family":"Bijata","given":"Krystian"},{"family":"Tomecki","given":"Rafał"},{"family":"Dziembowski","given":"Andrzej"}],"issued":{"date-parts":[["2016",7,18]]},"PMID":"27431325"}}],"schema":"https://github.com/citation-style-language/schema/raw/master/csl-citation.json"} </w:instrText>
      </w:r>
      <w:r w:rsidR="00ED23C4" w:rsidRPr="00411123">
        <w:rPr>
          <w:rFonts w:ascii="Arial" w:hAnsi="Arial" w:cs="Arial"/>
          <w:sz w:val="20"/>
          <w:szCs w:val="20"/>
          <w:lang w:val="en-US"/>
        </w:rPr>
        <w:fldChar w:fldCharType="separate"/>
      </w:r>
      <w:r w:rsidR="001674C4" w:rsidRPr="001674C4">
        <w:rPr>
          <w:rFonts w:ascii="Arial" w:hAnsi="Arial" w:cs="Arial"/>
          <w:sz w:val="20"/>
          <w:lang w:val="en-US"/>
        </w:rPr>
        <w:t>[114]</w:t>
      </w:r>
      <w:r w:rsidR="00ED23C4" w:rsidRPr="00411123">
        <w:rPr>
          <w:rFonts w:ascii="Arial" w:hAnsi="Arial" w:cs="Arial"/>
          <w:sz w:val="20"/>
          <w:szCs w:val="20"/>
          <w:lang w:val="en-US"/>
        </w:rPr>
        <w:fldChar w:fldCharType="end"/>
      </w:r>
      <w:r w:rsidR="00ED23C4" w:rsidRPr="00411123">
        <w:rPr>
          <w:rFonts w:ascii="Arial" w:hAnsi="Arial" w:cs="Arial"/>
          <w:sz w:val="20"/>
          <w:szCs w:val="20"/>
          <w:lang w:val="en-US"/>
        </w:rPr>
        <w:t xml:space="preserve"> </w:t>
      </w:r>
      <w:r w:rsidR="00DA675D" w:rsidRPr="00411123">
        <w:rPr>
          <w:rFonts w:ascii="Arial" w:hAnsi="Arial" w:cs="Arial"/>
          <w:sz w:val="20"/>
          <w:szCs w:val="20"/>
          <w:lang w:val="en-US"/>
        </w:rPr>
        <w:t>(Fig. 3C)</w:t>
      </w:r>
      <w:r w:rsidR="00846669" w:rsidRPr="00411123">
        <w:rPr>
          <w:rFonts w:ascii="Arial" w:hAnsi="Arial" w:cs="Arial"/>
          <w:sz w:val="20"/>
          <w:szCs w:val="20"/>
          <w:lang w:val="en-US"/>
        </w:rPr>
        <w:t>. TUTase-4 and TUTase-7 are engaged in uridylation of these transcripts, while DISL3L2 was identified as a</w:t>
      </w:r>
      <w:r w:rsidRPr="00411123">
        <w:rPr>
          <w:rFonts w:ascii="Arial" w:hAnsi="Arial" w:cs="Arial"/>
          <w:sz w:val="20"/>
          <w:szCs w:val="20"/>
          <w:lang w:val="en-US"/>
        </w:rPr>
        <w:t>n</w:t>
      </w:r>
      <w:r w:rsidR="00846669" w:rsidRPr="00411123">
        <w:rPr>
          <w:rFonts w:ascii="Arial" w:hAnsi="Arial" w:cs="Arial"/>
          <w:sz w:val="20"/>
          <w:szCs w:val="20"/>
          <w:lang w:val="en-US"/>
        </w:rPr>
        <w:t xml:space="preserve"> enzyme</w:t>
      </w:r>
      <w:r w:rsidRPr="00411123">
        <w:rPr>
          <w:rFonts w:ascii="Arial" w:hAnsi="Arial" w:cs="Arial"/>
          <w:sz w:val="20"/>
          <w:szCs w:val="20"/>
          <w:lang w:val="en-US"/>
        </w:rPr>
        <w:t xml:space="preserve"> involved in their degradation</w:t>
      </w:r>
      <w:r w:rsidR="00DA675D" w:rsidRPr="00411123">
        <w:rPr>
          <w:rFonts w:ascii="Arial" w:hAnsi="Arial" w:cs="Arial"/>
          <w:sz w:val="20"/>
          <w:szCs w:val="20"/>
          <w:lang w:val="en-US"/>
        </w:rPr>
        <w:t xml:space="preserve"> (Fig. 3C)</w:t>
      </w:r>
      <w:r w:rsidR="00846669" w:rsidRPr="00411123">
        <w:rPr>
          <w:rFonts w:ascii="Arial" w:hAnsi="Arial" w:cs="Arial"/>
          <w:sz w:val="20"/>
          <w:szCs w:val="20"/>
          <w:lang w:val="en-US"/>
        </w:rPr>
        <w:t>. Nonetheless</w:t>
      </w:r>
      <w:r w:rsidR="008864D8" w:rsidRPr="00411123">
        <w:rPr>
          <w:rFonts w:ascii="Arial" w:hAnsi="Arial" w:cs="Arial"/>
          <w:sz w:val="20"/>
          <w:szCs w:val="20"/>
          <w:lang w:val="en-US"/>
        </w:rPr>
        <w:t>,</w:t>
      </w:r>
      <w:r w:rsidR="00846669" w:rsidRPr="00411123">
        <w:rPr>
          <w:rFonts w:ascii="Arial" w:hAnsi="Arial" w:cs="Arial"/>
          <w:sz w:val="20"/>
          <w:szCs w:val="20"/>
          <w:lang w:val="en-US"/>
        </w:rPr>
        <w:t xml:space="preserve"> it is currently </w:t>
      </w:r>
      <w:r w:rsidR="008864D8" w:rsidRPr="00411123">
        <w:rPr>
          <w:rFonts w:ascii="Arial" w:hAnsi="Arial" w:cs="Arial"/>
          <w:sz w:val="20"/>
          <w:szCs w:val="20"/>
          <w:lang w:val="en-US"/>
        </w:rPr>
        <w:t xml:space="preserve">unknown if vault- and Y RNA-derived fragments are also </w:t>
      </w:r>
      <w:r w:rsidR="00846669" w:rsidRPr="00411123">
        <w:rPr>
          <w:rFonts w:ascii="Arial" w:hAnsi="Arial" w:cs="Arial"/>
          <w:sz w:val="20"/>
          <w:szCs w:val="20"/>
          <w:lang w:val="en-US"/>
        </w:rPr>
        <w:t>DIS3L2 substrate</w:t>
      </w:r>
      <w:r w:rsidR="008864D8" w:rsidRPr="00411123">
        <w:rPr>
          <w:rFonts w:ascii="Arial" w:hAnsi="Arial" w:cs="Arial"/>
          <w:sz w:val="20"/>
          <w:szCs w:val="20"/>
          <w:lang w:val="en-US"/>
        </w:rPr>
        <w:t>s</w:t>
      </w:r>
      <w:r w:rsidR="00846669" w:rsidRPr="00411123">
        <w:rPr>
          <w:rFonts w:ascii="Arial" w:hAnsi="Arial" w:cs="Arial"/>
          <w:sz w:val="20"/>
          <w:szCs w:val="20"/>
          <w:lang w:val="en-US"/>
        </w:rPr>
        <w:t>.</w:t>
      </w:r>
    </w:p>
    <w:p w14:paraId="29F6A5FF" w14:textId="7564A090" w:rsidR="00C36E4A" w:rsidRPr="00411123" w:rsidRDefault="00C36E4A" w:rsidP="005D712D">
      <w:pPr>
        <w:pStyle w:val="Akapitzlist"/>
        <w:spacing w:line="360" w:lineRule="auto"/>
        <w:ind w:left="0"/>
        <w:jc w:val="both"/>
        <w:rPr>
          <w:rFonts w:ascii="Arial" w:hAnsi="Arial" w:cs="Arial"/>
          <w:sz w:val="20"/>
          <w:szCs w:val="20"/>
          <w:lang w:val="en-US"/>
        </w:rPr>
      </w:pPr>
      <w:r w:rsidRPr="00411123">
        <w:rPr>
          <w:rFonts w:ascii="Arial" w:hAnsi="Arial" w:cs="Arial"/>
          <w:b/>
          <w:sz w:val="20"/>
          <w:szCs w:val="20"/>
          <w:lang w:val="en-US"/>
        </w:rPr>
        <w:t>2.</w:t>
      </w:r>
      <w:r w:rsidR="009202F7" w:rsidRPr="00411123">
        <w:rPr>
          <w:rFonts w:ascii="Arial" w:hAnsi="Arial" w:cs="Arial"/>
          <w:b/>
          <w:sz w:val="20"/>
          <w:szCs w:val="20"/>
          <w:lang w:val="en-US"/>
        </w:rPr>
        <w:t>4</w:t>
      </w:r>
      <w:r w:rsidRPr="00411123">
        <w:rPr>
          <w:rFonts w:ascii="Arial" w:hAnsi="Arial" w:cs="Arial"/>
          <w:b/>
          <w:sz w:val="20"/>
          <w:szCs w:val="20"/>
          <w:lang w:val="en-US"/>
        </w:rPr>
        <w:t>. small nuclear RNA (snRNA)</w:t>
      </w:r>
    </w:p>
    <w:p w14:paraId="764AF290" w14:textId="02E51D47" w:rsidR="00C36E4A" w:rsidRPr="00411123" w:rsidRDefault="00C36E4A" w:rsidP="005D712D">
      <w:pPr>
        <w:spacing w:line="360" w:lineRule="auto"/>
        <w:jc w:val="both"/>
        <w:rPr>
          <w:rFonts w:ascii="Arial" w:hAnsi="Arial" w:cs="Arial"/>
          <w:sz w:val="20"/>
          <w:szCs w:val="20"/>
          <w:lang w:val="en-US"/>
        </w:rPr>
      </w:pPr>
      <w:r w:rsidRPr="00411123">
        <w:rPr>
          <w:rFonts w:ascii="Arial" w:hAnsi="Arial" w:cs="Arial"/>
          <w:sz w:val="20"/>
          <w:szCs w:val="20"/>
          <w:lang w:val="en-US"/>
        </w:rPr>
        <w:t xml:space="preserve">As their name suggests, small nuclear RNAs are predominantly localized to </w:t>
      </w:r>
      <w:r w:rsidR="007B7A18" w:rsidRPr="00411123">
        <w:rPr>
          <w:rFonts w:ascii="Arial" w:hAnsi="Arial" w:cs="Arial"/>
          <w:sz w:val="20"/>
          <w:szCs w:val="20"/>
          <w:lang w:val="en-US"/>
        </w:rPr>
        <w:t xml:space="preserve">the </w:t>
      </w:r>
      <w:r w:rsidRPr="00411123">
        <w:rPr>
          <w:rFonts w:ascii="Arial" w:hAnsi="Arial" w:cs="Arial"/>
          <w:sz w:val="20"/>
          <w:szCs w:val="20"/>
          <w:lang w:val="en-US"/>
        </w:rPr>
        <w:t xml:space="preserve">nucleus, where they participate </w:t>
      </w:r>
      <w:r w:rsidR="00C47D5B" w:rsidRPr="00411123">
        <w:rPr>
          <w:rFonts w:ascii="Arial" w:hAnsi="Arial" w:cs="Arial"/>
          <w:sz w:val="20"/>
          <w:szCs w:val="20"/>
          <w:lang w:val="en-US"/>
        </w:rPr>
        <w:t xml:space="preserve">mainly </w:t>
      </w:r>
      <w:r w:rsidRPr="00411123">
        <w:rPr>
          <w:rFonts w:ascii="Arial" w:hAnsi="Arial" w:cs="Arial"/>
          <w:sz w:val="20"/>
          <w:szCs w:val="20"/>
          <w:lang w:val="en-US"/>
        </w:rPr>
        <w:t>in splicing reactions</w:t>
      </w:r>
      <w:r w:rsidR="00C47D5B" w:rsidRPr="00411123">
        <w:rPr>
          <w:rFonts w:ascii="Arial" w:hAnsi="Arial" w:cs="Arial"/>
          <w:sz w:val="20"/>
          <w:szCs w:val="20"/>
          <w:lang w:val="en-US"/>
        </w:rPr>
        <w:t xml:space="preserve"> (</w:t>
      </w:r>
      <w:r w:rsidR="003B6B97" w:rsidRPr="00411123">
        <w:rPr>
          <w:rFonts w:ascii="Arial" w:hAnsi="Arial" w:cs="Arial"/>
          <w:sz w:val="20"/>
          <w:szCs w:val="20"/>
          <w:lang w:val="en-US"/>
        </w:rPr>
        <w:t xml:space="preserve">however </w:t>
      </w:r>
      <w:r w:rsidR="00C47D5B" w:rsidRPr="00411123">
        <w:rPr>
          <w:rFonts w:ascii="Arial" w:hAnsi="Arial" w:cs="Arial"/>
          <w:sz w:val="20"/>
          <w:szCs w:val="20"/>
          <w:lang w:val="en-US"/>
        </w:rPr>
        <w:t>there are also snRNAs with different functions</w:t>
      </w:r>
      <w:r w:rsidR="008178CF" w:rsidRPr="00411123">
        <w:rPr>
          <w:rFonts w:ascii="Arial" w:hAnsi="Arial" w:cs="Arial"/>
          <w:sz w:val="20"/>
          <w:szCs w:val="20"/>
          <w:lang w:val="en-US"/>
        </w:rPr>
        <w:t>, like U7 snRNA, which functions in histone pre-mRNA processing</w:t>
      </w:r>
      <w:r w:rsidR="00C47D5B" w:rsidRPr="00411123">
        <w:rPr>
          <w:rFonts w:ascii="Arial" w:hAnsi="Arial" w:cs="Arial"/>
          <w:sz w:val="20"/>
          <w:szCs w:val="20"/>
          <w:lang w:val="en-US"/>
        </w:rPr>
        <w:t>)</w:t>
      </w:r>
      <w:r w:rsidRPr="00411123">
        <w:rPr>
          <w:rFonts w:ascii="Arial" w:hAnsi="Arial" w:cs="Arial"/>
          <w:sz w:val="20"/>
          <w:szCs w:val="20"/>
          <w:lang w:val="en-US"/>
        </w:rPr>
        <w:t xml:space="preserve">. </w:t>
      </w:r>
      <w:r w:rsidR="003B6B97" w:rsidRPr="00411123">
        <w:rPr>
          <w:rFonts w:ascii="Arial" w:hAnsi="Arial" w:cs="Arial"/>
          <w:sz w:val="20"/>
          <w:szCs w:val="20"/>
          <w:lang w:val="en-US"/>
        </w:rPr>
        <w:t>Nevertheless</w:t>
      </w:r>
      <w:r w:rsidRPr="00411123">
        <w:rPr>
          <w:rFonts w:ascii="Arial" w:hAnsi="Arial" w:cs="Arial"/>
          <w:sz w:val="20"/>
          <w:szCs w:val="20"/>
          <w:lang w:val="en-US"/>
        </w:rPr>
        <w:t xml:space="preserve">, following transcription from snRNA loci in the nucleus, in most organisms (with exception of </w:t>
      </w:r>
      <w:r w:rsidRPr="00411123">
        <w:rPr>
          <w:rFonts w:ascii="Arial" w:hAnsi="Arial" w:cs="Arial"/>
          <w:i/>
          <w:sz w:val="20"/>
          <w:szCs w:val="20"/>
          <w:lang w:val="en-US"/>
        </w:rPr>
        <w:t>S. cerevisiae</w:t>
      </w:r>
      <w:r w:rsidRPr="00411123">
        <w:rPr>
          <w:rFonts w:ascii="Arial" w:hAnsi="Arial" w:cs="Arial"/>
          <w:sz w:val="20"/>
          <w:szCs w:val="20"/>
          <w:lang w:val="en-US"/>
        </w:rPr>
        <w:t xml:space="preserve"> and </w:t>
      </w:r>
      <w:r w:rsidRPr="00411123">
        <w:rPr>
          <w:rFonts w:ascii="Arial" w:hAnsi="Arial" w:cs="Arial"/>
          <w:i/>
          <w:sz w:val="20"/>
          <w:szCs w:val="20"/>
          <w:lang w:val="en-US"/>
        </w:rPr>
        <w:t>Trypanosomes</w:t>
      </w:r>
      <w:r w:rsidRPr="00411123">
        <w:rPr>
          <w:rFonts w:ascii="Arial" w:hAnsi="Arial" w:cs="Arial"/>
          <w:sz w:val="20"/>
          <w:szCs w:val="20"/>
          <w:lang w:val="en-US"/>
        </w:rPr>
        <w:t xml:space="preserve">) </w:t>
      </w:r>
      <w:r w:rsidR="0095611A" w:rsidRPr="00411123">
        <w:rPr>
          <w:rFonts w:ascii="Arial" w:hAnsi="Arial" w:cs="Arial"/>
          <w:sz w:val="20"/>
          <w:szCs w:val="20"/>
          <w:lang w:val="en-US"/>
        </w:rPr>
        <w:t>the</w:t>
      </w:r>
      <w:r w:rsidRPr="00411123">
        <w:rPr>
          <w:rFonts w:ascii="Arial" w:hAnsi="Arial" w:cs="Arial"/>
          <w:sz w:val="20"/>
          <w:szCs w:val="20"/>
          <w:lang w:val="en-US"/>
        </w:rPr>
        <w:t xml:space="preserve"> transcripts are exported to the cytoplasm, where they associate with </w:t>
      </w:r>
      <w:r w:rsidR="0095611A" w:rsidRPr="00411123">
        <w:rPr>
          <w:rFonts w:ascii="Arial" w:hAnsi="Arial" w:cs="Arial"/>
          <w:sz w:val="20"/>
          <w:szCs w:val="20"/>
          <w:lang w:val="en-US"/>
        </w:rPr>
        <w:t xml:space="preserve">the </w:t>
      </w:r>
      <w:r w:rsidRPr="00411123">
        <w:rPr>
          <w:rFonts w:ascii="Arial" w:hAnsi="Arial" w:cs="Arial"/>
          <w:sz w:val="20"/>
          <w:szCs w:val="20"/>
          <w:lang w:val="en-US"/>
        </w:rPr>
        <w:t>survival motor neuron complex (SMN)</w:t>
      </w:r>
      <w:r w:rsidR="00054855" w:rsidRPr="00411123">
        <w:rPr>
          <w:rFonts w:ascii="Arial" w:hAnsi="Arial" w:cs="Arial"/>
          <w:sz w:val="20"/>
          <w:szCs w:val="20"/>
          <w:lang w:val="en-US"/>
        </w:rPr>
        <w:t>,</w:t>
      </w:r>
      <w:r w:rsidR="007C43B1" w:rsidRPr="00411123">
        <w:rPr>
          <w:rFonts w:ascii="Arial" w:hAnsi="Arial" w:cs="Arial"/>
          <w:sz w:val="20"/>
          <w:szCs w:val="20"/>
          <w:lang w:val="en-US"/>
        </w:rPr>
        <w:t xml:space="preserve"> that </w:t>
      </w:r>
      <w:r w:rsidRPr="00411123">
        <w:rPr>
          <w:rFonts w:ascii="Arial" w:hAnsi="Arial" w:cs="Arial"/>
          <w:sz w:val="20"/>
          <w:szCs w:val="20"/>
          <w:lang w:val="en-US"/>
        </w:rPr>
        <w:t xml:space="preserve">orchestrates additional modifications of snRNA transcripts </w:t>
      </w:r>
      <w:r w:rsidR="007B7A18" w:rsidRPr="00411123">
        <w:rPr>
          <w:rFonts w:ascii="Arial" w:hAnsi="Arial" w:cs="Arial"/>
          <w:sz w:val="20"/>
          <w:szCs w:val="20"/>
          <w:lang w:val="en-US"/>
        </w:rPr>
        <w:t>such as</w:t>
      </w:r>
      <w:r w:rsidRPr="00411123">
        <w:rPr>
          <w:rFonts w:ascii="Arial" w:hAnsi="Arial" w:cs="Arial"/>
          <w:sz w:val="20"/>
          <w:szCs w:val="20"/>
          <w:lang w:val="en-US"/>
        </w:rPr>
        <w:t xml:space="preserve"> cap hypermethylation and trimming </w:t>
      </w:r>
      <w:r w:rsidR="003A21DB" w:rsidRPr="00411123">
        <w:rPr>
          <w:rFonts w:ascii="Arial" w:hAnsi="Arial" w:cs="Arial"/>
          <w:sz w:val="20"/>
          <w:szCs w:val="20"/>
          <w:lang w:val="en-US"/>
        </w:rPr>
        <w:t xml:space="preserve">(reviewed in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237kptocua","properties":{"formattedCitation":"[157]","plainCitation":"[157]"},"citationItems":[{"id":1617,"uris":["http://zotero.org/users/1827698/items/MKCDE7IH"],"uri":["http://zotero.org/users/1827698/items/MKCDE7IH"],"itemData":{"id":1617,"type":"article-journal","title":"A day in the life of the spliceosome","container-title":"Nature Reviews Molecular Cell Biology","page":"108-121","volume":"15","issue":"2","source":"www.nature.com","abstract":"One of the most amazing findings in molecular biology was the discovery that eukaryotic genes are discontinuous, with coding DNA being interrupted by stretches of non-coding sequence. The subsequent realization that the intervening regions are removed from pre-mRNA transcripts via the activity of a common set of small nuclear RNAs (snRNAs), which assemble together with associated proteins into a complex known as the spliceosome, was equally surprising. How do cells coordinate the assembly of this molecular machine? And how does the spliceosome accurately recognize exons and introns to carry out the splicing reaction? Insights into these questions have been gained by studying the life cycle of spliceosomal snRNAs from their transcription, nuclear export and re-import to their dynamic assembly into the spliceosome. This assembly process can also affect the regulation of alternative splicing and has implications for human disease.","DOI":"10.1038/nrm3742","ISSN":"1471-0072","journalAbbreviation":"Nat Rev Mol Cell Biol","language":"en","author":[{"family":"Matera","given":"A. Gregory"},{"family":"Wang","given":"Zefeng"}],"issued":{"date-parts":[["2014",2]]}}}],"schema":"https://github.com/citation-style-language/schema/raw/master/csl-citation.json"}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[157]</w:t>
      </w:r>
      <w:r w:rsidRPr="00411123">
        <w:rPr>
          <w:rFonts w:ascii="Arial" w:hAnsi="Arial" w:cs="Arial"/>
          <w:sz w:val="20"/>
          <w:szCs w:val="20"/>
          <w:lang w:val="en-US"/>
        </w:rPr>
        <w:fldChar w:fldCharType="end"/>
      </w:r>
      <w:r w:rsidR="003A21DB" w:rsidRPr="00411123">
        <w:rPr>
          <w:rFonts w:ascii="Arial" w:hAnsi="Arial" w:cs="Arial"/>
          <w:sz w:val="20"/>
          <w:szCs w:val="20"/>
          <w:lang w:val="en-US"/>
        </w:rPr>
        <w:t>)</w:t>
      </w:r>
      <w:r w:rsidR="00C47D5B" w:rsidRPr="00411123">
        <w:rPr>
          <w:rFonts w:ascii="Arial" w:hAnsi="Arial" w:cs="Arial"/>
          <w:sz w:val="20"/>
          <w:szCs w:val="20"/>
          <w:lang w:val="en-US"/>
        </w:rPr>
        <w:t>,</w:t>
      </w:r>
      <w:r w:rsidR="00054855" w:rsidRPr="00411123">
        <w:rPr>
          <w:rFonts w:ascii="Arial" w:hAnsi="Arial" w:cs="Arial"/>
          <w:sz w:val="20"/>
          <w:szCs w:val="20"/>
          <w:lang w:val="en-US"/>
        </w:rPr>
        <w:t xml:space="preserve"> leading to</w:t>
      </w:r>
      <w:r w:rsidR="00C47D5B" w:rsidRPr="00411123">
        <w:rPr>
          <w:rFonts w:ascii="Arial" w:hAnsi="Arial" w:cs="Arial"/>
          <w:sz w:val="20"/>
          <w:szCs w:val="20"/>
          <w:lang w:val="en-US"/>
        </w:rPr>
        <w:t xml:space="preserve"> form</w:t>
      </w:r>
      <w:r w:rsidR="00054855" w:rsidRPr="00411123">
        <w:rPr>
          <w:rFonts w:ascii="Arial" w:hAnsi="Arial" w:cs="Arial"/>
          <w:sz w:val="20"/>
          <w:szCs w:val="20"/>
          <w:lang w:val="en-US"/>
        </w:rPr>
        <w:t>ation of</w:t>
      </w:r>
      <w:r w:rsidR="00C47D5B" w:rsidRPr="00411123">
        <w:rPr>
          <w:rFonts w:ascii="Arial" w:hAnsi="Arial" w:cs="Arial"/>
          <w:sz w:val="20"/>
          <w:szCs w:val="20"/>
          <w:lang w:val="en-US"/>
        </w:rPr>
        <w:t xml:space="preserve"> snRNPs. </w:t>
      </w:r>
      <w:r w:rsidRPr="00411123">
        <w:rPr>
          <w:rFonts w:ascii="Arial" w:hAnsi="Arial" w:cs="Arial"/>
          <w:sz w:val="20"/>
          <w:szCs w:val="20"/>
          <w:lang w:val="en-US"/>
        </w:rPr>
        <w:t xml:space="preserve">Quality control pathways for snRNAs defective in snRNP formation exist, and such snRNAs were shown to be degraded in the nucleus and cytoplasm (Dcp2p-Xrn1p) in </w:t>
      </w:r>
      <w:r w:rsidRPr="00411123">
        <w:rPr>
          <w:rFonts w:ascii="Arial" w:hAnsi="Arial" w:cs="Arial"/>
          <w:i/>
          <w:sz w:val="20"/>
          <w:szCs w:val="20"/>
          <w:lang w:val="en-US"/>
        </w:rPr>
        <w:t>S.</w:t>
      </w:r>
      <w:r w:rsidR="00EA6B87" w:rsidRPr="00411123">
        <w:rPr>
          <w:rFonts w:ascii="Arial" w:hAnsi="Arial" w:cs="Arial"/>
          <w:i/>
          <w:sz w:val="20"/>
          <w:szCs w:val="20"/>
          <w:lang w:val="en-US"/>
        </w:rPr>
        <w:t> </w:t>
      </w:r>
      <w:r w:rsidRPr="00411123">
        <w:rPr>
          <w:rFonts w:ascii="Arial" w:hAnsi="Arial" w:cs="Arial"/>
          <w:i/>
          <w:sz w:val="20"/>
          <w:szCs w:val="20"/>
          <w:lang w:val="en-US"/>
        </w:rPr>
        <w:t>cerevisiae</w:t>
      </w:r>
      <w:r w:rsidRPr="00411123">
        <w:rPr>
          <w:rFonts w:ascii="Arial" w:hAnsi="Arial" w:cs="Arial"/>
          <w:sz w:val="20"/>
          <w:szCs w:val="20"/>
          <w:lang w:val="en-US"/>
        </w:rPr>
        <w:t xml:space="preserve">, and in the cytoplasm (DCP2/DCPS-XRN1) in mammals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267rit2kj4","properties":{"formattedCitation":"[158]","plainCitation":"[158]"},"citationItems":[{"id":1575,"uris":["http://zotero.org/users/1827698/items/H653XC7M"],"uri":["http://zotero.org/users/1827698/items/H653XC7M"],"itemData":{"id":1575,"type":"article-journal","title":"Quality control of assembly-defective U1 snRNAs by decapping and 5′-to-3′ exonucleolytic digestion","container-title":"Proceedings of the National Academy of Sciences of the United States of America","page":"E3277-E3286","volume":"111","issue":"32","source":"PubMed Central","abstract":"Cellular RNAs undergo assembly with various proteins, which leads to the formation of functional ribonucleoprotein (RNP) complexes. Kinetic defects in the RNP assembly pathway, which affect the rate of RNP formation, can lead to a reduction in the levels of functional RNPs in the cell, and can lead to a disease state, which we classify as an “RNP assembly disease.” One example of this class of diseases is spinal muscular atrophy (SMA), where mutations in the assembly factor survival motor neuron lead to reduced small nuclear (sn)RNA and snRNP levels. Here we describe the decay pathways that regulate snRNA levels and function in the cell, prevention of which could be pertinent as a therapy for SMA., The accurate biogenesis of RNA–protein complexes is a key aspect of eukaryotic cells. Defects in Sm protein complex binding to snRNAs are known to reduce levels of snRNAs, suggesting an unknown quality control system for small nuclear ribonucleoprotein (snRNP) assembly. snRNA quality control may also be relevant in spinal muscular atrophy, which is caused by defects in the survival motor neuron (SMN)1 gene, an assembly factor for loading the Sm complex on snRNAs and, when severely reduced, can lead to reduced levels of snRNAs and splicing defects. To determine how assembly-defective snRNAs are degraded, we first demonstrate that yeast U1 Sm-mutant snRNAs are degraded either by Rrp6- or by Dcp2-dependent decapping/5′-to-3′ decay. Knockdown of the decapping enzyme DCP2 in mammalian cells also increases the levels of assembly-defective snRNAs and suppresses some splicing defects seen in SMN-deficient cells. These results identify a conserved mechanism of snRNA quality control, and also suggest a general paradigm wherein the phenotype of an “RNP assembly disease” might be suppressed by inhibition of a competing RNA quality control mechanism.","DOI":"10.1073/pnas.1412614111","ISSN":"0027-8424","note":"PMID: 25071210\nPMCID: PMC4136611","journalAbbreviation":"Proc Natl Acad Sci U S A","author":[{"family":"Shukla","given":"Siddharth"},{"family":"Parker","given":"Roy"}],"issued":{"date-parts":[["2014",8,12]]},"PMID":"25071210","PMCID":"PMC4136611"}}],"schema":"https://github.com/citation-style-language/schema/raw/master/csl-citation.json"}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[158]</w:t>
      </w:r>
      <w:r w:rsidRPr="00411123">
        <w:rPr>
          <w:rFonts w:ascii="Arial" w:hAnsi="Arial" w:cs="Arial"/>
          <w:sz w:val="20"/>
          <w:szCs w:val="20"/>
          <w:lang w:val="en-US"/>
        </w:rPr>
        <w:fldChar w:fldCharType="end"/>
      </w:r>
      <w:r w:rsidR="005B46BA" w:rsidRPr="00411123">
        <w:rPr>
          <w:rFonts w:ascii="Arial" w:hAnsi="Arial" w:cs="Arial"/>
          <w:sz w:val="20"/>
          <w:szCs w:val="20"/>
          <w:lang w:val="en-US"/>
        </w:rPr>
        <w:t xml:space="preserve"> (Fig. 4)</w:t>
      </w:r>
      <w:r w:rsidRPr="00411123">
        <w:rPr>
          <w:rFonts w:ascii="Arial" w:hAnsi="Arial" w:cs="Arial"/>
          <w:sz w:val="20"/>
          <w:szCs w:val="20"/>
          <w:lang w:val="en-US"/>
        </w:rPr>
        <w:t xml:space="preserve">. Furthermore, </w:t>
      </w:r>
      <w:r w:rsidR="007B7A18" w:rsidRPr="00411123">
        <w:rPr>
          <w:rFonts w:ascii="Arial" w:hAnsi="Arial" w:cs="Arial"/>
          <w:sz w:val="20"/>
          <w:szCs w:val="20"/>
          <w:lang w:val="en-US"/>
        </w:rPr>
        <w:t>additional</w:t>
      </w:r>
      <w:r w:rsidRPr="00411123">
        <w:rPr>
          <w:rFonts w:ascii="Arial" w:hAnsi="Arial" w:cs="Arial"/>
          <w:sz w:val="20"/>
          <w:szCs w:val="20"/>
          <w:lang w:val="en-US"/>
        </w:rPr>
        <w:t xml:space="preserve"> surveillance pathways are present, at least in human cells, as result</w:t>
      </w:r>
      <w:r w:rsidR="00D3066D" w:rsidRPr="00411123">
        <w:rPr>
          <w:rFonts w:ascii="Arial" w:hAnsi="Arial" w:cs="Arial"/>
          <w:sz w:val="20"/>
          <w:szCs w:val="20"/>
          <w:lang w:val="en-US"/>
        </w:rPr>
        <w:t>s</w:t>
      </w:r>
      <w:r w:rsidRPr="00411123">
        <w:rPr>
          <w:rFonts w:ascii="Arial" w:hAnsi="Arial" w:cs="Arial"/>
          <w:sz w:val="20"/>
          <w:szCs w:val="20"/>
          <w:lang w:val="en-US"/>
        </w:rPr>
        <w:t xml:space="preserve"> from our group indicate that improperly processed snRNA precursors undergo DIS3L2-mediated degradation in</w:t>
      </w:r>
      <w:r w:rsidR="00D3066D" w:rsidRPr="00411123">
        <w:rPr>
          <w:rFonts w:ascii="Arial" w:hAnsi="Arial" w:cs="Arial"/>
          <w:sz w:val="20"/>
          <w:szCs w:val="20"/>
          <w:lang w:val="en-US"/>
        </w:rPr>
        <w:t xml:space="preserve"> an</w:t>
      </w:r>
      <w:r w:rsidRPr="00411123">
        <w:rPr>
          <w:rFonts w:ascii="Arial" w:hAnsi="Arial" w:cs="Arial"/>
          <w:sz w:val="20"/>
          <w:szCs w:val="20"/>
          <w:lang w:val="en-US"/>
        </w:rPr>
        <w:t xml:space="preserve"> uridylation-dependent </w:t>
      </w:r>
      <w:r w:rsidR="00D3066D" w:rsidRPr="00411123">
        <w:rPr>
          <w:rFonts w:ascii="Arial" w:hAnsi="Arial" w:cs="Arial"/>
          <w:sz w:val="20"/>
          <w:szCs w:val="20"/>
          <w:lang w:val="en-US"/>
        </w:rPr>
        <w:t>manner</w:t>
      </w:r>
      <w:r w:rsidRPr="00411123">
        <w:rPr>
          <w:rFonts w:ascii="Arial" w:hAnsi="Arial" w:cs="Arial"/>
          <w:sz w:val="20"/>
          <w:szCs w:val="20"/>
          <w:lang w:val="en-US"/>
        </w:rPr>
        <w:t xml:space="preserve"> in the cytoplasm</w:t>
      </w:r>
      <w:r w:rsidR="00ED23C4" w:rsidRPr="00411123">
        <w:rPr>
          <w:rFonts w:ascii="Arial" w:hAnsi="Arial" w:cs="Arial"/>
          <w:sz w:val="20"/>
          <w:szCs w:val="20"/>
          <w:lang w:val="en-US"/>
        </w:rPr>
        <w:t xml:space="preserve"> </w:t>
      </w:r>
      <w:r w:rsidR="00ED23C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qvp38gent","properties":{"formattedCitation":"[114]","plainCitation":"[114]"},"citationItems":[{"id":5044,"uris":["http://zotero.org/users/1827698/items/FEV2H84J"],"uri":["http://zotero.org/users/1827698/items/FEV2H84J"],"itemData":{"id":5044,"type":"article-journal","title":"Perlman syndrome nuclease DIS3L2 controls cytoplasmic non-coding RNAs and provides surveillance pathway for maturing snRNAs","container-title":"Nucleic Acids Research","source":"PubMed","abstract":"The exosome-independent exoribonuclease DIS3L2 is mutated in Perlman syndrome. Here, we used extensive global transcriptomic and targeted biochemical analyses to identify novel DIS3L2 substrates in human cells. We show that DIS3L2 regulates pol II transcripts, comprising selected canonical and histone-coding mRNAs, and a novel FTL_short RNA from the ferritin mRNA 5' UTR. Importantly, DIS3L2 contributes to surveillance of maturing snRNAs during their cytoplasmic processing. Among pol III transcripts, DIS3L2 particularly targets vault and Y RNAs and an Alu-like element BC200 RNA, but not Alu repeats, which are removed by exosome-associated DIS3. Using 3' RACE-Seq, we demonstrate that all novel DIS3L2 substrates are uridylated in vivo by TUT4/TUT7 poly(U) polymerases. Uridylation-dependent DIS3L2-mediated decay can be recapitulated in vitro, thus reinforcing the tight cooperation between DIS3L2 and TUTases. Together these results indicate that catalytically inactive DIS3L2, characteristic of Perlman syndrome, can lead to deregulation of its target RNAs to disturb transcriptome homeostasis.","DOI":"10.1093/nar/gkw649","ISSN":"1362-4962","note":"PMID: 27431325","journalAbbreviation":"Nucleic Acids Res.","language":"ENG","author":[{"family":"Łabno","given":"Anna"},{"family":"Warkocki","given":"Zbigniew"},{"family":"Kuliński","given":"Tomasz"},{"family":"Krawczyk","given":"Paweł Szczepan"},{"family":"Bijata","given":"Krystian"},{"family":"Tomecki","given":"Rafał"},{"family":"Dziembowski","given":"Andrzej"}],"issued":{"date-parts":[["2016",7,18]]},"PMID":"27431325"}}],"schema":"https://github.com/citation-style-language/schema/raw/master/csl-citation.json"} </w:instrText>
      </w:r>
      <w:r w:rsidR="00ED23C4" w:rsidRPr="00411123">
        <w:rPr>
          <w:rFonts w:ascii="Arial" w:hAnsi="Arial" w:cs="Arial"/>
          <w:sz w:val="20"/>
          <w:szCs w:val="20"/>
          <w:lang w:val="en-US"/>
        </w:rPr>
        <w:fldChar w:fldCharType="separate"/>
      </w:r>
      <w:r w:rsidR="001674C4" w:rsidRPr="001674C4">
        <w:rPr>
          <w:rFonts w:ascii="Arial" w:hAnsi="Arial" w:cs="Arial"/>
          <w:sz w:val="20"/>
          <w:lang w:val="en-US"/>
        </w:rPr>
        <w:t>[114]</w:t>
      </w:r>
      <w:r w:rsidR="00ED23C4" w:rsidRPr="00411123">
        <w:rPr>
          <w:rFonts w:ascii="Arial" w:hAnsi="Arial" w:cs="Arial"/>
          <w:sz w:val="20"/>
          <w:szCs w:val="20"/>
          <w:lang w:val="en-US"/>
        </w:rPr>
        <w:fldChar w:fldCharType="end"/>
      </w:r>
      <w:r w:rsidR="005B46BA" w:rsidRPr="00411123">
        <w:rPr>
          <w:rFonts w:ascii="Arial" w:hAnsi="Arial" w:cs="Arial"/>
          <w:sz w:val="20"/>
          <w:szCs w:val="20"/>
          <w:lang w:val="en-US"/>
        </w:rPr>
        <w:t xml:space="preserve"> (Fig. 4)</w:t>
      </w:r>
      <w:r w:rsidRPr="00411123">
        <w:rPr>
          <w:rFonts w:ascii="Arial" w:hAnsi="Arial" w:cs="Arial"/>
          <w:sz w:val="20"/>
          <w:szCs w:val="20"/>
          <w:lang w:val="en-US"/>
        </w:rPr>
        <w:t xml:space="preserve">. Additionally, incorrectly terminated transcripts </w:t>
      </w:r>
      <w:r w:rsidRPr="00411123">
        <w:rPr>
          <w:rFonts w:ascii="Arial" w:hAnsi="Arial" w:cs="Arial"/>
          <w:sz w:val="20"/>
          <w:szCs w:val="20"/>
          <w:lang w:val="en-US"/>
        </w:rPr>
        <w:lastRenderedPageBreak/>
        <w:t>from snRNA loci (“read-though snRNAs”), which are normally degraded by DIS3</w:t>
      </w:r>
      <w:r w:rsidR="005B46BA" w:rsidRPr="00411123">
        <w:rPr>
          <w:rFonts w:ascii="Arial" w:hAnsi="Arial" w:cs="Arial"/>
          <w:sz w:val="20"/>
          <w:szCs w:val="20"/>
          <w:lang w:val="en-US"/>
        </w:rPr>
        <w:t xml:space="preserve"> (Fig. 4)</w:t>
      </w:r>
      <w:r w:rsidRPr="00411123">
        <w:rPr>
          <w:rFonts w:ascii="Arial" w:hAnsi="Arial" w:cs="Arial"/>
          <w:sz w:val="20"/>
          <w:szCs w:val="20"/>
          <w:lang w:val="en-US"/>
        </w:rPr>
        <w:t xml:space="preserve">, may also escape to </w:t>
      </w:r>
      <w:r w:rsidR="007B7A18" w:rsidRPr="00411123">
        <w:rPr>
          <w:rFonts w:ascii="Arial" w:hAnsi="Arial" w:cs="Arial"/>
          <w:sz w:val="20"/>
          <w:szCs w:val="20"/>
          <w:lang w:val="en-US"/>
        </w:rPr>
        <w:t xml:space="preserve">the </w:t>
      </w:r>
      <w:r w:rsidR="00ED23C4" w:rsidRPr="00411123">
        <w:rPr>
          <w:rFonts w:ascii="Arial" w:hAnsi="Arial" w:cs="Arial"/>
          <w:sz w:val="20"/>
          <w:szCs w:val="20"/>
          <w:lang w:val="en-US"/>
        </w:rPr>
        <w:t xml:space="preserve">cytoplasm </w:t>
      </w:r>
      <w:r w:rsidR="00ED23C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n7nmoc369","properties":{"formattedCitation":"[114]","plainCitation":"[114]"},"citationItems":[{"id":5044,"uris":["http://zotero.org/users/1827698/items/FEV2H84J"],"uri":["http://zotero.org/users/1827698/items/FEV2H84J"],"itemData":{"id":5044,"type":"article-journal","title":"Perlman syndrome nuclease DIS3L2 controls cytoplasmic non-coding RNAs and provides surveillance pathway for maturing snRNAs","container-title":"Nucleic Acids Research","source":"PubMed","abstract":"The exosome-independent exoribonuclease DIS3L2 is mutated in Perlman syndrome. Here, we used extensive global transcriptomic and targeted biochemical analyses to identify novel DIS3L2 substrates in human cells. We show that DIS3L2 regulates pol II transcripts, comprising selected canonical and histone-coding mRNAs, and a novel FTL_short RNA from the ferritin mRNA 5' UTR. Importantly, DIS3L2 contributes to surveillance of maturing snRNAs during their cytoplasmic processing. Among pol III transcripts, DIS3L2 particularly targets vault and Y RNAs and an Alu-like element BC200 RNA, but not Alu repeats, which are removed by exosome-associated DIS3. Using 3' RACE-Seq, we demonstrate that all novel DIS3L2 substrates are uridylated in vivo by TUT4/TUT7 poly(U) polymerases. Uridylation-dependent DIS3L2-mediated decay can be recapitulated in vitro, thus reinforcing the tight cooperation between DIS3L2 and TUTases. Together these results indicate that catalytically inactive DIS3L2, characteristic of Perlman syndrome, can lead to deregulation of its target RNAs to disturb transcriptome homeostasis.","DOI":"10.1093/nar/gkw649","ISSN":"1362-4962","note":"PMID: 27431325","journalAbbreviation":"Nucleic Acids Res.","language":"ENG","author":[{"family":"Łabno","given":"Anna"},{"family":"Warkocki","given":"Zbigniew"},{"family":"Kuliński","given":"Tomasz"},{"family":"Krawczyk","given":"Paweł Szczepan"},{"family":"Bijata","given":"Krystian"},{"family":"Tomecki","given":"Rafał"},{"family":"Dziembowski","given":"Andrzej"}],"issued":{"date-parts":[["2016",7,18]]},"PMID":"27431325"}}],"schema":"https://github.com/citation-style-language/schema/raw/master/csl-citation.json"} </w:instrText>
      </w:r>
      <w:r w:rsidR="00ED23C4" w:rsidRPr="00411123">
        <w:rPr>
          <w:rFonts w:ascii="Arial" w:hAnsi="Arial" w:cs="Arial"/>
          <w:sz w:val="20"/>
          <w:szCs w:val="20"/>
          <w:lang w:val="en-US"/>
        </w:rPr>
        <w:fldChar w:fldCharType="separate"/>
      </w:r>
      <w:r w:rsidR="001674C4" w:rsidRPr="001674C4">
        <w:rPr>
          <w:rFonts w:ascii="Arial" w:hAnsi="Arial" w:cs="Arial"/>
          <w:sz w:val="20"/>
          <w:lang w:val="en-US"/>
        </w:rPr>
        <w:t>[114]</w:t>
      </w:r>
      <w:r w:rsidR="00ED23C4" w:rsidRPr="00411123">
        <w:rPr>
          <w:rFonts w:ascii="Arial" w:hAnsi="Arial" w:cs="Arial"/>
          <w:sz w:val="20"/>
          <w:szCs w:val="20"/>
          <w:lang w:val="en-US"/>
        </w:rPr>
        <w:fldChar w:fldCharType="end"/>
      </w:r>
      <w:r w:rsidR="00ED23C4" w:rsidRPr="00411123">
        <w:rPr>
          <w:rFonts w:ascii="Arial" w:hAnsi="Arial" w:cs="Arial"/>
          <w:sz w:val="20"/>
          <w:szCs w:val="20"/>
          <w:lang w:val="en-US"/>
        </w:rPr>
        <w:t>.</w:t>
      </w:r>
      <w:r w:rsidRPr="00411123">
        <w:rPr>
          <w:rFonts w:ascii="Arial" w:hAnsi="Arial" w:cs="Arial"/>
          <w:sz w:val="20"/>
          <w:szCs w:val="20"/>
          <w:lang w:val="en-US"/>
        </w:rPr>
        <w:t xml:space="preserve"> </w:t>
      </w:r>
    </w:p>
    <w:p w14:paraId="37AEBE44" w14:textId="3070A7C7" w:rsidR="00E85434" w:rsidRPr="00411123" w:rsidRDefault="00E85434" w:rsidP="005D712D">
      <w:pPr>
        <w:spacing w:line="360" w:lineRule="auto"/>
        <w:jc w:val="both"/>
        <w:rPr>
          <w:rFonts w:ascii="Arial" w:hAnsi="Arial" w:cs="Arial"/>
          <w:b/>
          <w:sz w:val="20"/>
          <w:szCs w:val="20"/>
          <w:lang w:val="en-US"/>
        </w:rPr>
      </w:pPr>
      <w:r w:rsidRPr="00411123">
        <w:rPr>
          <w:rFonts w:ascii="Arial" w:hAnsi="Arial" w:cs="Arial"/>
          <w:b/>
          <w:sz w:val="20"/>
          <w:szCs w:val="20"/>
          <w:lang w:val="en-US"/>
        </w:rPr>
        <w:t>2.</w:t>
      </w:r>
      <w:r w:rsidR="009202F7" w:rsidRPr="00411123">
        <w:rPr>
          <w:rFonts w:ascii="Arial" w:hAnsi="Arial" w:cs="Arial"/>
          <w:b/>
          <w:sz w:val="20"/>
          <w:szCs w:val="20"/>
          <w:lang w:val="en-US"/>
        </w:rPr>
        <w:t>5</w:t>
      </w:r>
      <w:r w:rsidRPr="00411123">
        <w:rPr>
          <w:rFonts w:ascii="Arial" w:hAnsi="Arial" w:cs="Arial"/>
          <w:b/>
          <w:sz w:val="20"/>
          <w:szCs w:val="20"/>
          <w:lang w:val="en-US"/>
        </w:rPr>
        <w:t>. pre-microRNA (pre-miRNA) and microRNA (miRNA)</w:t>
      </w:r>
    </w:p>
    <w:p w14:paraId="45C5F6FE" w14:textId="6E31E0D8" w:rsidR="00E85434" w:rsidRPr="00411123" w:rsidRDefault="00E85434" w:rsidP="005D712D">
      <w:pPr>
        <w:spacing w:line="360" w:lineRule="auto"/>
        <w:jc w:val="both"/>
        <w:rPr>
          <w:rFonts w:ascii="Arial" w:hAnsi="Arial" w:cs="Arial"/>
          <w:sz w:val="20"/>
          <w:szCs w:val="20"/>
          <w:lang w:val="en-US"/>
        </w:rPr>
      </w:pPr>
      <w:r w:rsidRPr="00411123">
        <w:rPr>
          <w:rFonts w:ascii="Arial" w:hAnsi="Arial" w:cs="Arial"/>
          <w:sz w:val="20"/>
          <w:szCs w:val="20"/>
          <w:lang w:val="en-US"/>
        </w:rPr>
        <w:t xml:space="preserve">MicroRNAs, exerting potent post-transcriptional control of gene expression, </w:t>
      </w:r>
      <w:r w:rsidR="007B7A18" w:rsidRPr="00411123">
        <w:rPr>
          <w:rFonts w:ascii="Arial" w:hAnsi="Arial" w:cs="Arial"/>
          <w:sz w:val="20"/>
          <w:szCs w:val="20"/>
          <w:lang w:val="en-US"/>
        </w:rPr>
        <w:t xml:space="preserve">undergo a </w:t>
      </w:r>
      <w:r w:rsidR="00F46F9B" w:rsidRPr="00411123">
        <w:rPr>
          <w:rFonts w:ascii="Arial" w:hAnsi="Arial" w:cs="Arial"/>
          <w:sz w:val="20"/>
          <w:szCs w:val="20"/>
          <w:lang w:val="en-US"/>
        </w:rPr>
        <w:t>complicated biogenesis</w:t>
      </w:r>
      <w:r w:rsidRPr="00411123">
        <w:rPr>
          <w:rFonts w:ascii="Arial" w:hAnsi="Arial" w:cs="Arial"/>
          <w:sz w:val="20"/>
          <w:szCs w:val="20"/>
          <w:lang w:val="en-US"/>
        </w:rPr>
        <w:t>, resulting in production of intermediate transcripts, such as primary miRNA (</w:t>
      </w:r>
      <w:proofErr w:type="spellStart"/>
      <w:r w:rsidRPr="00411123">
        <w:rPr>
          <w:rFonts w:ascii="Arial" w:hAnsi="Arial" w:cs="Arial"/>
          <w:sz w:val="20"/>
          <w:szCs w:val="20"/>
          <w:lang w:val="en-US"/>
        </w:rPr>
        <w:t>pri</w:t>
      </w:r>
      <w:proofErr w:type="spellEnd"/>
      <w:r w:rsidRPr="00411123">
        <w:rPr>
          <w:rFonts w:ascii="Arial" w:hAnsi="Arial" w:cs="Arial"/>
          <w:sz w:val="20"/>
          <w:szCs w:val="20"/>
          <w:lang w:val="en-US"/>
        </w:rPr>
        <w:t>-miRNA), precursor miRNA (pre-miRNA) and, eventually, miRNA-duplexes</w:t>
      </w:r>
      <w:r w:rsidR="005B46BA" w:rsidRPr="00411123">
        <w:rPr>
          <w:rFonts w:ascii="Arial" w:hAnsi="Arial" w:cs="Arial"/>
          <w:sz w:val="20"/>
          <w:szCs w:val="20"/>
          <w:lang w:val="en-US"/>
        </w:rPr>
        <w:t xml:space="preserve"> (Fig. 5A)</w:t>
      </w:r>
      <w:r w:rsidRPr="00411123">
        <w:rPr>
          <w:rFonts w:ascii="Arial" w:hAnsi="Arial" w:cs="Arial"/>
          <w:sz w:val="20"/>
          <w:szCs w:val="20"/>
          <w:lang w:val="en-US"/>
        </w:rPr>
        <w:t>. In light of their important function</w:t>
      </w:r>
      <w:r w:rsidR="007B7A18" w:rsidRPr="00411123">
        <w:rPr>
          <w:rFonts w:ascii="Arial" w:hAnsi="Arial" w:cs="Arial"/>
          <w:sz w:val="20"/>
          <w:szCs w:val="20"/>
          <w:lang w:val="en-US"/>
        </w:rPr>
        <w:t>s</w:t>
      </w:r>
      <w:r w:rsidRPr="00411123">
        <w:rPr>
          <w:rFonts w:ascii="Arial" w:hAnsi="Arial" w:cs="Arial"/>
          <w:sz w:val="20"/>
          <w:szCs w:val="20"/>
          <w:lang w:val="en-US"/>
        </w:rPr>
        <w:t xml:space="preserve">, levels of these molecules </w:t>
      </w:r>
      <w:r w:rsidR="007B7A18" w:rsidRPr="00411123">
        <w:rPr>
          <w:rFonts w:ascii="Arial" w:hAnsi="Arial" w:cs="Arial"/>
          <w:sz w:val="20"/>
          <w:szCs w:val="20"/>
          <w:lang w:val="en-US"/>
        </w:rPr>
        <w:t>are</w:t>
      </w:r>
      <w:r w:rsidRPr="00411123">
        <w:rPr>
          <w:rFonts w:ascii="Arial" w:hAnsi="Arial" w:cs="Arial"/>
          <w:sz w:val="20"/>
          <w:szCs w:val="20"/>
          <w:lang w:val="en-US"/>
        </w:rPr>
        <w:t xml:space="preserve"> precisely controlled, </w:t>
      </w:r>
      <w:r w:rsidR="007B7A18" w:rsidRPr="00411123">
        <w:rPr>
          <w:rFonts w:ascii="Arial" w:hAnsi="Arial" w:cs="Arial"/>
          <w:sz w:val="20"/>
          <w:szCs w:val="20"/>
          <w:lang w:val="en-US"/>
        </w:rPr>
        <w:t>including</w:t>
      </w:r>
      <w:r w:rsidRPr="00411123">
        <w:rPr>
          <w:rFonts w:ascii="Arial" w:hAnsi="Arial" w:cs="Arial"/>
          <w:sz w:val="20"/>
          <w:szCs w:val="20"/>
          <w:lang w:val="en-US"/>
        </w:rPr>
        <w:t xml:space="preserve"> post-transcriptional level. Among </w:t>
      </w:r>
      <w:r w:rsidR="007B7A18" w:rsidRPr="00411123">
        <w:rPr>
          <w:rFonts w:ascii="Arial" w:hAnsi="Arial" w:cs="Arial"/>
          <w:sz w:val="20"/>
          <w:szCs w:val="20"/>
          <w:lang w:val="en-US"/>
        </w:rPr>
        <w:t xml:space="preserve">the </w:t>
      </w:r>
      <w:r w:rsidRPr="00411123">
        <w:rPr>
          <w:rFonts w:ascii="Arial" w:hAnsi="Arial" w:cs="Arial"/>
          <w:sz w:val="20"/>
          <w:szCs w:val="20"/>
          <w:lang w:val="en-US"/>
        </w:rPr>
        <w:t>above-mentioned intermediates of miRNA biogenesis pathways, pre-miRNAs and miRNA-dup</w:t>
      </w:r>
      <w:r w:rsidR="00997DFA" w:rsidRPr="00411123">
        <w:rPr>
          <w:rFonts w:ascii="Arial" w:hAnsi="Arial" w:cs="Arial"/>
          <w:sz w:val="20"/>
          <w:szCs w:val="20"/>
          <w:lang w:val="en-US"/>
        </w:rPr>
        <w:t xml:space="preserve">lexes localize to the cytoplasm, while </w:t>
      </w:r>
      <w:proofErr w:type="spellStart"/>
      <w:r w:rsidR="00997DFA" w:rsidRPr="00411123">
        <w:rPr>
          <w:rFonts w:ascii="Arial" w:hAnsi="Arial" w:cs="Arial"/>
          <w:sz w:val="20"/>
          <w:szCs w:val="20"/>
          <w:lang w:val="en-US"/>
        </w:rPr>
        <w:t>p</w:t>
      </w:r>
      <w:r w:rsidR="009D7739" w:rsidRPr="00411123">
        <w:rPr>
          <w:rFonts w:ascii="Arial" w:hAnsi="Arial" w:cs="Arial"/>
          <w:sz w:val="20"/>
          <w:szCs w:val="20"/>
          <w:lang w:val="en-US"/>
        </w:rPr>
        <w:t>ri</w:t>
      </w:r>
      <w:proofErr w:type="spellEnd"/>
      <w:r w:rsidR="009D7739" w:rsidRPr="00411123">
        <w:rPr>
          <w:rFonts w:ascii="Arial" w:hAnsi="Arial" w:cs="Arial"/>
          <w:sz w:val="20"/>
          <w:szCs w:val="20"/>
          <w:lang w:val="en-US"/>
        </w:rPr>
        <w:t xml:space="preserve">-miRNA are normally present in nucleus, however in mammals they may escape to cytoplasm and be targeted by adenosine </w:t>
      </w:r>
      <w:proofErr w:type="spellStart"/>
      <w:r w:rsidR="009D7739" w:rsidRPr="00411123">
        <w:rPr>
          <w:rFonts w:ascii="Arial" w:hAnsi="Arial" w:cs="Arial"/>
          <w:sz w:val="20"/>
          <w:szCs w:val="20"/>
          <w:lang w:val="en-US"/>
        </w:rPr>
        <w:t>deaminases</w:t>
      </w:r>
      <w:proofErr w:type="spellEnd"/>
      <w:r w:rsidR="009D7739" w:rsidRPr="00411123">
        <w:rPr>
          <w:rFonts w:ascii="Arial" w:hAnsi="Arial" w:cs="Arial"/>
          <w:sz w:val="20"/>
          <w:szCs w:val="20"/>
          <w:lang w:val="en-US"/>
        </w:rPr>
        <w:t xml:space="preserve"> that act on RNA (ADARs), which results in their modification and degradation by Tudor staphylococcal nuclease (Tudor-SN), a subunit of the RISC complex </w:t>
      </w:r>
      <w:r w:rsidR="00864331"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14gg36lk83","properties":{"formattedCitation":"[159]","plainCitation":"[159]"},"citationItems":[{"id":1496,"uris":["http://zotero.org/users/1827698/items/58KFTFFJ"],"uri":["http://zotero.org/users/1827698/items/58KFTFFJ"],"itemData":{"id":1496,"type":"article-journal","title":"Modulation of microRNA processing and expression through RNA editing by ADAR deaminases","container-title":"Nature Structural &amp; Molecular Biology","page":"13-21","volume":"13","issue":"1","source":"www.nature.com","abstract":"Adenosine deaminases acting on RNA (ADARs) are involved in editing of adenosine residues to inosine in double-stranded RNA (dsRNA). Although this editing recodes and alters functions of several mammalian genes, its most common targets are noncoding repeat sequences, indicating the involvement of this editing system in currently unknown functions other than recoding of protein sequences. Here we show that specific adenosine residues of certain microRNA (miRNA) precursors are edited by ADAR1 and ADAR2. Editing of pri–miR-142, the precursor of miRNA-142, expressed in hematopoietic tissues, resulted in suppression of its processing by Drosha. The edited pri–miR-142 was degraded by Tudor-SN, a component of RISC and also a ribonuclease specific to inosine-containing dsRNAs. Consequently, mature miRNA-142 expression levels increased substantially in ADAR1 null or ADAR2 null mice. Our results demonstrate a new function of RNA editing in the control of miRNA biogenesis.","DOI":"10.1038/nsmb1041","ISSN":"1545-9993","journalAbbreviation":"Nat Struct Mol Biol","language":"en","author":[{"family":"Yang","given":"Weidong"},{"family":"Chendrimada","given":"Thimmaiah P."},{"family":"Wang","given":"Qingde"},{"family":"Higuchi","given":"Miyoko"},{"family":"Seeburg","given":"Peter H."},{"family":"Shiekhattar","given":"Ramin"},{"family":"Nishikura","given":"Kazuko"}],"issued":{"date-parts":[["2006",1]]}}}],"schema":"https://github.com/citation-style-language/schema/raw/master/csl-citation.json"} </w:instrText>
      </w:r>
      <w:r w:rsidR="00864331" w:rsidRPr="00411123">
        <w:rPr>
          <w:rFonts w:ascii="Arial" w:hAnsi="Arial" w:cs="Arial"/>
          <w:sz w:val="20"/>
          <w:szCs w:val="20"/>
          <w:lang w:val="en-US"/>
        </w:rPr>
        <w:fldChar w:fldCharType="separate"/>
      </w:r>
      <w:r w:rsidR="001674C4" w:rsidRPr="001674C4">
        <w:rPr>
          <w:rFonts w:ascii="Arial" w:hAnsi="Arial" w:cs="Arial"/>
          <w:sz w:val="20"/>
          <w:lang w:val="en-US"/>
        </w:rPr>
        <w:t>[159]</w:t>
      </w:r>
      <w:r w:rsidR="00864331" w:rsidRPr="00411123">
        <w:rPr>
          <w:rFonts w:ascii="Arial" w:hAnsi="Arial" w:cs="Arial"/>
          <w:sz w:val="20"/>
          <w:szCs w:val="20"/>
          <w:lang w:val="en-US"/>
        </w:rPr>
        <w:fldChar w:fldCharType="end"/>
      </w:r>
      <w:r w:rsidR="005B46BA" w:rsidRPr="00411123">
        <w:rPr>
          <w:rFonts w:ascii="Arial" w:hAnsi="Arial" w:cs="Arial"/>
          <w:sz w:val="20"/>
          <w:szCs w:val="20"/>
          <w:lang w:val="en-US"/>
        </w:rPr>
        <w:t xml:space="preserve"> (Fig. 5A)</w:t>
      </w:r>
      <w:r w:rsidR="009D7739" w:rsidRPr="00411123">
        <w:rPr>
          <w:rFonts w:ascii="Arial" w:hAnsi="Arial" w:cs="Arial"/>
          <w:sz w:val="20"/>
          <w:szCs w:val="20"/>
          <w:lang w:val="en-US"/>
        </w:rPr>
        <w:t>.</w:t>
      </w:r>
    </w:p>
    <w:p w14:paraId="1B0C1BCB" w14:textId="3A5A1AFC" w:rsidR="00CD10EF" w:rsidRPr="00411123" w:rsidRDefault="00E85434" w:rsidP="005D712D">
      <w:pPr>
        <w:spacing w:line="360" w:lineRule="auto"/>
        <w:ind w:firstLine="708"/>
        <w:jc w:val="both"/>
        <w:rPr>
          <w:rFonts w:ascii="Arial" w:hAnsi="Arial" w:cs="Arial"/>
          <w:sz w:val="20"/>
          <w:szCs w:val="20"/>
          <w:lang w:val="en-US"/>
        </w:rPr>
      </w:pPr>
      <w:r w:rsidRPr="00411123">
        <w:rPr>
          <w:rFonts w:ascii="Arial" w:hAnsi="Arial" w:cs="Arial"/>
          <w:sz w:val="20"/>
          <w:szCs w:val="20"/>
          <w:lang w:val="en-US"/>
        </w:rPr>
        <w:t xml:space="preserve">Pre-miRNAs are products of </w:t>
      </w:r>
      <w:proofErr w:type="spellStart"/>
      <w:r w:rsidRPr="00411123">
        <w:rPr>
          <w:rFonts w:ascii="Arial" w:hAnsi="Arial" w:cs="Arial"/>
          <w:sz w:val="20"/>
          <w:szCs w:val="20"/>
          <w:lang w:val="en-US"/>
        </w:rPr>
        <w:t>Drosha</w:t>
      </w:r>
      <w:proofErr w:type="spellEnd"/>
      <w:r w:rsidRPr="00411123">
        <w:rPr>
          <w:rFonts w:ascii="Arial" w:hAnsi="Arial" w:cs="Arial"/>
          <w:sz w:val="20"/>
          <w:szCs w:val="20"/>
          <w:lang w:val="en-US"/>
        </w:rPr>
        <w:t>-mediated cleavage, resulting in stem-loop structure</w:t>
      </w:r>
      <w:r w:rsidR="00952724" w:rsidRPr="00411123">
        <w:rPr>
          <w:rFonts w:ascii="Arial" w:hAnsi="Arial" w:cs="Arial"/>
          <w:sz w:val="20"/>
          <w:szCs w:val="20"/>
          <w:lang w:val="en-US"/>
        </w:rPr>
        <w:t>s of approximately 70 nt in length</w:t>
      </w:r>
      <w:r w:rsidRPr="00411123">
        <w:rPr>
          <w:rFonts w:ascii="Arial" w:hAnsi="Arial" w:cs="Arial"/>
          <w:sz w:val="20"/>
          <w:szCs w:val="20"/>
          <w:lang w:val="en-US"/>
        </w:rPr>
        <w:t>. In a recent paper, mammalian pre-miRNAs were found to undergo degradation by the exosome subunits RRP6 and DIS3, in cooperation with cytop</w:t>
      </w:r>
      <w:r w:rsidR="00DA7C31" w:rsidRPr="00411123">
        <w:rPr>
          <w:rFonts w:ascii="Arial" w:hAnsi="Arial" w:cs="Arial"/>
          <w:sz w:val="20"/>
          <w:szCs w:val="20"/>
          <w:lang w:val="en-US"/>
        </w:rPr>
        <w:t>lasmic TUTases (TUTase-4/</w:t>
      </w:r>
      <w:r w:rsidRPr="00411123">
        <w:rPr>
          <w:rFonts w:ascii="Arial" w:hAnsi="Arial" w:cs="Arial"/>
          <w:sz w:val="20"/>
          <w:szCs w:val="20"/>
          <w:lang w:val="en-US"/>
        </w:rPr>
        <w:t>7)</w:t>
      </w:r>
      <w:r w:rsidR="005B46BA" w:rsidRPr="00411123">
        <w:rPr>
          <w:rFonts w:ascii="Arial" w:hAnsi="Arial" w:cs="Arial"/>
          <w:sz w:val="20"/>
          <w:szCs w:val="20"/>
          <w:lang w:val="en-US"/>
        </w:rPr>
        <w:t xml:space="preserve"> (Fig. 5A)</w:t>
      </w:r>
      <w:r w:rsidRPr="00411123">
        <w:rPr>
          <w:rFonts w:ascii="Arial" w:hAnsi="Arial" w:cs="Arial"/>
          <w:sz w:val="20"/>
          <w:szCs w:val="20"/>
          <w:lang w:val="en-US"/>
        </w:rPr>
        <w:t xml:space="preserve">, despite that the main localization of these nucleases is </w:t>
      </w:r>
      <w:proofErr w:type="spellStart"/>
      <w:r w:rsidRPr="00411123">
        <w:rPr>
          <w:rFonts w:ascii="Arial" w:hAnsi="Arial" w:cs="Arial"/>
          <w:sz w:val="20"/>
          <w:szCs w:val="20"/>
          <w:lang w:val="en-US"/>
        </w:rPr>
        <w:t>nucleolar</w:t>
      </w:r>
      <w:proofErr w:type="spellEnd"/>
      <w:r w:rsidRPr="00411123">
        <w:rPr>
          <w:rFonts w:ascii="Arial" w:hAnsi="Arial" w:cs="Arial"/>
          <w:sz w:val="20"/>
          <w:szCs w:val="20"/>
          <w:lang w:val="en-US"/>
        </w:rPr>
        <w:t xml:space="preserve"> and nuclear, respectively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52xpaAEv","properties":{"formattedCitation":"[160]","plainCitation":"[160]"},"citationItems":[{"id":108,"uris":["http://zotero.org/users/1827698/items/F8U3EZ9I"],"uri":["http://zotero.org/users/1827698/items/F8U3EZ9I"],"itemData":{"id":108,"type":"article-journal","title":"A MicroRNA Precursor Surveillance System in Quality Control of MicroRNA Synthesis","container-title":"Molecular Cell","page":"868-879","volume":"55","issue":"6","source":"CrossRef","DOI":"10.1016/j.molcel.2014.07.017","ISSN":"10972765","language":"en","author":[{"family":"Liu","given":"Xuhang"},{"family":"Zheng","given":"Qi"},{"family":"Vrettos","given":"Nicholas"},{"family":"Maragkakis","given":"Manolis"},{"family":"Alexiou","given":"Panagiotis"},{"family":"Gregory","given":"Brian D."},{"family":"Mourelatos","given":"Zissimos"}],"issued":{"date-parts":[["2014",9]]}}}],"schema":"https://github.com/citation-style-language/schema/raw/master/csl-citation.json"}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[160]</w:t>
      </w:r>
      <w:r w:rsidRPr="00411123">
        <w:rPr>
          <w:rFonts w:ascii="Arial" w:hAnsi="Arial" w:cs="Arial"/>
          <w:sz w:val="20"/>
          <w:szCs w:val="20"/>
          <w:lang w:val="en-US"/>
        </w:rPr>
        <w:fldChar w:fldCharType="end"/>
      </w:r>
      <w:r w:rsidRPr="00411123">
        <w:rPr>
          <w:rFonts w:ascii="Arial" w:hAnsi="Arial" w:cs="Arial"/>
          <w:sz w:val="20"/>
          <w:szCs w:val="20"/>
          <w:lang w:val="en-US"/>
        </w:rPr>
        <w:t>.</w:t>
      </w:r>
      <w:r w:rsidR="00734DD9" w:rsidRPr="00411123">
        <w:rPr>
          <w:rFonts w:ascii="Arial" w:hAnsi="Arial" w:cs="Arial"/>
          <w:sz w:val="20"/>
          <w:szCs w:val="20"/>
          <w:lang w:val="en-US"/>
        </w:rPr>
        <w:t xml:space="preserve"> </w:t>
      </w:r>
      <w:r w:rsidR="00311BCC" w:rsidRPr="00411123">
        <w:rPr>
          <w:rFonts w:ascii="Arial" w:hAnsi="Arial" w:cs="Arial"/>
          <w:sz w:val="20"/>
          <w:szCs w:val="20"/>
          <w:lang w:val="en-US"/>
        </w:rPr>
        <w:t>Furthermore, c</w:t>
      </w:r>
      <w:r w:rsidR="00CD10EF" w:rsidRPr="00411123">
        <w:rPr>
          <w:rFonts w:ascii="Arial" w:hAnsi="Arial" w:cs="Arial"/>
          <w:sz w:val="20"/>
          <w:szCs w:val="20"/>
          <w:lang w:val="en-US"/>
        </w:rPr>
        <w:t>urrent knowledge strongly suggest that urid</w:t>
      </w:r>
      <w:r w:rsidR="00277D7A" w:rsidRPr="00411123">
        <w:rPr>
          <w:rFonts w:ascii="Arial" w:hAnsi="Arial" w:cs="Arial"/>
          <w:sz w:val="20"/>
          <w:szCs w:val="20"/>
          <w:lang w:val="en-US"/>
        </w:rPr>
        <w:t>y</w:t>
      </w:r>
      <w:r w:rsidR="00CD10EF" w:rsidRPr="00411123">
        <w:rPr>
          <w:rFonts w:ascii="Arial" w:hAnsi="Arial" w:cs="Arial"/>
          <w:sz w:val="20"/>
          <w:szCs w:val="20"/>
          <w:lang w:val="en-US"/>
        </w:rPr>
        <w:t>lated pre-miRNA should be degraded by D</w:t>
      </w:r>
      <w:r w:rsidR="00277D7A" w:rsidRPr="00411123">
        <w:rPr>
          <w:rFonts w:ascii="Arial" w:hAnsi="Arial" w:cs="Arial"/>
          <w:sz w:val="20"/>
          <w:szCs w:val="20"/>
          <w:lang w:val="en-US"/>
        </w:rPr>
        <w:t>IS</w:t>
      </w:r>
      <w:r w:rsidR="00CD10EF" w:rsidRPr="00411123">
        <w:rPr>
          <w:rFonts w:ascii="Arial" w:hAnsi="Arial" w:cs="Arial"/>
          <w:sz w:val="20"/>
          <w:szCs w:val="20"/>
          <w:lang w:val="en-US"/>
        </w:rPr>
        <w:t>3</w:t>
      </w:r>
      <w:r w:rsidR="00277D7A" w:rsidRPr="00411123">
        <w:rPr>
          <w:rFonts w:ascii="Arial" w:hAnsi="Arial" w:cs="Arial"/>
          <w:sz w:val="20"/>
          <w:szCs w:val="20"/>
          <w:lang w:val="en-US"/>
        </w:rPr>
        <w:t>L</w:t>
      </w:r>
      <w:r w:rsidR="00CD10EF" w:rsidRPr="00411123">
        <w:rPr>
          <w:rFonts w:ascii="Arial" w:hAnsi="Arial" w:cs="Arial"/>
          <w:sz w:val="20"/>
          <w:szCs w:val="20"/>
          <w:lang w:val="en-US"/>
        </w:rPr>
        <w:t>2 in</w:t>
      </w:r>
      <w:r w:rsidR="00277D7A" w:rsidRPr="00411123">
        <w:rPr>
          <w:rFonts w:ascii="Arial" w:hAnsi="Arial" w:cs="Arial"/>
          <w:sz w:val="20"/>
          <w:szCs w:val="20"/>
          <w:lang w:val="en-US"/>
        </w:rPr>
        <w:t xml:space="preserve"> the</w:t>
      </w:r>
      <w:r w:rsidR="00CD10EF" w:rsidRPr="00411123">
        <w:rPr>
          <w:rFonts w:ascii="Arial" w:hAnsi="Arial" w:cs="Arial"/>
          <w:sz w:val="20"/>
          <w:szCs w:val="20"/>
          <w:lang w:val="en-US"/>
        </w:rPr>
        <w:t xml:space="preserve"> exosome</w:t>
      </w:r>
      <w:r w:rsidR="00277D7A" w:rsidRPr="00411123">
        <w:rPr>
          <w:rFonts w:ascii="Arial" w:hAnsi="Arial" w:cs="Arial"/>
          <w:sz w:val="20"/>
          <w:szCs w:val="20"/>
          <w:lang w:val="en-US"/>
        </w:rPr>
        <w:t>-</w:t>
      </w:r>
      <w:r w:rsidR="00CD10EF" w:rsidRPr="00411123">
        <w:rPr>
          <w:rFonts w:ascii="Arial" w:hAnsi="Arial" w:cs="Arial"/>
          <w:sz w:val="20"/>
          <w:szCs w:val="20"/>
          <w:lang w:val="en-US"/>
        </w:rPr>
        <w:t xml:space="preserve">independent manner, while DIS3 and RRP6 </w:t>
      </w:r>
      <w:r w:rsidR="00311BCC" w:rsidRPr="00411123">
        <w:rPr>
          <w:rFonts w:ascii="Arial" w:hAnsi="Arial" w:cs="Arial"/>
          <w:sz w:val="20"/>
          <w:szCs w:val="20"/>
          <w:lang w:val="en-US"/>
        </w:rPr>
        <w:t>may</w:t>
      </w:r>
      <w:r w:rsidR="00CD10EF" w:rsidRPr="00411123">
        <w:rPr>
          <w:rFonts w:ascii="Arial" w:hAnsi="Arial" w:cs="Arial"/>
          <w:sz w:val="20"/>
          <w:szCs w:val="20"/>
          <w:lang w:val="en-US"/>
        </w:rPr>
        <w:t xml:space="preserve"> degrade </w:t>
      </w:r>
      <w:r w:rsidR="00311BCC" w:rsidRPr="00411123">
        <w:rPr>
          <w:rFonts w:ascii="Arial" w:hAnsi="Arial" w:cs="Arial"/>
          <w:sz w:val="20"/>
          <w:szCs w:val="20"/>
          <w:lang w:val="en-US"/>
        </w:rPr>
        <w:t>nuclear pool of precursors. F</w:t>
      </w:r>
      <w:r w:rsidR="00277D7A" w:rsidRPr="00411123">
        <w:rPr>
          <w:rFonts w:ascii="Arial" w:hAnsi="Arial" w:cs="Arial"/>
          <w:sz w:val="20"/>
          <w:szCs w:val="20"/>
          <w:lang w:val="en-US"/>
        </w:rPr>
        <w:t>u</w:t>
      </w:r>
      <w:r w:rsidR="00311BCC" w:rsidRPr="00411123">
        <w:rPr>
          <w:rFonts w:ascii="Arial" w:hAnsi="Arial" w:cs="Arial"/>
          <w:sz w:val="20"/>
          <w:szCs w:val="20"/>
          <w:lang w:val="en-US"/>
        </w:rPr>
        <w:t>rther research is needed to resolve th</w:t>
      </w:r>
      <w:r w:rsidR="00277D7A" w:rsidRPr="00411123">
        <w:rPr>
          <w:rFonts w:ascii="Arial" w:hAnsi="Arial" w:cs="Arial"/>
          <w:sz w:val="20"/>
          <w:szCs w:val="20"/>
          <w:lang w:val="en-US"/>
        </w:rPr>
        <w:t>e</w:t>
      </w:r>
      <w:r w:rsidR="00311BCC" w:rsidRPr="00411123">
        <w:rPr>
          <w:rFonts w:ascii="Arial" w:hAnsi="Arial" w:cs="Arial"/>
          <w:sz w:val="20"/>
          <w:szCs w:val="20"/>
          <w:lang w:val="en-US"/>
        </w:rPr>
        <w:t>s</w:t>
      </w:r>
      <w:r w:rsidR="00277D7A" w:rsidRPr="00411123">
        <w:rPr>
          <w:rFonts w:ascii="Arial" w:hAnsi="Arial" w:cs="Arial"/>
          <w:sz w:val="20"/>
          <w:szCs w:val="20"/>
          <w:lang w:val="en-US"/>
        </w:rPr>
        <w:t>e</w:t>
      </w:r>
      <w:r w:rsidR="00311BCC" w:rsidRPr="00411123">
        <w:rPr>
          <w:rFonts w:ascii="Arial" w:hAnsi="Arial" w:cs="Arial"/>
          <w:sz w:val="20"/>
          <w:szCs w:val="20"/>
          <w:lang w:val="en-US"/>
        </w:rPr>
        <w:t xml:space="preserve"> issue</w:t>
      </w:r>
      <w:r w:rsidR="00277D7A" w:rsidRPr="00411123">
        <w:rPr>
          <w:rFonts w:ascii="Arial" w:hAnsi="Arial" w:cs="Arial"/>
          <w:sz w:val="20"/>
          <w:szCs w:val="20"/>
          <w:lang w:val="en-US"/>
        </w:rPr>
        <w:t>s</w:t>
      </w:r>
      <w:r w:rsidR="00311BCC" w:rsidRPr="00411123">
        <w:rPr>
          <w:rFonts w:ascii="Arial" w:hAnsi="Arial" w:cs="Arial"/>
          <w:sz w:val="20"/>
          <w:szCs w:val="20"/>
          <w:lang w:val="en-US"/>
        </w:rPr>
        <w:t>.</w:t>
      </w:r>
    </w:p>
    <w:p w14:paraId="56A14244" w14:textId="1FF90FD1" w:rsidR="00E85434" w:rsidRPr="00411123" w:rsidRDefault="00E85434" w:rsidP="005D712D">
      <w:pPr>
        <w:spacing w:line="360" w:lineRule="auto"/>
        <w:ind w:firstLine="708"/>
        <w:jc w:val="both"/>
        <w:rPr>
          <w:rFonts w:ascii="Arial" w:hAnsi="Arial" w:cs="Arial"/>
          <w:sz w:val="20"/>
          <w:szCs w:val="20"/>
          <w:lang w:val="en-US"/>
        </w:rPr>
      </w:pPr>
      <w:r w:rsidRPr="00411123">
        <w:rPr>
          <w:rFonts w:ascii="Arial" w:hAnsi="Arial" w:cs="Arial"/>
          <w:sz w:val="20"/>
          <w:szCs w:val="20"/>
          <w:lang w:val="en-US"/>
        </w:rPr>
        <w:t>Degradation of pre-miRNAs can have</w:t>
      </w:r>
      <w:r w:rsidR="000A2A7B" w:rsidRPr="00411123">
        <w:rPr>
          <w:rFonts w:ascii="Arial" w:hAnsi="Arial" w:cs="Arial"/>
          <w:sz w:val="20"/>
          <w:szCs w:val="20"/>
          <w:lang w:val="en-US"/>
        </w:rPr>
        <w:t xml:space="preserve"> a</w:t>
      </w:r>
      <w:r w:rsidRPr="00411123">
        <w:rPr>
          <w:rFonts w:ascii="Arial" w:hAnsi="Arial" w:cs="Arial"/>
          <w:sz w:val="20"/>
          <w:szCs w:val="20"/>
          <w:lang w:val="en-US"/>
        </w:rPr>
        <w:t xml:space="preserve"> </w:t>
      </w:r>
      <w:r w:rsidR="000A2A7B" w:rsidRPr="00411123">
        <w:rPr>
          <w:rFonts w:ascii="Arial" w:hAnsi="Arial" w:cs="Arial"/>
          <w:sz w:val="20"/>
          <w:szCs w:val="20"/>
          <w:lang w:val="en-US"/>
        </w:rPr>
        <w:t>significant</w:t>
      </w:r>
      <w:r w:rsidRPr="00411123">
        <w:rPr>
          <w:rFonts w:ascii="Arial" w:hAnsi="Arial" w:cs="Arial"/>
          <w:sz w:val="20"/>
          <w:szCs w:val="20"/>
          <w:lang w:val="en-US"/>
        </w:rPr>
        <w:t xml:space="preserve"> physiological influence, as shown by two examples</w:t>
      </w:r>
      <w:r w:rsidR="009D7739" w:rsidRPr="00411123">
        <w:rPr>
          <w:rFonts w:ascii="Arial" w:hAnsi="Arial" w:cs="Arial"/>
          <w:sz w:val="20"/>
          <w:szCs w:val="20"/>
          <w:lang w:val="en-US"/>
        </w:rPr>
        <w:t>.</w:t>
      </w:r>
      <w:r w:rsidRPr="00411123">
        <w:rPr>
          <w:rFonts w:ascii="Arial" w:hAnsi="Arial" w:cs="Arial"/>
          <w:sz w:val="20"/>
          <w:szCs w:val="20"/>
          <w:lang w:val="en-US"/>
        </w:rPr>
        <w:t xml:space="preserve"> The first </w:t>
      </w:r>
      <w:r w:rsidR="000A2A7B" w:rsidRPr="00411123">
        <w:rPr>
          <w:rFonts w:ascii="Arial" w:hAnsi="Arial" w:cs="Arial"/>
          <w:sz w:val="20"/>
          <w:szCs w:val="20"/>
          <w:lang w:val="en-US"/>
        </w:rPr>
        <w:t>example</w:t>
      </w:r>
      <w:r w:rsidRPr="00411123">
        <w:rPr>
          <w:rFonts w:ascii="Arial" w:hAnsi="Arial" w:cs="Arial"/>
          <w:sz w:val="20"/>
          <w:szCs w:val="20"/>
          <w:lang w:val="en-US"/>
        </w:rPr>
        <w:t xml:space="preserve"> concerns </w:t>
      </w:r>
      <w:r w:rsidR="00C659F6" w:rsidRPr="00411123">
        <w:rPr>
          <w:rFonts w:ascii="Arial" w:hAnsi="Arial" w:cs="Arial"/>
          <w:sz w:val="20"/>
          <w:szCs w:val="20"/>
          <w:lang w:val="en-US"/>
        </w:rPr>
        <w:t xml:space="preserve">mammalian </w:t>
      </w:r>
      <w:r w:rsidRPr="00411123">
        <w:rPr>
          <w:rFonts w:ascii="Arial" w:hAnsi="Arial" w:cs="Arial"/>
          <w:sz w:val="20"/>
          <w:szCs w:val="20"/>
          <w:lang w:val="en-US"/>
        </w:rPr>
        <w:t xml:space="preserve">MCPIP1 </w:t>
      </w:r>
      <w:proofErr w:type="spellStart"/>
      <w:r w:rsidRPr="00411123">
        <w:rPr>
          <w:rFonts w:ascii="Arial" w:hAnsi="Arial" w:cs="Arial"/>
          <w:sz w:val="20"/>
          <w:szCs w:val="20"/>
          <w:lang w:val="en-US"/>
        </w:rPr>
        <w:t>endoribonuclease</w:t>
      </w:r>
      <w:proofErr w:type="spellEnd"/>
      <w:r w:rsidRPr="00411123">
        <w:rPr>
          <w:rFonts w:ascii="Arial" w:hAnsi="Arial" w:cs="Arial"/>
          <w:sz w:val="20"/>
          <w:szCs w:val="20"/>
          <w:lang w:val="en-US"/>
        </w:rPr>
        <w:t xml:space="preserve">, which cleaves the loop of pre-miRNA, rendering it inaccessible for further processing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X8mJKXEB","properties":{"formattedCitation":"[161]","plainCitation":"[161]"},"citationItems":[{"id":793,"uris":["http://zotero.org/users/1827698/items/THSS5NK6"],"uri":["http://zotero.org/users/1827698/items/THSS5NK6"],"itemData":{"id":793,"type":"article-journal","title":"MCPIP1 Ribonuclease Antagonizes Dicer and Terminates MicroRNA Biogenesis through Precursor MicroRNA Degradation","container-title":"Molecular Cell","page":"424-436","volume":"44","issue":"3","source":"ScienceDirect","abstract":"Summary\nMicroRNAs (miRNAs) are versatile regulators of gene expression and undergo complex maturation processes. However, the mechanism(s) stabilizing or reducing these small RNAs remains poorly understood. Here we identify mammalian immune regulator MCPIP1 (Zc3h12a) ribonuclease as a broad suppressor of miRNA activity and biogenesis, which counteracts Dicer, a central ribonuclease in miRNA processing. MCPIP1 suppresses miRNA biosynthesis via cleavage of the terminal loops of precursor miRNAs (pre-miRNAs). MCPIP1 also carries a vertebrate-specific oligomerization domain important for pre-miRNA recognition, indicating its recent evolution. Furthermore, we observed potential antagonism between MCPIP1 and Dicer function in human cancer and found a regulatory role of MCPIP1 in the signaling axis comprising miR-155 and its target c-Maf. These results collectively suggest that the balance between processing and destroying ribonucleases modulates miRNA biogenesis and potentially affects pathological miRNA dysregulation. The presence of this abortive processing machinery and diversity of MCPIP1-related genes may imply a dynamic evolutional transition of the RNA silencing system.","DOI":"10.1016/j.molcel.2011.09.012","ISSN":"1097-2765","journalAbbreviation":"Molecular Cell","author":[{"family":"Suzuki","given":"Hiroshi I."},{"family":"Arase","given":"Mayu"},{"family":"Matsuyama","given":"Hironori"},{"family":"Choi","given":"Young Lim"},{"family":"Ueno","given":"Toshihide"},{"family":"Mano","given":"Hiroyuki"},{"family":"Sugimoto","given":"Koichi"},{"family":"Miyazono","given":"Kohei"}],"issued":{"date-parts":[["2011",11,4]]}}}],"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[161]</w:t>
      </w:r>
      <w:r w:rsidRPr="00411123">
        <w:rPr>
          <w:rFonts w:ascii="Arial" w:hAnsi="Arial" w:cs="Arial"/>
          <w:sz w:val="20"/>
          <w:szCs w:val="20"/>
          <w:lang w:val="en-US"/>
        </w:rPr>
        <w:fldChar w:fldCharType="end"/>
      </w:r>
      <w:r w:rsidR="005B46BA" w:rsidRPr="00411123">
        <w:rPr>
          <w:rFonts w:ascii="Arial" w:hAnsi="Arial" w:cs="Arial"/>
          <w:sz w:val="20"/>
          <w:szCs w:val="20"/>
          <w:lang w:val="en-US"/>
        </w:rPr>
        <w:t xml:space="preserve"> (Fig. 5A)</w:t>
      </w:r>
      <w:r w:rsidRPr="00411123">
        <w:rPr>
          <w:rFonts w:ascii="Arial" w:hAnsi="Arial" w:cs="Arial"/>
          <w:sz w:val="20"/>
          <w:szCs w:val="20"/>
          <w:lang w:val="en-US"/>
        </w:rPr>
        <w:t xml:space="preserve">. The second example </w:t>
      </w:r>
      <w:r w:rsidR="00C659F6" w:rsidRPr="00411123">
        <w:rPr>
          <w:rFonts w:ascii="Arial" w:hAnsi="Arial" w:cs="Arial"/>
          <w:sz w:val="20"/>
          <w:szCs w:val="20"/>
          <w:lang w:val="en-US"/>
        </w:rPr>
        <w:t xml:space="preserve">regards </w:t>
      </w:r>
      <w:r w:rsidRPr="00411123">
        <w:rPr>
          <w:rFonts w:ascii="Arial" w:hAnsi="Arial" w:cs="Arial"/>
          <w:sz w:val="20"/>
          <w:szCs w:val="20"/>
          <w:lang w:val="en-US"/>
        </w:rPr>
        <w:t>let-7 pre-miRNA</w:t>
      </w:r>
      <w:r w:rsidR="00997DFA" w:rsidRPr="00411123">
        <w:rPr>
          <w:rFonts w:ascii="Arial" w:hAnsi="Arial" w:cs="Arial"/>
          <w:sz w:val="20"/>
          <w:szCs w:val="20"/>
          <w:lang w:val="en-US"/>
        </w:rPr>
        <w:t xml:space="preserve">, </w:t>
      </w:r>
      <w:r w:rsidR="006631F7" w:rsidRPr="00411123">
        <w:rPr>
          <w:rFonts w:ascii="Arial" w:hAnsi="Arial" w:cs="Arial"/>
          <w:sz w:val="20"/>
          <w:szCs w:val="20"/>
          <w:lang w:val="en-US"/>
        </w:rPr>
        <w:t>b</w:t>
      </w:r>
      <w:r w:rsidRPr="00411123">
        <w:rPr>
          <w:rFonts w:ascii="Arial" w:hAnsi="Arial" w:cs="Arial"/>
          <w:sz w:val="20"/>
          <w:szCs w:val="20"/>
          <w:lang w:val="en-US"/>
        </w:rPr>
        <w:t xml:space="preserve">iogenesis </w:t>
      </w:r>
      <w:r w:rsidR="006631F7" w:rsidRPr="00411123">
        <w:rPr>
          <w:rFonts w:ascii="Arial" w:hAnsi="Arial" w:cs="Arial"/>
          <w:sz w:val="20"/>
          <w:szCs w:val="20"/>
          <w:lang w:val="en-US"/>
        </w:rPr>
        <w:t xml:space="preserve">of which </w:t>
      </w:r>
      <w:r w:rsidR="00AA4421" w:rsidRPr="00411123">
        <w:rPr>
          <w:rFonts w:ascii="Arial" w:hAnsi="Arial" w:cs="Arial"/>
          <w:sz w:val="20"/>
          <w:szCs w:val="20"/>
          <w:lang w:val="en-US"/>
        </w:rPr>
        <w:t>is</w:t>
      </w:r>
      <w:r w:rsidRPr="00411123">
        <w:rPr>
          <w:rFonts w:ascii="Arial" w:hAnsi="Arial" w:cs="Arial"/>
          <w:sz w:val="20"/>
          <w:szCs w:val="20"/>
          <w:lang w:val="en-US"/>
        </w:rPr>
        <w:t xml:space="preserve"> precisely controlled</w:t>
      </w:r>
      <w:r w:rsidR="00B43BDB" w:rsidRPr="00411123">
        <w:rPr>
          <w:rFonts w:ascii="Arial" w:hAnsi="Arial" w:cs="Arial"/>
          <w:sz w:val="20"/>
          <w:szCs w:val="20"/>
          <w:lang w:val="en-US"/>
        </w:rPr>
        <w:t>,</w:t>
      </w:r>
      <w:r w:rsidRPr="00411123">
        <w:rPr>
          <w:rFonts w:ascii="Arial" w:hAnsi="Arial" w:cs="Arial"/>
          <w:sz w:val="20"/>
          <w:szCs w:val="20"/>
          <w:lang w:val="en-US"/>
        </w:rPr>
        <w:t xml:space="preserve"> as </w:t>
      </w:r>
      <w:r w:rsidR="00997DFA" w:rsidRPr="00411123">
        <w:rPr>
          <w:rFonts w:ascii="Arial" w:hAnsi="Arial" w:cs="Arial"/>
          <w:sz w:val="20"/>
          <w:szCs w:val="20"/>
          <w:lang w:val="en-US"/>
        </w:rPr>
        <w:t>miRNAs from the let-7 family</w:t>
      </w:r>
      <w:r w:rsidRPr="00411123">
        <w:rPr>
          <w:rFonts w:ascii="Arial" w:hAnsi="Arial" w:cs="Arial"/>
          <w:sz w:val="20"/>
          <w:szCs w:val="20"/>
          <w:lang w:val="en-US"/>
        </w:rPr>
        <w:t xml:space="preserve"> exert tumor suppression function</w:t>
      </w:r>
      <w:r w:rsidR="00AA4421" w:rsidRPr="00411123">
        <w:rPr>
          <w:rFonts w:ascii="Arial" w:hAnsi="Arial" w:cs="Arial"/>
          <w:sz w:val="20"/>
          <w:szCs w:val="20"/>
          <w:lang w:val="en-US"/>
        </w:rPr>
        <w:t>s</w:t>
      </w:r>
      <w:r w:rsidRPr="00411123">
        <w:rPr>
          <w:rFonts w:ascii="Arial" w:hAnsi="Arial" w:cs="Arial"/>
          <w:sz w:val="20"/>
          <w:szCs w:val="20"/>
          <w:lang w:val="en-US"/>
        </w:rPr>
        <w:t xml:space="preserve"> and are necessary for stem cell renewal. It was shown in mammalian cells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h8cl4gk23","properties":{"formattedCitation":"[111,117]","plainCitation":"[111,117]"},"citationItems":[{"id":97,"uris":["http://zotero.org/users/1827698/items/9GIPJNUN"],"uri":["http://zotero.org/users/1827698/items/9GIPJNUN"],"itemData":{"id":97,"type":"article-journal","title":"Mammalian DIS3L2 exoribonuclease targets the uridylated precursors of let-7 miRNAs","container-title":"RNA","page":"1632-1638","volume":"19","issue":"12","source":"PubMed Central","abstract":"It has been known that Lin28 negatively regulates let-7 production by recruiting 3′-terminal uridylyl transferases. As a result, the processing of uridylated pre-let-7 by Dicer is blocked. The identity of the RNase that acts to degrade uridylated pre-let-7 was not known until recently. In this paper, the authors report the identification of mammalian DIS3L2 as an oligo(U)-binding exonuclease that specifically targets uridylated let-7 miRNA precursors in vivo. These findings complement a recent report which identified Dis3l2 as the relevant mouse exonuclease. DIS3L2 has 3′–5′ exonuclease activity, is predominantly cytoplasmic and, unlike other mammalian DIS3 orthologs, is not stably associated with the RNA exosome complex., The mechanisms of gene expression regulation by miRNAs have been extensively studied. However, the regulation of miRNA function and decay has long remained enigmatic. Only recently, 3′ uridylation via LIN28A-TUT4/7 has been recognized as an essential component controlling the biogenesis of let-7 miRNAs in stem cells. Although uridylation has been generally implicated in miRNA degradation, the nuclease responsible has remained unknown. Here, we identify the Perlman syndrome-associated protein DIS3L2 as an oligo(U)-binding and processing exoribonuclease that specifically targets uridylated pre-let-7 in vivo. This study establishes DIS3L2 as the missing component of the LIN28-TUT4/7-DIS3L2 pathway required for the repression of let-7 in pluripotent cells.","DOI":"10.1261/rna.040055.113","ISSN":"1355-8382","note":"PMID: 24141620\nPMCID: PMC3884668","journalAbbreviation":"RNA","author":[{"family":"Ustianenko","given":"Dmytro"},{"family":"Hrossova","given":"Dominika"},{"family":"Potesil","given":"David"},{"family":"Chalupnikova","given":"Katerina"},{"family":"Hrazdilova","given":"Kristyna"},{"family":"Pachernik","given":"Jiri"},{"family":"Cetkovska","given":"Katerina"},{"family":"Uldrijan","given":"Stjepan"},{"family":"Zdrahal","given":"Zbynek"},{"family":"Vanacova","given":"Stepanka"}],"issued":{"date-parts":[["2013",12]]},"PMID":"24141620","PMCID":"PMC3884668"}},{"id":368,"uris":["http://zotero.org/users/1827698/items/X4CVAFDJ"],"uri":["http://zotero.org/users/1827698/items/X4CVAFDJ"],"itemData":{"id":368,"type":"article-journal","title":"A role for the Perlman syndrome exonuclease Dis3l2 in the Lin28-let-7 pathway","container-title":"Nature","page":"244-248","volume":"497","issue":"7448","source":"PubMed Central","abstract":"The pluripotency factor Lin28 blocks the expression of let-7 microRNAs (miRNAs) in undifferentiated cells during development and functions as an oncogene in a subset of cancers. Lin28 binds to let-7 precursor RNAs and recruits 3′ terminal uridylyl transferases (TUTases) to selectively inhibit let-7 biogenesis–. Uridylated pre-let-7 is refractory to processing by Dicer and is rapidly degraded by an unknown ribonuclease. Here we identify Dis3l2 as the 3′-5′ exonuclease responsible for the decay of uridylated pre-let-7. Biochemical reconstitution assays reveal that 3′ oligouridylation stimulates Dis3l2 activity in vitro, and knockdown of Dis3l2 in mouse embryonic stem cells leads to the stabilization of pre-let-7. Our study establishes 3′ oligouridylation as an RNA decay signal for Dis3l2 and identifies the first physiological RNA substrate of this novel exonuclease that is mutated in the Perlman syndrome of fetal overgrowth and predisposition to Wilms’ tumor.","DOI":"10.1038/nature12119","ISSN":"0028-0836","note":"PMID: 23594738\nPMCID: PMC3651781","journalAbbreviation":"Nature","author":[{"family":"Chang","given":"Hao-Ming"},{"family":"Triboulet","given":"Robinson"},{"family":"Thornton","given":"James E."},{"family":"Gregory","given":"Richard I."}],"issued":{"date-parts":[["2013",5,9]]},"PMID":"23594738","PMCID":"PMC3651781"}}],"schema":"https://github.com/citation-style-language/schema/raw/master/csl-citation.json"}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[111,117]</w:t>
      </w:r>
      <w:r w:rsidRPr="00411123">
        <w:rPr>
          <w:rFonts w:ascii="Arial" w:hAnsi="Arial" w:cs="Arial"/>
          <w:sz w:val="20"/>
          <w:szCs w:val="20"/>
          <w:lang w:val="en-US"/>
        </w:rPr>
        <w:fldChar w:fldCharType="end"/>
      </w:r>
      <w:r w:rsidRPr="00411123">
        <w:rPr>
          <w:rFonts w:ascii="Arial" w:hAnsi="Arial" w:cs="Arial"/>
          <w:sz w:val="20"/>
          <w:szCs w:val="20"/>
          <w:lang w:val="en-US"/>
        </w:rPr>
        <w:t xml:space="preserve"> that LIN28 recruits </w:t>
      </w:r>
      <w:r w:rsidR="002720CC" w:rsidRPr="00411123">
        <w:rPr>
          <w:rFonts w:ascii="Arial" w:hAnsi="Arial" w:cs="Arial"/>
          <w:sz w:val="20"/>
          <w:szCs w:val="20"/>
          <w:lang w:val="en-US"/>
        </w:rPr>
        <w:t>TUTase-4</w:t>
      </w:r>
      <w:r w:rsidRPr="00411123">
        <w:rPr>
          <w:rFonts w:ascii="Arial" w:hAnsi="Arial" w:cs="Arial"/>
          <w:sz w:val="20"/>
          <w:szCs w:val="20"/>
          <w:lang w:val="en-US"/>
        </w:rPr>
        <w:t xml:space="preserve"> (</w:t>
      </w:r>
      <w:r w:rsidR="002720CC" w:rsidRPr="00411123">
        <w:rPr>
          <w:rFonts w:ascii="Arial" w:hAnsi="Arial" w:cs="Arial"/>
          <w:sz w:val="20"/>
          <w:szCs w:val="20"/>
          <w:lang w:val="en-US"/>
        </w:rPr>
        <w:t>ZCCHC11</w:t>
      </w:r>
      <w:r w:rsidRPr="00411123">
        <w:rPr>
          <w:rFonts w:ascii="Arial" w:hAnsi="Arial" w:cs="Arial"/>
          <w:sz w:val="20"/>
          <w:szCs w:val="20"/>
          <w:lang w:val="en-US"/>
        </w:rPr>
        <w:t>) and</w:t>
      </w:r>
      <w:r w:rsidR="002720CC" w:rsidRPr="00411123">
        <w:rPr>
          <w:rFonts w:ascii="Arial" w:hAnsi="Arial" w:cs="Arial"/>
          <w:sz w:val="20"/>
          <w:szCs w:val="20"/>
          <w:lang w:val="en-US"/>
        </w:rPr>
        <w:t xml:space="preserve"> TUTase-7</w:t>
      </w:r>
      <w:r w:rsidRPr="00411123">
        <w:rPr>
          <w:rFonts w:ascii="Arial" w:hAnsi="Arial" w:cs="Arial"/>
          <w:sz w:val="20"/>
          <w:szCs w:val="20"/>
          <w:lang w:val="en-US"/>
        </w:rPr>
        <w:t xml:space="preserve"> (</w:t>
      </w:r>
      <w:r w:rsidR="002720CC" w:rsidRPr="00411123">
        <w:rPr>
          <w:rFonts w:ascii="Arial" w:hAnsi="Arial" w:cs="Arial"/>
          <w:sz w:val="20"/>
          <w:szCs w:val="20"/>
          <w:lang w:val="en-US"/>
        </w:rPr>
        <w:t>ZCCHC6</w:t>
      </w:r>
      <w:r w:rsidRPr="00411123">
        <w:rPr>
          <w:rFonts w:ascii="Arial" w:hAnsi="Arial" w:cs="Arial"/>
          <w:sz w:val="20"/>
          <w:szCs w:val="20"/>
          <w:lang w:val="en-US"/>
        </w:rPr>
        <w:t>), wh</w:t>
      </w:r>
      <w:r w:rsidR="00AA4421" w:rsidRPr="00411123">
        <w:rPr>
          <w:rFonts w:ascii="Arial" w:hAnsi="Arial" w:cs="Arial"/>
          <w:sz w:val="20"/>
          <w:szCs w:val="20"/>
          <w:lang w:val="en-US"/>
        </w:rPr>
        <w:t>ich</w:t>
      </w:r>
      <w:r w:rsidRPr="00411123">
        <w:rPr>
          <w:rFonts w:ascii="Arial" w:hAnsi="Arial" w:cs="Arial"/>
          <w:sz w:val="20"/>
          <w:szCs w:val="20"/>
          <w:lang w:val="en-US"/>
        </w:rPr>
        <w:t xml:space="preserve"> results in let-7 pre-miRNA </w:t>
      </w:r>
      <w:proofErr w:type="spellStart"/>
      <w:r w:rsidRPr="00411123">
        <w:rPr>
          <w:rFonts w:ascii="Arial" w:hAnsi="Arial" w:cs="Arial"/>
          <w:sz w:val="20"/>
          <w:szCs w:val="20"/>
          <w:lang w:val="en-US"/>
        </w:rPr>
        <w:t>oligouridylation</w:t>
      </w:r>
      <w:proofErr w:type="spellEnd"/>
      <w:r w:rsidR="005B46BA" w:rsidRPr="00411123">
        <w:rPr>
          <w:rFonts w:ascii="Arial" w:hAnsi="Arial" w:cs="Arial"/>
          <w:sz w:val="20"/>
          <w:szCs w:val="20"/>
          <w:lang w:val="en-US"/>
        </w:rPr>
        <w:t xml:space="preserve"> (Fig. 5A)</w:t>
      </w:r>
      <w:r w:rsidR="00997DFA" w:rsidRPr="00411123">
        <w:rPr>
          <w:rFonts w:ascii="Arial" w:hAnsi="Arial" w:cs="Arial"/>
          <w:sz w:val="20"/>
          <w:szCs w:val="20"/>
          <w:lang w:val="en-US"/>
        </w:rPr>
        <w:t xml:space="preserve">, </w:t>
      </w:r>
      <w:r w:rsidRPr="00411123">
        <w:rPr>
          <w:rFonts w:ascii="Arial" w:hAnsi="Arial" w:cs="Arial"/>
          <w:sz w:val="20"/>
          <w:szCs w:val="20"/>
          <w:lang w:val="en-US"/>
        </w:rPr>
        <w:t>attract</w:t>
      </w:r>
      <w:r w:rsidR="00997DFA" w:rsidRPr="00411123">
        <w:rPr>
          <w:rFonts w:ascii="Arial" w:hAnsi="Arial" w:cs="Arial"/>
          <w:sz w:val="20"/>
          <w:szCs w:val="20"/>
          <w:lang w:val="en-US"/>
        </w:rPr>
        <w:t>ing</w:t>
      </w:r>
      <w:r w:rsidRPr="00411123">
        <w:rPr>
          <w:rFonts w:ascii="Arial" w:hAnsi="Arial" w:cs="Arial"/>
          <w:sz w:val="20"/>
          <w:szCs w:val="20"/>
          <w:lang w:val="en-US"/>
        </w:rPr>
        <w:t xml:space="preserve"> DIS3L2</w:t>
      </w:r>
      <w:r w:rsidR="004E67AA" w:rsidRPr="00411123">
        <w:rPr>
          <w:rFonts w:ascii="Arial" w:hAnsi="Arial" w:cs="Arial"/>
          <w:sz w:val="20"/>
          <w:szCs w:val="20"/>
          <w:lang w:val="en-US"/>
        </w:rPr>
        <w:t xml:space="preserve"> </w:t>
      </w:r>
      <w:r w:rsidRPr="00411123">
        <w:rPr>
          <w:rFonts w:ascii="Arial" w:hAnsi="Arial" w:cs="Arial"/>
          <w:sz w:val="20"/>
          <w:szCs w:val="20"/>
          <w:lang w:val="en-US"/>
        </w:rPr>
        <w:t>and</w:t>
      </w:r>
      <w:r w:rsidR="00277D7A" w:rsidRPr="00411123">
        <w:rPr>
          <w:rFonts w:ascii="Arial" w:hAnsi="Arial" w:cs="Arial"/>
          <w:sz w:val="20"/>
          <w:szCs w:val="20"/>
          <w:lang w:val="en-US"/>
        </w:rPr>
        <w:t xml:space="preserve"> stimulating</w:t>
      </w:r>
      <w:r w:rsidRPr="00411123">
        <w:rPr>
          <w:rFonts w:ascii="Arial" w:hAnsi="Arial" w:cs="Arial"/>
          <w:sz w:val="20"/>
          <w:szCs w:val="20"/>
          <w:lang w:val="en-US"/>
        </w:rPr>
        <w:t xml:space="preserve"> decay of </w:t>
      </w:r>
      <w:r w:rsidR="00AA4421" w:rsidRPr="00411123">
        <w:rPr>
          <w:rFonts w:ascii="Arial" w:hAnsi="Arial" w:cs="Arial"/>
          <w:sz w:val="20"/>
          <w:szCs w:val="20"/>
          <w:lang w:val="en-US"/>
        </w:rPr>
        <w:t xml:space="preserve">the </w:t>
      </w:r>
      <w:r w:rsidRPr="00411123">
        <w:rPr>
          <w:rFonts w:ascii="Arial" w:hAnsi="Arial" w:cs="Arial"/>
          <w:sz w:val="20"/>
          <w:szCs w:val="20"/>
          <w:lang w:val="en-US"/>
        </w:rPr>
        <w:t>precursor transcript, thus inhibiting mature let-7 biogenesis</w:t>
      </w:r>
      <w:r w:rsidR="005B46BA" w:rsidRPr="00411123">
        <w:rPr>
          <w:rFonts w:ascii="Arial" w:hAnsi="Arial" w:cs="Arial"/>
          <w:sz w:val="20"/>
          <w:szCs w:val="20"/>
          <w:lang w:val="en-US"/>
        </w:rPr>
        <w:t xml:space="preserve"> (Fig. 5A)</w:t>
      </w:r>
      <w:r w:rsidRPr="00411123">
        <w:rPr>
          <w:rFonts w:ascii="Arial" w:hAnsi="Arial" w:cs="Arial"/>
          <w:sz w:val="20"/>
          <w:szCs w:val="20"/>
          <w:lang w:val="en-US"/>
        </w:rPr>
        <w:t>. Similarly</w:t>
      </w:r>
      <w:r w:rsidR="00B43BDB" w:rsidRPr="00411123">
        <w:rPr>
          <w:rFonts w:ascii="Arial" w:hAnsi="Arial" w:cs="Arial"/>
          <w:sz w:val="20"/>
          <w:szCs w:val="20"/>
          <w:lang w:val="en-US"/>
        </w:rPr>
        <w:t>,</w:t>
      </w:r>
      <w:r w:rsidRPr="00411123">
        <w:rPr>
          <w:rFonts w:ascii="Arial" w:hAnsi="Arial" w:cs="Arial"/>
          <w:sz w:val="20"/>
          <w:szCs w:val="20"/>
          <w:lang w:val="en-US"/>
        </w:rPr>
        <w:t xml:space="preserve"> stability of let-7 in </w:t>
      </w:r>
      <w:r w:rsidRPr="00411123">
        <w:rPr>
          <w:rFonts w:ascii="Arial" w:hAnsi="Arial" w:cs="Arial"/>
          <w:i/>
          <w:sz w:val="20"/>
          <w:szCs w:val="20"/>
          <w:lang w:val="en-US"/>
        </w:rPr>
        <w:t xml:space="preserve">C. </w:t>
      </w:r>
      <w:proofErr w:type="spellStart"/>
      <w:r w:rsidRPr="00411123">
        <w:rPr>
          <w:rFonts w:ascii="Arial" w:hAnsi="Arial" w:cs="Arial"/>
          <w:i/>
          <w:sz w:val="20"/>
          <w:szCs w:val="20"/>
          <w:lang w:val="en-US"/>
        </w:rPr>
        <w:t>elegans</w:t>
      </w:r>
      <w:proofErr w:type="spellEnd"/>
      <w:r w:rsidRPr="00411123">
        <w:rPr>
          <w:rFonts w:ascii="Arial" w:hAnsi="Arial" w:cs="Arial"/>
          <w:sz w:val="20"/>
          <w:szCs w:val="20"/>
          <w:lang w:val="en-US"/>
        </w:rPr>
        <w:t xml:space="preserve"> is regulated in a</w:t>
      </w:r>
      <w:r w:rsidR="00864331" w:rsidRPr="00411123">
        <w:rPr>
          <w:rFonts w:ascii="Arial" w:hAnsi="Arial" w:cs="Arial"/>
          <w:sz w:val="20"/>
          <w:szCs w:val="20"/>
          <w:lang w:val="en-US"/>
        </w:rPr>
        <w:t xml:space="preserve">n uridylation-dependent manner </w:t>
      </w:r>
      <w:r w:rsidR="00864331"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4nl73o0mq","properties":{"formattedCitation":"[162]","plainCitation":"[162]"},"citationItems":[{"id":1601,"uris":["http://zotero.org/users/1827698/items/JGQQ8F3J"],"uri":["http://zotero.org/users/1827698/items/JGQQ8F3J"],"itemData":{"id":1601,"type":"article-journal","title":"LIN-28 and the poly(U) polymerase PUP-2 regulate let-7 microRNA processing in Caenorhabditis elegans","container-title":"Nature Structural &amp; Molecular Biology","page":"1016-1020","volume":"16","issue":"10","source":"www.nature.com","abstract":"The let-7 microRNA (miRNA) is an ultraconserved regulator of stem cell differentiation and developmental timing and a candidate tumor suppressor. Here we show that LIN-28 and the poly(U) polymerase PUP-2 regulate let-7 processing in Caenorhabditis elegans. We demonstrate that lin-28 is necessary and sufficient to block let-7 activity in vivo; LIN-28 directly binds let-7 pre-miRNA to prevent Dicer processing. Moreover, we have identified a poly(U) polymerase, PUP-2, which regulates the stability of LIN-28–blockaded let-7 pre-miRNA and contributes to LIN-28–dependent regulation of let-7 during development. We show that PUP-2 and LIN-28 interact directly, and that LIN-28 stimulates uridylation of let-7 pre-miRNA by PUP-2 in vitro. Our results demonstrate that LIN-28 and let-7 form an ancient regulatory switch, conserved from nematodes to humans, and provide insight into the mechanism of LIN-28 action in vivo. Uridylation by a PUP-2 ortholog might regulate let-7 and additional miRNAs in other species. Given the roles of Lin28 and let-7 in stem cell and cancer biology, we propose that such poly(U) polymerases are potential therapeutic targets.","DOI":"10.1038/nsmb.1675","ISSN":"1545-9993","journalAbbreviation":"Nat Struct Mol Biol","language":"en","author":[{"family":"Lehrbach","given":"Nicolas J."},{"family":"Armisen","given":"Javier"},{"family":"Lightfoot","given":"Helen L."},{"family":"Murfitt","given":"Kenneth J."},{"family":"Bugaut","given":"Anthony"},{"family":"Balasubramanian","given":"Shankar"},{"family":"Miska","given":"Eric A."}],"issued":{"date-parts":[["2009",10]]}}}],"schema":"https://github.com/citation-style-language/schema/raw/master/csl-citation.json"} </w:instrText>
      </w:r>
      <w:r w:rsidR="00864331" w:rsidRPr="00411123">
        <w:rPr>
          <w:rFonts w:ascii="Arial" w:hAnsi="Arial" w:cs="Arial"/>
          <w:sz w:val="20"/>
          <w:szCs w:val="20"/>
          <w:lang w:val="en-US"/>
        </w:rPr>
        <w:fldChar w:fldCharType="separate"/>
      </w:r>
      <w:r w:rsidR="001674C4" w:rsidRPr="001674C4">
        <w:rPr>
          <w:rFonts w:ascii="Arial" w:hAnsi="Arial" w:cs="Arial"/>
          <w:sz w:val="20"/>
          <w:lang w:val="en-US"/>
        </w:rPr>
        <w:t>[162]</w:t>
      </w:r>
      <w:r w:rsidR="00864331" w:rsidRPr="00411123">
        <w:rPr>
          <w:rFonts w:ascii="Arial" w:hAnsi="Arial" w:cs="Arial"/>
          <w:sz w:val="20"/>
          <w:szCs w:val="20"/>
          <w:lang w:val="en-US"/>
        </w:rPr>
        <w:fldChar w:fldCharType="end"/>
      </w:r>
      <w:r w:rsidR="00864331" w:rsidRPr="00411123">
        <w:rPr>
          <w:rFonts w:ascii="Arial" w:hAnsi="Arial" w:cs="Arial"/>
          <w:sz w:val="20"/>
          <w:szCs w:val="20"/>
          <w:lang w:val="en-US"/>
        </w:rPr>
        <w:t>.</w:t>
      </w:r>
    </w:p>
    <w:p w14:paraId="03781C4C" w14:textId="5A8BCE99" w:rsidR="00E85434" w:rsidRPr="00411123" w:rsidRDefault="00E85434" w:rsidP="005D712D">
      <w:pPr>
        <w:spacing w:line="360" w:lineRule="auto"/>
        <w:ind w:firstLine="708"/>
        <w:jc w:val="both"/>
        <w:rPr>
          <w:rFonts w:ascii="Arial" w:hAnsi="Arial" w:cs="Arial"/>
          <w:sz w:val="20"/>
          <w:szCs w:val="20"/>
          <w:lang w:val="en-US"/>
        </w:rPr>
      </w:pPr>
      <w:r w:rsidRPr="00411123">
        <w:rPr>
          <w:rFonts w:ascii="Arial" w:hAnsi="Arial" w:cs="Arial"/>
          <w:sz w:val="20"/>
          <w:szCs w:val="20"/>
          <w:lang w:val="en-US"/>
        </w:rPr>
        <w:t>miRNA-duplexes consist of two strands (</w:t>
      </w:r>
      <w:r w:rsidR="00AA4421" w:rsidRPr="00411123">
        <w:rPr>
          <w:rFonts w:ascii="Arial" w:hAnsi="Arial" w:cs="Arial"/>
          <w:sz w:val="20"/>
          <w:szCs w:val="20"/>
          <w:lang w:val="en-US"/>
        </w:rPr>
        <w:t xml:space="preserve">a </w:t>
      </w:r>
      <w:r w:rsidRPr="00411123">
        <w:rPr>
          <w:rFonts w:ascii="Arial" w:hAnsi="Arial" w:cs="Arial"/>
          <w:sz w:val="20"/>
          <w:szCs w:val="20"/>
          <w:lang w:val="en-US"/>
        </w:rPr>
        <w:t xml:space="preserve">guide and </w:t>
      </w:r>
      <w:r w:rsidR="00AA4421" w:rsidRPr="00411123">
        <w:rPr>
          <w:rFonts w:ascii="Arial" w:hAnsi="Arial" w:cs="Arial"/>
          <w:sz w:val="20"/>
          <w:szCs w:val="20"/>
          <w:lang w:val="en-US"/>
        </w:rPr>
        <w:t xml:space="preserve">a </w:t>
      </w:r>
      <w:r w:rsidRPr="00411123">
        <w:rPr>
          <w:rFonts w:ascii="Arial" w:hAnsi="Arial" w:cs="Arial"/>
          <w:sz w:val="20"/>
          <w:szCs w:val="20"/>
          <w:lang w:val="en-US"/>
        </w:rPr>
        <w:t>passenger; usually the former exerts activity, while the</w:t>
      </w:r>
      <w:r w:rsidR="00635460" w:rsidRPr="00411123">
        <w:rPr>
          <w:rFonts w:ascii="Arial" w:hAnsi="Arial" w:cs="Arial"/>
          <w:sz w:val="20"/>
          <w:szCs w:val="20"/>
          <w:lang w:val="en-US"/>
        </w:rPr>
        <w:t xml:space="preserve"> latter is degraded</w:t>
      </w:r>
      <w:r w:rsidR="004E67AA" w:rsidRPr="00411123">
        <w:rPr>
          <w:rFonts w:ascii="Arial" w:hAnsi="Arial" w:cs="Arial"/>
          <w:sz w:val="20"/>
          <w:szCs w:val="20"/>
          <w:lang w:val="en-US"/>
        </w:rPr>
        <w:t>, that</w:t>
      </w:r>
      <w:r w:rsidRPr="00411123">
        <w:rPr>
          <w:rFonts w:ascii="Arial" w:hAnsi="Arial" w:cs="Arial"/>
          <w:sz w:val="20"/>
          <w:szCs w:val="20"/>
          <w:lang w:val="en-US"/>
        </w:rPr>
        <w:t xml:space="preserve"> are loaded into </w:t>
      </w:r>
      <w:r w:rsidR="00B30902" w:rsidRPr="00411123">
        <w:rPr>
          <w:rFonts w:ascii="Arial" w:hAnsi="Arial" w:cs="Arial"/>
          <w:sz w:val="20"/>
          <w:szCs w:val="20"/>
          <w:lang w:val="en-US"/>
        </w:rPr>
        <w:t xml:space="preserve">Ago </w:t>
      </w:r>
      <w:r w:rsidR="0032171B" w:rsidRPr="00411123">
        <w:rPr>
          <w:rFonts w:ascii="Arial" w:hAnsi="Arial" w:cs="Arial"/>
          <w:sz w:val="20"/>
          <w:szCs w:val="20"/>
          <w:lang w:val="en-US"/>
        </w:rPr>
        <w:t xml:space="preserve">proteins forming </w:t>
      </w:r>
      <w:r w:rsidRPr="00411123">
        <w:rPr>
          <w:rFonts w:ascii="Arial" w:hAnsi="Arial" w:cs="Arial"/>
          <w:sz w:val="20"/>
          <w:szCs w:val="20"/>
          <w:lang w:val="en-US"/>
        </w:rPr>
        <w:t>RISC complex</w:t>
      </w:r>
      <w:r w:rsidR="00B0043B" w:rsidRPr="00411123">
        <w:rPr>
          <w:rFonts w:ascii="Arial" w:hAnsi="Arial" w:cs="Arial"/>
          <w:sz w:val="20"/>
          <w:szCs w:val="20"/>
          <w:lang w:val="en-US"/>
        </w:rPr>
        <w:t>,</w:t>
      </w:r>
      <w:r w:rsidRPr="00411123">
        <w:rPr>
          <w:rFonts w:ascii="Arial" w:hAnsi="Arial" w:cs="Arial"/>
          <w:sz w:val="20"/>
          <w:szCs w:val="20"/>
          <w:lang w:val="en-US"/>
        </w:rPr>
        <w:t xml:space="preserve"> and </w:t>
      </w:r>
      <w:r w:rsidR="00AA4421" w:rsidRPr="00411123">
        <w:rPr>
          <w:rFonts w:ascii="Arial" w:hAnsi="Arial" w:cs="Arial"/>
          <w:sz w:val="20"/>
          <w:szCs w:val="20"/>
          <w:lang w:val="en-US"/>
        </w:rPr>
        <w:t>must</w:t>
      </w:r>
      <w:r w:rsidRPr="00411123">
        <w:rPr>
          <w:rFonts w:ascii="Arial" w:hAnsi="Arial" w:cs="Arial"/>
          <w:sz w:val="20"/>
          <w:szCs w:val="20"/>
          <w:lang w:val="en-US"/>
        </w:rPr>
        <w:t xml:space="preserve"> be separated in order to function in silencing. Unwinding of the strands can occur </w:t>
      </w:r>
      <w:r w:rsidR="00AA4421" w:rsidRPr="00411123">
        <w:rPr>
          <w:rFonts w:ascii="Arial" w:hAnsi="Arial" w:cs="Arial"/>
          <w:sz w:val="20"/>
          <w:szCs w:val="20"/>
          <w:lang w:val="en-US"/>
        </w:rPr>
        <w:t>through</w:t>
      </w:r>
      <w:r w:rsidRPr="00411123">
        <w:rPr>
          <w:rFonts w:ascii="Arial" w:hAnsi="Arial" w:cs="Arial"/>
          <w:sz w:val="20"/>
          <w:szCs w:val="20"/>
          <w:lang w:val="en-US"/>
        </w:rPr>
        <w:t xml:space="preserve"> either </w:t>
      </w:r>
      <w:r w:rsidR="00B30902" w:rsidRPr="00411123">
        <w:rPr>
          <w:rFonts w:ascii="Arial" w:hAnsi="Arial" w:cs="Arial"/>
          <w:sz w:val="20"/>
          <w:szCs w:val="20"/>
          <w:lang w:val="en-US"/>
        </w:rPr>
        <w:t>Ago2</w:t>
      </w:r>
      <w:r w:rsidR="00277D7A" w:rsidRPr="00411123">
        <w:rPr>
          <w:rFonts w:ascii="Arial" w:hAnsi="Arial" w:cs="Arial"/>
          <w:sz w:val="20"/>
          <w:szCs w:val="20"/>
          <w:lang w:val="en-US"/>
        </w:rPr>
        <w:t>-</w:t>
      </w:r>
      <w:r w:rsidRPr="00411123">
        <w:rPr>
          <w:rFonts w:ascii="Arial" w:hAnsi="Arial" w:cs="Arial"/>
          <w:sz w:val="20"/>
          <w:szCs w:val="20"/>
          <w:lang w:val="en-US"/>
        </w:rPr>
        <w:t xml:space="preserve">mediated </w:t>
      </w:r>
      <w:r w:rsidR="0032171B" w:rsidRPr="00411123">
        <w:rPr>
          <w:rFonts w:ascii="Arial" w:hAnsi="Arial" w:cs="Arial"/>
          <w:sz w:val="20"/>
          <w:szCs w:val="20"/>
          <w:lang w:val="en-US"/>
        </w:rPr>
        <w:t>cleavage</w:t>
      </w:r>
      <w:r w:rsidRPr="00411123">
        <w:rPr>
          <w:rFonts w:ascii="Arial" w:hAnsi="Arial" w:cs="Arial"/>
          <w:sz w:val="20"/>
          <w:szCs w:val="20"/>
          <w:lang w:val="en-US"/>
        </w:rPr>
        <w:t xml:space="preserve">-dependent or </w:t>
      </w:r>
      <w:r w:rsidR="00AA4421" w:rsidRPr="00411123">
        <w:rPr>
          <w:rFonts w:ascii="Arial" w:hAnsi="Arial" w:cs="Arial"/>
          <w:sz w:val="20"/>
          <w:szCs w:val="20"/>
          <w:lang w:val="en-US"/>
        </w:rPr>
        <w:t>cleavage-</w:t>
      </w:r>
      <w:r w:rsidRPr="00411123">
        <w:rPr>
          <w:rFonts w:ascii="Arial" w:hAnsi="Arial" w:cs="Arial"/>
          <w:sz w:val="20"/>
          <w:szCs w:val="20"/>
          <w:lang w:val="en-US"/>
        </w:rPr>
        <w:t>independent</w:t>
      </w:r>
      <w:r w:rsidR="00AA4421" w:rsidRPr="00411123">
        <w:rPr>
          <w:rFonts w:ascii="Arial" w:hAnsi="Arial" w:cs="Arial"/>
          <w:sz w:val="20"/>
          <w:szCs w:val="20"/>
          <w:lang w:val="en-US"/>
        </w:rPr>
        <w:t xml:space="preserve"> </w:t>
      </w:r>
      <w:r w:rsidRPr="00411123">
        <w:rPr>
          <w:rFonts w:ascii="Arial" w:hAnsi="Arial" w:cs="Arial"/>
          <w:sz w:val="20"/>
          <w:szCs w:val="20"/>
          <w:lang w:val="en-US"/>
        </w:rPr>
        <w:t>mechanism</w:t>
      </w:r>
      <w:r w:rsidR="00AA4421" w:rsidRPr="00411123">
        <w:rPr>
          <w:rFonts w:ascii="Arial" w:hAnsi="Arial" w:cs="Arial"/>
          <w:sz w:val="20"/>
          <w:szCs w:val="20"/>
          <w:lang w:val="en-US"/>
        </w:rPr>
        <w:t>s</w:t>
      </w:r>
      <w:r w:rsidRPr="00411123">
        <w:rPr>
          <w:rFonts w:ascii="Arial" w:hAnsi="Arial" w:cs="Arial"/>
          <w:sz w:val="20"/>
          <w:szCs w:val="20"/>
          <w:lang w:val="en-US"/>
        </w:rPr>
        <w:t xml:space="preserve">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J45Uwl9Q","properties":{"formattedCitation":"[163]","plainCitation":"[163]"},"citationItems":[{"id":672,"uris":["http://zotero.org/users/1827698/items/6FNVUE5P"],"uri":["http://zotero.org/users/1827698/items/6FNVUE5P"],"itemData":{"id":672,"type":"article-journal","title":"Slicer-independent mechanism drives small-RNA strand separation during human RISC assembly","container-title":"Nucleic Acids Research","page":"9418-9433","volume":"43","issue":"19","source":"PubMed Central","abstract":"Small RNA silencing is mediated by the effector RNA-induced silencing complex (RISC) that consists of an Argonaute protein (AGOs 1–4 in humans). A fundamental step during RISC assembly involves the separation of two strands of a small RNA duplex, whereby only the guide strand is retained to form the mature RISC, a process not well understood. Despite the widely accepted view that ‘slicer-dependent unwinding’ via passenger-strand cleavage is a prerequisite for the assembly of a highly complementary siRNA into the AGO2-RISC, here we show by careful re-examination that ‘slicer-independent unwinding’ plays a more significant role in human RISC maturation than previously appreciated, not only for a miRNA duplex, but, unexpectedly, for a highly complementary siRNA as well. We discovered that ‘slicer-dependency’ for the unwinding was affected primarily by certain parameters such as temperature and Mg2+. We further validate these observations in non-slicer AGOs (1, 3 and 4) that can be programmed with siRNAs at the physiological temperature of humans, suggesting that slicer-independent mechanism is likely a common feature of human AGOs. Our results now clearly explain why both miRNA and siRNA are found in all four human AGOs, which is in striking contrast to the strict small-RNA sorting system in Drosophila.","DOI":"10.1093/nar/gkv937","ISSN":"0305-1048","note":"PMID: 26384428\nPMCID: PMC4627090","journalAbbreviation":"Nucleic Acids Res","author":[{"family":"Park","given":"June Hyun"},{"family":"Shin","given":"Chanseok"}],"issued":{"date-parts":[["2015",10,30]]},"PMID":"26384428","PMCID":"PMC4627090"}}],"schema":"https://github.com/citation-style-language/schema/raw/master/csl-citation.json"}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[163]</w:t>
      </w:r>
      <w:r w:rsidRPr="00411123">
        <w:rPr>
          <w:rFonts w:ascii="Arial" w:hAnsi="Arial" w:cs="Arial"/>
          <w:sz w:val="20"/>
          <w:szCs w:val="20"/>
          <w:lang w:val="en-US"/>
        </w:rPr>
        <w:fldChar w:fldCharType="end"/>
      </w:r>
      <w:r w:rsidRPr="00411123">
        <w:rPr>
          <w:rFonts w:ascii="Arial" w:hAnsi="Arial" w:cs="Arial"/>
          <w:sz w:val="20"/>
          <w:szCs w:val="20"/>
          <w:lang w:val="en-US"/>
        </w:rPr>
        <w:t xml:space="preserve">, resulting in displacement of </w:t>
      </w:r>
      <w:r w:rsidR="00AA4421" w:rsidRPr="00411123">
        <w:rPr>
          <w:rFonts w:ascii="Arial" w:hAnsi="Arial" w:cs="Arial"/>
          <w:sz w:val="20"/>
          <w:szCs w:val="20"/>
          <w:lang w:val="en-US"/>
        </w:rPr>
        <w:t xml:space="preserve">the </w:t>
      </w:r>
      <w:r w:rsidRPr="00411123">
        <w:rPr>
          <w:rFonts w:ascii="Arial" w:hAnsi="Arial" w:cs="Arial"/>
          <w:sz w:val="20"/>
          <w:szCs w:val="20"/>
          <w:lang w:val="en-US"/>
        </w:rPr>
        <w:t xml:space="preserve">passenger strand that is </w:t>
      </w:r>
      <w:r w:rsidR="00AA4421" w:rsidRPr="00411123">
        <w:rPr>
          <w:rFonts w:ascii="Arial" w:hAnsi="Arial" w:cs="Arial"/>
          <w:sz w:val="20"/>
          <w:szCs w:val="20"/>
          <w:lang w:val="en-US"/>
        </w:rPr>
        <w:t xml:space="preserve">then </w:t>
      </w:r>
      <w:r w:rsidRPr="00411123">
        <w:rPr>
          <w:rFonts w:ascii="Arial" w:hAnsi="Arial" w:cs="Arial"/>
          <w:sz w:val="20"/>
          <w:szCs w:val="20"/>
          <w:lang w:val="en-US"/>
        </w:rPr>
        <w:t xml:space="preserve">vulnerable to degradation </w:t>
      </w:r>
      <w:r w:rsidR="00AA4421" w:rsidRPr="00411123">
        <w:rPr>
          <w:rFonts w:ascii="Arial" w:hAnsi="Arial" w:cs="Arial"/>
          <w:sz w:val="20"/>
          <w:szCs w:val="20"/>
          <w:lang w:val="en-US"/>
        </w:rPr>
        <w:t>in the absence of</w:t>
      </w:r>
      <w:r w:rsidR="004E67AA" w:rsidRPr="00411123">
        <w:rPr>
          <w:rFonts w:ascii="Arial" w:hAnsi="Arial" w:cs="Arial"/>
          <w:sz w:val="20"/>
          <w:szCs w:val="20"/>
          <w:lang w:val="en-US"/>
        </w:rPr>
        <w:t xml:space="preserve"> RISC protection</w:t>
      </w:r>
      <w:r w:rsidR="00277D7A" w:rsidRPr="00411123">
        <w:rPr>
          <w:rFonts w:ascii="Arial" w:hAnsi="Arial" w:cs="Arial"/>
          <w:sz w:val="20"/>
          <w:szCs w:val="20"/>
          <w:lang w:val="en-US"/>
        </w:rPr>
        <w:t>.</w:t>
      </w:r>
      <w:r w:rsidR="004E67AA" w:rsidRPr="00411123">
        <w:rPr>
          <w:rFonts w:ascii="Arial" w:hAnsi="Arial" w:cs="Arial"/>
          <w:sz w:val="20"/>
          <w:szCs w:val="20"/>
          <w:lang w:val="en-US"/>
        </w:rPr>
        <w:t xml:space="preserve"> </w:t>
      </w:r>
      <w:r w:rsidR="00277D7A" w:rsidRPr="00411123">
        <w:rPr>
          <w:rFonts w:ascii="Arial" w:hAnsi="Arial" w:cs="Arial"/>
          <w:sz w:val="20"/>
          <w:szCs w:val="20"/>
          <w:lang w:val="en-US"/>
        </w:rPr>
        <w:t>O</w:t>
      </w:r>
      <w:r w:rsidR="004E67AA" w:rsidRPr="00411123">
        <w:rPr>
          <w:rFonts w:ascii="Arial" w:hAnsi="Arial" w:cs="Arial"/>
          <w:sz w:val="20"/>
          <w:szCs w:val="20"/>
          <w:lang w:val="en-US"/>
        </w:rPr>
        <w:t>n the other hand, g</w:t>
      </w:r>
      <w:r w:rsidRPr="00411123">
        <w:rPr>
          <w:rFonts w:ascii="Arial" w:hAnsi="Arial" w:cs="Arial"/>
          <w:sz w:val="20"/>
          <w:szCs w:val="20"/>
          <w:lang w:val="en-US"/>
        </w:rPr>
        <w:t>uide strands, protected by RISC, are generally believed to be very stable molecules, with average half-li</w:t>
      </w:r>
      <w:r w:rsidR="00AA4421" w:rsidRPr="00411123">
        <w:rPr>
          <w:rFonts w:ascii="Arial" w:hAnsi="Arial" w:cs="Arial"/>
          <w:sz w:val="20"/>
          <w:szCs w:val="20"/>
          <w:lang w:val="en-US"/>
        </w:rPr>
        <w:t>v</w:t>
      </w:r>
      <w:r w:rsidRPr="00411123">
        <w:rPr>
          <w:rFonts w:ascii="Arial" w:hAnsi="Arial" w:cs="Arial"/>
          <w:sz w:val="20"/>
          <w:szCs w:val="20"/>
          <w:lang w:val="en-US"/>
        </w:rPr>
        <w:t>e</w:t>
      </w:r>
      <w:r w:rsidR="00AA4421" w:rsidRPr="00411123">
        <w:rPr>
          <w:rFonts w:ascii="Arial" w:hAnsi="Arial" w:cs="Arial"/>
          <w:sz w:val="20"/>
          <w:szCs w:val="20"/>
          <w:lang w:val="en-US"/>
        </w:rPr>
        <w:t>s</w:t>
      </w:r>
      <w:r w:rsidRPr="00411123">
        <w:rPr>
          <w:rFonts w:ascii="Arial" w:hAnsi="Arial" w:cs="Arial"/>
          <w:sz w:val="20"/>
          <w:szCs w:val="20"/>
          <w:lang w:val="en-US"/>
        </w:rPr>
        <w:t xml:space="preserve"> of miRNAs in mammals as long as 119 h (~10-fold longer than </w:t>
      </w:r>
      <w:r w:rsidR="00AA4421" w:rsidRPr="00411123">
        <w:rPr>
          <w:rFonts w:ascii="Arial" w:hAnsi="Arial" w:cs="Arial"/>
          <w:sz w:val="20"/>
          <w:szCs w:val="20"/>
          <w:lang w:val="en-US"/>
        </w:rPr>
        <w:t>typical</w:t>
      </w:r>
      <w:r w:rsidRPr="00411123">
        <w:rPr>
          <w:rFonts w:ascii="Arial" w:hAnsi="Arial" w:cs="Arial"/>
          <w:sz w:val="20"/>
          <w:szCs w:val="20"/>
          <w:lang w:val="en-US"/>
        </w:rPr>
        <w:t xml:space="preserve"> mRNAs). However, there are examples of </w:t>
      </w:r>
      <w:r w:rsidRPr="00411123">
        <w:rPr>
          <w:rFonts w:ascii="Arial" w:hAnsi="Arial" w:cs="Arial"/>
          <w:sz w:val="20"/>
          <w:szCs w:val="20"/>
          <w:lang w:val="en-US"/>
        </w:rPr>
        <w:lastRenderedPageBreak/>
        <w:t>miRNAs with short half-lives, which may be a result of specific miRNA decay, depending on developmental and cellular context</w:t>
      </w:r>
      <w:r w:rsidR="00421625" w:rsidRPr="00411123">
        <w:rPr>
          <w:rFonts w:ascii="Arial" w:hAnsi="Arial" w:cs="Arial"/>
          <w:sz w:val="20"/>
          <w:szCs w:val="20"/>
          <w:lang w:val="en-US"/>
        </w:rPr>
        <w:t xml:space="preserve">, </w:t>
      </w:r>
      <w:r w:rsidR="00277D7A" w:rsidRPr="00411123">
        <w:rPr>
          <w:rFonts w:ascii="Arial" w:hAnsi="Arial" w:cs="Arial"/>
          <w:sz w:val="20"/>
          <w:szCs w:val="20"/>
          <w:lang w:val="en-US"/>
        </w:rPr>
        <w:t>and</w:t>
      </w:r>
      <w:r w:rsidRPr="00411123">
        <w:rPr>
          <w:rFonts w:ascii="Arial" w:hAnsi="Arial" w:cs="Arial"/>
          <w:sz w:val="20"/>
          <w:szCs w:val="20"/>
          <w:lang w:val="en-US"/>
        </w:rPr>
        <w:t xml:space="preserve"> miRNA stability </w:t>
      </w:r>
      <w:r w:rsidR="00AA4421" w:rsidRPr="00411123">
        <w:rPr>
          <w:rFonts w:ascii="Arial" w:hAnsi="Arial" w:cs="Arial"/>
          <w:sz w:val="20"/>
          <w:szCs w:val="20"/>
          <w:lang w:val="en-US"/>
        </w:rPr>
        <w:t>may</w:t>
      </w:r>
      <w:r w:rsidRPr="00411123">
        <w:rPr>
          <w:rFonts w:ascii="Arial" w:hAnsi="Arial" w:cs="Arial"/>
          <w:sz w:val="20"/>
          <w:szCs w:val="20"/>
          <w:lang w:val="en-US"/>
        </w:rPr>
        <w:t xml:space="preserve"> also </w:t>
      </w:r>
      <w:r w:rsidR="00AA4421" w:rsidRPr="00411123">
        <w:rPr>
          <w:rFonts w:ascii="Arial" w:hAnsi="Arial" w:cs="Arial"/>
          <w:sz w:val="20"/>
          <w:szCs w:val="20"/>
          <w:lang w:val="en-US"/>
        </w:rPr>
        <w:t xml:space="preserve">be </w:t>
      </w:r>
      <w:r w:rsidRPr="00411123">
        <w:rPr>
          <w:rFonts w:ascii="Arial" w:hAnsi="Arial" w:cs="Arial"/>
          <w:sz w:val="20"/>
          <w:szCs w:val="20"/>
          <w:lang w:val="en-US"/>
        </w:rPr>
        <w:t>controlled by nucleotide additions/modification</w:t>
      </w:r>
      <w:r w:rsidR="00B0043B" w:rsidRPr="00411123">
        <w:rPr>
          <w:rFonts w:ascii="Arial" w:hAnsi="Arial" w:cs="Arial"/>
          <w:sz w:val="20"/>
          <w:szCs w:val="20"/>
          <w:lang w:val="en-US"/>
        </w:rPr>
        <w:t>s</w:t>
      </w:r>
      <w:r w:rsidRPr="00411123">
        <w:rPr>
          <w:rFonts w:ascii="Arial" w:hAnsi="Arial" w:cs="Arial"/>
          <w:sz w:val="20"/>
          <w:szCs w:val="20"/>
          <w:lang w:val="en-US"/>
        </w:rPr>
        <w:t xml:space="preserve">, specific intrinsic destabilizing sequence elements and interaction with additional proteins (reviewed in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6fzb7Sx2","properties":{"formattedCitation":"[164]","plainCitation":"[164]"},"citationItems":[{"id":648,"uris":["http://zotero.org/users/1827698/items/3QARUQP2"],"uri":["http://zotero.org/users/1827698/items/3QARUQP2"],"itemData":{"id":648,"type":"article-journal","title":"Mechanisms of regulation of mature miRNAs","container-title":"Biochemical Society Transactions","page":"1208-1214","volume":"43","issue":"6","DOI":"10.1042/BST20150157","ISSN":"0300-5127","author":[{"family":"B. P. Towler","given":"C. I. Jones"}],"issued":{"date-parts":[["2015"]]}}}],"schema":"https://github.com/citation-style-language/schema/raw/master/csl-citation.json"}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[164]</w:t>
      </w:r>
      <w:r w:rsidRPr="00411123">
        <w:rPr>
          <w:rFonts w:ascii="Arial" w:hAnsi="Arial" w:cs="Arial"/>
          <w:sz w:val="20"/>
          <w:szCs w:val="20"/>
          <w:lang w:val="en-US"/>
        </w:rPr>
        <w:fldChar w:fldCharType="end"/>
      </w:r>
      <w:r w:rsidRPr="00411123">
        <w:rPr>
          <w:rFonts w:ascii="Arial" w:hAnsi="Arial" w:cs="Arial"/>
          <w:sz w:val="20"/>
          <w:szCs w:val="20"/>
          <w:lang w:val="en-US"/>
        </w:rPr>
        <w:t xml:space="preserve">). For example, mouse mir-122 is stabilized </w:t>
      </w:r>
      <w:r w:rsidR="00E43228" w:rsidRPr="00411123">
        <w:rPr>
          <w:rFonts w:ascii="Arial" w:hAnsi="Arial" w:cs="Arial"/>
          <w:sz w:val="20"/>
          <w:szCs w:val="20"/>
          <w:lang w:val="en-US"/>
        </w:rPr>
        <w:t>through</w:t>
      </w:r>
      <w:r w:rsidRPr="00411123">
        <w:rPr>
          <w:rFonts w:ascii="Arial" w:hAnsi="Arial" w:cs="Arial"/>
          <w:sz w:val="20"/>
          <w:szCs w:val="20"/>
          <w:lang w:val="en-US"/>
        </w:rPr>
        <w:t xml:space="preserve"> </w:t>
      </w:r>
      <w:proofErr w:type="spellStart"/>
      <w:r w:rsidRPr="00411123">
        <w:rPr>
          <w:rFonts w:ascii="Arial" w:hAnsi="Arial" w:cs="Arial"/>
          <w:sz w:val="20"/>
          <w:szCs w:val="20"/>
          <w:lang w:val="en-US"/>
        </w:rPr>
        <w:t>adenylation</w:t>
      </w:r>
      <w:proofErr w:type="spellEnd"/>
      <w:r w:rsidRPr="00411123">
        <w:rPr>
          <w:rFonts w:ascii="Arial" w:hAnsi="Arial" w:cs="Arial"/>
          <w:sz w:val="20"/>
          <w:szCs w:val="20"/>
          <w:lang w:val="en-US"/>
        </w:rPr>
        <w:t xml:space="preserve"> by </w:t>
      </w:r>
      <w:r w:rsidR="00E43228" w:rsidRPr="00411123">
        <w:rPr>
          <w:rFonts w:ascii="Arial" w:hAnsi="Arial" w:cs="Arial"/>
          <w:sz w:val="20"/>
          <w:szCs w:val="20"/>
          <w:lang w:val="en-US"/>
        </w:rPr>
        <w:t xml:space="preserve">the </w:t>
      </w:r>
      <w:r w:rsidRPr="00411123">
        <w:rPr>
          <w:rFonts w:ascii="Arial" w:hAnsi="Arial" w:cs="Arial"/>
          <w:sz w:val="20"/>
          <w:szCs w:val="20"/>
          <w:lang w:val="en-US"/>
        </w:rPr>
        <w:t xml:space="preserve">cytoplasmic poly(A) polymerase </w:t>
      </w:r>
      <w:r w:rsidR="00C66C3C" w:rsidRPr="00411123">
        <w:rPr>
          <w:rFonts w:ascii="Arial" w:hAnsi="Arial" w:cs="Arial"/>
          <w:sz w:val="20"/>
          <w:szCs w:val="20"/>
          <w:lang w:val="en-US"/>
        </w:rPr>
        <w:t>GLD-2</w:t>
      </w:r>
      <w:r w:rsidR="00AA4421" w:rsidRPr="00411123">
        <w:rPr>
          <w:rFonts w:ascii="Arial" w:hAnsi="Arial" w:cs="Arial"/>
          <w:sz w:val="20"/>
          <w:szCs w:val="20"/>
          <w:lang w:val="en-US"/>
        </w:rPr>
        <w:t>, a</w:t>
      </w:r>
      <w:r w:rsidR="00C66C3C" w:rsidRPr="00411123">
        <w:rPr>
          <w:rFonts w:ascii="Arial" w:hAnsi="Arial" w:cs="Arial"/>
          <w:sz w:val="20"/>
          <w:szCs w:val="20"/>
          <w:lang w:val="en-US"/>
        </w:rPr>
        <w:t xml:space="preserve"> </w:t>
      </w:r>
      <w:r w:rsidRPr="00411123">
        <w:rPr>
          <w:rFonts w:ascii="Arial" w:hAnsi="Arial" w:cs="Arial"/>
          <w:sz w:val="20"/>
          <w:szCs w:val="20"/>
          <w:lang w:val="en-US"/>
        </w:rPr>
        <w:t>TUTase-2 homologue</w:t>
      </w:r>
      <w:r w:rsidR="00B0043B" w:rsidRPr="00411123">
        <w:rPr>
          <w:rFonts w:ascii="Arial" w:hAnsi="Arial" w:cs="Arial"/>
          <w:sz w:val="20"/>
          <w:szCs w:val="20"/>
          <w:lang w:val="en-US"/>
        </w:rPr>
        <w:t xml:space="preserve">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VZtns4rd","properties":{"formattedCitation":"[165]","plainCitation":"[165]"},"citationItems":[{"id":1233,"uris":["http://zotero.org/users/1827698/items/VHA4C9T3"],"uri":["http://zotero.org/users/1827698/items/VHA4C9T3"],"itemData":{"id":1233,"type":"article-journal","title":"Selective stabilization of mammalian microRNAs by 3′ adenylation mediated by the cytoplasmic poly(A) polymerase GLD-2","container-title":"Genes &amp; Development","page":"433-438","volume":"23","issue":"4","source":"genesdev.cshlp.org","abstract":"The steady-state levels of microRNAs (miRNAs) and their activities are regulated by the post-transcriptional processes. It is known that 3′ ends of several miRNAs undergo post-dicing adenylation or uridylation. We isolated the liver-specific miR-122 from human hepatocytes and mouse livers. Direct analysis by mass spectrometry revealed that one variant of miR-122 has a 3′-terminal adenosine that is introduced after processing by Dicer. We identified GLD-2, which is a regulatory cytoplasmic poly(A) polymerase, as responsible for the 3′-terminal adenylation of miR-122 after unwinding of the miR-122/miR-122* duplex. In livers from GLD-2-null mice, the steady-state level of the mature form of miR-122 was specifically lower than in heterozygous mice, whereas no reduction of pre-miR-122 was observed, demonstrating that 3′-terminal adenylation by GLD-2 is required for the selective stabilization of miR-122 in the liver.","DOI":"10.1101/gad.1761509","ISSN":"0890-9369, 1549-5477","note":"PMID: 19240131","journalAbbreviation":"Genes Dev.","language":"en","author":[{"family":"Katoh","given":"Takayuki"},{"family":"Sakaguchi","given":"Yuriko"},{"family":"Miyauchi","given":"Kenjyo"},{"family":"Suzuki","given":"Takeo"},{"family":"Kashiwabara","given":"Shin-ichi"},{"family":"Baba","given":"Tadashi"},{"family":"Suzuki","given":"Tsutomu"}],"issued":{"date-parts":[["2009",2,15]]},"PMID":"19240131"}}],"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[165]</w:t>
      </w:r>
      <w:r w:rsidRPr="00411123">
        <w:rPr>
          <w:rFonts w:ascii="Arial" w:hAnsi="Arial" w:cs="Arial"/>
          <w:sz w:val="20"/>
          <w:szCs w:val="20"/>
          <w:lang w:val="en-US"/>
        </w:rPr>
        <w:fldChar w:fldCharType="end"/>
      </w:r>
      <w:r w:rsidR="00277D7A" w:rsidRPr="00411123">
        <w:rPr>
          <w:rFonts w:ascii="Arial" w:hAnsi="Arial" w:cs="Arial"/>
          <w:sz w:val="20"/>
          <w:szCs w:val="20"/>
          <w:lang w:val="en-US"/>
        </w:rPr>
        <w:t>,</w:t>
      </w:r>
      <w:r w:rsidR="008E2AE6" w:rsidRPr="00411123">
        <w:rPr>
          <w:rFonts w:ascii="Arial" w:hAnsi="Arial" w:cs="Arial"/>
          <w:sz w:val="20"/>
          <w:szCs w:val="20"/>
          <w:lang w:val="en-US"/>
        </w:rPr>
        <w:t xml:space="preserve"> </w:t>
      </w:r>
      <w:r w:rsidR="00277D7A" w:rsidRPr="00411123">
        <w:rPr>
          <w:rFonts w:ascii="Arial" w:hAnsi="Arial" w:cs="Arial"/>
          <w:sz w:val="20"/>
          <w:szCs w:val="20"/>
          <w:lang w:val="en-US"/>
        </w:rPr>
        <w:t>while</w:t>
      </w:r>
      <w:r w:rsidRPr="00411123">
        <w:rPr>
          <w:rFonts w:ascii="Arial" w:hAnsi="Arial" w:cs="Arial"/>
          <w:sz w:val="20"/>
          <w:szCs w:val="20"/>
          <w:lang w:val="en-US"/>
        </w:rPr>
        <w:t xml:space="preserve"> uridylation of miRNA 3′-ends in algae stimulates their degradation </w:t>
      </w:r>
      <w:r w:rsidRPr="00411123">
        <w:rPr>
          <w:rFonts w:ascii="Arial" w:hAnsi="Arial" w:cs="Arial"/>
          <w:i/>
          <w:sz w:val="20"/>
          <w:szCs w:val="20"/>
          <w:lang w:val="en-US"/>
        </w:rPr>
        <w:t>in vivo</w:t>
      </w:r>
      <w:r w:rsidR="000918DD" w:rsidRPr="00411123">
        <w:rPr>
          <w:rFonts w:ascii="Arial" w:hAnsi="Arial" w:cs="Arial"/>
          <w:sz w:val="20"/>
          <w:szCs w:val="20"/>
          <w:lang w:val="en-US"/>
        </w:rPr>
        <w:t xml:space="preserve"> </w:t>
      </w:r>
      <w:r w:rsidR="00864331"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27e1dn8414","properties":{"formattedCitation":"[132]","plainCitation":"[132]"},"citationItems":[{"id":761,"uris":["http://zotero.org/users/1827698/items/N2V9G54T"],"uri":["http://zotero.org/users/1827698/items/N2V9G54T"],"itemData":{"id":761,"type":"article-journal","title":"Uridylation of mature miRNAs and siRNAs by the MUT68 nucleotidyltransferase promotes their degradation in Chlamydomonas","container-title":"Proceedings of the National Academy of Sciences of the United States of America","page":"3906-3911","volume":"107","issue":"8","source":"PubMed","abstract":"Regulation of gene expression by small RNAs ( approximately 20-30 nucleotides in length) plays an essential role in developmental pathways and defense responses against genomic parasites in eukaryotes. MicroRNAs (miRNAs) and small interfering RNAs (siRNAs) commonly direct the inactivation of cognate sequences through a variety of mechanisms, including RNA degradation, translation inhibition, and transcriptional repression. Recent studies have provided considerable insight into the biogenesis and the mode of action of miRNAs and siRNAs. However, relatively little is known about mechanisms of quality control and small RNA decay in RNA interference (RNAi) pathways. Here we show that deletion of MUT68, encoding a terminal nucleotidyltransferase in the alga Chlamydomonas reinhardtii, results in elevated miRNA and siRNA levels. We found that MUT68 plays a role in the untemplated uridylation of the 3' ends of small RNAs in vivo and stimulates their degradation by the RRP6 exosome subunit in vitro. Moreover, RRP6 depletion also leads to accumulation of small RNAs in vivo. We propose that MUT68 and RRP6 cooperate in the degradation of mature miRNAs and siRNAs, as a quality control mechanism to eliminate dysfunctional or damaged small RNA molecules.","DOI":"10.1073/pnas.0912632107","ISSN":"1091-6490","note":"PMID: 20142471\nPMCID: PMC2840426","journalAbbreviation":"Proc. Natl. Acad. Sci. U.S.A.","language":"eng","author":[{"family":"Ibrahim","given":"Fadia"},{"family":"Rymarquis","given":"Linda A."},{"family":"Kim","given":"Eun-Jeong"},{"family":"Becker","given":"James"},{"family":"Balassa","given":"Eniko"},{"family":"Green","given":"Pamela J."},{"family":"Cerutti","given":"Heriberto"}],"issued":{"date-parts":[["2010",2,23]]},"PMID":"20142471","PMCID":"PMC2840426"}}],"schema":"https://github.com/citation-style-language/schema/raw/master/csl-citation.json"} </w:instrText>
      </w:r>
      <w:r w:rsidR="00864331" w:rsidRPr="00411123">
        <w:rPr>
          <w:rFonts w:ascii="Arial" w:hAnsi="Arial" w:cs="Arial"/>
          <w:sz w:val="20"/>
          <w:szCs w:val="20"/>
          <w:lang w:val="en-US"/>
        </w:rPr>
        <w:fldChar w:fldCharType="separate"/>
      </w:r>
      <w:r w:rsidR="001674C4" w:rsidRPr="001674C4">
        <w:rPr>
          <w:rFonts w:ascii="Arial" w:hAnsi="Arial" w:cs="Arial"/>
          <w:sz w:val="20"/>
          <w:lang w:val="en-US"/>
        </w:rPr>
        <w:t>[132]</w:t>
      </w:r>
      <w:r w:rsidR="00864331" w:rsidRPr="00411123">
        <w:rPr>
          <w:rFonts w:ascii="Arial" w:hAnsi="Arial" w:cs="Arial"/>
          <w:sz w:val="20"/>
          <w:szCs w:val="20"/>
          <w:lang w:val="en-US"/>
        </w:rPr>
        <w:fldChar w:fldCharType="end"/>
      </w:r>
      <w:r w:rsidRPr="00411123">
        <w:rPr>
          <w:rFonts w:ascii="Arial" w:hAnsi="Arial" w:cs="Arial"/>
          <w:sz w:val="20"/>
          <w:szCs w:val="20"/>
          <w:lang w:val="en-US"/>
        </w:rPr>
        <w:t xml:space="preserve">. Normally, plant miRNAs are substrates of </w:t>
      </w:r>
      <w:r w:rsidR="00AA4421" w:rsidRPr="00411123">
        <w:rPr>
          <w:rFonts w:ascii="Arial" w:hAnsi="Arial" w:cs="Arial"/>
          <w:sz w:val="20"/>
          <w:szCs w:val="20"/>
          <w:lang w:val="en-US"/>
        </w:rPr>
        <w:t xml:space="preserve">the </w:t>
      </w:r>
      <w:r w:rsidRPr="00411123">
        <w:rPr>
          <w:rFonts w:ascii="Arial" w:hAnsi="Arial" w:cs="Arial"/>
          <w:sz w:val="20"/>
          <w:szCs w:val="20"/>
          <w:lang w:val="en-US"/>
        </w:rPr>
        <w:t>HEN1 enzyme, introducing 2’-O-methylation at their 3’ end, which blocks uridylation and therefore stabilizes the</w:t>
      </w:r>
      <w:r w:rsidR="00AA4421" w:rsidRPr="00411123">
        <w:rPr>
          <w:rFonts w:ascii="Arial" w:hAnsi="Arial" w:cs="Arial"/>
          <w:sz w:val="20"/>
          <w:szCs w:val="20"/>
          <w:lang w:val="en-US"/>
        </w:rPr>
        <w:t xml:space="preserve"> miRNAs</w:t>
      </w:r>
      <w:r w:rsidRPr="00411123">
        <w:rPr>
          <w:rFonts w:ascii="Arial" w:hAnsi="Arial" w:cs="Arial"/>
          <w:sz w:val="20"/>
          <w:szCs w:val="20"/>
          <w:lang w:val="en-US"/>
        </w:rPr>
        <w:t xml:space="preserve"> </w:t>
      </w:r>
      <w:r w:rsidR="00864331"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vf5aqpl1b","properties":{"formattedCitation":"[166]","plainCitation":"[166]"},"citationItems":[{"id":1681,"uris":["http://zotero.org/users/1827698/items/UXSQ5NXJ"],"uri":["http://zotero.org/users/1827698/items/UXSQ5NXJ"],"itemData":{"id":1681,"type":"article-journal","title":"Methylation Protects miRNAs and siRNAs from a 3′-End Uridylation Activity in Arabidopsis","container-title":"Current Biology","page":"1501-1507","volume":"15","issue":"16","source":"ScienceDirect","abstract":"Summary\nSmall RNAs of 21–25 nucleotides (nt), including small interfering RNAs (siRNAs) and microRNAs (miRNAs), act as guide RNAs to silence target-gene expression in a sequence-specific manner [1]. In addition to a Dicer homolog, DCL1, the biogenesis of miRNAs in Arabidopsis requires another protein, HEN1 [2, 3]. miRNAs are reduced in abundance and increased in size in hen1 mutants [2, 4–7]. We found that HEN1 is a miRNA methyltransferase that adds a methyl group to the 3′-most nucleotide of miRNAs [8], but the role of miRNA methylation was unknown. Here, we show that siRNAs from sense transgenes, hairpin transgenes, and transposons or repeat sequences, as well as a new class of siRNAs known as trans-acting siRNAs, are also methylated in vivo by HEN1. In addition, we show that the size increase of small RNAs in the hen1-1 mutant is due to the addition of one to five U residues to the 3′ ends of the small RNAs. Therefore, a novel uridylation activity targets the 3′ ends of unmethylated miRNAs and siRNAs in hen1 mutants. We conclude that 3′-end methylation is a common step in miRNA and siRNA metabolism and likely protects the 3′ ends of the small RNAs from the uridylation activity.","DOI":"10.1016/j.cub.2005.07.029","ISSN":"0960-9822","journalAbbreviation":"Current Biology","author":[{"family":"Li","given":"Junjie"},{"family":"Yang","given":"Zhiyong"},{"family":"Yu","given":"Bin"},{"family":"Liu","given":"Jun"},{"family":"Chen","given":"Xuemei"}],"issued":{"date-parts":[["2005",8,23]]}}}],"schema":"https://github.com/citation-style-language/schema/raw/master/csl-citation.json"} </w:instrText>
      </w:r>
      <w:r w:rsidR="00864331" w:rsidRPr="00411123">
        <w:rPr>
          <w:rFonts w:ascii="Arial" w:hAnsi="Arial" w:cs="Arial"/>
          <w:sz w:val="20"/>
          <w:szCs w:val="20"/>
          <w:lang w:val="en-US"/>
        </w:rPr>
        <w:fldChar w:fldCharType="separate"/>
      </w:r>
      <w:r w:rsidR="001674C4" w:rsidRPr="001674C4">
        <w:rPr>
          <w:rFonts w:ascii="Arial" w:hAnsi="Arial" w:cs="Arial"/>
          <w:sz w:val="20"/>
          <w:lang w:val="en-US"/>
        </w:rPr>
        <w:t>[166]</w:t>
      </w:r>
      <w:r w:rsidR="00864331" w:rsidRPr="00411123">
        <w:rPr>
          <w:rFonts w:ascii="Arial" w:hAnsi="Arial" w:cs="Arial"/>
          <w:sz w:val="20"/>
          <w:szCs w:val="20"/>
          <w:lang w:val="en-US"/>
        </w:rPr>
        <w:fldChar w:fldCharType="end"/>
      </w:r>
      <w:r w:rsidRPr="00411123">
        <w:rPr>
          <w:rFonts w:ascii="Arial" w:hAnsi="Arial" w:cs="Arial"/>
          <w:sz w:val="20"/>
          <w:szCs w:val="20"/>
          <w:lang w:val="en-US"/>
        </w:rPr>
        <w:t>. Influence of tailing on overall miRNAs stability may be indirect</w:t>
      </w:r>
      <w:r w:rsidR="00AA4421" w:rsidRPr="00411123">
        <w:rPr>
          <w:rFonts w:ascii="Arial" w:hAnsi="Arial" w:cs="Arial"/>
          <w:sz w:val="20"/>
          <w:szCs w:val="20"/>
          <w:lang w:val="en-US"/>
        </w:rPr>
        <w:t>,</w:t>
      </w:r>
      <w:r w:rsidRPr="00411123">
        <w:rPr>
          <w:rFonts w:ascii="Arial" w:hAnsi="Arial" w:cs="Arial"/>
          <w:sz w:val="20"/>
          <w:szCs w:val="20"/>
          <w:lang w:val="en-US"/>
        </w:rPr>
        <w:t xml:space="preserve"> </w:t>
      </w:r>
      <w:r w:rsidR="00AA4421" w:rsidRPr="00411123">
        <w:rPr>
          <w:rFonts w:ascii="Arial" w:hAnsi="Arial" w:cs="Arial"/>
          <w:sz w:val="20"/>
          <w:szCs w:val="20"/>
          <w:lang w:val="en-US"/>
        </w:rPr>
        <w:t>in that</w:t>
      </w:r>
      <w:r w:rsidRPr="00411123">
        <w:rPr>
          <w:rFonts w:ascii="Arial" w:hAnsi="Arial" w:cs="Arial"/>
          <w:sz w:val="20"/>
          <w:szCs w:val="20"/>
          <w:lang w:val="en-US"/>
        </w:rPr>
        <w:t xml:space="preserve"> modified miRNA may </w:t>
      </w:r>
      <w:r w:rsidR="00AA4421" w:rsidRPr="00411123">
        <w:rPr>
          <w:rFonts w:ascii="Arial" w:hAnsi="Arial" w:cs="Arial"/>
          <w:sz w:val="20"/>
          <w:szCs w:val="20"/>
          <w:lang w:val="en-US"/>
        </w:rPr>
        <w:t>exhibit altered</w:t>
      </w:r>
      <w:r w:rsidRPr="00411123">
        <w:rPr>
          <w:rFonts w:ascii="Arial" w:hAnsi="Arial" w:cs="Arial"/>
          <w:sz w:val="20"/>
          <w:szCs w:val="20"/>
          <w:lang w:val="en-US"/>
        </w:rPr>
        <w:t xml:space="preserve"> RISC incorporation properties </w:t>
      </w:r>
      <w:r w:rsidR="009E4DE9"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uAqLF5gq","properties":{"formattedCitation":"[167]","plainCitation":"[167]"},"citationItems":[{"id":1572,"uris":["http://zotero.org/users/1827698/items/GNKMDFWK"],"uri":["http://zotero.org/users/1827698/items/GNKMDFWK"],"itemData":{"id":1572,"type":"article-journal","title":"A comprehensive survey of 3′ animal miRNA modification events and a possible role for 3′ adenylation in modulating miRNA targeting effectiveness","container-title":"Genome Research","page":"1398-1410","volume":"20","issue":"10","source":"genome.cshlp.org","abstract":"Animal microRNA sequences are subject to 3′ nucleotide addition. Through detailed analysis of deep-sequenced short RNA data sets, we show adenylation and uridylation of miRNA is globally present and conserved across Drosophila and vertebrates. To better understand 3′ adenylation function, we deep-sequenced RNA after knockdown of nucleotidyltransferase enzymes. The PAPD4 nucleotidyltransferase adenylates a wide range of miRNA loci, but adenylation does not appear to affect miRNA stability on a genome-wide scale. Adenine addition appears to reduce effectiveness of miRNA targeting of mRNA transcripts while deep-sequencing of RNA bound to immunoprecipitated Argonaute (AGO) subfamily proteins EIF2C1–EIF2C3 revealed substantial reduction of adenine addition in miRNA associated with EIF2C2 and EIF2C3. Our findings show 3′ addition events are widespread and conserved across animals, PAPD4 is a primary miRNA adenylating enzyme, and suggest a role for 3′ adenine addition in modulating miRNA effectiveness, possibly through interfering with incorporation into the RNA-induced silencing complex (RISC), a regulatory role that would complement the role of miRNA uridylation in blocking DICER1 uptake.","DOI":"10.1101/gr.106054.110","ISSN":"1088-9051, 1549-5469","note":"PMID: 20719920","journalAbbreviation":"Genome Res.","language":"en","author":[{"family":"Burroughs","given":"A. Maxwell"},{"family":"Ando","given":"Yoshinari"},{"family":"Hoon","given":"Michiel J. L.","dropping-particle":"de"},{"family":"Tomaru","given":"Yasuhiro"},{"family":"Nishibu","given":"Takahiro"},{"family":"Ukekawa","given":"Ryo"},{"family":"Funakoshi","given":"Taku"},{"family":"Kurokawa","given":"Tsutomu"},{"family":"Suzuki","given":"Harukazu"},{"family":"Hayashizaki","given":"Yoshihide"},{"family":"Daub","given":"Carsten O."}],"issued":{"date-parts":[["2010",10,1]]},"PMID":"20719920"}}],"schema":"https://github.com/citation-style-language/schema/raw/master/csl-citation.json"} </w:instrText>
      </w:r>
      <w:r w:rsidR="009E4DE9" w:rsidRPr="00411123">
        <w:rPr>
          <w:rFonts w:ascii="Arial" w:hAnsi="Arial" w:cs="Arial"/>
          <w:sz w:val="20"/>
          <w:szCs w:val="20"/>
          <w:lang w:val="en-US"/>
        </w:rPr>
        <w:fldChar w:fldCharType="separate"/>
      </w:r>
      <w:r w:rsidR="001674C4" w:rsidRPr="001674C4">
        <w:rPr>
          <w:rFonts w:ascii="Arial" w:hAnsi="Arial" w:cs="Arial"/>
          <w:sz w:val="20"/>
          <w:lang w:val="en-US"/>
        </w:rPr>
        <w:t>[167]</w:t>
      </w:r>
      <w:r w:rsidR="009E4DE9" w:rsidRPr="00411123">
        <w:rPr>
          <w:rFonts w:ascii="Arial" w:hAnsi="Arial" w:cs="Arial"/>
          <w:sz w:val="20"/>
          <w:szCs w:val="20"/>
          <w:lang w:val="en-US"/>
        </w:rPr>
        <w:fldChar w:fldCharType="end"/>
      </w:r>
      <w:r w:rsidR="009E4DE9" w:rsidRPr="00411123">
        <w:rPr>
          <w:rFonts w:ascii="Arial" w:hAnsi="Arial" w:cs="Arial"/>
          <w:sz w:val="20"/>
          <w:szCs w:val="20"/>
          <w:lang w:val="en-US"/>
        </w:rPr>
        <w:t xml:space="preserve">, </w:t>
      </w:r>
      <w:r w:rsidR="00AA4421" w:rsidRPr="00411123">
        <w:rPr>
          <w:rFonts w:ascii="Arial" w:hAnsi="Arial" w:cs="Arial"/>
          <w:sz w:val="20"/>
          <w:szCs w:val="20"/>
          <w:lang w:val="en-US"/>
        </w:rPr>
        <w:t>which</w:t>
      </w:r>
      <w:r w:rsidRPr="00411123">
        <w:rPr>
          <w:rFonts w:ascii="Arial" w:hAnsi="Arial" w:cs="Arial"/>
          <w:sz w:val="20"/>
          <w:szCs w:val="20"/>
          <w:lang w:val="en-US"/>
        </w:rPr>
        <w:t xml:space="preserve"> may expose them to ribonucleases more or less frequently.</w:t>
      </w:r>
    </w:p>
    <w:p w14:paraId="02D4B7D4" w14:textId="27E19652" w:rsidR="0030722C" w:rsidRPr="00411123" w:rsidRDefault="00A508C0" w:rsidP="005E7386">
      <w:pPr>
        <w:spacing w:line="360" w:lineRule="auto"/>
        <w:ind w:firstLine="708"/>
        <w:jc w:val="both"/>
        <w:rPr>
          <w:rFonts w:ascii="Arial" w:hAnsi="Arial" w:cs="Arial"/>
          <w:sz w:val="20"/>
          <w:szCs w:val="20"/>
          <w:lang w:val="en-US"/>
        </w:rPr>
      </w:pPr>
      <w:r w:rsidRPr="00411123">
        <w:rPr>
          <w:rFonts w:ascii="Arial" w:hAnsi="Arial" w:cs="Arial"/>
          <w:sz w:val="20"/>
          <w:szCs w:val="20"/>
          <w:lang w:val="en-US"/>
        </w:rPr>
        <w:t>Matu</w:t>
      </w:r>
      <w:r w:rsidR="00CB44D6" w:rsidRPr="00411123">
        <w:rPr>
          <w:rFonts w:ascii="Arial" w:hAnsi="Arial" w:cs="Arial"/>
          <w:sz w:val="20"/>
          <w:szCs w:val="20"/>
          <w:lang w:val="en-US"/>
        </w:rPr>
        <w:t>re miRNA strands</w:t>
      </w:r>
      <w:r w:rsidR="00E85434" w:rsidRPr="00411123">
        <w:rPr>
          <w:rFonts w:ascii="Arial" w:hAnsi="Arial" w:cs="Arial"/>
          <w:sz w:val="20"/>
          <w:szCs w:val="20"/>
          <w:lang w:val="en-US"/>
        </w:rPr>
        <w:t xml:space="preserve"> were shown to</w:t>
      </w:r>
      <w:r w:rsidR="00093917" w:rsidRPr="00411123">
        <w:rPr>
          <w:rFonts w:ascii="Arial" w:hAnsi="Arial" w:cs="Arial"/>
          <w:sz w:val="20"/>
          <w:szCs w:val="20"/>
          <w:lang w:val="en-US"/>
        </w:rPr>
        <w:t xml:space="preserve"> be</w:t>
      </w:r>
      <w:r w:rsidR="00E85434" w:rsidRPr="00411123">
        <w:rPr>
          <w:rFonts w:ascii="Arial" w:hAnsi="Arial" w:cs="Arial"/>
          <w:sz w:val="20"/>
          <w:szCs w:val="20"/>
          <w:lang w:val="en-US"/>
        </w:rPr>
        <w:t xml:space="preserve"> degraded</w:t>
      </w:r>
      <w:r w:rsidR="00D020C3" w:rsidRPr="00411123">
        <w:rPr>
          <w:rFonts w:ascii="Arial" w:hAnsi="Arial" w:cs="Arial"/>
          <w:sz w:val="20"/>
          <w:szCs w:val="20"/>
          <w:lang w:val="en-US"/>
        </w:rPr>
        <w:t xml:space="preserve"> in</w:t>
      </w:r>
      <w:r w:rsidR="00E85434" w:rsidRPr="00411123">
        <w:rPr>
          <w:rFonts w:ascii="Arial" w:hAnsi="Arial" w:cs="Arial"/>
          <w:sz w:val="20"/>
          <w:szCs w:val="20"/>
          <w:lang w:val="en-US"/>
        </w:rPr>
        <w:t xml:space="preserve"> </w:t>
      </w:r>
      <w:r w:rsidR="00D020C3" w:rsidRPr="00411123">
        <w:rPr>
          <w:rFonts w:ascii="Arial" w:hAnsi="Arial" w:cs="Arial"/>
          <w:sz w:val="20"/>
          <w:szCs w:val="20"/>
          <w:lang w:val="en-US"/>
        </w:rPr>
        <w:t>the</w:t>
      </w:r>
      <w:r w:rsidR="00E85434" w:rsidRPr="00411123">
        <w:rPr>
          <w:rFonts w:ascii="Arial" w:hAnsi="Arial" w:cs="Arial"/>
          <w:sz w:val="20"/>
          <w:szCs w:val="20"/>
          <w:lang w:val="en-US"/>
        </w:rPr>
        <w:t xml:space="preserve"> 5’-3</w:t>
      </w:r>
      <w:r w:rsidR="00B0043B" w:rsidRPr="00411123">
        <w:rPr>
          <w:rFonts w:ascii="Arial" w:hAnsi="Arial" w:cs="Arial"/>
          <w:sz w:val="20"/>
          <w:szCs w:val="20"/>
          <w:lang w:val="en-US"/>
        </w:rPr>
        <w:t>’</w:t>
      </w:r>
      <w:r w:rsidR="00277D7A" w:rsidRPr="00411123">
        <w:rPr>
          <w:rFonts w:ascii="Arial" w:hAnsi="Arial" w:cs="Arial"/>
          <w:sz w:val="20"/>
          <w:szCs w:val="20"/>
          <w:lang w:val="en-US"/>
        </w:rPr>
        <w:t xml:space="preserve"> </w:t>
      </w:r>
      <w:r w:rsidR="00D020C3" w:rsidRPr="00411123">
        <w:rPr>
          <w:rFonts w:ascii="Arial" w:hAnsi="Arial" w:cs="Arial"/>
          <w:sz w:val="20"/>
          <w:szCs w:val="20"/>
          <w:lang w:val="en-US"/>
        </w:rPr>
        <w:t xml:space="preserve">direction by </w:t>
      </w:r>
      <w:r w:rsidR="00E85434" w:rsidRPr="00411123">
        <w:rPr>
          <w:rFonts w:ascii="Arial" w:hAnsi="Arial" w:cs="Arial"/>
          <w:sz w:val="20"/>
          <w:szCs w:val="20"/>
          <w:lang w:val="en-US"/>
        </w:rPr>
        <w:t>X</w:t>
      </w:r>
      <w:r w:rsidR="00726A09" w:rsidRPr="00411123">
        <w:rPr>
          <w:rFonts w:ascii="Arial" w:hAnsi="Arial" w:cs="Arial"/>
          <w:sz w:val="20"/>
          <w:szCs w:val="20"/>
          <w:lang w:val="en-US"/>
        </w:rPr>
        <w:t>RN</w:t>
      </w:r>
      <w:r w:rsidR="00E85434" w:rsidRPr="00411123">
        <w:rPr>
          <w:rFonts w:ascii="Arial" w:hAnsi="Arial" w:cs="Arial"/>
          <w:sz w:val="20"/>
          <w:szCs w:val="20"/>
          <w:lang w:val="en-US"/>
        </w:rPr>
        <w:t xml:space="preserve">2 in </w:t>
      </w:r>
      <w:r w:rsidR="00E85434" w:rsidRPr="00411123">
        <w:rPr>
          <w:rFonts w:ascii="Arial" w:hAnsi="Arial" w:cs="Arial"/>
          <w:i/>
          <w:sz w:val="20"/>
          <w:szCs w:val="20"/>
          <w:lang w:val="en-US"/>
        </w:rPr>
        <w:t xml:space="preserve">C. </w:t>
      </w:r>
      <w:proofErr w:type="spellStart"/>
      <w:r w:rsidR="00E85434" w:rsidRPr="00411123">
        <w:rPr>
          <w:rFonts w:ascii="Arial" w:hAnsi="Arial" w:cs="Arial"/>
          <w:i/>
          <w:sz w:val="20"/>
          <w:szCs w:val="20"/>
          <w:lang w:val="en-US"/>
        </w:rPr>
        <w:t>elegans</w:t>
      </w:r>
      <w:proofErr w:type="spellEnd"/>
      <w:r w:rsidR="00E85434" w:rsidRPr="00411123">
        <w:rPr>
          <w:rFonts w:ascii="Arial" w:hAnsi="Arial" w:cs="Arial"/>
          <w:sz w:val="20"/>
          <w:szCs w:val="20"/>
          <w:lang w:val="en-US"/>
        </w:rPr>
        <w:t xml:space="preserve"> </w:t>
      </w:r>
      <w:r w:rsidR="00E8543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jt6z8QWn","properties":{"formattedCitation":"[168]","plainCitation":"[168]"},"citationItems":[{"id":749,"uris":["http://zotero.org/users/1827698/items/IQ84JKMU"],"uri":["http://zotero.org/users/1827698/items/IQ84JKMU"],"itemData":{"id":749,"type":"article-journal","title":"Active turnover modulates mature microRNA activity in Caenorhabditis elegans","container-title":"Nature","page":"546-549","volume":"461","issue":"7263","source":"PubMed","abstract":"MicroRNAs (miRNAs) constitute a large class of regulatory RNAs that repress target messenger RNAs to control various biological processes. Accordingly, miRNA biogenesis is highly regulated, controlled at both transcriptional and post-transcriptional levels, and overexpression and underexpression of miRNAs are linked to various human diseases, particularly cancers. As RNA concentrations are generally a function of biogenesis and turnover, active miRNA degradation might also modulate miRNA accumulation, and the plant 3'--&gt;5' exonuclease SDN1 has been implicated in miRNA turnover. Here we report that degradation of mature miRNAs in the nematode Caenorhabditis elegans, mediated by the 5'--&gt;3' exoribonuclease XRN-2, affects functional miRNA homeostasis in vivo. We recapitulate XRN-2-dependent miRNA turnover in larval lysates, where processing of precursor-miRNA (pre-miRNA) by Dicer, unannealing of the miRNA duplex and loading of the mature miRNA into the Argonaute protein of the miRNA-induced silencing complex (miRISC) are coupled processes that precede degradation of the mature miRNA. Although Argonaute:miRNA complexes are highly resistant to salt, larval lysate promotes efficient release of the miRNA, exposing it to degradation by XRN-2. Release and degradation can both be blocked by the addition of miRNA target RNA. Our results therefore suggest the presence of an additional layer of regulation of animal miRNA activity that might be important for rapid changes of miRNA expression profiles during developmental transitions and for the maintenance of steady-state concentrations of miRNAs. This pathway might represent a potential target for therapeutic intervention on miRNA expression.","DOI":"10.1038/nature08349","ISSN":"1476-4687","note":"PMID: 19734881","journalAbbreviation":"Nature","language":"eng","author":[{"family":"Chatterjee","given":"Saibal"},{"family":"Grosshans","given":"Helge"}],"issued":{"date-parts":[["2009",9,24]]},"PMID":"19734881"}}],"schema":"https://github.com/citation-style-language/schema/raw/master/csl-citation.json"} </w:instrText>
      </w:r>
      <w:r w:rsidR="00E85434" w:rsidRPr="00411123">
        <w:rPr>
          <w:rFonts w:ascii="Arial" w:hAnsi="Arial" w:cs="Arial"/>
          <w:sz w:val="20"/>
          <w:szCs w:val="20"/>
          <w:lang w:val="en-US"/>
        </w:rPr>
        <w:fldChar w:fldCharType="separate"/>
      </w:r>
      <w:r w:rsidR="001674C4" w:rsidRPr="001674C4">
        <w:rPr>
          <w:rFonts w:ascii="Arial" w:hAnsi="Arial" w:cs="Arial"/>
          <w:sz w:val="20"/>
          <w:lang w:val="en-US"/>
        </w:rPr>
        <w:t>[168]</w:t>
      </w:r>
      <w:r w:rsidR="00E85434" w:rsidRPr="00411123">
        <w:rPr>
          <w:rFonts w:ascii="Arial" w:hAnsi="Arial" w:cs="Arial"/>
          <w:sz w:val="20"/>
          <w:szCs w:val="20"/>
          <w:lang w:val="en-US"/>
        </w:rPr>
        <w:fldChar w:fldCharType="end"/>
      </w:r>
      <w:r w:rsidR="00D020C3" w:rsidRPr="00411123">
        <w:rPr>
          <w:rFonts w:ascii="Arial" w:hAnsi="Arial" w:cs="Arial"/>
          <w:sz w:val="20"/>
          <w:szCs w:val="20"/>
          <w:lang w:val="en-US"/>
        </w:rPr>
        <w:t>, or by</w:t>
      </w:r>
      <w:r w:rsidR="00726A09" w:rsidRPr="00411123">
        <w:rPr>
          <w:rFonts w:ascii="Arial" w:hAnsi="Arial" w:cs="Arial"/>
          <w:sz w:val="20"/>
          <w:szCs w:val="20"/>
          <w:lang w:val="en-US"/>
        </w:rPr>
        <w:t xml:space="preserve"> XRN</w:t>
      </w:r>
      <w:r w:rsidR="00E85434" w:rsidRPr="00411123">
        <w:rPr>
          <w:rFonts w:ascii="Arial" w:hAnsi="Arial" w:cs="Arial"/>
          <w:sz w:val="20"/>
          <w:szCs w:val="20"/>
          <w:lang w:val="en-US"/>
        </w:rPr>
        <w:t xml:space="preserve">1 in human cells </w:t>
      </w:r>
      <w:r w:rsidR="00E8543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Ol9o2I4b","properties":{"formattedCitation":"[169]","plainCitation":"[169]"},"citationItems":[{"id":811,"uris":["http://zotero.org/users/1827698/items/W57T9833"],"uri":["http://zotero.org/users/1827698/items/W57T9833"],"itemData":{"id":811,"type":"article-journal","title":"Differential regulation of microRNA stability","container-title":"RNA (New York, N.Y.)","page":"1032-1039","volume":"16","issue":"5","source":"PubMed","abstract":"MicroRNAs (miRNAs) are endogenous single-stranded RNA molecules of about 21 nucleotides in length that are fundamental post-transcriptional regulators of gene expression. Although the transcriptional and processing events involved in the generation of miRNAs have been extensively studied, very little is known pertaining to components that regulate the stability of individual miRNAs. All RNAs have distinct inherent half-lives that dictate their level of accumulation and miRNAs would be expected to follow a similar principle. Here we demonstrate that although most miRNA appear to be stable, like mRNAs, miRNAs possess differential stability in human cells. In particular, we found that miR-382, a miRNA that contributes to HIV-1 provirus latency, is unstable in cells. To determine the region of miR-382 responsible for its rapid decay, we developed a cell-free system that recapitulated the observed cell-based-regulated miR-382 turnover. The system utilizes in vitro-processed mature miRNA derived from pre-miRNA and follows the decay of the processed miRNA. Using this system, we demonstrate that instability of miR-382 is driven by sequences outside its seed region and required the 3' terminal seven nucleotides where mutations in this region increased the stability of the RNA. Moreover, the exosome 3'-5' exoribonuclease complex was identified as the primary nuclease involved in miR-382 decay with a more modest contribution by the Xrn1 and no detectable contribution by Xrn2. These studies provide evidence for an miRNA element essential for rapid miRNA decay and implicate the exosome in this process. The development of a biochemically amendable system to analyze the mechanism of differential miRNA stability provides an important step in efforts to regulate gene expression by modulating miRNA stability.","DOI":"10.1261/rna.1851510","ISSN":"1469-9001","note":"PMID: 20348442\nPMCID: PMC2856875","journalAbbreviation":"RNA","language":"eng","author":[{"family":"Bail","given":"Sophie"},{"family":"Swerdel","given":"Mavis"},{"family":"Liu","given":"Hudan"},{"family":"Jiao","given":"Xinfu"},{"family":"Goff","given":"Loyal A."},{"family":"Hart","given":"Ronald P."},{"family":"Kiledjian","given":"Megerditch"}],"issued":{"date-parts":[["2010",5]]},"PMID":"20348442","PMCID":"PMC2856875"}}],"schema":"https://github.com/citation-style-language/schema/raw/master/csl-citation.json"} </w:instrText>
      </w:r>
      <w:r w:rsidR="00E85434" w:rsidRPr="00411123">
        <w:rPr>
          <w:rFonts w:ascii="Arial" w:hAnsi="Arial" w:cs="Arial"/>
          <w:sz w:val="20"/>
          <w:szCs w:val="20"/>
          <w:lang w:val="en-US"/>
        </w:rPr>
        <w:fldChar w:fldCharType="separate"/>
      </w:r>
      <w:r w:rsidR="001674C4" w:rsidRPr="001674C4">
        <w:rPr>
          <w:rFonts w:ascii="Arial" w:hAnsi="Arial" w:cs="Arial"/>
          <w:sz w:val="20"/>
          <w:lang w:val="en-US"/>
        </w:rPr>
        <w:t>[169]</w:t>
      </w:r>
      <w:r w:rsidR="00E85434" w:rsidRPr="00411123">
        <w:rPr>
          <w:rFonts w:ascii="Arial" w:hAnsi="Arial" w:cs="Arial"/>
          <w:sz w:val="20"/>
          <w:szCs w:val="20"/>
          <w:lang w:val="en-US"/>
        </w:rPr>
        <w:fldChar w:fldCharType="end"/>
      </w:r>
      <w:r w:rsidR="00E85434" w:rsidRPr="00411123">
        <w:rPr>
          <w:rFonts w:ascii="Arial" w:hAnsi="Arial" w:cs="Arial"/>
          <w:sz w:val="20"/>
          <w:szCs w:val="20"/>
          <w:lang w:val="en-US"/>
        </w:rPr>
        <w:t xml:space="preserve"> and</w:t>
      </w:r>
      <w:r w:rsidR="00D020C3" w:rsidRPr="00411123">
        <w:rPr>
          <w:rFonts w:ascii="Arial" w:hAnsi="Arial" w:cs="Arial"/>
          <w:sz w:val="20"/>
          <w:szCs w:val="20"/>
          <w:lang w:val="en-US"/>
        </w:rPr>
        <w:t xml:space="preserve"> in</w:t>
      </w:r>
      <w:r w:rsidR="00E85434" w:rsidRPr="00411123">
        <w:rPr>
          <w:rFonts w:ascii="Arial" w:hAnsi="Arial" w:cs="Arial"/>
          <w:sz w:val="20"/>
          <w:szCs w:val="20"/>
          <w:lang w:val="en-US"/>
        </w:rPr>
        <w:t xml:space="preserve"> </w:t>
      </w:r>
      <w:r w:rsidR="00E85434" w:rsidRPr="00411123">
        <w:rPr>
          <w:rFonts w:ascii="Arial" w:hAnsi="Arial" w:cs="Arial"/>
          <w:i/>
          <w:sz w:val="20"/>
          <w:szCs w:val="20"/>
          <w:lang w:val="en-US"/>
        </w:rPr>
        <w:t xml:space="preserve">C. </w:t>
      </w:r>
      <w:proofErr w:type="spellStart"/>
      <w:r w:rsidR="00E85434" w:rsidRPr="00411123">
        <w:rPr>
          <w:rFonts w:ascii="Arial" w:hAnsi="Arial" w:cs="Arial"/>
          <w:i/>
          <w:sz w:val="20"/>
          <w:szCs w:val="20"/>
          <w:lang w:val="en-US"/>
        </w:rPr>
        <w:t>elegans</w:t>
      </w:r>
      <w:proofErr w:type="spellEnd"/>
      <w:r w:rsidR="00E85434" w:rsidRPr="00411123">
        <w:rPr>
          <w:rFonts w:ascii="Arial" w:hAnsi="Arial" w:cs="Arial"/>
          <w:sz w:val="20"/>
          <w:szCs w:val="20"/>
          <w:lang w:val="en-US"/>
        </w:rPr>
        <w:t xml:space="preserve"> </w:t>
      </w:r>
      <w:r w:rsidR="00E8543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vkqqDBW","properties":{"formattedCitation":"[170]","plainCitation":"[170]"},"citationItems":[{"id":681,"uris":["http://zotero.org/users/1827698/items/7JIF5MST"],"uri":["http://zotero.org/users/1827698/items/7JIF5MST"],"itemData":{"id":681,"type":"article-journal","title":"Target-mediated protection of endogenous microRNAs in C. elegans","container-title":"Developmental Cell","page":"388-396","volume":"20","issue":"3","source":"PubMed","abstract":"MicroRNAs (miRNAs) are tightly regulated through transcriptional and posttranscriptional mechanisms, including degradation by nucleases. Here, we report that in C. elegans, target mRNAs can protect their cognate miRNAs from degradation in vivo. We show that the let-7(n2853) mutation destabilizes the mature let-7 miRNA by impairing this protection. Moreover, presence of a cognate target or depletion of the xrn-1 (XRN1) or xrn-2 (XRN2/Rat1p) exoribonucleases enforces accumulation of certain miRNA passenger (miR(</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 xml:space="preserve">)) strands. Thus, following biased miRNA strand loading into Argonaute, elimination of nonfunctional RNAs can further refine miRNA strand selection. Conversely, by aligning the levels of miRNAs with those of their targets, the opposing activities of mature miRNA degradation and target-mediated miRNA protection (TMMP) may enable dynamic expression of either mature strand of a pre-miRNA, and evolution of miRNAs. Thus, it seems that mRNAs are more than inert targets and function with miRNAs in a network of mutual regulation.","DOI":"10.1016/j.devcel.2011.02.008","ISSN":"1878-1551","note":"PMID: 21397849","journalAbbreviation":"Dev. Cell","language":"eng","author":[{"family":"Chatterjee","given":"Saibal"},{"family":"Fasler","given":"Monika"},{"family":"Büssing","given":"Ingo"},{"family":"Grosshans","given":"Helge"}],"issued":{"date-parts":[["2011",3,15]]},"PMID":"21397849"}}],"schema":"https://github.com/citation-style-language/schema/raw/master/csl-citation.json"} </w:instrText>
      </w:r>
      <w:r w:rsidR="00E85434" w:rsidRPr="00411123">
        <w:rPr>
          <w:rFonts w:ascii="Arial" w:hAnsi="Arial" w:cs="Arial"/>
          <w:sz w:val="20"/>
          <w:szCs w:val="20"/>
          <w:lang w:val="en-US"/>
        </w:rPr>
        <w:fldChar w:fldCharType="separate"/>
      </w:r>
      <w:r w:rsidR="001674C4" w:rsidRPr="001674C4">
        <w:rPr>
          <w:rFonts w:ascii="Arial" w:hAnsi="Arial" w:cs="Arial"/>
          <w:sz w:val="20"/>
          <w:lang w:val="en-US"/>
        </w:rPr>
        <w:t>[170]</w:t>
      </w:r>
      <w:r w:rsidR="00E85434" w:rsidRPr="00411123">
        <w:rPr>
          <w:rFonts w:ascii="Arial" w:hAnsi="Arial" w:cs="Arial"/>
          <w:sz w:val="20"/>
          <w:szCs w:val="20"/>
          <w:lang w:val="en-US"/>
        </w:rPr>
        <w:fldChar w:fldCharType="end"/>
      </w:r>
      <w:r w:rsidR="005B46BA" w:rsidRPr="00411123">
        <w:rPr>
          <w:rFonts w:ascii="Arial" w:hAnsi="Arial" w:cs="Arial"/>
          <w:sz w:val="20"/>
          <w:szCs w:val="20"/>
          <w:lang w:val="en-US"/>
        </w:rPr>
        <w:t xml:space="preserve"> (Fig. 5A)</w:t>
      </w:r>
      <w:r w:rsidR="00D020C3" w:rsidRPr="00411123">
        <w:rPr>
          <w:rFonts w:ascii="Arial" w:hAnsi="Arial" w:cs="Arial"/>
          <w:sz w:val="20"/>
          <w:szCs w:val="20"/>
          <w:lang w:val="en-US"/>
        </w:rPr>
        <w:t xml:space="preserve">. They </w:t>
      </w:r>
      <w:r w:rsidR="00191C94" w:rsidRPr="00411123">
        <w:rPr>
          <w:rFonts w:ascii="Arial" w:hAnsi="Arial" w:cs="Arial"/>
          <w:sz w:val="20"/>
          <w:szCs w:val="20"/>
          <w:lang w:val="en-US"/>
        </w:rPr>
        <w:t>are</w:t>
      </w:r>
      <w:r w:rsidR="00D020C3" w:rsidRPr="00411123">
        <w:rPr>
          <w:rFonts w:ascii="Arial" w:hAnsi="Arial" w:cs="Arial"/>
          <w:sz w:val="20"/>
          <w:szCs w:val="20"/>
          <w:lang w:val="en-US"/>
        </w:rPr>
        <w:t xml:space="preserve"> </w:t>
      </w:r>
      <w:r w:rsidR="004E67AA" w:rsidRPr="00411123">
        <w:rPr>
          <w:rFonts w:ascii="Arial" w:hAnsi="Arial" w:cs="Arial"/>
          <w:sz w:val="20"/>
          <w:szCs w:val="20"/>
          <w:lang w:val="en-US"/>
        </w:rPr>
        <w:t xml:space="preserve">also </w:t>
      </w:r>
      <w:r w:rsidR="00D020C3" w:rsidRPr="00411123">
        <w:rPr>
          <w:rFonts w:ascii="Arial" w:hAnsi="Arial" w:cs="Arial"/>
          <w:sz w:val="20"/>
          <w:szCs w:val="20"/>
          <w:lang w:val="en-US"/>
        </w:rPr>
        <w:t>degraded</w:t>
      </w:r>
      <w:r w:rsidR="00E85434" w:rsidRPr="00411123">
        <w:rPr>
          <w:rFonts w:ascii="Arial" w:hAnsi="Arial" w:cs="Arial"/>
          <w:sz w:val="20"/>
          <w:szCs w:val="20"/>
          <w:lang w:val="en-US"/>
        </w:rPr>
        <w:t xml:space="preserve"> </w:t>
      </w:r>
      <w:r w:rsidR="00D020C3" w:rsidRPr="00411123">
        <w:rPr>
          <w:rFonts w:ascii="Arial" w:hAnsi="Arial" w:cs="Arial"/>
          <w:sz w:val="20"/>
          <w:szCs w:val="20"/>
          <w:lang w:val="en-US"/>
        </w:rPr>
        <w:t>in the</w:t>
      </w:r>
      <w:r w:rsidR="00E85434" w:rsidRPr="00411123">
        <w:rPr>
          <w:rFonts w:ascii="Arial" w:hAnsi="Arial" w:cs="Arial"/>
          <w:sz w:val="20"/>
          <w:szCs w:val="20"/>
          <w:lang w:val="en-US"/>
        </w:rPr>
        <w:t xml:space="preserve"> 3’-5’ </w:t>
      </w:r>
      <w:r w:rsidR="00D020C3" w:rsidRPr="00411123">
        <w:rPr>
          <w:rFonts w:ascii="Arial" w:hAnsi="Arial" w:cs="Arial"/>
          <w:sz w:val="20"/>
          <w:szCs w:val="20"/>
          <w:lang w:val="en-US"/>
        </w:rPr>
        <w:t xml:space="preserve">direction through the activities of the </w:t>
      </w:r>
      <w:r w:rsidR="00E85434" w:rsidRPr="00411123">
        <w:rPr>
          <w:rFonts w:ascii="Arial" w:hAnsi="Arial" w:cs="Arial"/>
          <w:sz w:val="20"/>
          <w:szCs w:val="20"/>
          <w:lang w:val="en-US"/>
        </w:rPr>
        <w:t xml:space="preserve">exosome in humans </w:t>
      </w:r>
      <w:r w:rsidR="00E8543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Yu2h38If","properties":{"formattedCitation":"[169]","plainCitation":"[169]"},"citationItems":[{"id":811,"uris":["http://zotero.org/users/1827698/items/W57T9833"],"uri":["http://zotero.org/users/1827698/items/W57T9833"],"itemData":{"id":811,"type":"article-journal","title":"Differential regulation of microRNA stability","container-title":"RNA (New York, N.Y.)","page":"1032-1039","volume":"16","issue":"5","source":"PubMed","abstract":"MicroRNAs (miRNAs) are endogenous single-stranded RNA molecules of about 21 nucleotides in length that are fundamental post-transcriptional regulators of gene expression. Although the transcriptional and processing events involved in the generation of miRNAs have been extensively studied, very little is known pertaining to components that regulate the stability of individual miRNAs. All RNAs have distinct inherent half-lives that dictate their level of accumulation and miRNAs would be expected to follow a similar principle. Here we demonstrate that although most miRNA appear to be stable, like mRNAs, miRNAs possess differential stability in human cells. In particular, we found that miR-382, a miRNA that contributes to HIV-1 provirus latency, is unstable in cells. To determine the region of miR-382 responsible for its rapid decay, we developed a cell-free system that recapitulated the observed cell-based-regulated miR-382 turnover. The system utilizes in vitro-processed mature miRNA derived from pre-miRNA and follows the decay of the processed miRNA. Using this system, we demonstrate that instability of miR-382 is driven by sequences outside its seed region and required the 3' terminal seven nucleotides where mutations in this region increased the stability of the RNA. Moreover, the exosome 3'-5' exoribonuclease complex was identified as the primary nuclease involved in miR-382 decay with a more modest contribution by the Xrn1 and no detectable contribution by Xrn2. These studies provide evidence for an miRNA element essential for rapid miRNA decay and implicate the exosome in this process. The development of a biochemically amendable system to analyze the mechanism of differential miRNA stability provides an important step in efforts to regulate gene expression by modulating miRNA stability.","DOI":"10.1261/rna.1851510","ISSN":"1469-9001","note":"PMID: 20348442\nPMCID: PMC2856875","journalAbbreviation":"RNA","language":"eng","author":[{"family":"Bail","given":"Sophie"},{"family":"Swerdel","given":"Mavis"},{"family":"Liu","given":"Hudan"},{"family":"Jiao","given":"Xinfu"},{"family":"Goff","given":"Loyal A."},{"family":"Hart","given":"Ronald P."},{"family":"Kiledjian","given":"Megerditch"}],"issued":{"date-parts":[["2010",5]]},"PMID":"20348442","PMCID":"PMC2856875"}}],"schema":"https://github.com/citation-style-language/schema/raw/master/csl-citation.json"} </w:instrText>
      </w:r>
      <w:r w:rsidR="00E85434" w:rsidRPr="00411123">
        <w:rPr>
          <w:rFonts w:ascii="Arial" w:hAnsi="Arial" w:cs="Arial"/>
          <w:sz w:val="20"/>
          <w:szCs w:val="20"/>
          <w:lang w:val="en-US"/>
        </w:rPr>
        <w:fldChar w:fldCharType="separate"/>
      </w:r>
      <w:r w:rsidR="001674C4" w:rsidRPr="001674C4">
        <w:rPr>
          <w:rFonts w:ascii="Arial" w:hAnsi="Arial" w:cs="Arial"/>
          <w:sz w:val="20"/>
          <w:lang w:val="en-US"/>
        </w:rPr>
        <w:t>[169]</w:t>
      </w:r>
      <w:r w:rsidR="00E85434" w:rsidRPr="00411123">
        <w:rPr>
          <w:rFonts w:ascii="Arial" w:hAnsi="Arial" w:cs="Arial"/>
          <w:sz w:val="20"/>
          <w:szCs w:val="20"/>
          <w:lang w:val="en-US"/>
        </w:rPr>
        <w:fldChar w:fldCharType="end"/>
      </w:r>
      <w:r w:rsidR="00E85434" w:rsidRPr="00411123">
        <w:rPr>
          <w:rFonts w:ascii="Arial" w:hAnsi="Arial" w:cs="Arial"/>
          <w:sz w:val="20"/>
          <w:szCs w:val="20"/>
          <w:lang w:val="en-US"/>
        </w:rPr>
        <w:t xml:space="preserve"> and </w:t>
      </w:r>
      <w:r w:rsidR="00E85434" w:rsidRPr="00411123">
        <w:rPr>
          <w:rFonts w:ascii="Arial" w:hAnsi="Arial" w:cs="Arial"/>
          <w:i/>
          <w:sz w:val="20"/>
          <w:szCs w:val="20"/>
          <w:lang w:val="en-US"/>
        </w:rPr>
        <w:t>Drosophila</w:t>
      </w:r>
      <w:r w:rsidR="00E85434" w:rsidRPr="00411123">
        <w:rPr>
          <w:rFonts w:ascii="Arial" w:hAnsi="Arial" w:cs="Arial"/>
          <w:sz w:val="20"/>
          <w:szCs w:val="20"/>
          <w:lang w:val="en-US"/>
        </w:rPr>
        <w:t xml:space="preserve"> </w:t>
      </w:r>
      <w:r w:rsidR="00E8543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zlajttkR","properties":{"formattedCitation":"[171]","plainCitation":"[171]"},"citationItems":[{"id":54,"uris":["http://zotero.org/users/1827698/items/3TU9SM8M"],"uri":["http://zotero.org/users/1827698/items/3TU9SM8M"],"itemData":{"id":54,"type":"article-journal","title":"The 3’-5’ exoribonuclease Dis3 regulates the expression of specific microRNAs in Drosophila wing imaginal discs","container-title":"RNA Biology","page":"00-00","volume":"0","issue":"ja","source":"Taylor and Francis+NEJM","abstract":"Dis3 is a highly conserved exoribonuclease which degrades RNAs in the 3'-5' direction. Mutations in Dis3 are associated with a number of human cancers including multiple myeloma and acute myeloid leukaemia. In this work, we have assessed the effect of a Dis3 knockdown on Drosophila imaginal disc development and on expression of mature microRNAs. We find that Dis3 knockdown severely disrupts the development of wing imaginal discs in that the flies have a “no wing” phenotype. Use of RNA-seq to quantify the effect of Dis3 knockdown on microRNA expression shows that Dis3 normally regulates a small subset of microRNAs, with only 11 (10.1%) increasing in level &gt; 2-fold and 6 (5.5%) decreasing in level &gt;2-fold. Of these microRNAs, miR–252–5p is increased 2.1-fold in Dis3-depleted cells compared to controls while the level of the miR–252 precursor is unchanged, suggesting that Dis3 can act in the cytoplasm to specifically degrade this mature miRNA. Furthermore, our experiments suggest that Dis3 normally interacts with the exosomal subunit Rrp40 in the cytoplasm to target miR–252–5p for degradation during normal wing development. Another microRNA, miR–982–5p, is expressed at lower levels in Dis3 knockdown cells, while the miR–982 precursor remains unchanged, indicating that Dis3 is involved in its processing. Our study therefore reveals an unexpected specificity for this ribonuclease towards microRNA regulation, which is likely to be conserved in other eukaryotes and may be relevant to understanding its role in human disease.","DOI":"10.1080/15476286.2015.1040978","ISSN":"1547-6286","note":"PMID: 25892215","author":[{"family":"Towler","given":"Benjamin P."},{"family":"Jones","given":"Christopher I."},{"family":"Viegas","given":"Sandra C."},{"family":"Apura","given":"Patricia"},{"family":"Waldron","given":"Joseph A."},{"family":"Smalley","given":"Sarah K."},{"family":"Arraiano","given":"Cecilia M."},{"family":"Newbury","given":"Sarah F."}],"issued":{"date-parts":[["2015",4,18]]},"PMID":"25892215"}}],"schema":"https://github.com/citation-style-language/schema/raw/master/csl-citation.json"} </w:instrText>
      </w:r>
      <w:r w:rsidR="00E85434" w:rsidRPr="00411123">
        <w:rPr>
          <w:rFonts w:ascii="Arial" w:hAnsi="Arial" w:cs="Arial"/>
          <w:sz w:val="20"/>
          <w:szCs w:val="20"/>
          <w:lang w:val="en-US"/>
        </w:rPr>
        <w:fldChar w:fldCharType="separate"/>
      </w:r>
      <w:r w:rsidR="001674C4" w:rsidRPr="001674C4">
        <w:rPr>
          <w:rFonts w:ascii="Arial" w:hAnsi="Arial" w:cs="Arial"/>
          <w:sz w:val="20"/>
          <w:lang w:val="en-US"/>
        </w:rPr>
        <w:t>[171]</w:t>
      </w:r>
      <w:r w:rsidR="00E85434" w:rsidRPr="00411123">
        <w:rPr>
          <w:rFonts w:ascii="Arial" w:hAnsi="Arial" w:cs="Arial"/>
          <w:sz w:val="20"/>
          <w:szCs w:val="20"/>
          <w:lang w:val="en-US"/>
        </w:rPr>
        <w:fldChar w:fldCharType="end"/>
      </w:r>
      <w:r w:rsidR="00E85434" w:rsidRPr="00411123">
        <w:rPr>
          <w:rFonts w:ascii="Arial" w:hAnsi="Arial" w:cs="Arial"/>
          <w:sz w:val="20"/>
          <w:szCs w:val="20"/>
          <w:lang w:val="en-US"/>
        </w:rPr>
        <w:t xml:space="preserve">, polynucleotide </w:t>
      </w:r>
      <w:proofErr w:type="spellStart"/>
      <w:r w:rsidR="00E85434" w:rsidRPr="00411123">
        <w:rPr>
          <w:rFonts w:ascii="Arial" w:hAnsi="Arial" w:cs="Arial"/>
          <w:sz w:val="20"/>
          <w:szCs w:val="20"/>
          <w:lang w:val="en-US"/>
        </w:rPr>
        <w:t>phosphorylase</w:t>
      </w:r>
      <w:proofErr w:type="spellEnd"/>
      <w:r w:rsidR="00E85434" w:rsidRPr="00411123">
        <w:rPr>
          <w:rFonts w:ascii="Arial" w:hAnsi="Arial" w:cs="Arial"/>
          <w:sz w:val="20"/>
          <w:szCs w:val="20"/>
          <w:lang w:val="en-US"/>
        </w:rPr>
        <w:t xml:space="preserve"> (</w:t>
      </w:r>
      <w:proofErr w:type="spellStart"/>
      <w:r w:rsidR="00E85434" w:rsidRPr="00411123">
        <w:rPr>
          <w:rFonts w:ascii="Arial" w:hAnsi="Arial" w:cs="Arial"/>
          <w:sz w:val="20"/>
          <w:szCs w:val="20"/>
          <w:lang w:val="en-US"/>
        </w:rPr>
        <w:t>PNPase</w:t>
      </w:r>
      <w:proofErr w:type="spellEnd"/>
      <w:r w:rsidR="00E85434" w:rsidRPr="00411123">
        <w:rPr>
          <w:rFonts w:ascii="Arial" w:hAnsi="Arial" w:cs="Arial"/>
          <w:sz w:val="20"/>
          <w:szCs w:val="20"/>
          <w:lang w:val="en-US"/>
        </w:rPr>
        <w:t xml:space="preserve">) in human cells </w:t>
      </w:r>
      <w:r w:rsidR="00E8543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UTipRKjw","properties":{"formattedCitation":"[172]","plainCitation":"[172]"},"citationItems":[{"id":637,"uris":["http://zotero.org/users/1827698/items/24SKS5IV"],"uri":["http://zotero.org/users/1827698/items/24SKS5IV"],"itemData":{"id":637,"type":"article-journal","title":"Human polynucleotide phosphorylase selectively and preferentially degrades microRNA-221 in human melanoma cells","container-title":"Proceedings of the National Academy of Sciences of the United States of America","page":"11948-11953","volume":"107","issue":"26","source":"PubMed","abstract":"MicroRNAs (miRNA), small noncoding RNAs, affect a broad range of biological processes, including tumorigenesis, by targeting gene products that directly regulate cell growth. Human polynucleotide phosphorylase (hPNPase(old-35)), a type I IFN-inducible 3'-5' exoribonuclease, degrades specific mRNAs and small noncoding RNAs. The present study examined the effect of this enzyme on miRNA expression in human melanoma cells. miRNA microarray analysis of human melanoma cells infected with empty adenovirus or with an adenovirus expressing hPNPase(old-35) identified miRNAs differentially and specifically regulated by hPNPase(old-35). One of these, miR-221, a regulator of the cyclin-dependent kinase inhibitor p27(kip1), displayed robust down-regulation with ensuing up-regulation of p27(kip1) by expression of hPNPase(old-35), which also occurred in multiple human melanoma cells upon IFN-beta treatment. Using both in vivo immunoprecipitation followed by Northern blotting and RNA degradation assays, we confirm that mature miR-221 is the target of hPNPase(old-35). Inhibition of hPNPase(old-35) by shRNA or stable overexpression of miR-221 protected melanoma cells from IFN-beta-mediated growth inhibition, accentuating the importance of hPNPase(old-35) induction and miR-221 down-regulation in mediating IFN-beta action. Moreover, we now uncover a mechanism of miRNA regulation involving selective enzymatic degradation. Targeted overexpression of hPNPase(old-35) might provide an effective therapeutic strategy for miR-221-overexpressing and IFN-resistant tumors, such as melanoma.","DOI":"10.1073/pnas.0914143107","ISSN":"1091-6490","note":"PMID: 20547861\nPMCID: PMC2900648","journalAbbreviation":"Proc. Natl. Acad. Sci. U.S.A.","language":"eng","author":[{"family":"Das","given":"Swadesh K."},{"family":"Sokhi","given":"Upneet K."},{"family":"Bhutia","given":"Sujit K."},{"family":"Azab","given":"Belal"},{"family":"Su","given":"Zhao-Zhong"},{"family":"Sarkar","given":"Devanand"},{"family":"Fisher","given":"Paul B."}],"issued":{"date-parts":[["2010",6,29]]},"PMID":"20547861","PMCID":"PMC2900648"}}],"schema":"https://github.com/citation-style-language/schema/raw/master/csl-citation.json"} </w:instrText>
      </w:r>
      <w:r w:rsidR="00E85434" w:rsidRPr="00411123">
        <w:rPr>
          <w:rFonts w:ascii="Arial" w:hAnsi="Arial" w:cs="Arial"/>
          <w:sz w:val="20"/>
          <w:szCs w:val="20"/>
          <w:lang w:val="en-US"/>
        </w:rPr>
        <w:fldChar w:fldCharType="separate"/>
      </w:r>
      <w:r w:rsidR="001674C4" w:rsidRPr="001674C4">
        <w:rPr>
          <w:rFonts w:ascii="Arial" w:hAnsi="Arial" w:cs="Arial"/>
          <w:sz w:val="20"/>
          <w:lang w:val="en-US"/>
        </w:rPr>
        <w:t>[172]</w:t>
      </w:r>
      <w:r w:rsidR="00E85434" w:rsidRPr="00411123">
        <w:rPr>
          <w:rFonts w:ascii="Arial" w:hAnsi="Arial" w:cs="Arial"/>
          <w:sz w:val="20"/>
          <w:szCs w:val="20"/>
          <w:lang w:val="en-US"/>
        </w:rPr>
        <w:fldChar w:fldCharType="end"/>
      </w:r>
      <w:r w:rsidR="00726A09" w:rsidRPr="00411123">
        <w:rPr>
          <w:rFonts w:ascii="Arial" w:hAnsi="Arial" w:cs="Arial"/>
          <w:sz w:val="20"/>
          <w:szCs w:val="20"/>
          <w:lang w:val="en-US"/>
        </w:rPr>
        <w:t>, ERI</w:t>
      </w:r>
      <w:r w:rsidR="00E85434" w:rsidRPr="00411123">
        <w:rPr>
          <w:rFonts w:ascii="Arial" w:hAnsi="Arial" w:cs="Arial"/>
          <w:sz w:val="20"/>
          <w:szCs w:val="20"/>
          <w:lang w:val="en-US"/>
        </w:rPr>
        <w:t xml:space="preserve">1 in mouse </w:t>
      </w:r>
      <w:r w:rsidR="00E8543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ife1CChw","properties":{"formattedCitation":"[173]","plainCitation":"[173]"},"citationItems":[{"id":738,"uris":["http://zotero.org/users/1827698/items/H97U8GQZ"],"uri":["http://zotero.org/users/1827698/items/H97U8GQZ"],"itemData":{"id":738,"type":"article-journal","title":"Eri1 regulates microRNA homeostasis and mouse lymphocyte development and antiviral function","container-title":"Blood","page":"130-142","volume":"120","issue":"1","source":"PubMed","abstract":"Natural killer (NK) cells play a critical role in early host defense to infected and transformed cells. Here, we show that mice deficient in Eri1, a conserved 3'-to-5' exoribonuclease that represses RNA interference, have a cell-intrinsic defect in NK-cell development and maturation. Eri1(-/-) NK cells displayed delayed acquisition of Ly49 receptors in the bone marrow (BM) and a selective reduction in Ly49D and Ly49H activating receptors in the periphery. Eri1 was required for immune-mediated control of mouse CMV (MCMV) infection. Ly49H(+) NK cells deficient in Eri1 failed to expand efficiently during MCMV infection, and virus-specific responses were also diminished among Eri1(-/-) T cells. We identified miRNAs as the major endogenous small RNA target of Eri1 in mouse lymphocytes. Both NK and T cells deficient in Eri1 displayed a global, sequence-independent increase in miRNA abundance. Ectopic Eri1 expression rescued defective miRNA expression in mature Eri1(-/-) T cells. Thus, mouse Eri1 regulates miRNA homeostasis in lymphocytes and is required for normal NK-cell development and antiviral immunity.","DOI":"10.1182/blood-2011-11-394072","ISSN":"1528-0020","note":"PMID: 22613798\nPMCID: PMC3390952","journalAbbreviation":"Blood","language":"eng","author":[{"family":"Thomas","given":"Molly F."},{"family":"Abdul-Wajid","given":"Sarah"},{"family":"Panduro","given":"Marisella"},{"family":"Babiarz","given":"Joshua E."},{"family":"Rajaram","given":"Misha"},{"family":"Woodruff","given":"Prescott"},{"family":"Lanier","given":"Lewis L."},{"family":"Heissmeyer","given":"Vigo"},{"family":"Ansel","given":"K. Mark"}],"issued":{"date-parts":[["2012",7,5]]},"PMID":"22613798","PMCID":"PMC3390952"}}],"schema":"https://github.com/citation-style-language/schema/raw/master/csl-citation.json"} </w:instrText>
      </w:r>
      <w:r w:rsidR="00E85434" w:rsidRPr="00411123">
        <w:rPr>
          <w:rFonts w:ascii="Arial" w:hAnsi="Arial" w:cs="Arial"/>
          <w:sz w:val="20"/>
          <w:szCs w:val="20"/>
          <w:lang w:val="en-US"/>
        </w:rPr>
        <w:fldChar w:fldCharType="separate"/>
      </w:r>
      <w:r w:rsidR="001674C4" w:rsidRPr="001674C4">
        <w:rPr>
          <w:rFonts w:ascii="Arial" w:hAnsi="Arial" w:cs="Arial"/>
          <w:sz w:val="20"/>
          <w:lang w:val="en-US"/>
        </w:rPr>
        <w:t>[173]</w:t>
      </w:r>
      <w:r w:rsidR="00E85434" w:rsidRPr="00411123">
        <w:rPr>
          <w:rFonts w:ascii="Arial" w:hAnsi="Arial" w:cs="Arial"/>
          <w:sz w:val="20"/>
          <w:szCs w:val="20"/>
          <w:lang w:val="en-US"/>
        </w:rPr>
        <w:fldChar w:fldCharType="end"/>
      </w:r>
      <w:r w:rsidR="00E85434" w:rsidRPr="00411123">
        <w:rPr>
          <w:rFonts w:ascii="Arial" w:hAnsi="Arial" w:cs="Arial"/>
          <w:sz w:val="20"/>
          <w:szCs w:val="20"/>
          <w:lang w:val="en-US"/>
        </w:rPr>
        <w:t xml:space="preserve">, small RNA degrading nucleases (SDNs) in </w:t>
      </w:r>
      <w:r w:rsidR="00E85434" w:rsidRPr="00411123">
        <w:rPr>
          <w:rFonts w:ascii="Arial" w:hAnsi="Arial" w:cs="Arial"/>
          <w:i/>
          <w:sz w:val="20"/>
          <w:szCs w:val="20"/>
          <w:lang w:val="en-US"/>
        </w:rPr>
        <w:t>Arabidopsis</w:t>
      </w:r>
      <w:r w:rsidR="00E85434" w:rsidRPr="00411123">
        <w:rPr>
          <w:rFonts w:ascii="Arial" w:hAnsi="Arial" w:cs="Arial"/>
          <w:sz w:val="20"/>
          <w:szCs w:val="20"/>
          <w:lang w:val="en-US"/>
        </w:rPr>
        <w:t xml:space="preserve"> </w:t>
      </w:r>
      <w:r w:rsidR="00E8543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d9ScWeC","properties":{"formattedCitation":"[174]","plainCitation":"[174]"},"citationItems":[{"id":706,"uris":["http://zotero.org/users/1827698/items/C9TFNFTU"],"uri":["http://zotero.org/users/1827698/items/C9TFNFTU"],"itemData":{"id":706,"type":"article-journal","title":"Degradation of microRNAs by a Family of Exoribonucleases in Arabidopsis","container-title":"Science","page":"1490-1492","volume":"321","issue":"5895","source":"science.sciencemag.org","abstract":"microRNAs (miRNAs) play crucial roles in numerous developmental and metabolic processes in plants and animals. The steady-state levels of miRNAs need to be properly controlled to ensure normal development. Whereas the framework of miRNA biogenesis is established, factors involved in miRNA degradation remain unknown. Here, we show that a family of exoribonucleases encoded by the SMALL RNA DEGRADING NUCLEASE (SDN) genes degrades mature miRNAs in Arabidopsis. SDN1 acts specifically on single-stranded miRNAs in vitro and is sensitive to the 2′-O-methyl modification on the 3′ terminal ribose of miRNAs. Simultaneous knockdown of three SDN genes in vivo results in elevated miRNA levels and pleiotropic developmental defects. Therefore, we have uncovered the enzymes that degrade miRNAs and demonstrated that miRNA turnover is crucial for plant development.\nA class of nucleases specific for short single-stranded RNAs is found to degrade microRNAs in Arabidopsis; their mutation results in numerous developmental defects.\nA class of nucleases specific for short single-stranded RNAs is found to degrade microRNAs in Arabidopsis; their mutation results in numerous developmental defects.","DOI":"10.1126/science.1163728","ISSN":"0036-8075, 1095-9203","note":"PMID: 18787168","language":"en","author":[{"family":"Ramachandran","given":"Vanitharani"},{"family":"Chen","given":"Xuemei"}],"issued":{"date-parts":[["2008",9,12]]},"PMID":"18787168"}}],"schema":"https://github.com/citation-style-language/schema/raw/master/csl-citation.json"} </w:instrText>
      </w:r>
      <w:r w:rsidR="00E85434" w:rsidRPr="00411123">
        <w:rPr>
          <w:rFonts w:ascii="Arial" w:hAnsi="Arial" w:cs="Arial"/>
          <w:sz w:val="20"/>
          <w:szCs w:val="20"/>
          <w:lang w:val="en-US"/>
        </w:rPr>
        <w:fldChar w:fldCharType="separate"/>
      </w:r>
      <w:r w:rsidR="001674C4" w:rsidRPr="001674C4">
        <w:rPr>
          <w:rFonts w:ascii="Arial" w:hAnsi="Arial" w:cs="Arial"/>
          <w:sz w:val="20"/>
          <w:lang w:val="en-US"/>
        </w:rPr>
        <w:t>[174]</w:t>
      </w:r>
      <w:r w:rsidR="00E85434" w:rsidRPr="00411123">
        <w:rPr>
          <w:rFonts w:ascii="Arial" w:hAnsi="Arial" w:cs="Arial"/>
          <w:sz w:val="20"/>
          <w:szCs w:val="20"/>
          <w:lang w:val="en-US"/>
        </w:rPr>
        <w:fldChar w:fldCharType="end"/>
      </w:r>
      <w:r w:rsidR="00E85434" w:rsidRPr="00411123">
        <w:rPr>
          <w:rFonts w:ascii="Arial" w:hAnsi="Arial" w:cs="Arial"/>
          <w:sz w:val="20"/>
          <w:szCs w:val="20"/>
          <w:lang w:val="en-US"/>
        </w:rPr>
        <w:t xml:space="preserve">, </w:t>
      </w:r>
      <w:r w:rsidR="00C659F6" w:rsidRPr="00411123">
        <w:rPr>
          <w:rFonts w:ascii="Arial" w:hAnsi="Arial" w:cs="Arial"/>
          <w:sz w:val="20"/>
          <w:szCs w:val="20"/>
          <w:lang w:val="en-US"/>
        </w:rPr>
        <w:t>R</w:t>
      </w:r>
      <w:r w:rsidR="00726A09" w:rsidRPr="00411123">
        <w:rPr>
          <w:rFonts w:ascii="Arial" w:hAnsi="Arial" w:cs="Arial"/>
          <w:sz w:val="20"/>
          <w:szCs w:val="20"/>
          <w:lang w:val="en-US"/>
        </w:rPr>
        <w:t>RP</w:t>
      </w:r>
      <w:r w:rsidR="00C659F6" w:rsidRPr="00411123">
        <w:rPr>
          <w:rFonts w:ascii="Arial" w:hAnsi="Arial" w:cs="Arial"/>
          <w:sz w:val="20"/>
          <w:szCs w:val="20"/>
          <w:lang w:val="en-US"/>
        </w:rPr>
        <w:t xml:space="preserve">6 </w:t>
      </w:r>
      <w:r w:rsidR="00E85434" w:rsidRPr="00411123">
        <w:rPr>
          <w:rFonts w:ascii="Arial" w:hAnsi="Arial" w:cs="Arial"/>
          <w:sz w:val="20"/>
          <w:szCs w:val="20"/>
          <w:lang w:val="en-US"/>
        </w:rPr>
        <w:t xml:space="preserve">in </w:t>
      </w:r>
      <w:r w:rsidR="00E85434" w:rsidRPr="00411123">
        <w:rPr>
          <w:rFonts w:ascii="Arial" w:hAnsi="Arial" w:cs="Arial"/>
          <w:i/>
          <w:sz w:val="20"/>
          <w:szCs w:val="20"/>
          <w:lang w:val="en-US"/>
        </w:rPr>
        <w:t>C</w:t>
      </w:r>
      <w:r w:rsidR="00726A09" w:rsidRPr="00411123">
        <w:rPr>
          <w:rFonts w:ascii="Arial" w:hAnsi="Arial" w:cs="Arial"/>
          <w:i/>
          <w:sz w:val="20"/>
          <w:szCs w:val="20"/>
          <w:lang w:val="en-US"/>
        </w:rPr>
        <w:t>.</w:t>
      </w:r>
      <w:r w:rsidR="00E85434" w:rsidRPr="00411123">
        <w:rPr>
          <w:rFonts w:ascii="Arial" w:hAnsi="Arial" w:cs="Arial"/>
          <w:i/>
          <w:sz w:val="20"/>
          <w:szCs w:val="20"/>
          <w:lang w:val="en-US"/>
        </w:rPr>
        <w:t xml:space="preserve"> </w:t>
      </w:r>
      <w:proofErr w:type="spellStart"/>
      <w:r w:rsidR="00E85434" w:rsidRPr="00411123">
        <w:rPr>
          <w:rFonts w:ascii="Arial" w:hAnsi="Arial" w:cs="Arial"/>
          <w:i/>
          <w:sz w:val="20"/>
          <w:szCs w:val="20"/>
          <w:lang w:val="en-US"/>
        </w:rPr>
        <w:t>reinhardtii</w:t>
      </w:r>
      <w:proofErr w:type="spellEnd"/>
      <w:r w:rsidR="00E85434" w:rsidRPr="00411123">
        <w:rPr>
          <w:rFonts w:ascii="Arial" w:hAnsi="Arial" w:cs="Arial"/>
          <w:sz w:val="20"/>
          <w:szCs w:val="20"/>
          <w:lang w:val="en-US"/>
        </w:rPr>
        <w:t xml:space="preserve"> </w:t>
      </w:r>
      <w:r w:rsidR="00E8543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Mymb7wxZ","properties":{"formattedCitation":"[132]","plainCitation":"[132]"},"citationItems":[{"id":761,"uris":["http://zotero.org/users/1827698/items/N2V9G54T"],"uri":["http://zotero.org/users/1827698/items/N2V9G54T"],"itemData":{"id":761,"type":"article-journal","title":"Uridylation of mature miRNAs and siRNAs by the MUT68 nucleotidyltransferase promotes their degradation in Chlamydomonas","container-title":"Proceedings of the National Academy of Sciences of the United States of America","page":"3906-3911","volume":"107","issue":"8","source":"PubMed","abstract":"Regulation of gene expression by small RNAs ( approximately 20-30 nucleotides in length) plays an essential role in developmental pathways and defense responses against genomic parasites in eukaryotes. MicroRNAs (miRNAs) and small interfering RNAs (siRNAs) commonly direct the inactivation of cognate sequences through a variety of mechanisms, including RNA degradation, translation inhibition, and transcriptional repression. Recent studies have provided considerable insight into the biogenesis and the mode of action of miRNAs and siRNAs. However, relatively little is known about mechanisms of quality control and small RNA decay in RNA interference (RNAi) pathways. Here we show that deletion of MUT68, encoding a terminal nucleotidyltransferase in the alga Chlamydomonas reinhardtii, results in elevated miRNA and siRNA levels. We found that MUT68 plays a role in the untemplated uridylation of the 3' ends of small RNAs in vivo and stimulates their degradation by the RRP6 exosome subunit in vitro. Moreover, RRP6 depletion also leads to accumulation of small RNAs in vivo. We propose that MUT68 and RRP6 cooperate in the degradation of mature miRNAs and siRNAs, as a quality control mechanism to eliminate dysfunctional or damaged small RNA molecules.","DOI":"10.1073/pnas.0912632107","ISSN":"1091-6490","note":"PMID: 20142471\nPMCID: PMC2840426","journalAbbreviation":"Proc. Natl. Acad. Sci. U.S.A.","language":"eng","author":[{"family":"Ibrahim","given":"Fadia"},{"family":"Rymarquis","given":"Linda A."},{"family":"Kim","given":"Eun-Jeong"},{"family":"Becker","given":"James"},{"family":"Balassa","given":"Eniko"},{"family":"Green","given":"Pamela J."},{"family":"Cerutti","given":"Heriberto"}],"issued":{"date-parts":[["2010",2,23]]},"PMID":"20142471","PMCID":"PMC2840426"}}],"schema":"https://github.com/citation-style-language/schema/raw/master/csl-citation.json"} </w:instrText>
      </w:r>
      <w:r w:rsidR="00E85434" w:rsidRPr="00411123">
        <w:rPr>
          <w:rFonts w:ascii="Arial" w:hAnsi="Arial" w:cs="Arial"/>
          <w:sz w:val="20"/>
          <w:szCs w:val="20"/>
          <w:lang w:val="en-US"/>
        </w:rPr>
        <w:fldChar w:fldCharType="separate"/>
      </w:r>
      <w:r w:rsidR="001674C4" w:rsidRPr="001674C4">
        <w:rPr>
          <w:rFonts w:ascii="Arial" w:hAnsi="Arial" w:cs="Arial"/>
          <w:sz w:val="20"/>
        </w:rPr>
        <w:t>[132]</w:t>
      </w:r>
      <w:r w:rsidR="00E85434" w:rsidRPr="00411123">
        <w:rPr>
          <w:rFonts w:ascii="Arial" w:hAnsi="Arial" w:cs="Arial"/>
          <w:sz w:val="20"/>
          <w:szCs w:val="20"/>
          <w:lang w:val="en-US"/>
        </w:rPr>
        <w:fldChar w:fldCharType="end"/>
      </w:r>
      <w:r w:rsidR="00E85434" w:rsidRPr="00411123">
        <w:rPr>
          <w:rFonts w:ascii="Arial" w:hAnsi="Arial" w:cs="Arial"/>
          <w:sz w:val="20"/>
          <w:szCs w:val="20"/>
          <w:lang w:val="en-US"/>
        </w:rPr>
        <w:t xml:space="preserve">, and </w:t>
      </w:r>
      <w:r w:rsidR="00C659F6" w:rsidRPr="00411123">
        <w:rPr>
          <w:rFonts w:ascii="Arial" w:hAnsi="Arial" w:cs="Arial"/>
          <w:sz w:val="20"/>
          <w:szCs w:val="20"/>
          <w:lang w:val="en-US"/>
        </w:rPr>
        <w:t>P</w:t>
      </w:r>
      <w:r w:rsidR="00151822" w:rsidRPr="00411123">
        <w:rPr>
          <w:rFonts w:ascii="Arial" w:hAnsi="Arial" w:cs="Arial"/>
          <w:sz w:val="20"/>
          <w:szCs w:val="20"/>
          <w:lang w:val="en-US"/>
        </w:rPr>
        <w:t>ARN</w:t>
      </w:r>
      <w:r w:rsidR="00C659F6" w:rsidRPr="00411123">
        <w:rPr>
          <w:rFonts w:ascii="Arial" w:hAnsi="Arial" w:cs="Arial"/>
          <w:sz w:val="20"/>
          <w:szCs w:val="20"/>
          <w:lang w:val="en-US"/>
        </w:rPr>
        <w:t xml:space="preserve"> </w:t>
      </w:r>
      <w:r w:rsidR="00E85434" w:rsidRPr="00411123">
        <w:rPr>
          <w:rFonts w:ascii="Arial" w:hAnsi="Arial" w:cs="Arial"/>
          <w:sz w:val="20"/>
          <w:szCs w:val="20"/>
          <w:lang w:val="en-US"/>
        </w:rPr>
        <w:t xml:space="preserve">in human cells </w:t>
      </w:r>
      <w:r w:rsidR="00E8543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inrYR5FY","properties":{"formattedCitation":"[175]","plainCitation":"[175]"},"citationItems":[{"id":801,"uris":["http://zotero.org/users/1827698/items/U7KSN3F8"],"uri":["http://zotero.org/users/1827698/items/U7KSN3F8"],"itemData":{"id":801,"type":"article-journal","title":"PAPD5-mediated 3′ adenylation and subsequent degradation of miR-21 is disrupted in proliferative disease","container-title":"Proceedings of the National Academy of Sciences of the United States of America","page":"11467-11472","volume":"111","issue":"31","source":"PubMed Central","abstract":"MicroRNAs (miRNAs) are small RNAs that regulate genes by selectively silencing their target messenger RNAs. They are often produced as various sequence variants that differ at their 3′ or 5′ ends. While 5′ sequence variations affect which messenger RNAs are targeted by the miRNA, the functional significance of 3′ sequence variants remains largely elusive. Here, we analyze 3′ sequence variants of miR-21, a miRNA well known for its crucial role in cancer and other diseases. We show that tumor suppressor PAPD5 mediates adenosine addition to the 3′ end of miR-21, followed by its 3′-to-5′ trimming by an exoribonuclease. We find that this degradation pathway is disrupted across a wide variety of cancers, highlighting its importance in human disease., Next-generation sequencing experiments have shown that microRNAs (miRNAs) are expressed in many different isoforms (isomiRs), whose biological relevance is often unclear. We found that mature miR-21, the most widely researched miRNA because of its importance in human disease, is produced in two prevalent isomiR forms that differ by 1 nt at their 3′ end, and moreover that the 3′ end of miR-21 is posttranscriptionally adenylated by the noncanonical poly(A) polymerase PAPD5. PAPD5 knockdown caused an increase in the miR-21 expression level, suggesting that PAPD5-mediated adenylation of miR-21 leads to its degradation. Exoribonuclease knockdown experiments followed by small-RNA sequencing suggested that PARN degrades miR-21 in the 3′-to-5′ direction. In accordance with this model, microarray expression profiling demonstrated that PAPD5 knockdown results in a down-regulation of miR-21 target mRNAs. We found that disruption of the miR-21 adenylation and degradation pathway is a general feature in tumors across a wide range of tissues, as evidenced by data from The Cancer Genome Atlas, as well as in the noncancerous proliferative disease psoriasis. We conclude that PAPD5 and PARN mediate degradation of oncogenic miRNA miR-21 through a tailing and trimming process, and that this pathway is disrupted in cancer and other proliferative diseases.","DOI":"10.1073/pnas.1317751111","ISSN":"0027-8424","note":"PMID: 25049417\nPMCID: PMC4128123","journalAbbreviation":"Proc Natl Acad Sci U S A","author":[{"family":"Boele","given":"Joost"},{"family":"Persson","given":"Helena"},{"family":"Shin","given":"Jay W."},{"family":"Ishizu","given":"Yuri"},{"family":"Newie","given":"Inga S."},{"family":"Søkilde","given":"Rolf"},{"family":"Hawkins","given":"Shannon M."},{"family":"Coarfa","given":"Cristian"},{"family":"Ikeda","given":"Kazuhiro"},{"family":"Takayama","given":"Ken-ichi"},{"family":"Horie-Inoue","given":"Kuniko"},{"family":"Ando","given":"Yoshinari"},{"family":"Burroughs","given":"A. Maxwell"},{"family":"Sasaki","given":"Chihiro"},{"family":"Suzuki","given":"Chizuru"},{"family":"Sakai","given":"Mizuho"},{"family":"Aoki","given":"Shintaro"},{"family":"Ogawa","given":"Ayumi"},{"family":"Hasegawa","given":"Akira"},{"family":"Lizio","given":"Marina"},{"family":"Kaida","given":"Kaoru"},{"family":"Teusink","given":"Bas"},{"family":"Carninci","given":"Piero"},{"family":"Suzuki","given":"Harukazu"},{"family":"Inoue","given":"Satoshi"},{"family":"Gunaratne","given":"Preethi H."},{"family":"Rovira","given":"Carlos"},{"family":"Hayashizaki","given":"Yoshihide"},{"family":"Hoon","given":"Michiel J. L.","non-dropping-particle":"de"}],"issued":{"date-parts":[["2014",8,5]]},"PMID":"25049417","PMCID":"PMC4128123"}}],"schema":"https://github.com/citation-style-language/schema/raw/master/csl-citation.json"} </w:instrText>
      </w:r>
      <w:r w:rsidR="00E85434" w:rsidRPr="00411123">
        <w:rPr>
          <w:rFonts w:ascii="Arial" w:hAnsi="Arial" w:cs="Arial"/>
          <w:sz w:val="20"/>
          <w:szCs w:val="20"/>
          <w:lang w:val="en-US"/>
        </w:rPr>
        <w:fldChar w:fldCharType="separate"/>
      </w:r>
      <w:r w:rsidR="001674C4" w:rsidRPr="001674C4">
        <w:rPr>
          <w:rFonts w:ascii="Arial" w:hAnsi="Arial" w:cs="Arial"/>
          <w:sz w:val="20"/>
          <w:lang w:val="en-US"/>
        </w:rPr>
        <w:t>[175]</w:t>
      </w:r>
      <w:r w:rsidR="00E85434" w:rsidRPr="00411123">
        <w:rPr>
          <w:rFonts w:ascii="Arial" w:hAnsi="Arial" w:cs="Arial"/>
          <w:sz w:val="20"/>
          <w:szCs w:val="20"/>
          <w:lang w:val="en-US"/>
        </w:rPr>
        <w:fldChar w:fldCharType="end"/>
      </w:r>
      <w:r w:rsidR="005B46BA" w:rsidRPr="00411123">
        <w:rPr>
          <w:rFonts w:ascii="Arial" w:hAnsi="Arial" w:cs="Arial"/>
          <w:sz w:val="20"/>
          <w:szCs w:val="20"/>
          <w:lang w:val="en-US"/>
        </w:rPr>
        <w:t xml:space="preserve"> (Fig. 5A)</w:t>
      </w:r>
      <w:r w:rsidR="00E85434" w:rsidRPr="00411123">
        <w:rPr>
          <w:rFonts w:ascii="Arial" w:hAnsi="Arial" w:cs="Arial"/>
          <w:sz w:val="20"/>
          <w:szCs w:val="20"/>
          <w:lang w:val="en-US"/>
        </w:rPr>
        <w:t>. Importantly, most ribonucl</w:t>
      </w:r>
      <w:r w:rsidR="00191C94" w:rsidRPr="00411123">
        <w:rPr>
          <w:rFonts w:ascii="Arial" w:hAnsi="Arial" w:cs="Arial"/>
          <w:sz w:val="20"/>
          <w:szCs w:val="20"/>
          <w:lang w:val="en-US"/>
        </w:rPr>
        <w:t>eases target</w:t>
      </w:r>
      <w:r w:rsidR="00E85434" w:rsidRPr="00411123">
        <w:rPr>
          <w:rFonts w:ascii="Arial" w:hAnsi="Arial" w:cs="Arial"/>
          <w:sz w:val="20"/>
          <w:szCs w:val="20"/>
          <w:lang w:val="en-US"/>
        </w:rPr>
        <w:t xml:space="preserve"> only </w:t>
      </w:r>
      <w:r w:rsidR="00442852" w:rsidRPr="00411123">
        <w:rPr>
          <w:rFonts w:ascii="Arial" w:hAnsi="Arial" w:cs="Arial"/>
          <w:sz w:val="20"/>
          <w:szCs w:val="20"/>
          <w:lang w:val="en-US"/>
        </w:rPr>
        <w:t xml:space="preserve">a </w:t>
      </w:r>
      <w:r w:rsidR="00E85434" w:rsidRPr="00411123">
        <w:rPr>
          <w:rFonts w:ascii="Arial" w:hAnsi="Arial" w:cs="Arial"/>
          <w:sz w:val="20"/>
          <w:szCs w:val="20"/>
          <w:lang w:val="en-US"/>
        </w:rPr>
        <w:t>small subset of miRNAs, pointing to specificity of these decay mechanisms</w:t>
      </w:r>
      <w:r w:rsidR="004E67AA" w:rsidRPr="00411123">
        <w:rPr>
          <w:rFonts w:ascii="Arial" w:hAnsi="Arial" w:cs="Arial"/>
          <w:sz w:val="20"/>
          <w:szCs w:val="20"/>
          <w:lang w:val="en-US"/>
        </w:rPr>
        <w:t xml:space="preserve"> and f</w:t>
      </w:r>
      <w:r w:rsidR="00E85434" w:rsidRPr="00411123">
        <w:rPr>
          <w:rFonts w:ascii="Arial" w:hAnsi="Arial" w:cs="Arial"/>
          <w:sz w:val="20"/>
          <w:szCs w:val="20"/>
          <w:lang w:val="en-US"/>
        </w:rPr>
        <w:t>urthermore</w:t>
      </w:r>
      <w:r w:rsidR="00B0043B" w:rsidRPr="00411123">
        <w:rPr>
          <w:rFonts w:ascii="Arial" w:hAnsi="Arial" w:cs="Arial"/>
          <w:sz w:val="20"/>
          <w:szCs w:val="20"/>
          <w:lang w:val="en-US"/>
        </w:rPr>
        <w:t>,</w:t>
      </w:r>
      <w:r w:rsidR="00E85434" w:rsidRPr="00411123">
        <w:rPr>
          <w:rFonts w:ascii="Arial" w:hAnsi="Arial" w:cs="Arial"/>
          <w:sz w:val="20"/>
          <w:szCs w:val="20"/>
          <w:lang w:val="en-US"/>
        </w:rPr>
        <w:t xml:space="preserve"> there are conflicting reports regarding the role of target recognition by miRNAs on their stability. miRNAs could be either protected from degradation (“target-mediated miRNA protection” TMMP </w:t>
      </w:r>
      <w:r w:rsidR="00E8543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V9YYk9Bk","properties":{"formattedCitation":"[170]","plainCitation":"[170]"},"citationItems":[{"id":681,"uris":["http://zotero.org/users/1827698/items/7JIF5MST"],"uri":["http://zotero.org/users/1827698/items/7JIF5MST"],"itemData":{"id":681,"type":"article-journal","title":"Target-mediated protection of endogenous microRNAs in C. elegans","container-title":"Developmental Cell","page":"388-396","volume":"20","issue":"3","source":"PubMed","abstract":"MicroRNAs (miRNAs) are tightly regulated through transcriptional and posttranscriptional mechanisms, including degradation by nucleases. Here, we report that in C. elegans, target mRNAs can protect their cognate miRNAs from degradation in vivo. We show that the let-7(n2853) mutation destabilizes the mature let-7 miRNA by impairing this protection. Moreover, presence of a cognate target or depletion of the xrn-1 (XRN1) or xrn-2 (XRN2/Rat1p) exoribonucleases enforces accumulation of certain miRNA passenger (miR(</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 xml:space="preserve">)) strands. Thus, following biased miRNA strand loading into Argonaute, elimination of nonfunctional RNAs can further refine miRNA strand selection. Conversely, by aligning the levels of miRNAs with those of their targets, the opposing activities of mature miRNA degradation and target-mediated miRNA protection (TMMP) may enable dynamic expression of either mature strand of a pre-miRNA, and evolution of miRNAs. Thus, it seems that mRNAs are more than inert targets and function with miRNAs in a network of mutual regulation.","DOI":"10.1016/j.devcel.2011.02.008","ISSN":"1878-1551","note":"PMID: 21397849","journalAbbreviation":"Dev. Cell","language":"eng","author":[{"family":"Chatterjee","given":"Saibal"},{"family":"Fasler","given":"Monika"},{"family":"Büssing","given":"Ingo"},{"family":"Grosshans","given":"Helge"}],"issued":{"date-parts":[["2011",3,15]]},"PMID":"21397849"}}],"schema":"https://github.com/citation-style-language/schema/raw/master/csl-citation.json"} </w:instrText>
      </w:r>
      <w:r w:rsidR="00E85434" w:rsidRPr="00411123">
        <w:rPr>
          <w:rFonts w:ascii="Arial" w:hAnsi="Arial" w:cs="Arial"/>
          <w:sz w:val="20"/>
          <w:szCs w:val="20"/>
          <w:lang w:val="en-US"/>
        </w:rPr>
        <w:fldChar w:fldCharType="separate"/>
      </w:r>
      <w:r w:rsidR="001674C4" w:rsidRPr="001674C4">
        <w:rPr>
          <w:rFonts w:ascii="Arial" w:hAnsi="Arial" w:cs="Arial"/>
          <w:sz w:val="20"/>
          <w:lang w:val="en-US"/>
        </w:rPr>
        <w:t>[170]</w:t>
      </w:r>
      <w:r w:rsidR="00E85434" w:rsidRPr="00411123">
        <w:rPr>
          <w:rFonts w:ascii="Arial" w:hAnsi="Arial" w:cs="Arial"/>
          <w:sz w:val="20"/>
          <w:szCs w:val="20"/>
          <w:lang w:val="en-US"/>
        </w:rPr>
        <w:fldChar w:fldCharType="end"/>
      </w:r>
      <w:r w:rsidR="00E85434" w:rsidRPr="00411123">
        <w:rPr>
          <w:rFonts w:ascii="Arial" w:hAnsi="Arial" w:cs="Arial"/>
          <w:sz w:val="20"/>
          <w:szCs w:val="20"/>
          <w:lang w:val="en-US"/>
        </w:rPr>
        <w:t xml:space="preserve">) or degraded (“target-mediated miRNA degradation” TDMD </w:t>
      </w:r>
      <w:r w:rsidR="00E8543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ziv8C43Z","properties":{"unsorted":true,"formattedCitation":"[176]","plainCitation":"[176]"},"citationItems":[{"id":709,"uris":["http://zotero.org/users/1827698/items/CRNHNUVN"],"uri":["http://zotero.org/users/1827698/items/CRNHNUVN"],"itemData":{"id":709,"type":"article-journal","title":"Target RNA-directed trimming and tailing of small silencing RNAs","container-title":"Science (New York, N.Y.)","page":"1534-1539","volume":"328","issue":"5985","source":"PubMed","abstract":"In Drosophila, microRNAs (miRNAs) typically guide Argonaute1 to repress messenger RNA (mRNA), whereas small interfering RNAs (siRNAs) guide Argonaute2 to destroy viral and transposon RNA. Unlike siRNAs, miRNAs rarely form extensive numbers of base pairs to the mRNAs they regulate. We find that extensive complementarity between a target RNA and an Argonaute1-bound miRNA triggers miRNA tailing and 3'-to-5' trimming. In flies, Argonaute2-bound small RNAs--but not those bound to Argonaute1--bear a 2'-O-methyl group at their 3' ends. This modification blocks target-directed small RNA remodeling: In flies lacking Hen1, the enzyme that adds the 2'-O-methyl group, Argonaute2-associated siRNAs are tailed and trimmed. Target complementarity also affects small RNA stability in human cells. These results provide an explanation for the partial complementarity between animal miRNAs and their targets.","DOI":"10.1126/science.1187058","ISSN":"1095-9203","note":"PMID: 20558712\nPMCID: PMC2902985","journalAbbreviation":"Science","language":"eng","author":[{"family":"Ameres","given":"Stefan L."},{"family":"Horwich","given":"Michael D."},{"family":"Hung","given":"Jui-Hung"},{"family":"Xu","given":"Jia"},{"family":"Ghildiyal","given":"Megha"},{"family":"Weng","given":"Zhiping"},{"family":"Zamore","given":"Phillip D."}],"issued":{"date-parts":[["2010",6,18]]},"PMID":"20558712","PMCID":"PMC2902985"}}],"schema":"https://github.com/citation-style-language/schema/raw/master/csl-citation.json"} </w:instrText>
      </w:r>
      <w:r w:rsidR="00E85434" w:rsidRPr="00411123">
        <w:rPr>
          <w:rFonts w:ascii="Arial" w:hAnsi="Arial" w:cs="Arial"/>
          <w:sz w:val="20"/>
          <w:szCs w:val="20"/>
          <w:lang w:val="en-US"/>
        </w:rPr>
        <w:fldChar w:fldCharType="separate"/>
      </w:r>
      <w:r w:rsidR="001674C4" w:rsidRPr="001674C4">
        <w:rPr>
          <w:rFonts w:ascii="Arial" w:hAnsi="Arial" w:cs="Arial"/>
          <w:sz w:val="20"/>
          <w:lang w:val="en-US"/>
        </w:rPr>
        <w:t>[176]</w:t>
      </w:r>
      <w:r w:rsidR="00E85434" w:rsidRPr="00411123">
        <w:rPr>
          <w:rFonts w:ascii="Arial" w:hAnsi="Arial" w:cs="Arial"/>
          <w:sz w:val="20"/>
          <w:szCs w:val="20"/>
          <w:lang w:val="en-US"/>
        </w:rPr>
        <w:fldChar w:fldCharType="end"/>
      </w:r>
      <w:r w:rsidR="00B61B56" w:rsidRPr="00411123">
        <w:rPr>
          <w:rFonts w:ascii="Arial" w:hAnsi="Arial" w:cs="Arial"/>
          <w:sz w:val="20"/>
          <w:szCs w:val="20"/>
          <w:lang w:val="en-US"/>
        </w:rPr>
        <w:t>)</w:t>
      </w:r>
      <w:r w:rsidR="00E85434" w:rsidRPr="00411123">
        <w:rPr>
          <w:rFonts w:ascii="Arial" w:hAnsi="Arial" w:cs="Arial"/>
          <w:sz w:val="20"/>
          <w:szCs w:val="20"/>
          <w:lang w:val="en-US"/>
        </w:rPr>
        <w:t xml:space="preserve">, depending on </w:t>
      </w:r>
      <w:r w:rsidR="00442852" w:rsidRPr="00411123">
        <w:rPr>
          <w:rFonts w:ascii="Arial" w:hAnsi="Arial" w:cs="Arial"/>
          <w:sz w:val="20"/>
          <w:szCs w:val="20"/>
          <w:lang w:val="en-US"/>
        </w:rPr>
        <w:t xml:space="preserve">the </w:t>
      </w:r>
      <w:r w:rsidR="00E85434" w:rsidRPr="00411123">
        <w:rPr>
          <w:rFonts w:ascii="Arial" w:hAnsi="Arial" w:cs="Arial"/>
          <w:sz w:val="20"/>
          <w:szCs w:val="20"/>
          <w:lang w:val="en-US"/>
        </w:rPr>
        <w:t xml:space="preserve">stoichiometry and degree of complementarity between miRNAs and mRNAs. Very recently, DIS3L2 and probably TUT1, were shown to play an important role in </w:t>
      </w:r>
      <w:r w:rsidR="005E7386" w:rsidRPr="00411123">
        <w:rPr>
          <w:rFonts w:ascii="Arial" w:hAnsi="Arial" w:cs="Arial"/>
          <w:sz w:val="20"/>
          <w:szCs w:val="20"/>
          <w:lang w:val="en-US"/>
        </w:rPr>
        <w:t xml:space="preserve">the </w:t>
      </w:r>
      <w:r w:rsidR="00E85434" w:rsidRPr="00411123">
        <w:rPr>
          <w:rFonts w:ascii="Arial" w:hAnsi="Arial" w:cs="Arial"/>
          <w:sz w:val="20"/>
          <w:szCs w:val="20"/>
          <w:lang w:val="en-US"/>
        </w:rPr>
        <w:t xml:space="preserve">TDMD </w:t>
      </w:r>
      <w:r w:rsidR="00151822" w:rsidRPr="00411123">
        <w:rPr>
          <w:rFonts w:ascii="Arial" w:hAnsi="Arial" w:cs="Arial"/>
          <w:sz w:val="20"/>
          <w:szCs w:val="20"/>
          <w:lang w:val="en-US"/>
        </w:rPr>
        <w:t xml:space="preserve">mechanism in mammals </w:t>
      </w:r>
      <w:r w:rsidR="00E8543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ksada1uq6","properties":{"formattedCitation":"[78]","plainCitation":"[78]"},"citationItems":[{"id":723,"uris":["http://zotero.org/users/1827698/items/EDUVH7FH"],"uri":["http://zotero.org/users/1827698/items/EDUVH7FH"],"itemData":{"id":723,"type":"article-journal","title":"Identification of factors involved in target RNA-directed microRNA degradation","container-title":"Nucleic Acids Research","page":"gkw040","source":"nar.oxfordjournals.org","abstract":"The mechanism by which micro (mi)RNAs control their target gene expression is now well understood. It is however less clear how the level of miRNAs themselves is regulated. Under specific conditions, abundant and highly complementary target RNA can trigger miRNA degradation by a mechanism involving nucleotide addition and exonucleolytic degradation. One such mechanism has been previously observed to occur naturally during viral infection. To date, the molecular details of this phenomenon are not known. We report here that both the degree of complementarity and the ratio of miRNA/target abundance are crucial for the efficient decay of the small RNA. Using a proteomic approach based on the transfection of biotinylated antimiRNA oligonucleotides, we set to identify the factors involved in target-mediated miRNA degradation. Among the retrieved proteins, we identified members of the RNA-induced silencing complex, but also RNA modifying and degradation enzymes. We further validate and characterize the importance of one of these, the Perlman Syndrome 3′-5′ exonuclease DIS3L2. We show that this protein interacts with Argonaute 2 and functionally validate its role in target-directed miRNA degradation both by artificial targets and in the context of mouse cytomegalovirus infection.","DOI":"10.1093/nar/gkw040","ISSN":"0305-1048, 1362-4962","note":"PMID: 26809675","journalAbbreviation":"Nucl. Acids Res.","language":"en","author":[{"family":"Haas","given":"Gabrielle"},{"family":"Cetin","given":"Semih"},{"family":"Messmer","given":"Mélanie"},{"family":"Chane-Woon-Ming","given":"Béatrice"},{"family":"Terenzi","given":"Olivier"},{"family":"Chicher","given":"Johana"},{"family":"Kuhn","given":"Lauriane"},{"family":"Hammann","given":"Philippe"},{"family":"Pfeffer","given":"Sébastien"}],"issued":{"date-parts":[["2016",1,24]]},"PMID":"26809675"}}],"schema":"https://github.com/citation-style-language/schema/raw/master/csl-citation.json"} </w:instrText>
      </w:r>
      <w:r w:rsidR="00E85434" w:rsidRPr="00411123">
        <w:rPr>
          <w:rFonts w:ascii="Arial" w:hAnsi="Arial" w:cs="Arial"/>
          <w:sz w:val="20"/>
          <w:szCs w:val="20"/>
          <w:lang w:val="en-US"/>
        </w:rPr>
        <w:fldChar w:fldCharType="separate"/>
      </w:r>
      <w:r w:rsidR="001674C4" w:rsidRPr="001674C4">
        <w:rPr>
          <w:rFonts w:ascii="Arial" w:hAnsi="Arial" w:cs="Arial"/>
          <w:sz w:val="20"/>
          <w:lang w:val="en-US"/>
        </w:rPr>
        <w:t>[78]</w:t>
      </w:r>
      <w:r w:rsidR="00E85434" w:rsidRPr="00411123">
        <w:rPr>
          <w:rFonts w:ascii="Arial" w:hAnsi="Arial" w:cs="Arial"/>
          <w:sz w:val="20"/>
          <w:szCs w:val="20"/>
          <w:lang w:val="en-US"/>
        </w:rPr>
        <w:fldChar w:fldCharType="end"/>
      </w:r>
      <w:r w:rsidR="005B46BA" w:rsidRPr="00411123">
        <w:rPr>
          <w:rFonts w:ascii="Arial" w:hAnsi="Arial" w:cs="Arial"/>
          <w:sz w:val="20"/>
          <w:szCs w:val="20"/>
          <w:lang w:val="en-US"/>
        </w:rPr>
        <w:t xml:space="preserve"> (Fig. 5A)</w:t>
      </w:r>
      <w:r w:rsidR="00E85434" w:rsidRPr="00411123">
        <w:rPr>
          <w:rFonts w:ascii="Arial" w:hAnsi="Arial" w:cs="Arial"/>
          <w:sz w:val="20"/>
          <w:szCs w:val="20"/>
          <w:lang w:val="en-US"/>
        </w:rPr>
        <w:t>. In this particular case</w:t>
      </w:r>
      <w:r w:rsidR="00B0043B" w:rsidRPr="00411123">
        <w:rPr>
          <w:rFonts w:ascii="Arial" w:hAnsi="Arial" w:cs="Arial"/>
          <w:sz w:val="20"/>
          <w:szCs w:val="20"/>
          <w:lang w:val="en-US"/>
        </w:rPr>
        <w:t>,</w:t>
      </w:r>
      <w:r w:rsidR="00E85434" w:rsidRPr="00411123">
        <w:rPr>
          <w:rFonts w:ascii="Arial" w:hAnsi="Arial" w:cs="Arial"/>
          <w:sz w:val="20"/>
          <w:szCs w:val="20"/>
          <w:lang w:val="en-US"/>
        </w:rPr>
        <w:t xml:space="preserve"> complete complementarity of miRNA </w:t>
      </w:r>
      <w:r w:rsidR="005E7386" w:rsidRPr="00411123">
        <w:rPr>
          <w:rFonts w:ascii="Arial" w:hAnsi="Arial" w:cs="Arial"/>
          <w:sz w:val="20"/>
          <w:szCs w:val="20"/>
          <w:lang w:val="en-US"/>
        </w:rPr>
        <w:t>with</w:t>
      </w:r>
      <w:r w:rsidR="00E85434" w:rsidRPr="00411123">
        <w:rPr>
          <w:rFonts w:ascii="Arial" w:hAnsi="Arial" w:cs="Arial"/>
          <w:sz w:val="20"/>
          <w:szCs w:val="20"/>
          <w:lang w:val="en-US"/>
        </w:rPr>
        <w:t xml:space="preserve"> the target induce</w:t>
      </w:r>
      <w:r w:rsidR="00B0043B" w:rsidRPr="00411123">
        <w:rPr>
          <w:rFonts w:ascii="Arial" w:hAnsi="Arial" w:cs="Arial"/>
          <w:sz w:val="20"/>
          <w:szCs w:val="20"/>
          <w:lang w:val="en-US"/>
        </w:rPr>
        <w:t>d</w:t>
      </w:r>
      <w:r w:rsidR="00E85434" w:rsidRPr="00411123">
        <w:rPr>
          <w:rFonts w:ascii="Arial" w:hAnsi="Arial" w:cs="Arial"/>
          <w:sz w:val="20"/>
          <w:szCs w:val="20"/>
          <w:lang w:val="en-US"/>
        </w:rPr>
        <w:t xml:space="preserve"> uridylation and subsequent DIS3</w:t>
      </w:r>
      <w:r w:rsidR="00B75BA9" w:rsidRPr="00411123">
        <w:rPr>
          <w:rFonts w:ascii="Arial" w:hAnsi="Arial" w:cs="Arial"/>
          <w:sz w:val="20"/>
          <w:szCs w:val="20"/>
          <w:lang w:val="en-US"/>
        </w:rPr>
        <w:t>L2</w:t>
      </w:r>
      <w:r w:rsidR="00B0043B" w:rsidRPr="00411123">
        <w:rPr>
          <w:rFonts w:ascii="Arial" w:hAnsi="Arial" w:cs="Arial"/>
          <w:sz w:val="20"/>
          <w:szCs w:val="20"/>
          <w:lang w:val="en-US"/>
        </w:rPr>
        <w:t>-</w:t>
      </w:r>
      <w:r w:rsidR="00E85434" w:rsidRPr="00411123">
        <w:rPr>
          <w:rFonts w:ascii="Arial" w:hAnsi="Arial" w:cs="Arial"/>
          <w:sz w:val="20"/>
          <w:szCs w:val="20"/>
          <w:lang w:val="en-US"/>
        </w:rPr>
        <w:t>mediated degradation of miRNA</w:t>
      </w:r>
      <w:r w:rsidR="00B0043B" w:rsidRPr="00411123">
        <w:rPr>
          <w:rFonts w:ascii="Arial" w:hAnsi="Arial" w:cs="Arial"/>
          <w:sz w:val="20"/>
          <w:szCs w:val="20"/>
          <w:lang w:val="en-US"/>
        </w:rPr>
        <w:t>.</w:t>
      </w:r>
      <w:r w:rsidR="005E7386" w:rsidRPr="00411123">
        <w:rPr>
          <w:rFonts w:ascii="Arial" w:hAnsi="Arial" w:cs="Arial"/>
          <w:sz w:val="20"/>
          <w:szCs w:val="20"/>
          <w:lang w:val="en-US"/>
        </w:rPr>
        <w:t xml:space="preserve"> </w:t>
      </w:r>
    </w:p>
    <w:p w14:paraId="2F4721D6" w14:textId="47B9AF19" w:rsidR="009202F7" w:rsidRPr="00411123" w:rsidRDefault="005E7386" w:rsidP="005E7386">
      <w:pPr>
        <w:spacing w:line="360" w:lineRule="auto"/>
        <w:ind w:firstLine="708"/>
        <w:jc w:val="both"/>
        <w:rPr>
          <w:rFonts w:ascii="Arial" w:hAnsi="Arial" w:cs="Arial"/>
          <w:sz w:val="20"/>
          <w:szCs w:val="20"/>
          <w:lang w:val="en-US"/>
        </w:rPr>
      </w:pPr>
      <w:r w:rsidRPr="00411123">
        <w:rPr>
          <w:rFonts w:ascii="Arial" w:hAnsi="Arial" w:cs="Arial"/>
          <w:sz w:val="20"/>
          <w:szCs w:val="20"/>
          <w:lang w:val="en-US"/>
        </w:rPr>
        <w:t>In conclusion</w:t>
      </w:r>
      <w:r w:rsidR="00B0043B" w:rsidRPr="00411123">
        <w:rPr>
          <w:rFonts w:ascii="Arial" w:hAnsi="Arial" w:cs="Arial"/>
          <w:sz w:val="20"/>
          <w:szCs w:val="20"/>
          <w:lang w:val="en-US"/>
        </w:rPr>
        <w:t>,</w:t>
      </w:r>
      <w:r w:rsidR="00E85434" w:rsidRPr="00411123">
        <w:rPr>
          <w:rFonts w:ascii="Arial" w:hAnsi="Arial" w:cs="Arial"/>
          <w:sz w:val="20"/>
          <w:szCs w:val="20"/>
          <w:lang w:val="en-US"/>
        </w:rPr>
        <w:t xml:space="preserve"> there are multiple </w:t>
      </w:r>
      <w:r w:rsidR="00C35E05" w:rsidRPr="00411123">
        <w:rPr>
          <w:rFonts w:ascii="Arial" w:hAnsi="Arial" w:cs="Arial"/>
          <w:sz w:val="20"/>
          <w:szCs w:val="20"/>
          <w:lang w:val="en-US"/>
        </w:rPr>
        <w:t xml:space="preserve">ways </w:t>
      </w:r>
      <w:r w:rsidR="00E85434" w:rsidRPr="00411123">
        <w:rPr>
          <w:rFonts w:ascii="Arial" w:hAnsi="Arial" w:cs="Arial"/>
          <w:sz w:val="20"/>
          <w:szCs w:val="20"/>
          <w:lang w:val="en-US"/>
        </w:rPr>
        <w:t xml:space="preserve">of </w:t>
      </w:r>
      <w:r w:rsidR="007F5D99" w:rsidRPr="00411123">
        <w:rPr>
          <w:rFonts w:ascii="Arial" w:hAnsi="Arial" w:cs="Arial"/>
          <w:sz w:val="20"/>
          <w:szCs w:val="20"/>
          <w:lang w:val="en-US"/>
        </w:rPr>
        <w:t xml:space="preserve">mature </w:t>
      </w:r>
      <w:r w:rsidR="00E85434" w:rsidRPr="00411123">
        <w:rPr>
          <w:rFonts w:ascii="Arial" w:hAnsi="Arial" w:cs="Arial"/>
          <w:sz w:val="20"/>
          <w:szCs w:val="20"/>
          <w:lang w:val="en-US"/>
        </w:rPr>
        <w:t>miRNA</w:t>
      </w:r>
      <w:r w:rsidR="007F5D99" w:rsidRPr="00411123">
        <w:rPr>
          <w:rFonts w:ascii="Arial" w:hAnsi="Arial" w:cs="Arial"/>
          <w:sz w:val="20"/>
          <w:szCs w:val="20"/>
          <w:lang w:val="en-US"/>
        </w:rPr>
        <w:t>s</w:t>
      </w:r>
      <w:r w:rsidR="00E85434" w:rsidRPr="00411123">
        <w:rPr>
          <w:rFonts w:ascii="Arial" w:hAnsi="Arial" w:cs="Arial"/>
          <w:sz w:val="20"/>
          <w:szCs w:val="20"/>
          <w:lang w:val="en-US"/>
        </w:rPr>
        <w:t xml:space="preserve"> decay</w:t>
      </w:r>
      <w:r w:rsidR="007F5D99" w:rsidRPr="00411123">
        <w:rPr>
          <w:rFonts w:ascii="Arial" w:hAnsi="Arial" w:cs="Arial"/>
          <w:sz w:val="20"/>
          <w:szCs w:val="20"/>
          <w:lang w:val="en-US"/>
        </w:rPr>
        <w:t>, as well as degradation mechanism</w:t>
      </w:r>
      <w:r w:rsidR="000A6AFA" w:rsidRPr="00411123">
        <w:rPr>
          <w:rFonts w:ascii="Arial" w:hAnsi="Arial" w:cs="Arial"/>
          <w:sz w:val="20"/>
          <w:szCs w:val="20"/>
          <w:lang w:val="en-US"/>
        </w:rPr>
        <w:t>s</w:t>
      </w:r>
      <w:r w:rsidR="007F5D99" w:rsidRPr="00411123">
        <w:rPr>
          <w:rFonts w:ascii="Arial" w:hAnsi="Arial" w:cs="Arial"/>
          <w:sz w:val="20"/>
          <w:szCs w:val="20"/>
          <w:lang w:val="en-US"/>
        </w:rPr>
        <w:t xml:space="preserve"> for their different precursor forms,</w:t>
      </w:r>
      <w:r w:rsidR="000A6AFA" w:rsidRPr="00411123">
        <w:rPr>
          <w:rFonts w:ascii="Arial" w:hAnsi="Arial" w:cs="Arial"/>
          <w:sz w:val="20"/>
          <w:szCs w:val="20"/>
          <w:lang w:val="en-US"/>
        </w:rPr>
        <w:t xml:space="preserve"> acting together with transcriptional </w:t>
      </w:r>
      <w:r w:rsidR="00D7590E" w:rsidRPr="00411123">
        <w:rPr>
          <w:rFonts w:ascii="Arial" w:hAnsi="Arial" w:cs="Arial"/>
          <w:sz w:val="20"/>
          <w:szCs w:val="20"/>
          <w:lang w:val="en-US"/>
        </w:rPr>
        <w:t xml:space="preserve">regulation </w:t>
      </w:r>
      <w:r w:rsidR="000A6AFA" w:rsidRPr="00411123">
        <w:rPr>
          <w:rFonts w:ascii="Arial" w:hAnsi="Arial" w:cs="Arial"/>
          <w:sz w:val="20"/>
          <w:szCs w:val="20"/>
          <w:lang w:val="en-US"/>
        </w:rPr>
        <w:t xml:space="preserve">to control the levels of these </w:t>
      </w:r>
      <w:r w:rsidR="00D7590E" w:rsidRPr="00411123">
        <w:rPr>
          <w:rFonts w:ascii="Arial" w:hAnsi="Arial" w:cs="Arial"/>
          <w:sz w:val="20"/>
          <w:szCs w:val="20"/>
          <w:lang w:val="en-US"/>
        </w:rPr>
        <w:t xml:space="preserve">small </w:t>
      </w:r>
      <w:r w:rsidR="000A6AFA" w:rsidRPr="00411123">
        <w:rPr>
          <w:rFonts w:ascii="Arial" w:hAnsi="Arial" w:cs="Arial"/>
          <w:sz w:val="20"/>
          <w:szCs w:val="20"/>
          <w:lang w:val="en-US"/>
        </w:rPr>
        <w:t>molecules. Nevertheless</w:t>
      </w:r>
      <w:r w:rsidR="00417DC6" w:rsidRPr="00411123">
        <w:rPr>
          <w:rFonts w:ascii="Arial" w:hAnsi="Arial" w:cs="Arial"/>
          <w:sz w:val="20"/>
          <w:szCs w:val="20"/>
          <w:lang w:val="en-US"/>
        </w:rPr>
        <w:t>,</w:t>
      </w:r>
      <w:r w:rsidR="007F5D99" w:rsidRPr="00411123">
        <w:rPr>
          <w:rFonts w:ascii="Arial" w:hAnsi="Arial" w:cs="Arial"/>
          <w:sz w:val="20"/>
          <w:szCs w:val="20"/>
          <w:lang w:val="en-US"/>
        </w:rPr>
        <w:t xml:space="preserve"> </w:t>
      </w:r>
      <w:r w:rsidR="000A6AFA" w:rsidRPr="00411123">
        <w:rPr>
          <w:rFonts w:ascii="Arial" w:hAnsi="Arial" w:cs="Arial"/>
          <w:sz w:val="20"/>
          <w:szCs w:val="20"/>
          <w:lang w:val="en-US"/>
        </w:rPr>
        <w:t>there is still</w:t>
      </w:r>
      <w:r w:rsidR="007F5D99" w:rsidRPr="00411123">
        <w:rPr>
          <w:rFonts w:ascii="Arial" w:hAnsi="Arial" w:cs="Arial"/>
          <w:sz w:val="20"/>
          <w:szCs w:val="20"/>
          <w:lang w:val="en-US"/>
        </w:rPr>
        <w:t xml:space="preserve"> an area for </w:t>
      </w:r>
      <w:r w:rsidR="00E85434" w:rsidRPr="00411123">
        <w:rPr>
          <w:rFonts w:ascii="Arial" w:hAnsi="Arial" w:cs="Arial"/>
          <w:sz w:val="20"/>
          <w:szCs w:val="20"/>
          <w:lang w:val="en-US"/>
        </w:rPr>
        <w:t>f</w:t>
      </w:r>
      <w:r w:rsidR="0032171B" w:rsidRPr="00411123">
        <w:rPr>
          <w:rFonts w:ascii="Arial" w:hAnsi="Arial" w:cs="Arial"/>
          <w:sz w:val="20"/>
          <w:szCs w:val="20"/>
          <w:lang w:val="en-US"/>
        </w:rPr>
        <w:t>u</w:t>
      </w:r>
      <w:r w:rsidR="00417DC6" w:rsidRPr="00411123">
        <w:rPr>
          <w:rFonts w:ascii="Arial" w:hAnsi="Arial" w:cs="Arial"/>
          <w:sz w:val="20"/>
          <w:szCs w:val="20"/>
          <w:lang w:val="en-US"/>
        </w:rPr>
        <w:t>ture</w:t>
      </w:r>
      <w:r w:rsidR="00E85434" w:rsidRPr="00411123">
        <w:rPr>
          <w:rFonts w:ascii="Arial" w:hAnsi="Arial" w:cs="Arial"/>
          <w:sz w:val="20"/>
          <w:szCs w:val="20"/>
          <w:lang w:val="en-US"/>
        </w:rPr>
        <w:t xml:space="preserve"> research to uncover the relation</w:t>
      </w:r>
      <w:r w:rsidRPr="00411123">
        <w:rPr>
          <w:rFonts w:ascii="Arial" w:hAnsi="Arial" w:cs="Arial"/>
          <w:sz w:val="20"/>
          <w:szCs w:val="20"/>
          <w:lang w:val="en-US"/>
        </w:rPr>
        <w:t>ships</w:t>
      </w:r>
      <w:r w:rsidR="00E85434" w:rsidRPr="00411123">
        <w:rPr>
          <w:rFonts w:ascii="Arial" w:hAnsi="Arial" w:cs="Arial"/>
          <w:sz w:val="20"/>
          <w:szCs w:val="20"/>
          <w:lang w:val="en-US"/>
        </w:rPr>
        <w:t xml:space="preserve"> between these pathways</w:t>
      </w:r>
      <w:r w:rsidR="000A6AFA" w:rsidRPr="00411123">
        <w:rPr>
          <w:rFonts w:ascii="Arial" w:hAnsi="Arial" w:cs="Arial"/>
          <w:sz w:val="20"/>
          <w:szCs w:val="20"/>
          <w:lang w:val="en-US"/>
        </w:rPr>
        <w:t xml:space="preserve"> and</w:t>
      </w:r>
      <w:r w:rsidR="00212F2A" w:rsidRPr="00411123">
        <w:rPr>
          <w:rFonts w:ascii="Arial" w:hAnsi="Arial" w:cs="Arial"/>
          <w:sz w:val="20"/>
          <w:szCs w:val="20"/>
          <w:lang w:val="en-US"/>
        </w:rPr>
        <w:t xml:space="preserve"> </w:t>
      </w:r>
      <w:r w:rsidR="007F5D99" w:rsidRPr="00411123">
        <w:rPr>
          <w:rFonts w:ascii="Arial" w:hAnsi="Arial" w:cs="Arial"/>
          <w:sz w:val="20"/>
          <w:szCs w:val="20"/>
          <w:lang w:val="en-US"/>
        </w:rPr>
        <w:t xml:space="preserve">to resolve the issue </w:t>
      </w:r>
      <w:r w:rsidR="00D7590E" w:rsidRPr="00411123">
        <w:rPr>
          <w:rFonts w:ascii="Arial" w:hAnsi="Arial" w:cs="Arial"/>
          <w:sz w:val="20"/>
          <w:szCs w:val="20"/>
          <w:lang w:val="en-US"/>
        </w:rPr>
        <w:t xml:space="preserve">of conservation of </w:t>
      </w:r>
      <w:r w:rsidR="00417DC6" w:rsidRPr="00411123">
        <w:rPr>
          <w:rFonts w:ascii="Arial" w:hAnsi="Arial" w:cs="Arial"/>
          <w:sz w:val="20"/>
          <w:szCs w:val="20"/>
          <w:lang w:val="en-US"/>
        </w:rPr>
        <w:t>multiple</w:t>
      </w:r>
      <w:r w:rsidR="00D7590E" w:rsidRPr="00411123">
        <w:rPr>
          <w:rFonts w:ascii="Arial" w:hAnsi="Arial" w:cs="Arial"/>
          <w:sz w:val="20"/>
          <w:szCs w:val="20"/>
          <w:lang w:val="en-US"/>
        </w:rPr>
        <w:t xml:space="preserve"> enzymes</w:t>
      </w:r>
      <w:r w:rsidR="007F5D99" w:rsidRPr="00411123">
        <w:rPr>
          <w:rFonts w:ascii="Arial" w:hAnsi="Arial" w:cs="Arial"/>
          <w:sz w:val="20"/>
          <w:szCs w:val="20"/>
          <w:lang w:val="en-US"/>
        </w:rPr>
        <w:t xml:space="preserve"> </w:t>
      </w:r>
      <w:r w:rsidR="00D7590E" w:rsidRPr="00411123">
        <w:rPr>
          <w:rFonts w:ascii="Arial" w:hAnsi="Arial" w:cs="Arial"/>
          <w:sz w:val="20"/>
          <w:szCs w:val="20"/>
          <w:lang w:val="en-US"/>
        </w:rPr>
        <w:t>operating in</w:t>
      </w:r>
      <w:r w:rsidR="00417DC6" w:rsidRPr="00411123">
        <w:rPr>
          <w:rFonts w:ascii="Arial" w:hAnsi="Arial" w:cs="Arial"/>
          <w:sz w:val="20"/>
          <w:szCs w:val="20"/>
          <w:lang w:val="en-US"/>
        </w:rPr>
        <w:t xml:space="preserve"> different</w:t>
      </w:r>
      <w:r w:rsidR="00D7590E" w:rsidRPr="00411123">
        <w:rPr>
          <w:rFonts w:ascii="Arial" w:hAnsi="Arial" w:cs="Arial"/>
          <w:sz w:val="20"/>
          <w:szCs w:val="20"/>
          <w:lang w:val="en-US"/>
        </w:rPr>
        <w:t xml:space="preserve"> studied organisms. </w:t>
      </w:r>
    </w:p>
    <w:p w14:paraId="344870BB" w14:textId="5CD631B0" w:rsidR="00C36E4A" w:rsidRPr="00411123" w:rsidRDefault="00C36E4A" w:rsidP="005D712D">
      <w:pPr>
        <w:pStyle w:val="Akapitzlist"/>
        <w:spacing w:line="360" w:lineRule="auto"/>
        <w:ind w:left="0"/>
        <w:jc w:val="both"/>
        <w:rPr>
          <w:rFonts w:ascii="Arial" w:hAnsi="Arial" w:cs="Arial"/>
          <w:b/>
          <w:sz w:val="20"/>
          <w:szCs w:val="20"/>
          <w:lang w:val="en-US"/>
        </w:rPr>
      </w:pPr>
      <w:r w:rsidRPr="00411123">
        <w:rPr>
          <w:rFonts w:ascii="Arial" w:hAnsi="Arial" w:cs="Arial"/>
          <w:b/>
          <w:sz w:val="20"/>
          <w:szCs w:val="20"/>
          <w:lang w:val="en-US"/>
        </w:rPr>
        <w:t>2.6. PIWI-interacting RNA (</w:t>
      </w:r>
      <w:proofErr w:type="spellStart"/>
      <w:r w:rsidRPr="00411123">
        <w:rPr>
          <w:rFonts w:ascii="Arial" w:hAnsi="Arial" w:cs="Arial"/>
          <w:b/>
          <w:sz w:val="20"/>
          <w:szCs w:val="20"/>
          <w:lang w:val="en-US"/>
        </w:rPr>
        <w:t>piRNA</w:t>
      </w:r>
      <w:proofErr w:type="spellEnd"/>
      <w:r w:rsidRPr="00411123">
        <w:rPr>
          <w:rFonts w:ascii="Arial" w:hAnsi="Arial" w:cs="Arial"/>
          <w:b/>
          <w:sz w:val="20"/>
          <w:szCs w:val="20"/>
          <w:lang w:val="en-US"/>
        </w:rPr>
        <w:t>)</w:t>
      </w:r>
    </w:p>
    <w:p w14:paraId="5A19777F" w14:textId="3108B1AC" w:rsidR="00C36E4A" w:rsidRPr="00411123" w:rsidRDefault="00C36E4A" w:rsidP="005D712D">
      <w:pPr>
        <w:spacing w:line="360" w:lineRule="auto"/>
        <w:jc w:val="both"/>
        <w:rPr>
          <w:rFonts w:ascii="Arial" w:hAnsi="Arial" w:cs="Arial"/>
          <w:sz w:val="20"/>
          <w:szCs w:val="20"/>
          <w:lang w:val="en-US"/>
        </w:rPr>
      </w:pPr>
      <w:proofErr w:type="spellStart"/>
      <w:r w:rsidRPr="00411123">
        <w:rPr>
          <w:rFonts w:ascii="Arial" w:hAnsi="Arial" w:cs="Arial"/>
          <w:sz w:val="20"/>
          <w:szCs w:val="20"/>
          <w:lang w:val="en-US"/>
        </w:rPr>
        <w:t>piRNAs</w:t>
      </w:r>
      <w:proofErr w:type="spellEnd"/>
      <w:r w:rsidRPr="00411123">
        <w:rPr>
          <w:rFonts w:ascii="Arial" w:hAnsi="Arial" w:cs="Arial"/>
          <w:sz w:val="20"/>
          <w:szCs w:val="20"/>
          <w:lang w:val="en-US"/>
        </w:rPr>
        <w:t xml:space="preserve"> are small non-coding RNAs, expressed predominantly in animal gonads and functioning primarily in maintaining genome integrity through repression of repetitive elements by transcriptional and posttranscriptional s</w:t>
      </w:r>
      <w:r w:rsidR="007057BE" w:rsidRPr="00411123">
        <w:rPr>
          <w:rFonts w:ascii="Arial" w:hAnsi="Arial" w:cs="Arial"/>
          <w:sz w:val="20"/>
          <w:szCs w:val="20"/>
          <w:lang w:val="en-US"/>
        </w:rPr>
        <w:t>ilencing mechanisms</w:t>
      </w:r>
      <w:r w:rsidRPr="00411123">
        <w:rPr>
          <w:rFonts w:ascii="Arial" w:hAnsi="Arial" w:cs="Arial"/>
          <w:sz w:val="20"/>
          <w:szCs w:val="20"/>
          <w:lang w:val="en-US"/>
        </w:rPr>
        <w:t>. They are slightly longer that miRNAs (24-31 nt)</w:t>
      </w:r>
      <w:r w:rsidR="00D3066D" w:rsidRPr="00411123">
        <w:rPr>
          <w:rFonts w:ascii="Arial" w:hAnsi="Arial" w:cs="Arial"/>
          <w:sz w:val="20"/>
          <w:szCs w:val="20"/>
          <w:lang w:val="en-US"/>
        </w:rPr>
        <w:t>,</w:t>
      </w:r>
      <w:r w:rsidRPr="00411123">
        <w:rPr>
          <w:rFonts w:ascii="Arial" w:hAnsi="Arial" w:cs="Arial"/>
          <w:sz w:val="20"/>
          <w:szCs w:val="20"/>
          <w:lang w:val="en-US"/>
        </w:rPr>
        <w:t xml:space="preserve"> and their name </w:t>
      </w:r>
      <w:r w:rsidR="00D3066D" w:rsidRPr="00411123">
        <w:rPr>
          <w:rFonts w:ascii="Arial" w:hAnsi="Arial" w:cs="Arial"/>
          <w:sz w:val="20"/>
          <w:szCs w:val="20"/>
          <w:lang w:val="en-US"/>
        </w:rPr>
        <w:t>is derived from</w:t>
      </w:r>
      <w:r w:rsidRPr="00411123">
        <w:rPr>
          <w:rFonts w:ascii="Arial" w:hAnsi="Arial" w:cs="Arial"/>
          <w:sz w:val="20"/>
          <w:szCs w:val="20"/>
          <w:lang w:val="en-US"/>
        </w:rPr>
        <w:t xml:space="preserve"> the fact of </w:t>
      </w:r>
      <w:r w:rsidR="00D3066D" w:rsidRPr="00411123">
        <w:rPr>
          <w:rFonts w:ascii="Arial" w:hAnsi="Arial" w:cs="Arial"/>
          <w:sz w:val="20"/>
          <w:szCs w:val="20"/>
          <w:lang w:val="en-US"/>
        </w:rPr>
        <w:t xml:space="preserve">their </w:t>
      </w:r>
      <w:r w:rsidRPr="00411123">
        <w:rPr>
          <w:rFonts w:ascii="Arial" w:hAnsi="Arial" w:cs="Arial"/>
          <w:sz w:val="20"/>
          <w:szCs w:val="20"/>
          <w:lang w:val="en-US"/>
        </w:rPr>
        <w:t xml:space="preserve">association with </w:t>
      </w:r>
      <w:proofErr w:type="spellStart"/>
      <w:r w:rsidR="00151822" w:rsidRPr="00411123">
        <w:rPr>
          <w:rFonts w:ascii="Arial" w:hAnsi="Arial" w:cs="Arial"/>
          <w:sz w:val="20"/>
          <w:szCs w:val="20"/>
          <w:lang w:val="en-US"/>
        </w:rPr>
        <w:t>Piwi</w:t>
      </w:r>
      <w:proofErr w:type="spellEnd"/>
      <w:r w:rsidR="00151822" w:rsidRPr="00411123">
        <w:rPr>
          <w:rFonts w:ascii="Arial" w:hAnsi="Arial" w:cs="Arial"/>
          <w:sz w:val="20"/>
          <w:szCs w:val="20"/>
          <w:lang w:val="en-US"/>
        </w:rPr>
        <w:t xml:space="preserve"> </w:t>
      </w:r>
      <w:r w:rsidRPr="00411123">
        <w:rPr>
          <w:rFonts w:ascii="Arial" w:hAnsi="Arial" w:cs="Arial"/>
          <w:sz w:val="20"/>
          <w:szCs w:val="20"/>
          <w:lang w:val="en-US"/>
        </w:rPr>
        <w:t>proteins</w:t>
      </w:r>
      <w:r w:rsidR="005B46BA" w:rsidRPr="00411123">
        <w:rPr>
          <w:rFonts w:ascii="Arial" w:hAnsi="Arial" w:cs="Arial"/>
          <w:sz w:val="20"/>
          <w:szCs w:val="20"/>
          <w:lang w:val="en-US"/>
        </w:rPr>
        <w:t xml:space="preserve"> (Fig. 5B)</w:t>
      </w:r>
      <w:r w:rsidRPr="00411123">
        <w:rPr>
          <w:rFonts w:ascii="Arial" w:hAnsi="Arial" w:cs="Arial"/>
          <w:sz w:val="20"/>
          <w:szCs w:val="20"/>
          <w:lang w:val="en-US"/>
        </w:rPr>
        <w:t>, which belong to</w:t>
      </w:r>
      <w:r w:rsidR="00B0527C" w:rsidRPr="00411123">
        <w:rPr>
          <w:rFonts w:ascii="Arial" w:hAnsi="Arial" w:cs="Arial"/>
          <w:sz w:val="20"/>
          <w:szCs w:val="20"/>
          <w:lang w:val="en-US"/>
        </w:rPr>
        <w:t xml:space="preserve"> the</w:t>
      </w:r>
      <w:r w:rsidRPr="00411123">
        <w:rPr>
          <w:rFonts w:ascii="Arial" w:hAnsi="Arial" w:cs="Arial"/>
          <w:sz w:val="20"/>
          <w:szCs w:val="20"/>
          <w:lang w:val="en-US"/>
        </w:rPr>
        <w:t xml:space="preserve"> </w:t>
      </w:r>
      <w:proofErr w:type="spellStart"/>
      <w:r w:rsidRPr="00411123">
        <w:rPr>
          <w:rFonts w:ascii="Arial" w:hAnsi="Arial" w:cs="Arial"/>
          <w:sz w:val="20"/>
          <w:szCs w:val="20"/>
          <w:lang w:val="en-US"/>
        </w:rPr>
        <w:t>Argonaute</w:t>
      </w:r>
      <w:proofErr w:type="spellEnd"/>
      <w:r w:rsidRPr="00411123">
        <w:rPr>
          <w:rFonts w:ascii="Arial" w:hAnsi="Arial" w:cs="Arial"/>
          <w:sz w:val="20"/>
          <w:szCs w:val="20"/>
          <w:lang w:val="en-US"/>
        </w:rPr>
        <w:t xml:space="preserve"> family that includes </w:t>
      </w:r>
      <w:r w:rsidR="00B30902" w:rsidRPr="00411123">
        <w:rPr>
          <w:rFonts w:ascii="Arial" w:hAnsi="Arial" w:cs="Arial"/>
          <w:sz w:val="20"/>
          <w:szCs w:val="20"/>
          <w:lang w:val="en-US"/>
        </w:rPr>
        <w:t xml:space="preserve">Ago </w:t>
      </w:r>
      <w:r w:rsidRPr="00411123">
        <w:rPr>
          <w:rFonts w:ascii="Arial" w:hAnsi="Arial" w:cs="Arial"/>
          <w:sz w:val="20"/>
          <w:szCs w:val="20"/>
          <w:lang w:val="en-US"/>
        </w:rPr>
        <w:t xml:space="preserve">proteins associating with miRNAs </w:t>
      </w:r>
      <w:r w:rsidR="0032171B" w:rsidRPr="00411123">
        <w:rPr>
          <w:rFonts w:ascii="Arial" w:hAnsi="Arial" w:cs="Arial"/>
          <w:sz w:val="20"/>
          <w:szCs w:val="20"/>
          <w:lang w:val="en-US"/>
        </w:rPr>
        <w:t xml:space="preserve">and endo-siRNAs </w:t>
      </w:r>
      <w:r w:rsidRPr="00411123">
        <w:rPr>
          <w:rFonts w:ascii="Arial" w:hAnsi="Arial" w:cs="Arial"/>
          <w:sz w:val="20"/>
          <w:szCs w:val="20"/>
          <w:lang w:val="en-US"/>
        </w:rPr>
        <w:t>in RISCs</w:t>
      </w:r>
      <w:r w:rsidR="00D243A1" w:rsidRPr="00411123">
        <w:rPr>
          <w:rFonts w:ascii="Arial" w:hAnsi="Arial" w:cs="Arial"/>
          <w:sz w:val="20"/>
          <w:szCs w:val="20"/>
          <w:lang w:val="en-US"/>
        </w:rPr>
        <w:t xml:space="preserve">. </w:t>
      </w:r>
      <w:proofErr w:type="spellStart"/>
      <w:r w:rsidR="00746782" w:rsidRPr="00411123">
        <w:rPr>
          <w:rFonts w:ascii="Arial" w:hAnsi="Arial" w:cs="Arial"/>
          <w:sz w:val="20"/>
          <w:szCs w:val="20"/>
          <w:lang w:val="en-US"/>
        </w:rPr>
        <w:t>piRNA</w:t>
      </w:r>
      <w:proofErr w:type="spellEnd"/>
      <w:r w:rsidR="00746782" w:rsidRPr="00411123">
        <w:rPr>
          <w:rFonts w:ascii="Arial" w:hAnsi="Arial" w:cs="Arial"/>
          <w:sz w:val="20"/>
          <w:szCs w:val="20"/>
          <w:lang w:val="en-US"/>
        </w:rPr>
        <w:t xml:space="preserve"> biogenesis diff</w:t>
      </w:r>
      <w:r w:rsidR="007057BE" w:rsidRPr="00411123">
        <w:rPr>
          <w:rFonts w:ascii="Arial" w:hAnsi="Arial" w:cs="Arial"/>
          <w:sz w:val="20"/>
          <w:szCs w:val="20"/>
          <w:lang w:val="en-US"/>
        </w:rPr>
        <w:t>ers between species</w:t>
      </w:r>
      <w:r w:rsidR="00746782" w:rsidRPr="00411123">
        <w:rPr>
          <w:rFonts w:ascii="Arial" w:hAnsi="Arial" w:cs="Arial"/>
          <w:sz w:val="20"/>
          <w:szCs w:val="20"/>
          <w:lang w:val="en-US"/>
        </w:rPr>
        <w:t xml:space="preserve">, in mammals beginning with transcription of a </w:t>
      </w:r>
      <w:proofErr w:type="spellStart"/>
      <w:r w:rsidR="00746782" w:rsidRPr="00411123">
        <w:rPr>
          <w:rFonts w:ascii="Arial" w:hAnsi="Arial" w:cs="Arial"/>
          <w:sz w:val="20"/>
          <w:szCs w:val="20"/>
          <w:lang w:val="en-US"/>
        </w:rPr>
        <w:t>piRNA</w:t>
      </w:r>
      <w:proofErr w:type="spellEnd"/>
      <w:r w:rsidR="00746782" w:rsidRPr="00411123">
        <w:rPr>
          <w:rFonts w:ascii="Arial" w:hAnsi="Arial" w:cs="Arial"/>
          <w:sz w:val="20"/>
          <w:szCs w:val="20"/>
          <w:lang w:val="en-US"/>
        </w:rPr>
        <w:t xml:space="preserve"> cluster by RNA polymerase II, although some </w:t>
      </w:r>
      <w:proofErr w:type="spellStart"/>
      <w:r w:rsidR="00746782" w:rsidRPr="00411123">
        <w:rPr>
          <w:rFonts w:ascii="Arial" w:hAnsi="Arial" w:cs="Arial"/>
          <w:sz w:val="20"/>
          <w:szCs w:val="20"/>
          <w:lang w:val="en-US"/>
        </w:rPr>
        <w:t>piRNAs</w:t>
      </w:r>
      <w:proofErr w:type="spellEnd"/>
      <w:r w:rsidR="00746782" w:rsidRPr="00411123">
        <w:rPr>
          <w:rFonts w:ascii="Arial" w:hAnsi="Arial" w:cs="Arial"/>
          <w:sz w:val="20"/>
          <w:szCs w:val="20"/>
          <w:lang w:val="en-US"/>
        </w:rPr>
        <w:t xml:space="preserve"> originate from 3’-UTRs of protein-coding transcripts</w:t>
      </w:r>
      <w:r w:rsidR="007057BE" w:rsidRPr="00411123">
        <w:rPr>
          <w:rFonts w:ascii="Arial" w:hAnsi="Arial" w:cs="Arial"/>
          <w:sz w:val="20"/>
          <w:szCs w:val="20"/>
          <w:lang w:val="en-US"/>
        </w:rPr>
        <w:t xml:space="preserve"> </w:t>
      </w:r>
      <w:r w:rsidR="007057BE"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tdtf0d1bg","properties":{"formattedCitation":"[177]","plainCitation":"[177]"},"citationItems":[{"id":4093,"uris":["http://zotero.org/groups/570359/items/2WMCZBI4"],"uri":["http://zotero.org/groups/570359/items/2WMCZBI4"],"itemData":{"id":4093,"type":"article-journal","title":"One Loop to Rule Them All: The Ping-Pong Cycle and piRNA-Guided Silencing","container-title":"Trends in Biochemical Sciences","page":"324-337","volume":"41","issue":"4","source":"ScienceDirect","abstract":"The PIWI-interacting RNA (piRNA) pathway is a conserved defense mechanism that protects the genetic information of animal germ cells from the deleterious effects of molecular parasites, such as transposons. Discovered nearly a decade ago, this small RNA silencing system comprises PIWI-clade Argonaute proteins and their associated RNA-binding partners, the piRNAs. In this review, we highlight recent work that has advanced our understanding of how piRNAs preserve genome integrity across generations. We discuss the mechanism of piRNA biogenesis, give an overview of common themes as well as differences in piRNA-mediated silencing between species, and end by highlighting known and emerging functions of piRNAs.","DOI":"10.1016/j.tibs.2015.12.008","ISSN":"0968-0004","shortTitle":"One Loop to Rule Them All","journalAbbreviation":"Trends in Biochemical Sciences","author":[{"family":"Czech","given":"Benjamin"},{"family":"Hannon","given":"Gregory J."}],"issued":{"date-parts":[["2016",4]]}}}],"schema":"https://github.com/citation-style-language/schema/raw/master/csl-citation.json"} </w:instrText>
      </w:r>
      <w:r w:rsidR="007057BE" w:rsidRPr="00411123">
        <w:rPr>
          <w:rFonts w:ascii="Arial" w:hAnsi="Arial" w:cs="Arial"/>
          <w:sz w:val="20"/>
          <w:szCs w:val="20"/>
          <w:lang w:val="en-US"/>
        </w:rPr>
        <w:fldChar w:fldCharType="separate"/>
      </w:r>
      <w:r w:rsidR="001674C4" w:rsidRPr="001674C4">
        <w:rPr>
          <w:rFonts w:ascii="Arial" w:hAnsi="Arial" w:cs="Arial"/>
          <w:sz w:val="20"/>
          <w:lang w:val="en-US"/>
        </w:rPr>
        <w:t>[177]</w:t>
      </w:r>
      <w:r w:rsidR="007057BE" w:rsidRPr="00411123">
        <w:rPr>
          <w:rFonts w:ascii="Arial" w:hAnsi="Arial" w:cs="Arial"/>
          <w:sz w:val="20"/>
          <w:szCs w:val="20"/>
          <w:lang w:val="en-US"/>
        </w:rPr>
        <w:fldChar w:fldCharType="end"/>
      </w:r>
      <w:r w:rsidR="00746782" w:rsidRPr="00411123">
        <w:rPr>
          <w:rFonts w:ascii="Arial" w:hAnsi="Arial" w:cs="Arial"/>
          <w:sz w:val="20"/>
          <w:szCs w:val="20"/>
          <w:lang w:val="en-US"/>
        </w:rPr>
        <w:t xml:space="preserve">. After initial processing in the nucleus, </w:t>
      </w:r>
      <w:proofErr w:type="spellStart"/>
      <w:r w:rsidR="00746782" w:rsidRPr="00411123">
        <w:rPr>
          <w:rFonts w:ascii="Arial" w:hAnsi="Arial" w:cs="Arial"/>
          <w:sz w:val="20"/>
          <w:szCs w:val="20"/>
          <w:lang w:val="en-US"/>
        </w:rPr>
        <w:t>piRNA</w:t>
      </w:r>
      <w:proofErr w:type="spellEnd"/>
      <w:r w:rsidR="00746782" w:rsidRPr="00411123">
        <w:rPr>
          <w:rFonts w:ascii="Arial" w:hAnsi="Arial" w:cs="Arial"/>
          <w:sz w:val="20"/>
          <w:szCs w:val="20"/>
          <w:lang w:val="en-US"/>
        </w:rPr>
        <w:t xml:space="preserve"> precursors are exported to the cytoplasm and cleaved to form </w:t>
      </w:r>
      <w:proofErr w:type="spellStart"/>
      <w:r w:rsidR="00746782" w:rsidRPr="00411123">
        <w:rPr>
          <w:rFonts w:ascii="Arial" w:hAnsi="Arial" w:cs="Arial"/>
          <w:sz w:val="20"/>
          <w:szCs w:val="20"/>
          <w:lang w:val="en-US"/>
        </w:rPr>
        <w:t>piRNA</w:t>
      </w:r>
      <w:proofErr w:type="spellEnd"/>
      <w:r w:rsidR="00746782" w:rsidRPr="00411123">
        <w:rPr>
          <w:rFonts w:ascii="Arial" w:hAnsi="Arial" w:cs="Arial"/>
          <w:sz w:val="20"/>
          <w:szCs w:val="20"/>
          <w:lang w:val="en-US"/>
        </w:rPr>
        <w:t xml:space="preserve"> intermediates, </w:t>
      </w:r>
      <w:r w:rsidR="00746782" w:rsidRPr="00411123">
        <w:rPr>
          <w:rFonts w:ascii="Arial" w:hAnsi="Arial" w:cs="Arial"/>
          <w:sz w:val="20"/>
          <w:szCs w:val="20"/>
          <w:lang w:val="en-US"/>
        </w:rPr>
        <w:lastRenderedPageBreak/>
        <w:t xml:space="preserve">which are subsequently loaded into PIWI proteins, where they undergo further trimming and modifications forming mature </w:t>
      </w:r>
      <w:proofErr w:type="spellStart"/>
      <w:r w:rsidR="00746782" w:rsidRPr="00411123">
        <w:rPr>
          <w:rFonts w:ascii="Arial" w:hAnsi="Arial" w:cs="Arial"/>
          <w:sz w:val="20"/>
          <w:szCs w:val="20"/>
          <w:lang w:val="en-US"/>
        </w:rPr>
        <w:t>piRNAs</w:t>
      </w:r>
      <w:proofErr w:type="spellEnd"/>
      <w:r w:rsidR="00746782" w:rsidRPr="00411123">
        <w:rPr>
          <w:rFonts w:ascii="Arial" w:hAnsi="Arial" w:cs="Arial"/>
          <w:sz w:val="20"/>
          <w:szCs w:val="20"/>
          <w:lang w:val="en-US"/>
        </w:rPr>
        <w:t xml:space="preserve">, which additionally may be amplified during a process known as the </w:t>
      </w:r>
      <w:proofErr w:type="spellStart"/>
      <w:r w:rsidR="00746782" w:rsidRPr="00411123">
        <w:rPr>
          <w:rFonts w:ascii="Arial" w:hAnsi="Arial" w:cs="Arial"/>
          <w:sz w:val="20"/>
          <w:szCs w:val="20"/>
          <w:lang w:val="en-US"/>
        </w:rPr>
        <w:t>ping-pong</w:t>
      </w:r>
      <w:proofErr w:type="spellEnd"/>
      <w:r w:rsidR="00746782" w:rsidRPr="00411123">
        <w:rPr>
          <w:rFonts w:ascii="Arial" w:hAnsi="Arial" w:cs="Arial"/>
          <w:sz w:val="20"/>
          <w:szCs w:val="20"/>
          <w:lang w:val="en-US"/>
        </w:rPr>
        <w:t xml:space="preserve"> cycle</w:t>
      </w:r>
      <w:r w:rsidR="007057BE" w:rsidRPr="00411123">
        <w:rPr>
          <w:rFonts w:ascii="Arial" w:hAnsi="Arial" w:cs="Arial"/>
          <w:sz w:val="20"/>
          <w:szCs w:val="20"/>
          <w:lang w:val="en-US"/>
        </w:rPr>
        <w:t xml:space="preserve"> </w:t>
      </w:r>
      <w:r w:rsidR="007057BE"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1bjvfc5rfi","properties":{"formattedCitation":"[177]","plainCitation":"[177]"},"citationItems":[{"id":4093,"uris":["http://zotero.org/groups/570359/items/2WMCZBI4"],"uri":["http://zotero.org/groups/570359/items/2WMCZBI4"],"itemData":{"id":4093,"type":"article-journal","title":"One Loop to Rule Them All: The Ping-Pong Cycle and piRNA-Guided Silencing","container-title":"Trends in Biochemical Sciences","page":"324-337","volume":"41","issue":"4","source":"ScienceDirect","abstract":"The PIWI-interacting RNA (piRNA) pathway is a conserved defense mechanism that protects the genetic information of animal germ cells from the deleterious effects of molecular parasites, such as transposons. Discovered nearly a decade ago, this small RNA silencing system comprises PIWI-clade Argonaute proteins and their associated RNA-binding partners, the piRNAs. In this review, we highlight recent work that has advanced our understanding of how piRNAs preserve genome integrity across generations. We discuss the mechanism of piRNA biogenesis, give an overview of common themes as well as differences in piRNA-mediated silencing between species, and end by highlighting known and emerging functions of piRNAs.","DOI":"10.1016/j.tibs.2015.12.008","ISSN":"0968-0004","shortTitle":"One Loop to Rule Them All","journalAbbreviation":"Trends in Biochemical Sciences","author":[{"family":"Czech","given":"Benjamin"},{"family":"Hannon","given":"Gregory J."}],"issued":{"date-parts":[["2016",4]]}}}],"schema":"https://github.com/citation-style-language/schema/raw/master/csl-citation.json"} </w:instrText>
      </w:r>
      <w:r w:rsidR="007057BE" w:rsidRPr="00411123">
        <w:rPr>
          <w:rFonts w:ascii="Arial" w:hAnsi="Arial" w:cs="Arial"/>
          <w:sz w:val="20"/>
          <w:szCs w:val="20"/>
          <w:lang w:val="en-US"/>
        </w:rPr>
        <w:fldChar w:fldCharType="separate"/>
      </w:r>
      <w:r w:rsidR="001674C4" w:rsidRPr="001674C4">
        <w:rPr>
          <w:rFonts w:ascii="Arial" w:hAnsi="Arial" w:cs="Arial"/>
          <w:sz w:val="20"/>
          <w:lang w:val="en-US"/>
        </w:rPr>
        <w:t>[177]</w:t>
      </w:r>
      <w:r w:rsidR="007057BE" w:rsidRPr="00411123">
        <w:rPr>
          <w:rFonts w:ascii="Arial" w:hAnsi="Arial" w:cs="Arial"/>
          <w:sz w:val="20"/>
          <w:szCs w:val="20"/>
          <w:lang w:val="en-US"/>
        </w:rPr>
        <w:fldChar w:fldCharType="end"/>
      </w:r>
      <w:r w:rsidR="00746782" w:rsidRPr="00411123">
        <w:rPr>
          <w:rFonts w:ascii="Arial" w:hAnsi="Arial" w:cs="Arial"/>
          <w:sz w:val="20"/>
          <w:szCs w:val="20"/>
          <w:lang w:val="en-US"/>
        </w:rPr>
        <w:t>.</w:t>
      </w:r>
      <w:r w:rsidR="00D243A1" w:rsidRPr="00411123">
        <w:rPr>
          <w:rFonts w:ascii="Arial" w:hAnsi="Arial" w:cs="Arial"/>
          <w:sz w:val="20"/>
          <w:szCs w:val="20"/>
          <w:lang w:val="en-US"/>
        </w:rPr>
        <w:t xml:space="preserve"> </w:t>
      </w:r>
      <w:r w:rsidRPr="00411123">
        <w:rPr>
          <w:rFonts w:ascii="Arial" w:hAnsi="Arial" w:cs="Arial"/>
          <w:sz w:val="20"/>
          <w:szCs w:val="20"/>
          <w:lang w:val="en-US"/>
        </w:rPr>
        <w:t>Compar</w:t>
      </w:r>
      <w:r w:rsidR="00B0527C" w:rsidRPr="00411123">
        <w:rPr>
          <w:rFonts w:ascii="Arial" w:hAnsi="Arial" w:cs="Arial"/>
          <w:sz w:val="20"/>
          <w:szCs w:val="20"/>
          <w:lang w:val="en-US"/>
        </w:rPr>
        <w:t>ed</w:t>
      </w:r>
      <w:r w:rsidRPr="00411123">
        <w:rPr>
          <w:rFonts w:ascii="Arial" w:hAnsi="Arial" w:cs="Arial"/>
          <w:sz w:val="20"/>
          <w:szCs w:val="20"/>
          <w:lang w:val="en-US"/>
        </w:rPr>
        <w:t xml:space="preserve"> to miRNA, much less is known about degradation of </w:t>
      </w:r>
      <w:proofErr w:type="spellStart"/>
      <w:r w:rsidRPr="00411123">
        <w:rPr>
          <w:rFonts w:ascii="Arial" w:hAnsi="Arial" w:cs="Arial"/>
          <w:sz w:val="20"/>
          <w:szCs w:val="20"/>
          <w:lang w:val="en-US"/>
        </w:rPr>
        <w:t>piRNAs</w:t>
      </w:r>
      <w:proofErr w:type="spellEnd"/>
      <w:r w:rsidRPr="00411123">
        <w:rPr>
          <w:rFonts w:ascii="Arial" w:hAnsi="Arial" w:cs="Arial"/>
          <w:sz w:val="20"/>
          <w:szCs w:val="20"/>
          <w:lang w:val="en-US"/>
        </w:rPr>
        <w:t xml:space="preserve"> and their precursors. </w:t>
      </w:r>
      <w:r w:rsidR="00B0527C" w:rsidRPr="00411123">
        <w:rPr>
          <w:rFonts w:ascii="Arial" w:hAnsi="Arial" w:cs="Arial"/>
          <w:sz w:val="20"/>
          <w:szCs w:val="20"/>
          <w:lang w:val="en-US"/>
        </w:rPr>
        <w:t>T</w:t>
      </w:r>
      <w:r w:rsidRPr="00411123">
        <w:rPr>
          <w:rFonts w:ascii="Arial" w:hAnsi="Arial" w:cs="Arial"/>
          <w:sz w:val="20"/>
          <w:szCs w:val="20"/>
          <w:lang w:val="en-US"/>
        </w:rPr>
        <w:t>he only wel</w:t>
      </w:r>
      <w:r w:rsidR="00D3066D" w:rsidRPr="00411123">
        <w:rPr>
          <w:rFonts w:ascii="Arial" w:hAnsi="Arial" w:cs="Arial"/>
          <w:sz w:val="20"/>
          <w:szCs w:val="20"/>
          <w:lang w:val="en-US"/>
        </w:rPr>
        <w:t>l-studied degradation mechanism</w:t>
      </w:r>
      <w:r w:rsidRPr="00411123">
        <w:rPr>
          <w:rFonts w:ascii="Arial" w:hAnsi="Arial" w:cs="Arial"/>
          <w:sz w:val="20"/>
          <w:szCs w:val="20"/>
          <w:lang w:val="en-US"/>
        </w:rPr>
        <w:t xml:space="preserve"> involves </w:t>
      </w:r>
      <w:r w:rsidR="00B0527C" w:rsidRPr="00411123">
        <w:rPr>
          <w:rFonts w:ascii="Arial" w:hAnsi="Arial" w:cs="Arial"/>
          <w:sz w:val="20"/>
          <w:szCs w:val="20"/>
          <w:lang w:val="en-US"/>
        </w:rPr>
        <w:t xml:space="preserve">the </w:t>
      </w:r>
      <w:r w:rsidRPr="00411123">
        <w:rPr>
          <w:rFonts w:ascii="Arial" w:hAnsi="Arial" w:cs="Arial"/>
          <w:sz w:val="20"/>
          <w:szCs w:val="20"/>
          <w:lang w:val="en-US"/>
        </w:rPr>
        <w:t>H</w:t>
      </w:r>
      <w:r w:rsidR="00D3066D" w:rsidRPr="00411123">
        <w:rPr>
          <w:rFonts w:ascii="Arial" w:hAnsi="Arial" w:cs="Arial"/>
          <w:sz w:val="20"/>
          <w:szCs w:val="20"/>
          <w:lang w:val="en-US"/>
        </w:rPr>
        <w:t xml:space="preserve">en1 enzyme, which </w:t>
      </w:r>
      <w:proofErr w:type="spellStart"/>
      <w:r w:rsidR="00D3066D" w:rsidRPr="00411123">
        <w:rPr>
          <w:rFonts w:ascii="Arial" w:hAnsi="Arial" w:cs="Arial"/>
          <w:sz w:val="20"/>
          <w:szCs w:val="20"/>
          <w:lang w:val="en-US"/>
        </w:rPr>
        <w:t>methylates</w:t>
      </w:r>
      <w:proofErr w:type="spellEnd"/>
      <w:r w:rsidR="00B0527C" w:rsidRPr="00411123">
        <w:rPr>
          <w:rFonts w:ascii="Arial" w:hAnsi="Arial" w:cs="Arial"/>
          <w:sz w:val="20"/>
          <w:szCs w:val="20"/>
          <w:lang w:val="en-US"/>
        </w:rPr>
        <w:t xml:space="preserve"> the</w:t>
      </w:r>
      <w:r w:rsidR="00D3066D" w:rsidRPr="00411123">
        <w:rPr>
          <w:rFonts w:ascii="Arial" w:hAnsi="Arial" w:cs="Arial"/>
          <w:sz w:val="20"/>
          <w:szCs w:val="20"/>
          <w:lang w:val="en-US"/>
        </w:rPr>
        <w:t xml:space="preserve"> 3′-</w:t>
      </w:r>
      <w:r w:rsidRPr="00411123">
        <w:rPr>
          <w:rFonts w:ascii="Arial" w:hAnsi="Arial" w:cs="Arial"/>
          <w:sz w:val="20"/>
          <w:szCs w:val="20"/>
          <w:lang w:val="en-US"/>
        </w:rPr>
        <w:t xml:space="preserve">end of mature </w:t>
      </w:r>
      <w:proofErr w:type="spellStart"/>
      <w:r w:rsidRPr="00411123">
        <w:rPr>
          <w:rFonts w:ascii="Arial" w:hAnsi="Arial" w:cs="Arial"/>
          <w:sz w:val="20"/>
          <w:szCs w:val="20"/>
          <w:lang w:val="en-US"/>
        </w:rPr>
        <w:t>piRNAs</w:t>
      </w:r>
      <w:proofErr w:type="spellEnd"/>
      <w:r w:rsidR="00B0527C" w:rsidRPr="00411123">
        <w:rPr>
          <w:rFonts w:ascii="Arial" w:hAnsi="Arial" w:cs="Arial"/>
          <w:sz w:val="20"/>
          <w:szCs w:val="20"/>
          <w:lang w:val="en-US"/>
        </w:rPr>
        <w:t xml:space="preserve"> in a manner</w:t>
      </w:r>
      <w:r w:rsidRPr="00411123">
        <w:rPr>
          <w:rFonts w:ascii="Arial" w:hAnsi="Arial" w:cs="Arial"/>
          <w:sz w:val="20"/>
          <w:szCs w:val="20"/>
          <w:lang w:val="en-US"/>
        </w:rPr>
        <w:t xml:space="preserve"> similar </w:t>
      </w:r>
      <w:r w:rsidR="00D3066D" w:rsidRPr="00411123">
        <w:rPr>
          <w:rFonts w:ascii="Arial" w:hAnsi="Arial" w:cs="Arial"/>
          <w:sz w:val="20"/>
          <w:szCs w:val="20"/>
          <w:lang w:val="en-US"/>
        </w:rPr>
        <w:t>to</w:t>
      </w:r>
      <w:r w:rsidRPr="00411123">
        <w:rPr>
          <w:rFonts w:ascii="Arial" w:hAnsi="Arial" w:cs="Arial"/>
          <w:sz w:val="20"/>
          <w:szCs w:val="20"/>
          <w:lang w:val="en-US"/>
        </w:rPr>
        <w:t xml:space="preserve"> plant miRNAs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LXBqkZum","properties":{"formattedCitation":"[178]","plainCitation":"[178]"},"citationItems":[{"id":1614,"uris":["http://zotero.org/users/1827698/items/M4XRH67M"],"uri":["http://zotero.org/users/1827698/items/M4XRH67M"],"itemData":{"id":1614,"type":"article-journal","title":"HENMT1 and piRNA Stability Are Required for Adult Male Germ Cell Transposon Repression and to Define the Spermatogenic Program in the Mouse","container-title":"PLOS Genet","page":"e1005620","volume":"11","issue":"10","source":"PLoS Journals","abstract":"Author Summary   Piwi-interacting RNAs (piRNAs) are small non-coding RNAs found in great abundance within both embryonic and adult male germ cells. Within embryonic germ cells, piRNAs have a well-recognized role in transposable element (TE) silencing, however, their role in adult cells remains poorly defined. Here we demonstrate that HENMT1 dysfunction and the resultant piRNA instability dramatically impacts multiple aspects of adult germ cell biology. Specifically, pachytene piRNAs are required to maintain TE silencing in adult germ cells and to set the spermatogenic gene expression program. piRNA loss leads to a more active chromatin state in the regulatory regions of numerous normally haploid germ cell genes and their precocious expression during meiosis, followed by a catastrophic deregulation of gene expression in haploid cells and male sterility.","DOI":"10.1371/journal.pgen.1005620","ISSN":"1553-7404","journalAbbreviation":"PLOS Genet","author":[{"family":"Lim","given":"Shu Ly"},{"family":"Qu","given":"Zhi Peng"},{"family":"Kortschak","given":"R. Daniel"},{"family":"Lawrence","given":"David M."},{"family":"Geoghegan","given":"Joel"},{"family":"Hempfling","given":"Anna-Lena"},{"family":"Bergmann","given":"Martin"},{"family":"Goodnow","given":"Christopher C."},{"family":"Ormandy","given":"Christopher J."},{"family":"Wong","given":"Lee"},{"family":"Mann","given":"Jeff"},{"family":"Scott","given":"Hamish S."},{"family":"Jamsai","given":"Duangporn"},{"family":"Adelson","given":"David L."},{"family":"O’Bryan","given":"Moira K."}],"issued":{"date-parts":[["2015",10,23]]}}}],"schema":"https://github.com/citation-style-language/schema/raw/master/csl-citation.json"}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[178]</w:t>
      </w:r>
      <w:r w:rsidRPr="00411123">
        <w:rPr>
          <w:rFonts w:ascii="Arial" w:hAnsi="Arial" w:cs="Arial"/>
          <w:sz w:val="20"/>
          <w:szCs w:val="20"/>
          <w:lang w:val="en-US"/>
        </w:rPr>
        <w:fldChar w:fldCharType="end"/>
      </w:r>
      <w:r w:rsidR="005B46BA" w:rsidRPr="00411123">
        <w:rPr>
          <w:rFonts w:ascii="Arial" w:hAnsi="Arial" w:cs="Arial"/>
          <w:sz w:val="20"/>
          <w:szCs w:val="20"/>
          <w:lang w:val="en-US"/>
        </w:rPr>
        <w:t xml:space="preserve"> (Fig. 5B)</w:t>
      </w:r>
      <w:r w:rsidRPr="00411123">
        <w:rPr>
          <w:rFonts w:ascii="Arial" w:hAnsi="Arial" w:cs="Arial"/>
          <w:sz w:val="20"/>
          <w:szCs w:val="20"/>
          <w:lang w:val="en-US"/>
        </w:rPr>
        <w:t xml:space="preserve">. </w:t>
      </w:r>
      <w:r w:rsidR="00787FF8" w:rsidRPr="00411123">
        <w:rPr>
          <w:rFonts w:ascii="Arial" w:hAnsi="Arial" w:cs="Arial"/>
          <w:sz w:val="20"/>
          <w:szCs w:val="20"/>
          <w:lang w:val="en-US"/>
        </w:rPr>
        <w:t xml:space="preserve">In </w:t>
      </w:r>
      <w:proofErr w:type="spellStart"/>
      <w:r w:rsidR="00787FF8" w:rsidRPr="00411123">
        <w:rPr>
          <w:rFonts w:ascii="Arial" w:hAnsi="Arial" w:cs="Arial"/>
          <w:sz w:val="20"/>
          <w:szCs w:val="20"/>
          <w:lang w:val="en-US"/>
        </w:rPr>
        <w:t>zebrafish</w:t>
      </w:r>
      <w:proofErr w:type="spellEnd"/>
      <w:r w:rsidR="00787FF8" w:rsidRPr="00411123">
        <w:rPr>
          <w:rFonts w:ascii="Arial" w:hAnsi="Arial" w:cs="Arial"/>
          <w:sz w:val="20"/>
          <w:szCs w:val="20"/>
          <w:lang w:val="en-US"/>
        </w:rPr>
        <w:t xml:space="preserve">, this modification was shown to protect </w:t>
      </w:r>
      <w:proofErr w:type="spellStart"/>
      <w:r w:rsidR="00787FF8" w:rsidRPr="00411123">
        <w:rPr>
          <w:rFonts w:ascii="Arial" w:hAnsi="Arial" w:cs="Arial"/>
          <w:sz w:val="20"/>
          <w:szCs w:val="20"/>
          <w:lang w:val="en-US"/>
        </w:rPr>
        <w:t>piRNAs</w:t>
      </w:r>
      <w:proofErr w:type="spellEnd"/>
      <w:r w:rsidR="00787FF8" w:rsidRPr="00411123">
        <w:rPr>
          <w:rFonts w:ascii="Arial" w:hAnsi="Arial" w:cs="Arial"/>
          <w:sz w:val="20"/>
          <w:szCs w:val="20"/>
          <w:lang w:val="en-US"/>
        </w:rPr>
        <w:t xml:space="preserve"> from uridylation</w:t>
      </w:r>
      <w:r w:rsidR="007C43B1" w:rsidRPr="00411123">
        <w:rPr>
          <w:rFonts w:ascii="Arial" w:hAnsi="Arial" w:cs="Arial"/>
          <w:sz w:val="20"/>
          <w:szCs w:val="20"/>
          <w:lang w:val="en-US"/>
        </w:rPr>
        <w:t xml:space="preserve"> that</w:t>
      </w:r>
      <w:r w:rsidR="007C43B1" w:rsidRPr="00411123">
        <w:rPr>
          <w:rFonts w:ascii="Arial" w:hAnsi="Arial" w:cs="Arial"/>
          <w:color w:val="0070C0"/>
          <w:sz w:val="20"/>
          <w:szCs w:val="20"/>
          <w:lang w:val="en-US"/>
        </w:rPr>
        <w:t xml:space="preserve"> </w:t>
      </w:r>
      <w:r w:rsidR="00787FF8" w:rsidRPr="00411123">
        <w:rPr>
          <w:rFonts w:ascii="Arial" w:hAnsi="Arial" w:cs="Arial"/>
          <w:sz w:val="20"/>
          <w:szCs w:val="20"/>
          <w:lang w:val="en-US"/>
        </w:rPr>
        <w:t xml:space="preserve">would result in their degradation by a yet-unknown 3’-5’ exoribonuclease </w:t>
      </w:r>
      <w:r w:rsidR="00787FF8"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ymyUJ9xE","properties":{"formattedCitation":"[179]","plainCitation":"[179]"},"citationItems":[{"id":1640,"uris":["http://zotero.org/users/1827698/items/QGT62BFG"],"uri":["http://zotero.org/users/1827698/items/QGT62BFG"],"itemData":{"id":1640,"type":"article-journal","title":"Hen1 is required for oocyte development and piRNA stability in zebrafish","container-title":"The EMBO Journal","page":"3688-3700","volume":"29","issue":"21","source":"CrossRef","DOI":"10.1038/emboj.2010.233","ISSN":"0261-4189, 1460-2075","author":[{"family":"Kamminga","given":"Leonie M"},{"family":"Luteijn","given":"Maartje J"},{"family":"Broeder","given":"Marjo J","non-dropping-particle":"den"},{"family":"Redl","given":"Stefan"},{"family":"Kaaij","given":"Lucas J T"},{"family":"Roovers","given":"Elke F"},{"family":"Ladurner","given":"Peter"},{"family":"Berezikov","given":"Eugene"},{"family":"Ketting","given":"René F"}],"issued":{"date-parts":[["2010",11,3]]}}}],"schema":"https://github.com/citation-style-language/schema/raw/master/csl-citation.json"} </w:instrText>
      </w:r>
      <w:r w:rsidR="00787FF8" w:rsidRPr="00411123">
        <w:rPr>
          <w:rFonts w:ascii="Arial" w:hAnsi="Arial" w:cs="Arial"/>
          <w:sz w:val="20"/>
          <w:szCs w:val="20"/>
          <w:lang w:val="en-US"/>
        </w:rPr>
        <w:fldChar w:fldCharType="separate"/>
      </w:r>
      <w:r w:rsidR="001674C4" w:rsidRPr="001674C4">
        <w:rPr>
          <w:rFonts w:ascii="Arial" w:hAnsi="Arial" w:cs="Arial"/>
          <w:sz w:val="20"/>
          <w:lang w:val="en-US"/>
        </w:rPr>
        <w:t>[179]</w:t>
      </w:r>
      <w:r w:rsidR="00787FF8" w:rsidRPr="00411123">
        <w:rPr>
          <w:rFonts w:ascii="Arial" w:hAnsi="Arial" w:cs="Arial"/>
          <w:sz w:val="20"/>
          <w:szCs w:val="20"/>
          <w:lang w:val="en-US"/>
        </w:rPr>
        <w:fldChar w:fldCharType="end"/>
      </w:r>
      <w:r w:rsidR="00787FF8" w:rsidRPr="00411123">
        <w:rPr>
          <w:rFonts w:ascii="Arial" w:hAnsi="Arial" w:cs="Arial"/>
          <w:sz w:val="20"/>
          <w:szCs w:val="20"/>
          <w:lang w:val="en-US"/>
        </w:rPr>
        <w:t xml:space="preserve"> (Fig. 5B). Methylation of </w:t>
      </w:r>
      <w:proofErr w:type="spellStart"/>
      <w:r w:rsidR="00787FF8" w:rsidRPr="00411123">
        <w:rPr>
          <w:rFonts w:ascii="Arial" w:hAnsi="Arial" w:cs="Arial"/>
          <w:sz w:val="20"/>
          <w:szCs w:val="20"/>
          <w:lang w:val="en-US"/>
        </w:rPr>
        <w:t>piRNAs</w:t>
      </w:r>
      <w:proofErr w:type="spellEnd"/>
      <w:r w:rsidR="00787FF8" w:rsidRPr="00411123">
        <w:rPr>
          <w:rFonts w:ascii="Arial" w:hAnsi="Arial" w:cs="Arial"/>
          <w:sz w:val="20"/>
          <w:szCs w:val="20"/>
          <w:lang w:val="en-US"/>
        </w:rPr>
        <w:t xml:space="preserve"> </w:t>
      </w:r>
      <w:r w:rsidRPr="00411123">
        <w:rPr>
          <w:rFonts w:ascii="Arial" w:hAnsi="Arial" w:cs="Arial"/>
          <w:sz w:val="20"/>
          <w:szCs w:val="20"/>
          <w:lang w:val="en-US"/>
        </w:rPr>
        <w:t xml:space="preserve">is widely conserved in </w:t>
      </w:r>
      <w:r w:rsidR="00B0527C" w:rsidRPr="00411123">
        <w:rPr>
          <w:rFonts w:ascii="Arial" w:hAnsi="Arial" w:cs="Arial"/>
          <w:sz w:val="20"/>
          <w:szCs w:val="20"/>
          <w:lang w:val="en-US"/>
        </w:rPr>
        <w:t xml:space="preserve">the </w:t>
      </w:r>
      <w:r w:rsidRPr="00411123">
        <w:rPr>
          <w:rFonts w:ascii="Arial" w:hAnsi="Arial" w:cs="Arial"/>
          <w:sz w:val="20"/>
          <w:szCs w:val="20"/>
          <w:lang w:val="en-US"/>
        </w:rPr>
        <w:t>animal kingdom</w:t>
      </w:r>
      <w:r w:rsidR="00750CB5" w:rsidRPr="00411123">
        <w:rPr>
          <w:rFonts w:ascii="Arial" w:hAnsi="Arial" w:cs="Arial"/>
          <w:sz w:val="20"/>
          <w:szCs w:val="20"/>
          <w:lang w:val="en-US"/>
        </w:rPr>
        <w:t xml:space="preserve">, </w:t>
      </w:r>
      <w:r w:rsidR="00787FF8" w:rsidRPr="00411123">
        <w:rPr>
          <w:rFonts w:ascii="Arial" w:hAnsi="Arial" w:cs="Arial"/>
          <w:sz w:val="20"/>
          <w:szCs w:val="20"/>
          <w:lang w:val="en-US"/>
        </w:rPr>
        <w:t>as</w:t>
      </w:r>
      <w:r w:rsidR="00D3066D" w:rsidRPr="00411123">
        <w:rPr>
          <w:rFonts w:ascii="Arial" w:hAnsi="Arial" w:cs="Arial"/>
          <w:sz w:val="20"/>
          <w:szCs w:val="20"/>
          <w:lang w:val="en-US"/>
        </w:rPr>
        <w:t xml:space="preserve"> it was revealed</w:t>
      </w:r>
      <w:r w:rsidRPr="00411123">
        <w:rPr>
          <w:rFonts w:ascii="Arial" w:hAnsi="Arial" w:cs="Arial"/>
          <w:sz w:val="20"/>
          <w:szCs w:val="20"/>
          <w:lang w:val="en-US"/>
        </w:rPr>
        <w:t xml:space="preserve"> that loss of Hen1 results in reduced </w:t>
      </w:r>
      <w:proofErr w:type="spellStart"/>
      <w:r w:rsidRPr="00411123">
        <w:rPr>
          <w:rFonts w:ascii="Arial" w:hAnsi="Arial" w:cs="Arial"/>
          <w:sz w:val="20"/>
          <w:szCs w:val="20"/>
          <w:lang w:val="en-US"/>
        </w:rPr>
        <w:t>piRNA</w:t>
      </w:r>
      <w:proofErr w:type="spellEnd"/>
      <w:r w:rsidRPr="00411123">
        <w:rPr>
          <w:rFonts w:ascii="Arial" w:hAnsi="Arial" w:cs="Arial"/>
          <w:sz w:val="20"/>
          <w:szCs w:val="20"/>
          <w:lang w:val="en-US"/>
        </w:rPr>
        <w:t xml:space="preserve"> levels </w:t>
      </w:r>
      <w:r w:rsidR="00787FF8" w:rsidRPr="00411123">
        <w:rPr>
          <w:rFonts w:ascii="Arial" w:hAnsi="Arial" w:cs="Arial"/>
          <w:sz w:val="20"/>
          <w:szCs w:val="20"/>
          <w:lang w:val="en-US"/>
        </w:rPr>
        <w:t xml:space="preserve">not only </w:t>
      </w:r>
      <w:r w:rsidRPr="00411123">
        <w:rPr>
          <w:rFonts w:ascii="Arial" w:hAnsi="Arial" w:cs="Arial"/>
          <w:sz w:val="20"/>
          <w:szCs w:val="20"/>
          <w:lang w:val="en-US"/>
        </w:rPr>
        <w:t xml:space="preserve">in </w:t>
      </w:r>
      <w:proofErr w:type="spellStart"/>
      <w:r w:rsidRPr="00411123">
        <w:rPr>
          <w:rFonts w:ascii="Arial" w:hAnsi="Arial" w:cs="Arial"/>
          <w:sz w:val="20"/>
          <w:szCs w:val="20"/>
          <w:lang w:val="en-US"/>
        </w:rPr>
        <w:t>zebrafish</w:t>
      </w:r>
      <w:proofErr w:type="spellEnd"/>
      <w:r w:rsidRPr="00411123">
        <w:rPr>
          <w:rFonts w:ascii="Arial" w:hAnsi="Arial" w:cs="Arial"/>
          <w:sz w:val="20"/>
          <w:szCs w:val="20"/>
          <w:lang w:val="en-US"/>
        </w:rPr>
        <w:t xml:space="preserve">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MIRyZbQM","properties":{"formattedCitation":"[179]","plainCitation":"[179]"},"citationItems":[{"id":1640,"uris":["http://zotero.org/users/1827698/items/QGT62BFG"],"uri":["http://zotero.org/users/1827698/items/QGT62BFG"],"itemData":{"id":1640,"type":"article-journal","title":"Hen1 is required for oocyte development and piRNA stability in zebrafish","container-title":"The EMBO Journal","page":"3688-3700","volume":"29","issue":"21","source":"CrossRef","DOI":"10.1038/emboj.2010.233","ISSN":"0261-4189, 1460-2075","author":[{"family":"Kamminga","given":"Leonie M"},{"family":"Luteijn","given":"Maartje J"},{"family":"Broeder","given":"Marjo J","non-dropping-particle":"den"},{"family":"Redl","given":"Stefan"},{"family":"Kaaij","given":"Lucas J T"},{"family":"Roovers","given":"Elke F"},{"family":"Ladurner","given":"Peter"},{"family":"Berezikov","given":"Eugene"},{"family":"Ketting","given":"René F"}],"issued":{"date-parts":[["2010",11,3]]}}}],"schema":"https://github.com/citation-style-language/schema/raw/master/csl-citation.json"}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[179]</w:t>
      </w:r>
      <w:r w:rsidRPr="00411123">
        <w:rPr>
          <w:rFonts w:ascii="Arial" w:hAnsi="Arial" w:cs="Arial"/>
          <w:sz w:val="20"/>
          <w:szCs w:val="20"/>
          <w:lang w:val="en-US"/>
        </w:rPr>
        <w:fldChar w:fldCharType="end"/>
      </w:r>
      <w:r w:rsidR="00417DC6" w:rsidRPr="00411123">
        <w:rPr>
          <w:rFonts w:ascii="Arial" w:hAnsi="Arial" w:cs="Arial"/>
          <w:sz w:val="20"/>
          <w:szCs w:val="20"/>
          <w:lang w:val="en-US"/>
        </w:rPr>
        <w:t>,</w:t>
      </w:r>
      <w:r w:rsidR="00787FF8" w:rsidRPr="00411123">
        <w:rPr>
          <w:rFonts w:ascii="Arial" w:hAnsi="Arial" w:cs="Arial"/>
          <w:sz w:val="20"/>
          <w:szCs w:val="20"/>
          <w:lang w:val="en-US"/>
        </w:rPr>
        <w:t xml:space="preserve"> but also in</w:t>
      </w:r>
      <w:r w:rsidRPr="00411123">
        <w:rPr>
          <w:rFonts w:ascii="Arial" w:hAnsi="Arial" w:cs="Arial"/>
          <w:sz w:val="20"/>
          <w:szCs w:val="20"/>
          <w:lang w:val="en-US"/>
        </w:rPr>
        <w:t xml:space="preserve"> </w:t>
      </w:r>
      <w:r w:rsidR="00EF38C3" w:rsidRPr="00411123">
        <w:rPr>
          <w:rFonts w:ascii="Arial" w:hAnsi="Arial" w:cs="Arial"/>
          <w:sz w:val="20"/>
          <w:szCs w:val="20"/>
          <w:lang w:val="en-US"/>
        </w:rPr>
        <w:t xml:space="preserve">other species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q441Ov1O","properties":{"formattedCitation":"[178]","plainCitation":"[178]"},"citationItems":[{"id":1614,"uris":["http://zotero.org/users/1827698/items/M4XRH67M"],"uri":["http://zotero.org/users/1827698/items/M4XRH67M"],"itemData":{"id":1614,"type":"article-journal","title":"HENMT1 and piRNA Stability Are Required for Adult Male Germ Cell Transposon Repression and to Define the Spermatogenic Program in the Mouse","container-title":"PLOS Genet","page":"e1005620","volume":"11","issue":"10","source":"PLoS Journals","abstract":"Author Summary   Piwi-interacting RNAs (piRNAs) are small non-coding RNAs found in great abundance within both embryonic and adult male germ cells. Within embryonic germ cells, piRNAs have a well-recognized role in transposable element (TE) silencing, however, their role in adult cells remains poorly defined. Here we demonstrate that HENMT1 dysfunction and the resultant piRNA instability dramatically impacts multiple aspects of adult germ cell biology. Specifically, pachytene piRNAs are required to maintain TE silencing in adult germ cells and to set the spermatogenic gene expression program. piRNA loss leads to a more active chromatin state in the regulatory regions of numerous normally haploid germ cell genes and their precocious expression during meiosis, followed by a catastrophic deregulation of gene expression in haploid cells and male sterility.","DOI":"10.1371/journal.pgen.1005620","ISSN":"1553-7404","journalAbbreviation":"PLOS Genet","author":[{"family":"Lim","given":"Shu Ly"},{"family":"Qu","given":"Zhi Peng"},{"family":"Kortschak","given":"R. Daniel"},{"family":"Lawrence","given":"David M."},{"family":"Geoghegan","given":"Joel"},{"family":"Hempfling","given":"Anna-Lena"},{"family":"Bergmann","given":"Martin"},{"family":"Goodnow","given":"Christopher C."},{"family":"Ormandy","given":"Christopher J."},{"family":"Wong","given":"Lee"},{"family":"Mann","given":"Jeff"},{"family":"Scott","given":"Hamish S."},{"family":"Jamsai","given":"Duangporn"},{"family":"Adelson","given":"David L."},{"family":"O’Bryan","given":"Moira K."}],"issued":{"date-parts":[["2015",10,23]]}}}],"schema":"https://github.com/citation-style-language/schema/raw/master/csl-citation.json"}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[178]</w:t>
      </w:r>
      <w:r w:rsidRPr="00411123">
        <w:rPr>
          <w:rFonts w:ascii="Arial" w:hAnsi="Arial" w:cs="Arial"/>
          <w:sz w:val="20"/>
          <w:szCs w:val="20"/>
          <w:lang w:val="en-US"/>
        </w:rPr>
        <w:fldChar w:fldCharType="end"/>
      </w:r>
      <w:r w:rsidRPr="00411123">
        <w:rPr>
          <w:rFonts w:ascii="Arial" w:hAnsi="Arial" w:cs="Arial"/>
          <w:sz w:val="20"/>
          <w:szCs w:val="20"/>
          <w:lang w:val="en-US"/>
        </w:rPr>
        <w:t>. Furthermore, it was shown that</w:t>
      </w:r>
      <w:r w:rsidR="00B0527C" w:rsidRPr="00411123">
        <w:rPr>
          <w:rFonts w:ascii="Arial" w:hAnsi="Arial" w:cs="Arial"/>
          <w:sz w:val="20"/>
          <w:szCs w:val="20"/>
          <w:lang w:val="en-US"/>
        </w:rPr>
        <w:t>,</w:t>
      </w:r>
      <w:r w:rsidRPr="00411123">
        <w:rPr>
          <w:rFonts w:ascii="Arial" w:hAnsi="Arial" w:cs="Arial"/>
          <w:sz w:val="20"/>
          <w:szCs w:val="20"/>
          <w:lang w:val="en-US"/>
        </w:rPr>
        <w:t xml:space="preserve"> </w:t>
      </w:r>
      <w:r w:rsidR="00B0527C" w:rsidRPr="00411123">
        <w:rPr>
          <w:rFonts w:ascii="Arial" w:hAnsi="Arial" w:cs="Arial"/>
          <w:sz w:val="20"/>
          <w:szCs w:val="20"/>
          <w:lang w:val="en-US"/>
        </w:rPr>
        <w:t>like</w:t>
      </w:r>
      <w:r w:rsidR="00D3066D" w:rsidRPr="00411123">
        <w:rPr>
          <w:rFonts w:ascii="Arial" w:hAnsi="Arial" w:cs="Arial"/>
          <w:sz w:val="20"/>
          <w:szCs w:val="20"/>
          <w:lang w:val="en-US"/>
        </w:rPr>
        <w:t xml:space="preserve"> miRNAs protected by RISC</w:t>
      </w:r>
      <w:r w:rsidRPr="00411123">
        <w:rPr>
          <w:rFonts w:ascii="Arial" w:hAnsi="Arial" w:cs="Arial"/>
          <w:sz w:val="20"/>
          <w:szCs w:val="20"/>
          <w:lang w:val="en-US"/>
        </w:rPr>
        <w:t xml:space="preserve">, </w:t>
      </w:r>
      <w:proofErr w:type="spellStart"/>
      <w:r w:rsidRPr="00411123">
        <w:rPr>
          <w:rFonts w:ascii="Arial" w:hAnsi="Arial" w:cs="Arial"/>
          <w:sz w:val="20"/>
          <w:szCs w:val="20"/>
          <w:lang w:val="en-US"/>
        </w:rPr>
        <w:t>piRNA</w:t>
      </w:r>
      <w:proofErr w:type="spellEnd"/>
      <w:r w:rsidRPr="00411123">
        <w:rPr>
          <w:rFonts w:ascii="Arial" w:hAnsi="Arial" w:cs="Arial"/>
          <w:sz w:val="20"/>
          <w:szCs w:val="20"/>
          <w:lang w:val="en-US"/>
        </w:rPr>
        <w:t xml:space="preserve"> transcripts are stabilized by binding to P</w:t>
      </w:r>
      <w:r w:rsidR="00751E5A" w:rsidRPr="00411123">
        <w:rPr>
          <w:rFonts w:ascii="Arial" w:hAnsi="Arial" w:cs="Arial"/>
          <w:sz w:val="20"/>
          <w:szCs w:val="20"/>
          <w:lang w:val="en-US"/>
        </w:rPr>
        <w:t>IWI</w:t>
      </w:r>
      <w:r w:rsidRPr="00411123">
        <w:rPr>
          <w:rFonts w:ascii="Arial" w:hAnsi="Arial" w:cs="Arial"/>
          <w:sz w:val="20"/>
          <w:szCs w:val="20"/>
          <w:lang w:val="en-US"/>
        </w:rPr>
        <w:t xml:space="preserve"> in mouse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ltjuQ3PH","properties":{"formattedCitation":"[180]","plainCitation":"[180]"},"citationItems":[{"id":1687,"uris":["http://zotero.org/users/1827698/items/VSWSRU4Q"],"uri":["http://zotero.org/users/1827698/items/VSWSRU4Q"],"itemData":{"id":1687,"type":"article-journal","title":"piRNA-Triggered MIWI Ubiquitination and Removal by APC/C in Late Spermatogenesis","container-title":"Developmental Cell","page":"13-25","volume":"24","issue":"1","source":"ScienceDirect","abstract":"Summary\nThe PIWI/PIWI-interacting RNA (piRNA) machinery has been well documented to maintain genome integrity by silencing transposons in animal germ cells. Recent studies have advanced our understanding of the biogenesis and function of this machinery; however, its metabolism has remained largely unexplored. Here, we show that murine PIWI (MIWI) is degraded through the APC/C-26S proteasome pathway and that piRNAs play an indispensable role in this process by enhancing MIWI interaction with an APC/C substrate-binding subunit. Interestingly, piRNA-triggered MIWI destruction occurs in late spermatids, which in turn leads to piRNA elimination, suggesting a feedforward mechanism for coordinated removal of the MIWI/piRNA machinery at a specific developmental stage. Importantly, the proper removal of MIWI/piRNA is essential for sperm maturation. Together, our results reveal a role for piRNAs in regulating the clearance of the MIWI/piRNA machinery via the ubiquitin-proteosome pathway and demonstrate the critical importance of proper temporal regulation of MIWI/piRNA in male germ cell development.","DOI":"10.1016/j.devcel.2012.12.006","ISSN":"1534-5807","journalAbbreviation":"Developmental Cell","author":[{"family":"Zhao","given":"Shuang"},{"family":"Gou","given":"Lan-Tao"},{"family":"Zhang","given":"Man"},{"family":"Zu","given":"Li-Dong"},{"family":"Hua","given":"Min-Min"},{"family":"Hua","given":"Ye"},{"family":"Shi","given":"Hui-Juan"},{"family":"Li","given":"Yong"},{"family":"Li","given":"Jinsong"},{"family":"Li","given":"Dangsheng"},{"family":"Wang","given":"En-Duo"},{"family":"Liu","given":"Mo-Fang"}],"issued":{"date-parts":[["2013",1,14]]}}}],"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[180]</w:t>
      </w:r>
      <w:r w:rsidRPr="00411123">
        <w:rPr>
          <w:rFonts w:ascii="Arial" w:hAnsi="Arial" w:cs="Arial"/>
          <w:sz w:val="20"/>
          <w:szCs w:val="20"/>
          <w:lang w:val="en-US"/>
        </w:rPr>
        <w:fldChar w:fldCharType="end"/>
      </w:r>
      <w:r w:rsidR="00787FF8" w:rsidRPr="00411123">
        <w:rPr>
          <w:rFonts w:ascii="Arial" w:hAnsi="Arial" w:cs="Arial"/>
          <w:sz w:val="20"/>
          <w:szCs w:val="20"/>
          <w:lang w:val="en-US"/>
        </w:rPr>
        <w:t xml:space="preserve"> </w:t>
      </w:r>
      <w:r w:rsidRPr="00411123">
        <w:rPr>
          <w:rFonts w:ascii="Arial" w:hAnsi="Arial" w:cs="Arial"/>
          <w:sz w:val="20"/>
          <w:szCs w:val="20"/>
          <w:lang w:val="en-US"/>
        </w:rPr>
        <w:t xml:space="preserve">and </w:t>
      </w:r>
      <w:r w:rsidRPr="00411123">
        <w:rPr>
          <w:rFonts w:ascii="Arial" w:hAnsi="Arial" w:cs="Arial"/>
          <w:i/>
          <w:sz w:val="20"/>
          <w:szCs w:val="20"/>
          <w:lang w:val="en-US"/>
        </w:rPr>
        <w:t xml:space="preserve">C. </w:t>
      </w:r>
      <w:proofErr w:type="spellStart"/>
      <w:r w:rsidRPr="00411123">
        <w:rPr>
          <w:rFonts w:ascii="Arial" w:hAnsi="Arial" w:cs="Arial"/>
          <w:i/>
          <w:sz w:val="20"/>
          <w:szCs w:val="20"/>
          <w:lang w:val="en-US"/>
        </w:rPr>
        <w:t>elegans</w:t>
      </w:r>
      <w:proofErr w:type="spellEnd"/>
      <w:r w:rsidRPr="00411123">
        <w:rPr>
          <w:rFonts w:ascii="Arial" w:hAnsi="Arial" w:cs="Arial"/>
          <w:sz w:val="20"/>
          <w:szCs w:val="20"/>
          <w:lang w:val="en-US"/>
        </w:rPr>
        <w:t xml:space="preserve">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AbuM87VB","properties":{"formattedCitation":"[181]","plainCitation":"[181]"},"citationItems":[{"id":1462,"uris":["http://zotero.org/users/1827698/items/23HDPNN3"],"uri":["http://zotero.org/users/1827698/items/23HDPNN3"],"itemData":{"id":1462,"type":"article-journal","title":"Piwi and piRNAs Act Upstream of an Endogenous siRNA Pathway to Suppress Tc3 Transposon Mobility in the Caenorhabditis elegans Germline","container-title":"Molecular Cell","page":"79-90","volume":"31","issue":"1","source":"ScienceDirect","abstract":"Summary\nThe Piwi proteins of the Argonaute superfamily are required for normal germline development in Drosophila, zebrafish, and mice and associate with 24–30 nucleotide RNAs termed piRNAs. We identify a class of 21 nucleotide RNAs, previously named 21U-RNAs, as the piRNAs of C. elegans. Piwi and piRNA expression is restricted to the male and female germline and independent of many proteins in other small-RNA pathways, including DCR-1. We show that Piwi is specifically required to silence Tc3, but not other Tc/mariner DNA transposons. Tc3 excision rates in the germline are increased at least 100-fold in piwi mutants as compared to wild-type. We find no evidence for a Ping-Pong model for piRNA amplification in C. elegans. Instead, we demonstrate that Piwi acts upstream of an endogenous siRNA pathway in Tc3 silencing. These data might suggest a link between piRNA and siRNA function.","DOI":"10.1016/j.molcel.2008.06.003","ISSN":"1097-2765","journalAbbreviation":"Molecular Cell","author":[{"family":"Das","given":"Partha P."},{"family":"Bagijn","given":"Marloes P."},{"family":"Goldstein","given":"Leonard D."},{"family":"Woolford","given":"Julie R."},{"family":"Lehrbach","given":"Nicolas J."},{"family":"Sapetschnig","given":"Alexandra"},{"family":"Buhecha","given":"Heeran R."},{"family":"Gilchrist","given":"Michael J."},{"family":"Howe","given":"Kevin L."},{"family":"Stark","given":"Rory"},{"family":"Matthews","given":"Nik"},{"family":"Berezikov","given":"Eugene"},{"family":"Ketting","given":"René F."},{"family":"Tavaré","given":"Simon"},{"family":"Miska","given":"Eric A."}],"issued":{"date-parts":[["2008",7,11]]}}}],"schema":"https://github.com/citation-style-language/schema/raw/master/csl-citation.json"}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[181]</w:t>
      </w:r>
      <w:r w:rsidRPr="00411123">
        <w:rPr>
          <w:rFonts w:ascii="Arial" w:hAnsi="Arial" w:cs="Arial"/>
          <w:sz w:val="20"/>
          <w:szCs w:val="20"/>
          <w:lang w:val="en-US"/>
        </w:rPr>
        <w:fldChar w:fldCharType="end"/>
      </w:r>
      <w:r w:rsidRPr="00411123">
        <w:rPr>
          <w:rFonts w:ascii="Arial" w:hAnsi="Arial" w:cs="Arial"/>
          <w:sz w:val="20"/>
          <w:szCs w:val="20"/>
          <w:lang w:val="en-US"/>
        </w:rPr>
        <w:t>.</w:t>
      </w:r>
    </w:p>
    <w:p w14:paraId="1E0A1A81" w14:textId="3BE48F17" w:rsidR="00C36E4A" w:rsidRPr="00411123" w:rsidRDefault="00C36E4A" w:rsidP="005D712D">
      <w:pPr>
        <w:pStyle w:val="Akapitzlist"/>
        <w:spacing w:line="360" w:lineRule="auto"/>
        <w:ind w:left="0"/>
        <w:jc w:val="both"/>
        <w:rPr>
          <w:rFonts w:ascii="Arial" w:hAnsi="Arial" w:cs="Arial"/>
          <w:sz w:val="20"/>
          <w:szCs w:val="20"/>
          <w:lang w:val="en-US"/>
        </w:rPr>
      </w:pPr>
      <w:r w:rsidRPr="00411123">
        <w:rPr>
          <w:rFonts w:ascii="Arial" w:hAnsi="Arial" w:cs="Arial"/>
          <w:b/>
          <w:sz w:val="20"/>
          <w:szCs w:val="20"/>
          <w:lang w:val="en-US"/>
        </w:rPr>
        <w:t>2.7. endogenous small-interfering RNAs (endo-siRNAs)</w:t>
      </w:r>
    </w:p>
    <w:p w14:paraId="04A798C4" w14:textId="11610C08" w:rsidR="00C36E4A" w:rsidRPr="00411123" w:rsidRDefault="00C36E4A" w:rsidP="005D712D">
      <w:pPr>
        <w:spacing w:line="360" w:lineRule="auto"/>
        <w:jc w:val="both"/>
        <w:rPr>
          <w:rFonts w:ascii="Arial" w:hAnsi="Arial" w:cs="Arial"/>
          <w:sz w:val="20"/>
          <w:szCs w:val="20"/>
          <w:lang w:val="en-US"/>
        </w:rPr>
      </w:pPr>
      <w:r w:rsidRPr="00411123">
        <w:rPr>
          <w:rFonts w:ascii="Arial" w:hAnsi="Arial" w:cs="Arial"/>
          <w:sz w:val="20"/>
          <w:szCs w:val="20"/>
          <w:lang w:val="en-US"/>
        </w:rPr>
        <w:t>Endogenous small-interfering RNAs are</w:t>
      </w:r>
      <w:r w:rsidR="009666D7" w:rsidRPr="00411123">
        <w:rPr>
          <w:rFonts w:ascii="Arial" w:hAnsi="Arial" w:cs="Arial"/>
          <w:sz w:val="20"/>
          <w:szCs w:val="20"/>
          <w:lang w:val="en-US"/>
        </w:rPr>
        <w:t xml:space="preserve"> a</w:t>
      </w:r>
      <w:r w:rsidRPr="00411123">
        <w:rPr>
          <w:rFonts w:ascii="Arial" w:hAnsi="Arial" w:cs="Arial"/>
          <w:sz w:val="20"/>
          <w:szCs w:val="20"/>
          <w:lang w:val="en-US"/>
        </w:rPr>
        <w:t xml:space="preserve"> class of small ncRNAs, which is similar to miRNAs in terms of size and binding to</w:t>
      </w:r>
      <w:r w:rsidR="009666D7" w:rsidRPr="00411123">
        <w:rPr>
          <w:rFonts w:ascii="Arial" w:hAnsi="Arial" w:cs="Arial"/>
          <w:sz w:val="20"/>
          <w:szCs w:val="20"/>
          <w:lang w:val="en-US"/>
        </w:rPr>
        <w:t xml:space="preserve"> </w:t>
      </w:r>
      <w:r w:rsidR="00B30902" w:rsidRPr="00411123">
        <w:rPr>
          <w:rFonts w:ascii="Arial" w:hAnsi="Arial" w:cs="Arial"/>
          <w:sz w:val="20"/>
          <w:szCs w:val="20"/>
          <w:lang w:val="en-US"/>
        </w:rPr>
        <w:t xml:space="preserve">Ago </w:t>
      </w:r>
      <w:r w:rsidR="009666D7" w:rsidRPr="00411123">
        <w:rPr>
          <w:rFonts w:ascii="Arial" w:hAnsi="Arial" w:cs="Arial"/>
          <w:sz w:val="20"/>
          <w:szCs w:val="20"/>
          <w:lang w:val="en-US"/>
        </w:rPr>
        <w:t>proteins</w:t>
      </w:r>
      <w:r w:rsidR="00417DC6" w:rsidRPr="00411123">
        <w:rPr>
          <w:rFonts w:ascii="Arial" w:hAnsi="Arial" w:cs="Arial"/>
          <w:sz w:val="20"/>
          <w:szCs w:val="20"/>
          <w:lang w:val="en-US"/>
        </w:rPr>
        <w:t>,</w:t>
      </w:r>
      <w:r w:rsidR="00750CB5" w:rsidRPr="00411123">
        <w:rPr>
          <w:rFonts w:ascii="Arial" w:hAnsi="Arial" w:cs="Arial"/>
          <w:sz w:val="20"/>
          <w:szCs w:val="20"/>
          <w:lang w:val="en-US"/>
        </w:rPr>
        <w:t xml:space="preserve"> but</w:t>
      </w:r>
      <w:r w:rsidRPr="00411123">
        <w:rPr>
          <w:rFonts w:ascii="Arial" w:hAnsi="Arial" w:cs="Arial"/>
          <w:sz w:val="20"/>
          <w:szCs w:val="20"/>
          <w:lang w:val="en-US"/>
        </w:rPr>
        <w:t xml:space="preserve"> in contrast to miRNAs</w:t>
      </w:r>
      <w:r w:rsidR="009666D7" w:rsidRPr="00411123">
        <w:rPr>
          <w:rFonts w:ascii="Arial" w:hAnsi="Arial" w:cs="Arial"/>
          <w:sz w:val="20"/>
          <w:szCs w:val="20"/>
          <w:lang w:val="en-US"/>
        </w:rPr>
        <w:t>,</w:t>
      </w:r>
      <w:r w:rsidRPr="00411123">
        <w:rPr>
          <w:rFonts w:ascii="Arial" w:hAnsi="Arial" w:cs="Arial"/>
          <w:sz w:val="20"/>
          <w:szCs w:val="20"/>
          <w:lang w:val="en-US"/>
        </w:rPr>
        <w:t xml:space="preserve"> endo-siRNAs are generated f</w:t>
      </w:r>
      <w:r w:rsidR="009666D7" w:rsidRPr="00411123">
        <w:rPr>
          <w:rFonts w:ascii="Arial" w:hAnsi="Arial" w:cs="Arial"/>
          <w:sz w:val="20"/>
          <w:szCs w:val="20"/>
          <w:lang w:val="en-US"/>
        </w:rPr>
        <w:t>ro</w:t>
      </w:r>
      <w:r w:rsidRPr="00411123">
        <w:rPr>
          <w:rFonts w:ascii="Arial" w:hAnsi="Arial" w:cs="Arial"/>
          <w:sz w:val="20"/>
          <w:szCs w:val="20"/>
          <w:lang w:val="en-US"/>
        </w:rPr>
        <w:t xml:space="preserve">m </w:t>
      </w:r>
      <w:r w:rsidR="009666D7" w:rsidRPr="00411123">
        <w:rPr>
          <w:rFonts w:ascii="Arial" w:hAnsi="Arial" w:cs="Arial"/>
          <w:sz w:val="20"/>
          <w:szCs w:val="20"/>
          <w:lang w:val="en-US"/>
        </w:rPr>
        <w:t xml:space="preserve">intrinsic, </w:t>
      </w:r>
      <w:r w:rsidRPr="00411123">
        <w:rPr>
          <w:rFonts w:ascii="Arial" w:hAnsi="Arial" w:cs="Arial"/>
          <w:sz w:val="20"/>
          <w:szCs w:val="20"/>
          <w:lang w:val="en-US"/>
        </w:rPr>
        <w:t>long</w:t>
      </w:r>
      <w:r w:rsidR="009666D7" w:rsidRPr="00411123">
        <w:rPr>
          <w:rFonts w:ascii="Arial" w:hAnsi="Arial" w:cs="Arial"/>
          <w:sz w:val="20"/>
          <w:szCs w:val="20"/>
          <w:lang w:val="en-US"/>
        </w:rPr>
        <w:t>,</w:t>
      </w:r>
      <w:r w:rsidRPr="00411123">
        <w:rPr>
          <w:rFonts w:ascii="Arial" w:hAnsi="Arial" w:cs="Arial"/>
          <w:sz w:val="20"/>
          <w:szCs w:val="20"/>
          <w:lang w:val="en-US"/>
        </w:rPr>
        <w:t xml:space="preserve"> double-stranded tr</w:t>
      </w:r>
      <w:r w:rsidR="00C17CF7" w:rsidRPr="00411123">
        <w:rPr>
          <w:rFonts w:ascii="Arial" w:hAnsi="Arial" w:cs="Arial"/>
          <w:sz w:val="20"/>
          <w:szCs w:val="20"/>
          <w:lang w:val="en-US"/>
        </w:rPr>
        <w:t>anscripts (</w:t>
      </w:r>
      <w:proofErr w:type="spellStart"/>
      <w:r w:rsidR="00C17CF7" w:rsidRPr="00411123">
        <w:rPr>
          <w:rFonts w:ascii="Arial" w:hAnsi="Arial" w:cs="Arial"/>
          <w:sz w:val="20"/>
          <w:szCs w:val="20"/>
          <w:lang w:val="en-US"/>
        </w:rPr>
        <w:t>dsRNAs</w:t>
      </w:r>
      <w:proofErr w:type="spellEnd"/>
      <w:r w:rsidR="00C17CF7" w:rsidRPr="00411123">
        <w:rPr>
          <w:rFonts w:ascii="Arial" w:hAnsi="Arial" w:cs="Arial"/>
          <w:sz w:val="20"/>
          <w:szCs w:val="20"/>
          <w:lang w:val="en-US"/>
        </w:rPr>
        <w:t>)</w:t>
      </w:r>
      <w:r w:rsidR="005B46BA" w:rsidRPr="00411123">
        <w:rPr>
          <w:rFonts w:ascii="Arial" w:hAnsi="Arial" w:cs="Arial"/>
          <w:sz w:val="20"/>
          <w:szCs w:val="20"/>
          <w:lang w:val="en-US"/>
        </w:rPr>
        <w:t xml:space="preserve"> (Fig. 5C)</w:t>
      </w:r>
      <w:r w:rsidRPr="00411123">
        <w:rPr>
          <w:rFonts w:ascii="Arial" w:hAnsi="Arial" w:cs="Arial"/>
          <w:sz w:val="20"/>
          <w:szCs w:val="20"/>
          <w:lang w:val="en-US"/>
        </w:rPr>
        <w:t>. Endo-siRNA</w:t>
      </w:r>
      <w:r w:rsidR="009666D7" w:rsidRPr="00411123">
        <w:rPr>
          <w:rFonts w:ascii="Arial" w:hAnsi="Arial" w:cs="Arial"/>
          <w:sz w:val="20"/>
          <w:szCs w:val="20"/>
          <w:lang w:val="en-US"/>
        </w:rPr>
        <w:t>s</w:t>
      </w:r>
      <w:r w:rsidRPr="00411123">
        <w:rPr>
          <w:rFonts w:ascii="Arial" w:hAnsi="Arial" w:cs="Arial"/>
          <w:sz w:val="20"/>
          <w:szCs w:val="20"/>
          <w:lang w:val="en-US"/>
        </w:rPr>
        <w:t xml:space="preserve"> function in</w:t>
      </w:r>
      <w:r w:rsidR="009666D7" w:rsidRPr="00411123">
        <w:rPr>
          <w:rFonts w:ascii="Arial" w:hAnsi="Arial" w:cs="Arial"/>
          <w:sz w:val="20"/>
          <w:szCs w:val="20"/>
          <w:lang w:val="en-US"/>
        </w:rPr>
        <w:t xml:space="preserve"> the</w:t>
      </w:r>
      <w:r w:rsidRPr="00411123">
        <w:rPr>
          <w:rFonts w:ascii="Arial" w:hAnsi="Arial" w:cs="Arial"/>
          <w:sz w:val="20"/>
          <w:szCs w:val="20"/>
          <w:lang w:val="en-US"/>
        </w:rPr>
        <w:t xml:space="preserve"> regulation of gene expression and protection from endogenous and exogenous transcripts</w:t>
      </w:r>
      <w:r w:rsidR="00417DC6" w:rsidRPr="00411123">
        <w:rPr>
          <w:rFonts w:ascii="Arial" w:hAnsi="Arial" w:cs="Arial"/>
          <w:sz w:val="20"/>
          <w:szCs w:val="20"/>
          <w:lang w:val="en-US"/>
        </w:rPr>
        <w:t>,</w:t>
      </w:r>
      <w:r w:rsidR="00750CB5" w:rsidRPr="00411123">
        <w:rPr>
          <w:rFonts w:ascii="Arial" w:hAnsi="Arial" w:cs="Arial"/>
          <w:sz w:val="20"/>
          <w:szCs w:val="20"/>
          <w:lang w:val="en-US"/>
        </w:rPr>
        <w:t xml:space="preserve"> and</w:t>
      </w:r>
      <w:r w:rsidRPr="00411123">
        <w:rPr>
          <w:rFonts w:ascii="Arial" w:hAnsi="Arial" w:cs="Arial"/>
          <w:sz w:val="20"/>
          <w:szCs w:val="20"/>
          <w:lang w:val="en-US"/>
        </w:rPr>
        <w:t xml:space="preserve"> </w:t>
      </w:r>
      <w:r w:rsidR="002B5E3D" w:rsidRPr="00411123">
        <w:rPr>
          <w:rFonts w:ascii="Arial" w:hAnsi="Arial" w:cs="Arial"/>
          <w:sz w:val="20"/>
          <w:szCs w:val="20"/>
          <w:lang w:val="en-US"/>
        </w:rPr>
        <w:t>have been identified</w:t>
      </w:r>
      <w:r w:rsidRPr="00411123">
        <w:rPr>
          <w:rFonts w:ascii="Arial" w:hAnsi="Arial" w:cs="Arial"/>
          <w:sz w:val="20"/>
          <w:szCs w:val="20"/>
          <w:lang w:val="en-US"/>
        </w:rPr>
        <w:t xml:space="preserve"> in </w:t>
      </w:r>
      <w:r w:rsidRPr="00411123">
        <w:rPr>
          <w:rFonts w:ascii="Arial" w:hAnsi="Arial" w:cs="Arial"/>
          <w:i/>
          <w:sz w:val="20"/>
          <w:szCs w:val="20"/>
          <w:lang w:val="en-US"/>
        </w:rPr>
        <w:t>Arabidopsis</w:t>
      </w:r>
      <w:r w:rsidRPr="00411123">
        <w:rPr>
          <w:rFonts w:ascii="Arial" w:hAnsi="Arial" w:cs="Arial"/>
          <w:sz w:val="20"/>
          <w:szCs w:val="20"/>
          <w:lang w:val="en-US"/>
        </w:rPr>
        <w:t xml:space="preserve">, </w:t>
      </w:r>
      <w:r w:rsidRPr="00411123">
        <w:rPr>
          <w:rFonts w:ascii="Arial" w:hAnsi="Arial" w:cs="Arial"/>
          <w:i/>
          <w:sz w:val="20"/>
          <w:szCs w:val="20"/>
          <w:lang w:val="en-US"/>
        </w:rPr>
        <w:t>Drosophila</w:t>
      </w:r>
      <w:r w:rsidRPr="00411123">
        <w:rPr>
          <w:rFonts w:ascii="Arial" w:hAnsi="Arial" w:cs="Arial"/>
          <w:sz w:val="20"/>
          <w:szCs w:val="20"/>
          <w:lang w:val="en-US"/>
        </w:rPr>
        <w:t xml:space="preserve">, </w:t>
      </w:r>
      <w:r w:rsidRPr="00411123">
        <w:rPr>
          <w:rFonts w:ascii="Arial" w:hAnsi="Arial" w:cs="Arial"/>
          <w:i/>
          <w:sz w:val="20"/>
          <w:szCs w:val="20"/>
          <w:lang w:val="en-US"/>
        </w:rPr>
        <w:t xml:space="preserve">C. </w:t>
      </w:r>
      <w:proofErr w:type="spellStart"/>
      <w:r w:rsidRPr="00411123">
        <w:rPr>
          <w:rFonts w:ascii="Arial" w:hAnsi="Arial" w:cs="Arial"/>
          <w:i/>
          <w:sz w:val="20"/>
          <w:szCs w:val="20"/>
          <w:lang w:val="en-US"/>
        </w:rPr>
        <w:t>elegans</w:t>
      </w:r>
      <w:proofErr w:type="spellEnd"/>
      <w:r w:rsidRPr="00411123">
        <w:rPr>
          <w:rFonts w:ascii="Arial" w:hAnsi="Arial" w:cs="Arial"/>
          <w:sz w:val="20"/>
          <w:szCs w:val="20"/>
          <w:lang w:val="en-US"/>
        </w:rPr>
        <w:t xml:space="preserve"> and mouse. In mammals, their biogenesis starts with</w:t>
      </w:r>
      <w:r w:rsidR="009666D7" w:rsidRPr="00411123">
        <w:rPr>
          <w:rFonts w:ascii="Arial" w:hAnsi="Arial" w:cs="Arial"/>
          <w:sz w:val="20"/>
          <w:szCs w:val="20"/>
          <w:lang w:val="en-US"/>
        </w:rPr>
        <w:t xml:space="preserve"> long</w:t>
      </w:r>
      <w:r w:rsidRPr="00411123">
        <w:rPr>
          <w:rFonts w:ascii="Arial" w:hAnsi="Arial" w:cs="Arial"/>
          <w:sz w:val="20"/>
          <w:szCs w:val="20"/>
          <w:lang w:val="en-US"/>
        </w:rPr>
        <w:t xml:space="preserve"> </w:t>
      </w:r>
      <w:proofErr w:type="spellStart"/>
      <w:r w:rsidRPr="00411123">
        <w:rPr>
          <w:rFonts w:ascii="Arial" w:hAnsi="Arial" w:cs="Arial"/>
          <w:sz w:val="20"/>
          <w:szCs w:val="20"/>
          <w:lang w:val="en-US"/>
        </w:rPr>
        <w:t>dsRNAs</w:t>
      </w:r>
      <w:proofErr w:type="spellEnd"/>
      <w:r w:rsidRPr="00411123">
        <w:rPr>
          <w:rFonts w:ascii="Arial" w:hAnsi="Arial" w:cs="Arial"/>
          <w:sz w:val="20"/>
          <w:szCs w:val="20"/>
          <w:lang w:val="en-US"/>
        </w:rPr>
        <w:t xml:space="preserve">, which are further processed to </w:t>
      </w:r>
      <w:r w:rsidR="009666D7" w:rsidRPr="00411123">
        <w:rPr>
          <w:rFonts w:ascii="Arial" w:hAnsi="Arial" w:cs="Arial"/>
          <w:sz w:val="20"/>
          <w:szCs w:val="20"/>
          <w:lang w:val="en-US"/>
        </w:rPr>
        <w:t xml:space="preserve">shorter </w:t>
      </w:r>
      <w:r w:rsidRPr="00411123">
        <w:rPr>
          <w:rFonts w:ascii="Arial" w:hAnsi="Arial" w:cs="Arial"/>
          <w:sz w:val="20"/>
          <w:szCs w:val="20"/>
          <w:lang w:val="en-US"/>
        </w:rPr>
        <w:t>double-stranded RNAs, exported to</w:t>
      </w:r>
      <w:r w:rsidR="009666D7" w:rsidRPr="00411123">
        <w:rPr>
          <w:rFonts w:ascii="Arial" w:hAnsi="Arial" w:cs="Arial"/>
          <w:sz w:val="20"/>
          <w:szCs w:val="20"/>
          <w:lang w:val="en-US"/>
        </w:rPr>
        <w:t xml:space="preserve"> the</w:t>
      </w:r>
      <w:r w:rsidRPr="00411123">
        <w:rPr>
          <w:rFonts w:ascii="Arial" w:hAnsi="Arial" w:cs="Arial"/>
          <w:sz w:val="20"/>
          <w:szCs w:val="20"/>
          <w:lang w:val="en-US"/>
        </w:rPr>
        <w:t xml:space="preserve"> cytoplasm and loaded </w:t>
      </w:r>
      <w:r w:rsidR="002B5E3D" w:rsidRPr="00411123">
        <w:rPr>
          <w:rFonts w:ascii="Arial" w:hAnsi="Arial" w:cs="Arial"/>
          <w:sz w:val="20"/>
          <w:szCs w:val="20"/>
          <w:lang w:val="en-US"/>
        </w:rPr>
        <w:t>o</w:t>
      </w:r>
      <w:r w:rsidRPr="00411123">
        <w:rPr>
          <w:rFonts w:ascii="Arial" w:hAnsi="Arial" w:cs="Arial"/>
          <w:sz w:val="20"/>
          <w:szCs w:val="20"/>
          <w:lang w:val="en-US"/>
        </w:rPr>
        <w:t xml:space="preserve">nto </w:t>
      </w:r>
      <w:r w:rsidR="00B30902" w:rsidRPr="00411123">
        <w:rPr>
          <w:rFonts w:ascii="Arial" w:hAnsi="Arial" w:cs="Arial"/>
          <w:sz w:val="20"/>
          <w:szCs w:val="20"/>
          <w:lang w:val="en-US"/>
        </w:rPr>
        <w:t xml:space="preserve">Ago </w:t>
      </w:r>
      <w:r w:rsidRPr="00411123">
        <w:rPr>
          <w:rFonts w:ascii="Arial" w:hAnsi="Arial" w:cs="Arial"/>
          <w:sz w:val="20"/>
          <w:szCs w:val="20"/>
          <w:lang w:val="en-US"/>
        </w:rPr>
        <w:t>protein</w:t>
      </w:r>
      <w:r w:rsidR="000059CA" w:rsidRPr="00411123">
        <w:rPr>
          <w:rFonts w:ascii="Arial" w:hAnsi="Arial" w:cs="Arial"/>
          <w:sz w:val="20"/>
          <w:szCs w:val="20"/>
          <w:lang w:val="en-US"/>
        </w:rPr>
        <w:t>s</w:t>
      </w:r>
      <w:r w:rsidR="009666D7" w:rsidRPr="00411123">
        <w:rPr>
          <w:rFonts w:ascii="Arial" w:hAnsi="Arial" w:cs="Arial"/>
          <w:sz w:val="20"/>
          <w:szCs w:val="20"/>
          <w:lang w:val="en-US"/>
        </w:rPr>
        <w:t>, thus</w:t>
      </w:r>
      <w:r w:rsidRPr="00411123">
        <w:rPr>
          <w:rFonts w:ascii="Arial" w:hAnsi="Arial" w:cs="Arial"/>
          <w:sz w:val="20"/>
          <w:szCs w:val="20"/>
          <w:lang w:val="en-US"/>
        </w:rPr>
        <w:t xml:space="preserve"> forming RISCs. These small RNAs are</w:t>
      </w:r>
      <w:r w:rsidR="009666D7" w:rsidRPr="00411123">
        <w:rPr>
          <w:rFonts w:ascii="Arial" w:hAnsi="Arial" w:cs="Arial"/>
          <w:sz w:val="20"/>
          <w:szCs w:val="20"/>
          <w:lang w:val="en-US"/>
        </w:rPr>
        <w:t xml:space="preserve"> the</w:t>
      </w:r>
      <w:r w:rsidRPr="00411123">
        <w:rPr>
          <w:rFonts w:ascii="Arial" w:hAnsi="Arial" w:cs="Arial"/>
          <w:sz w:val="20"/>
          <w:szCs w:val="20"/>
          <w:lang w:val="en-US"/>
        </w:rPr>
        <w:t xml:space="preserve"> least </w:t>
      </w:r>
      <w:r w:rsidR="002B5E3D" w:rsidRPr="00411123">
        <w:rPr>
          <w:rFonts w:ascii="Arial" w:hAnsi="Arial" w:cs="Arial"/>
          <w:sz w:val="20"/>
          <w:szCs w:val="20"/>
          <w:lang w:val="en-US"/>
        </w:rPr>
        <w:t xml:space="preserve">well </w:t>
      </w:r>
      <w:r w:rsidRPr="00411123">
        <w:rPr>
          <w:rFonts w:ascii="Arial" w:hAnsi="Arial" w:cs="Arial"/>
          <w:sz w:val="20"/>
          <w:szCs w:val="20"/>
          <w:lang w:val="en-US"/>
        </w:rPr>
        <w:t>studied</w:t>
      </w:r>
      <w:r w:rsidR="009666D7" w:rsidRPr="00411123">
        <w:rPr>
          <w:rFonts w:ascii="Arial" w:hAnsi="Arial" w:cs="Arial"/>
          <w:sz w:val="20"/>
          <w:szCs w:val="20"/>
          <w:lang w:val="en-US"/>
        </w:rPr>
        <w:t>,</w:t>
      </w:r>
      <w:r w:rsidRPr="00411123">
        <w:rPr>
          <w:rFonts w:ascii="Arial" w:hAnsi="Arial" w:cs="Arial"/>
          <w:sz w:val="20"/>
          <w:szCs w:val="20"/>
          <w:lang w:val="en-US"/>
        </w:rPr>
        <w:t xml:space="preserve"> </w:t>
      </w:r>
      <w:r w:rsidR="002B5E3D" w:rsidRPr="00411123">
        <w:rPr>
          <w:rFonts w:ascii="Arial" w:hAnsi="Arial" w:cs="Arial"/>
          <w:sz w:val="20"/>
          <w:szCs w:val="20"/>
          <w:lang w:val="en-US"/>
        </w:rPr>
        <w:t>in comparison</w:t>
      </w:r>
      <w:r w:rsidRPr="00411123">
        <w:rPr>
          <w:rFonts w:ascii="Arial" w:hAnsi="Arial" w:cs="Arial"/>
          <w:sz w:val="20"/>
          <w:szCs w:val="20"/>
          <w:lang w:val="en-US"/>
        </w:rPr>
        <w:t xml:space="preserve"> to </w:t>
      </w:r>
      <w:r w:rsidR="006C4F6D" w:rsidRPr="00411123">
        <w:rPr>
          <w:rFonts w:ascii="Arial" w:hAnsi="Arial" w:cs="Arial"/>
          <w:sz w:val="20"/>
          <w:szCs w:val="20"/>
          <w:lang w:val="en-US"/>
        </w:rPr>
        <w:t xml:space="preserve">described above </w:t>
      </w:r>
      <w:r w:rsidRPr="00411123">
        <w:rPr>
          <w:rFonts w:ascii="Arial" w:hAnsi="Arial" w:cs="Arial"/>
          <w:sz w:val="20"/>
          <w:szCs w:val="20"/>
          <w:lang w:val="en-US"/>
        </w:rPr>
        <w:t xml:space="preserve">miRNA and </w:t>
      </w:r>
      <w:proofErr w:type="spellStart"/>
      <w:r w:rsidRPr="00411123">
        <w:rPr>
          <w:rFonts w:ascii="Arial" w:hAnsi="Arial" w:cs="Arial"/>
          <w:sz w:val="20"/>
          <w:szCs w:val="20"/>
          <w:lang w:val="en-US"/>
        </w:rPr>
        <w:t>piRNA</w:t>
      </w:r>
      <w:proofErr w:type="spellEnd"/>
      <w:r w:rsidR="00417DC6" w:rsidRPr="00411123">
        <w:rPr>
          <w:rFonts w:ascii="Arial" w:hAnsi="Arial" w:cs="Arial"/>
          <w:sz w:val="20"/>
          <w:szCs w:val="20"/>
          <w:lang w:val="en-US"/>
        </w:rPr>
        <w:t>,</w:t>
      </w:r>
      <w:r w:rsidR="006C4F6D" w:rsidRPr="00411123">
        <w:rPr>
          <w:rFonts w:ascii="Arial" w:hAnsi="Arial" w:cs="Arial"/>
          <w:sz w:val="20"/>
          <w:szCs w:val="20"/>
          <w:lang w:val="en-US"/>
        </w:rPr>
        <w:t xml:space="preserve"> but n</w:t>
      </w:r>
      <w:r w:rsidRPr="00411123">
        <w:rPr>
          <w:rFonts w:ascii="Arial" w:hAnsi="Arial" w:cs="Arial"/>
          <w:sz w:val="20"/>
          <w:szCs w:val="20"/>
          <w:lang w:val="en-US"/>
        </w:rPr>
        <w:t>evertheless</w:t>
      </w:r>
      <w:r w:rsidR="009666D7" w:rsidRPr="00411123">
        <w:rPr>
          <w:rFonts w:ascii="Arial" w:hAnsi="Arial" w:cs="Arial"/>
          <w:sz w:val="20"/>
          <w:szCs w:val="20"/>
          <w:lang w:val="en-US"/>
        </w:rPr>
        <w:t>, it was shown</w:t>
      </w:r>
      <w:r w:rsidRPr="00411123">
        <w:rPr>
          <w:rFonts w:ascii="Arial" w:hAnsi="Arial" w:cs="Arial"/>
          <w:sz w:val="20"/>
          <w:szCs w:val="20"/>
          <w:lang w:val="en-US"/>
        </w:rPr>
        <w:t xml:space="preserve"> that </w:t>
      </w:r>
      <w:r w:rsidR="00B30902" w:rsidRPr="00411123">
        <w:rPr>
          <w:rFonts w:ascii="Arial" w:hAnsi="Arial" w:cs="Arial"/>
          <w:sz w:val="20"/>
          <w:szCs w:val="20"/>
          <w:lang w:val="en-US"/>
        </w:rPr>
        <w:t>A</w:t>
      </w:r>
      <w:r w:rsidR="00751E5A" w:rsidRPr="00411123">
        <w:rPr>
          <w:rFonts w:ascii="Arial" w:hAnsi="Arial" w:cs="Arial"/>
          <w:sz w:val="20"/>
          <w:szCs w:val="20"/>
          <w:lang w:val="en-US"/>
        </w:rPr>
        <w:t>GO</w:t>
      </w:r>
      <w:r w:rsidR="00B30902" w:rsidRPr="00411123">
        <w:rPr>
          <w:rFonts w:ascii="Arial" w:hAnsi="Arial" w:cs="Arial"/>
          <w:sz w:val="20"/>
          <w:szCs w:val="20"/>
          <w:lang w:val="en-US"/>
        </w:rPr>
        <w:t xml:space="preserve"> </w:t>
      </w:r>
      <w:r w:rsidRPr="00411123">
        <w:rPr>
          <w:rFonts w:ascii="Arial" w:hAnsi="Arial" w:cs="Arial"/>
          <w:sz w:val="20"/>
          <w:szCs w:val="20"/>
          <w:lang w:val="en-US"/>
        </w:rPr>
        <w:t xml:space="preserve">binding stabilizes endo-siRNA in </w:t>
      </w:r>
      <w:r w:rsidRPr="00411123">
        <w:rPr>
          <w:rFonts w:ascii="Arial" w:hAnsi="Arial" w:cs="Arial"/>
          <w:i/>
          <w:sz w:val="20"/>
          <w:szCs w:val="20"/>
          <w:lang w:val="en-US"/>
        </w:rPr>
        <w:t xml:space="preserve">C. </w:t>
      </w:r>
      <w:proofErr w:type="spellStart"/>
      <w:r w:rsidRPr="00411123">
        <w:rPr>
          <w:rFonts w:ascii="Arial" w:hAnsi="Arial" w:cs="Arial"/>
          <w:i/>
          <w:sz w:val="20"/>
          <w:szCs w:val="20"/>
          <w:lang w:val="en-US"/>
        </w:rPr>
        <w:t>elegans</w:t>
      </w:r>
      <w:proofErr w:type="spellEnd"/>
      <w:r w:rsidRPr="00411123">
        <w:rPr>
          <w:rFonts w:ascii="Arial" w:hAnsi="Arial" w:cs="Arial"/>
          <w:sz w:val="20"/>
          <w:szCs w:val="20"/>
          <w:lang w:val="en-US"/>
        </w:rPr>
        <w:t xml:space="preserve">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Z9jJd2P8","properties":{"formattedCitation":"[182]","plainCitation":"[182]"},"citationItems":[{"id":1538,"uris":["http://zotero.org/users/1827698/items/C2EIXMCW"],"uri":["http://zotero.org/users/1827698/items/C2EIXMCW"],"itemData":{"id":1538,"type":"article-journal","title":"Argonautes ALG-3 and ALG-4 are required for spermatogenesis-specific 26G-RNAs and thermotolerant sperm in Caenorhabditis elegans","container-title":"Proceedings of the National Academy of Sciences","page":"3588-3593","volume":"107","issue":"8","source":"www.pnas.org","abstract":"Gametogenesis is a thermosensitive process in numerous metazoans, ranging from worms to man. In Caenorhabditis elegans, a variety of RNA-binding proteins that associate with germ-line nuage (P granules), including the Piwi-clade argonaute PRG-1, have been implicated in maintaining fertility at elevated temperature. Here we describe the role of two AGO-class paralogs, alg-3 (T22B3.2) and alg-4 (ZK757.3), in promoting thermotolerant male fertility. A rescuing GFP::alg-3 transgene is localized to P granules beginning at the late pachytene stage of male gametogenesis. alg-3/4 double mutants lack a subgroup of small RNAs, the 26G-RNAs which target and appear to down-regulate numerous spermatogenesis-expressed mRNAs. These findings add to a growing number of AGO pathways required for thermotolerant fertility in C. elegans and support a model in which AGOs and their small RNA cofactors function to promote robustness in gene-expression networks.","DOI":"10.1073/pnas.0911685107","ISSN":"0027-8424, 1091-6490","note":"PMID: 20133686","journalAbbreviation":"PNAS","language":"en","author":[{"family":"Conine","given":"Colin C."},{"family":"Batista","given":"Pedro J."},{"family":"Gu","given":"Weifeng"},{"family":"Claycomb","given":"Julie M."},{"family":"Chaves","given":"Daniel A."},{"family":"Shirayama","given":"Masaki"},{"family":"Mello","given":"Craig C."}],"issued":{"date-parts":[["2010",2,23]]},"PMID":"20133686"}}],"schema":"https://github.com/citation-style-language/schema/raw/master/csl-citation.json"}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[182]</w:t>
      </w:r>
      <w:r w:rsidRPr="00411123">
        <w:rPr>
          <w:rFonts w:ascii="Arial" w:hAnsi="Arial" w:cs="Arial"/>
          <w:sz w:val="20"/>
          <w:szCs w:val="20"/>
          <w:lang w:val="en-US"/>
        </w:rPr>
        <w:fldChar w:fldCharType="end"/>
      </w:r>
      <w:r w:rsidR="009666D7" w:rsidRPr="00411123">
        <w:rPr>
          <w:rFonts w:ascii="Arial" w:hAnsi="Arial" w:cs="Arial"/>
          <w:sz w:val="20"/>
          <w:szCs w:val="20"/>
          <w:lang w:val="en-US"/>
        </w:rPr>
        <w:t>,</w:t>
      </w:r>
      <w:r w:rsidRPr="00411123">
        <w:rPr>
          <w:rFonts w:ascii="Arial" w:hAnsi="Arial" w:cs="Arial"/>
          <w:sz w:val="20"/>
          <w:szCs w:val="20"/>
          <w:lang w:val="en-US"/>
        </w:rPr>
        <w:t xml:space="preserve"> and that Hen1</w:t>
      </w:r>
      <w:r w:rsidR="009666D7" w:rsidRPr="00411123">
        <w:rPr>
          <w:rFonts w:ascii="Arial" w:hAnsi="Arial" w:cs="Arial"/>
          <w:sz w:val="20"/>
          <w:szCs w:val="20"/>
          <w:lang w:val="en-US"/>
        </w:rPr>
        <w:t xml:space="preserve"> homologue</w:t>
      </w:r>
      <w:r w:rsidRPr="00411123">
        <w:rPr>
          <w:rFonts w:ascii="Arial" w:hAnsi="Arial" w:cs="Arial"/>
          <w:sz w:val="20"/>
          <w:szCs w:val="20"/>
          <w:lang w:val="en-US"/>
        </w:rPr>
        <w:t xml:space="preserve"> participate</w:t>
      </w:r>
      <w:r w:rsidR="009666D7" w:rsidRPr="00411123">
        <w:rPr>
          <w:rFonts w:ascii="Arial" w:hAnsi="Arial" w:cs="Arial"/>
          <w:sz w:val="20"/>
          <w:szCs w:val="20"/>
          <w:lang w:val="en-US"/>
        </w:rPr>
        <w:t>s</w:t>
      </w:r>
      <w:r w:rsidRPr="00411123">
        <w:rPr>
          <w:rFonts w:ascii="Arial" w:hAnsi="Arial" w:cs="Arial"/>
          <w:sz w:val="20"/>
          <w:szCs w:val="20"/>
          <w:lang w:val="en-US"/>
        </w:rPr>
        <w:t xml:space="preserve"> in maintaining endo-siRNA stability in rice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gt1sldw5","properties":{"formattedCitation":"[183]","plainCitation":"[183]"},"citationItems":[{"id":1541,"uris":["http://zotero.org/users/1827698/items/CHIGP6IG"],"uri":["http://zotero.org/users/1827698/items/CHIGP6IG"],"itemData":{"id":1541,"type":"article-journal","title":"WAVY LEAF1, an Ortholog of Arabidopsis HEN1, Regulates Shoot Development by Maintaining MicroRNA and Trans-Acting Small Interfering RNA Accumulation in Rice","container-title":"Plant Physiology","page":"1335-1346","volume":"154","issue":"3","source":"www.plantphysiol.org","abstract":"In rice (Oryza sativa), trans-acting small interfering RNA (ta-siRNA) is essential for shoot development, including shoot apical meristem (SAM) formation and leaf morphogenesis. The rice wavy leaf1 (waf1) mutant has been identified as an embryonic mutant resembling shoot organization1 (sho1) and sho2, homologs of a loss-of-function mutant of DICER-LIKE4 and a hypomorphic mutant of ARGONAUTE7, respectively, which both act in the ta-siRNA production pathway. About half of the waf1 mutants showed seedling lethality due to defects in SAM maintenance, but the rest survived to the reproductive phase and exhibited pleiotropic phenotypes in leaf morphology and floral development. Map-based cloning of WAF1 revealed that it encodes an RNA methyltransferase, a homolog of Arabidopsis (Arabidopsis thaliana) HUA ENHANCER1. The reduced accumulation of small RNAs in waf1 indicated that the stability of the small RNA was decreased. Despite the greatly reduced level of microRNAs and ta-siRNA, microarray and reverse transcription-polymerase chain reaction experiments revealed that the expression levels of their target genes were not always enhanced. A double mutant between sho and waf1 showed an enhanced SAM defect, suggesting that the amount and/or quality of ta-siRNA is crucial for SAM maintenance. Our results indicate that stabilization of small RNAs by WAF1 is indispensable for rice development, especially for SAM maintenance and leaf morphogenesis governed by the ta-siRNA pathway. In addition, the inconsistent relationship between the amount of small RNAs and the level of the target mRNA in waf1 suggest that there is a complex regulatory mechanism that modifies the effects of microRNA/ta-siRNA on the expression of the target gene.","DOI":"10.1104/pp.110.160234","ISSN":", 1532-2548","note":"PMID: 20805329","journalAbbreviation":"Plant Physiol.","language":"en","author":[{"family":"Abe","given":"Masashi"},{"family":"Yoshikawa","given":"Takanori"},{"family":"Nosaka","given":"Misuzu"},{"family":"Sakakibara","given":"Hitoshi"},{"family":"Sato","given":"Yutaka"},{"family":"Nagato","given":"Yasuo"},{"family":"Itoh","given":"Jun-ichi"}],"issued":{"date-parts":[["2010",11,1]]},"PMID":"20805329"}}],"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[183]</w:t>
      </w:r>
      <w:r w:rsidRPr="00411123">
        <w:rPr>
          <w:rFonts w:ascii="Arial" w:hAnsi="Arial" w:cs="Arial"/>
          <w:sz w:val="20"/>
          <w:szCs w:val="20"/>
          <w:lang w:val="en-US"/>
        </w:rPr>
        <w:fldChar w:fldCharType="end"/>
      </w:r>
      <w:r w:rsidR="005B46BA" w:rsidRPr="00411123">
        <w:rPr>
          <w:rFonts w:ascii="Arial" w:hAnsi="Arial" w:cs="Arial"/>
          <w:sz w:val="20"/>
          <w:szCs w:val="20"/>
          <w:lang w:val="en-US"/>
        </w:rPr>
        <w:t xml:space="preserve"> (Fig. 5C)</w:t>
      </w:r>
      <w:r w:rsidRPr="00411123">
        <w:rPr>
          <w:rFonts w:ascii="Arial" w:hAnsi="Arial" w:cs="Arial"/>
          <w:sz w:val="20"/>
          <w:szCs w:val="20"/>
          <w:lang w:val="en-US"/>
        </w:rPr>
        <w:t>.</w:t>
      </w:r>
      <w:r w:rsidR="002B5E3D" w:rsidRPr="00411123">
        <w:rPr>
          <w:rFonts w:ascii="Arial" w:hAnsi="Arial" w:cs="Arial"/>
          <w:sz w:val="20"/>
          <w:szCs w:val="20"/>
          <w:lang w:val="en-US"/>
        </w:rPr>
        <w:t xml:space="preserve"> A</w:t>
      </w:r>
      <w:r w:rsidRPr="00411123">
        <w:rPr>
          <w:rFonts w:ascii="Arial" w:hAnsi="Arial" w:cs="Arial"/>
          <w:sz w:val="20"/>
          <w:szCs w:val="20"/>
          <w:lang w:val="en-US"/>
        </w:rPr>
        <w:t xml:space="preserve"> </w:t>
      </w:r>
      <w:r w:rsidR="002B5E3D" w:rsidRPr="00411123">
        <w:rPr>
          <w:rFonts w:ascii="Arial" w:hAnsi="Arial" w:cs="Arial"/>
          <w:sz w:val="20"/>
          <w:szCs w:val="20"/>
          <w:lang w:val="en-US"/>
        </w:rPr>
        <w:t>s</w:t>
      </w:r>
      <w:r w:rsidRPr="00411123">
        <w:rPr>
          <w:rFonts w:ascii="Arial" w:hAnsi="Arial" w:cs="Arial"/>
          <w:sz w:val="20"/>
          <w:szCs w:val="20"/>
          <w:lang w:val="en-US"/>
        </w:rPr>
        <w:t xml:space="preserve">imilar situation </w:t>
      </w:r>
      <w:r w:rsidR="002B5E3D" w:rsidRPr="00411123">
        <w:rPr>
          <w:rFonts w:ascii="Arial" w:hAnsi="Arial" w:cs="Arial"/>
          <w:sz w:val="20"/>
          <w:szCs w:val="20"/>
          <w:lang w:val="en-US"/>
        </w:rPr>
        <w:t>was</w:t>
      </w:r>
      <w:r w:rsidRPr="00411123">
        <w:rPr>
          <w:rFonts w:ascii="Arial" w:hAnsi="Arial" w:cs="Arial"/>
          <w:sz w:val="20"/>
          <w:szCs w:val="20"/>
          <w:lang w:val="en-US"/>
        </w:rPr>
        <w:t xml:space="preserve"> observed in </w:t>
      </w:r>
      <w:r w:rsidRPr="00411123">
        <w:rPr>
          <w:rFonts w:ascii="Arial" w:hAnsi="Arial" w:cs="Arial"/>
          <w:i/>
          <w:sz w:val="20"/>
          <w:szCs w:val="20"/>
          <w:lang w:val="en-US"/>
        </w:rPr>
        <w:t>Drosophila</w:t>
      </w:r>
      <w:r w:rsidRPr="00411123">
        <w:rPr>
          <w:rFonts w:ascii="Arial" w:hAnsi="Arial" w:cs="Arial"/>
          <w:sz w:val="20"/>
          <w:szCs w:val="20"/>
          <w:lang w:val="en-US"/>
        </w:rPr>
        <w:t>, where</w:t>
      </w:r>
      <w:r w:rsidR="009666D7" w:rsidRPr="00411123">
        <w:rPr>
          <w:rFonts w:ascii="Arial" w:hAnsi="Arial" w:cs="Arial"/>
          <w:sz w:val="20"/>
          <w:szCs w:val="20"/>
          <w:lang w:val="en-US"/>
        </w:rPr>
        <w:t xml:space="preserve"> endo-siRNAs in</w:t>
      </w:r>
      <w:r w:rsidRPr="00411123">
        <w:rPr>
          <w:rFonts w:ascii="Arial" w:hAnsi="Arial" w:cs="Arial"/>
          <w:sz w:val="20"/>
          <w:szCs w:val="20"/>
          <w:lang w:val="en-US"/>
        </w:rPr>
        <w:t xml:space="preserve"> flies lacking Hen1 homologue possess 3′</w:t>
      </w:r>
      <w:r w:rsidR="009666D7" w:rsidRPr="00411123">
        <w:rPr>
          <w:rFonts w:ascii="Arial" w:hAnsi="Arial" w:cs="Arial"/>
          <w:sz w:val="20"/>
          <w:szCs w:val="20"/>
          <w:lang w:val="en-US"/>
        </w:rPr>
        <w:t>-un</w:t>
      </w:r>
      <w:r w:rsidRPr="00411123">
        <w:rPr>
          <w:rFonts w:ascii="Arial" w:hAnsi="Arial" w:cs="Arial"/>
          <w:sz w:val="20"/>
          <w:szCs w:val="20"/>
          <w:lang w:val="en-US"/>
        </w:rPr>
        <w:t>templated nucleotide addition</w:t>
      </w:r>
      <w:r w:rsidR="009666D7" w:rsidRPr="00411123">
        <w:rPr>
          <w:rFonts w:ascii="Arial" w:hAnsi="Arial" w:cs="Arial"/>
          <w:sz w:val="20"/>
          <w:szCs w:val="20"/>
          <w:lang w:val="en-US"/>
        </w:rPr>
        <w:t>s</w:t>
      </w:r>
      <w:r w:rsidRPr="00411123">
        <w:rPr>
          <w:rFonts w:ascii="Arial" w:hAnsi="Arial" w:cs="Arial"/>
          <w:sz w:val="20"/>
          <w:szCs w:val="20"/>
          <w:lang w:val="en-US"/>
        </w:rPr>
        <w:t xml:space="preserve">, consisting mainly of uridines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0nk0L40Y","properties":{"formattedCitation":"[176]","plainCitation":"[176]"},"citationItems":[{"id":709,"uris":["http://zotero.org/users/1827698/items/CRNHNUVN"],"uri":["http://zotero.org/users/1827698/items/CRNHNUVN"],"itemData":{"id":709,"type":"article-journal","title":"Target RNA-directed trimming and tailing of small silencing RNAs","container-title":"Science (New York, N.Y.)","page":"1534-1539","volume":"328","issue":"5985","source":"PubMed","abstract":"In Drosophila, microRNAs (miRNAs) typically guide Argonaute1 to repress messenger RNA (mRNA), whereas small interfering RNAs (siRNAs) guide Argonaute2 to destroy viral and transposon RNA. Unlike siRNAs, miRNAs rarely form extensive numbers of base pairs to the mRNAs they regulate. We find that extensive complementarity between a target RNA and an Argonaute1-bound miRNA triggers miRNA tailing and 3'-to-5' trimming. In flies, Argonaute2-bound small RNAs--but not those bound to Argonaute1--bear a 2'-O-methyl group at their 3' ends. This modification blocks target-directed small RNA remodeling: In flies lacking Hen1, the enzyme that adds the 2'-O-methyl group, Argonaute2-associated siRNAs are tailed and trimmed. Target complementarity also affects small RNA stability in human cells. These results provide an explanation for the partial complementarity between animal miRNAs and their targets.","DOI":"10.1126/science.1187058","ISSN":"1095-9203","note":"PMID: 20558712\nPMCID: PMC2902985","journalAbbreviation":"Science","language":"eng","author":[{"family":"Ameres","given":"Stefan L."},{"family":"Horwich","given":"Michael D."},{"family":"Hung","given":"Jui-Hung"},{"family":"Xu","given":"Jia"},{"family":"Ghildiyal","given":"Megha"},{"family":"Weng","given":"Zhiping"},{"family":"Zamore","given":"Phillip D."}],"issued":{"date-parts":[["2010",6,18]]},"PMID":"20558712","PMCID":"PMC2902985"}}],"schema":"https://github.com/citation-style-language/schema/raw/master/csl-citation.json"}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[176]</w:t>
      </w:r>
      <w:r w:rsidRPr="00411123">
        <w:rPr>
          <w:rFonts w:ascii="Arial" w:hAnsi="Arial" w:cs="Arial"/>
          <w:sz w:val="20"/>
          <w:szCs w:val="20"/>
          <w:lang w:val="en-US"/>
        </w:rPr>
        <w:fldChar w:fldCharType="end"/>
      </w:r>
      <w:r w:rsidRPr="00411123">
        <w:rPr>
          <w:rFonts w:ascii="Arial" w:hAnsi="Arial" w:cs="Arial"/>
          <w:sz w:val="20"/>
          <w:szCs w:val="20"/>
          <w:lang w:val="en-US"/>
        </w:rPr>
        <w:t xml:space="preserve">. Interestingly, </w:t>
      </w:r>
      <w:proofErr w:type="spellStart"/>
      <w:r w:rsidRPr="00411123">
        <w:rPr>
          <w:rFonts w:ascii="Arial" w:hAnsi="Arial" w:cs="Arial"/>
          <w:sz w:val="20"/>
          <w:szCs w:val="20"/>
          <w:lang w:val="en-US"/>
        </w:rPr>
        <w:t>dsRNA</w:t>
      </w:r>
      <w:proofErr w:type="spellEnd"/>
      <w:r w:rsidRPr="00411123">
        <w:rPr>
          <w:rFonts w:ascii="Arial" w:hAnsi="Arial" w:cs="Arial"/>
          <w:sz w:val="20"/>
          <w:szCs w:val="20"/>
          <w:lang w:val="en-US"/>
        </w:rPr>
        <w:t xml:space="preserve"> can be targeted by ADARs and subjected to extensive covalent modification (hyper-editing), which may result in their cleavage by Tudor-SN</w:t>
      </w:r>
      <w:r w:rsidR="005B46BA" w:rsidRPr="00411123">
        <w:rPr>
          <w:rFonts w:ascii="Arial" w:hAnsi="Arial" w:cs="Arial"/>
          <w:sz w:val="20"/>
          <w:szCs w:val="20"/>
          <w:lang w:val="en-US"/>
        </w:rPr>
        <w:t xml:space="preserve"> (Fig. 5C)</w:t>
      </w:r>
      <w:r w:rsidRPr="00411123">
        <w:rPr>
          <w:rFonts w:ascii="Arial" w:hAnsi="Arial" w:cs="Arial"/>
          <w:sz w:val="20"/>
          <w:szCs w:val="20"/>
          <w:lang w:val="en-US"/>
        </w:rPr>
        <w:t xml:space="preserve">, as shown in </w:t>
      </w:r>
      <w:r w:rsidRPr="00411123">
        <w:rPr>
          <w:rFonts w:ascii="Arial" w:hAnsi="Arial" w:cs="Arial"/>
          <w:i/>
          <w:sz w:val="20"/>
          <w:szCs w:val="20"/>
          <w:lang w:val="en-US"/>
        </w:rPr>
        <w:t xml:space="preserve">X. </w:t>
      </w:r>
      <w:proofErr w:type="spellStart"/>
      <w:r w:rsidRPr="00411123">
        <w:rPr>
          <w:rFonts w:ascii="Arial" w:hAnsi="Arial" w:cs="Arial"/>
          <w:i/>
          <w:sz w:val="20"/>
          <w:szCs w:val="20"/>
          <w:lang w:val="en-US"/>
        </w:rPr>
        <w:t>laevis</w:t>
      </w:r>
      <w:proofErr w:type="spellEnd"/>
      <w:r w:rsidRPr="00411123">
        <w:rPr>
          <w:rFonts w:ascii="Arial" w:hAnsi="Arial" w:cs="Arial"/>
          <w:sz w:val="20"/>
          <w:szCs w:val="20"/>
          <w:lang w:val="en-US"/>
        </w:rPr>
        <w:t xml:space="preserve">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AiViaC87","properties":{"formattedCitation":"[184]","plainCitation":"[184]"},"citationItems":[{"id":1488,"uris":["http://zotero.org/users/1827698/items/4MNEKICU"],"uri":["http://zotero.org/users/1827698/items/4MNEKICU"],"itemData":{"id":1488,"type":"article-journal","title":"The RISC subunit Tudor-SN binds to hyper-edited double-stranded RNA and promotes its cleavage","container-title":"Nature Structural &amp; Molecular Biology","page":"489-496","volume":"12","issue":"6","source":"www.nature.com","abstract":"Long perfect double-stranded RNA (dsRNA) molecules play a role in various cellular pathways. dsRNA may undergo extensive covalent modification (hyper-editing) by adenosine deaminases that act on RNA (ADARs), resulting in conversion of up to 50% of adenosine residues to inosine (I). Alternatively, dsRNA may trigger RNA interference (RNAi), resulting in silencing of the cognate mRNA. These two pathways have previously been shown to be antagonistic. We show a novel interaction between components of the ADAR and RNAi pathways. Tudor staphylococcal nuclease (Tudor-SN) is a subunit of the RNA-induced silencing complex, which is central to the mechanism of RNAi. Here we show that Tudor-SN specifically interacts with and promotes cleavage of model hyper-edited dsRNA substrates containing multiple IU and UI pairs. This interaction suggests a novel unsuspected interplay between the two pathways that is more complex than mutual antagonism.","DOI":"10.1038/nsmb936","ISSN":"1545-9993","journalAbbreviation":"Nat Struct Mol Biol","language":"en","author":[{"family":"Scadden","given":"A. D. J."}],"issued":{"date-parts":[["2005",6]]}}}],"schema":"https://github.com/citation-style-language/schema/raw/master/csl-citation.json"}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[184]</w:t>
      </w:r>
      <w:r w:rsidRPr="00411123">
        <w:rPr>
          <w:rFonts w:ascii="Arial" w:hAnsi="Arial" w:cs="Arial"/>
          <w:sz w:val="20"/>
          <w:szCs w:val="20"/>
          <w:lang w:val="en-US"/>
        </w:rPr>
        <w:fldChar w:fldCharType="end"/>
      </w:r>
      <w:r w:rsidRPr="00411123">
        <w:rPr>
          <w:rFonts w:ascii="Arial" w:hAnsi="Arial" w:cs="Arial"/>
          <w:sz w:val="20"/>
          <w:szCs w:val="20"/>
          <w:lang w:val="en-US"/>
        </w:rPr>
        <w:t xml:space="preserve">. </w:t>
      </w:r>
    </w:p>
    <w:p w14:paraId="6AD3E007" w14:textId="535C1F6C" w:rsidR="00781B86" w:rsidRDefault="00C36E4A" w:rsidP="00D559C8">
      <w:pPr>
        <w:spacing w:line="360" w:lineRule="auto"/>
        <w:ind w:firstLine="708"/>
        <w:jc w:val="both"/>
        <w:rPr>
          <w:rFonts w:ascii="Arial" w:hAnsi="Arial" w:cs="Arial"/>
          <w:sz w:val="20"/>
          <w:szCs w:val="20"/>
          <w:lang w:val="en-US"/>
        </w:rPr>
      </w:pPr>
      <w:r w:rsidRPr="00411123">
        <w:rPr>
          <w:rFonts w:ascii="Arial" w:hAnsi="Arial" w:cs="Arial"/>
          <w:sz w:val="20"/>
          <w:szCs w:val="20"/>
          <w:lang w:val="en-US"/>
        </w:rPr>
        <w:t>Eukaryotes produce plentiful amounts of small RNAs up to 30-40 nt</w:t>
      </w:r>
      <w:r w:rsidR="008418E8" w:rsidRPr="00411123">
        <w:rPr>
          <w:rFonts w:ascii="Arial" w:hAnsi="Arial" w:cs="Arial"/>
          <w:sz w:val="20"/>
          <w:szCs w:val="20"/>
          <w:lang w:val="en-US"/>
        </w:rPr>
        <w:t xml:space="preserve"> in length</w:t>
      </w:r>
      <w:r w:rsidR="00494224" w:rsidRPr="00411123">
        <w:rPr>
          <w:rFonts w:ascii="Arial" w:hAnsi="Arial" w:cs="Arial"/>
          <w:sz w:val="20"/>
          <w:szCs w:val="20"/>
          <w:lang w:val="en-US"/>
        </w:rPr>
        <w:t xml:space="preserve">, as shown by the results of small RNAs </w:t>
      </w:r>
      <w:r w:rsidRPr="00411123">
        <w:rPr>
          <w:rFonts w:ascii="Arial" w:hAnsi="Arial" w:cs="Arial"/>
          <w:sz w:val="20"/>
          <w:szCs w:val="20"/>
          <w:lang w:val="en-US"/>
        </w:rPr>
        <w:t xml:space="preserve">deep profiling </w:t>
      </w:r>
      <w:r w:rsidR="00494224" w:rsidRPr="00411123">
        <w:rPr>
          <w:rFonts w:ascii="Arial" w:hAnsi="Arial" w:cs="Arial"/>
          <w:sz w:val="20"/>
          <w:szCs w:val="20"/>
          <w:lang w:val="en-US"/>
        </w:rPr>
        <w:t>conducted in</w:t>
      </w:r>
      <w:r w:rsidRPr="00411123">
        <w:rPr>
          <w:rFonts w:ascii="Arial" w:hAnsi="Arial" w:cs="Arial"/>
          <w:sz w:val="20"/>
          <w:szCs w:val="20"/>
          <w:lang w:val="en-US"/>
        </w:rPr>
        <w:t xml:space="preserve"> </w:t>
      </w:r>
      <w:r w:rsidRPr="00411123">
        <w:rPr>
          <w:rFonts w:ascii="Arial" w:hAnsi="Arial" w:cs="Arial"/>
          <w:i/>
          <w:sz w:val="20"/>
          <w:szCs w:val="20"/>
          <w:lang w:val="en-US"/>
        </w:rPr>
        <w:t>Drosophila</w:t>
      </w:r>
      <w:r w:rsidR="00494224" w:rsidRPr="00411123">
        <w:rPr>
          <w:rFonts w:ascii="Arial" w:hAnsi="Arial" w:cs="Arial"/>
          <w:sz w:val="20"/>
          <w:szCs w:val="20"/>
          <w:lang w:val="en-US"/>
        </w:rPr>
        <w:t xml:space="preserve">, </w:t>
      </w:r>
      <w:r w:rsidRPr="00411123">
        <w:rPr>
          <w:rFonts w:ascii="Arial" w:hAnsi="Arial" w:cs="Arial"/>
          <w:sz w:val="20"/>
          <w:szCs w:val="20"/>
          <w:lang w:val="en-US"/>
        </w:rPr>
        <w:t xml:space="preserve">presented </w:t>
      </w:r>
      <w:r w:rsidR="00494224" w:rsidRPr="00411123">
        <w:rPr>
          <w:rFonts w:ascii="Arial" w:hAnsi="Arial" w:cs="Arial"/>
          <w:sz w:val="20"/>
          <w:szCs w:val="20"/>
          <w:lang w:val="en-US"/>
        </w:rPr>
        <w:t xml:space="preserve">recently </w:t>
      </w:r>
      <w:r w:rsidRPr="00411123">
        <w:rPr>
          <w:rFonts w:ascii="Arial" w:hAnsi="Arial" w:cs="Arial"/>
          <w:sz w:val="20"/>
          <w:szCs w:val="20"/>
          <w:lang w:val="en-US"/>
        </w:rPr>
        <w:t xml:space="preserve">by Wen et al.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HJWRGj3i","properties":{"formattedCitation":"[185]","plainCitation":"[185]"},"citationItems":[{"id":1624,"uris":["http://zotero.org/users/1827698/items/NI9TEXQN"],"uri":["http://zotero.org/users/1827698/items/NI9TEXQN"],"itemData":{"id":1624,"type":"article-journal","title":"Diversity of miRNAs, siRNAs, and piRNAs across 25 Drosophila cell lines","container-title":"Genome Research","page":"1236-1250","volume":"24","issue":"7","source":"genome.cshlp.org","abstract":"We expanded the knowledge base for Drosophila cell line transcriptomes by deeply sequencing their small RNAs. In total, we analyzed more than 1 billion raw reads from 53 libraries across 25 cell lines. We verify reproducibility of biological replicate data sets, determine common and distinct aspects of miRNA expression across cell lines, and infer the global impact of miRNAs on cell line transcriptomes. We next characterize their commonalities and differences in endo-siRNA populations. Interestingly, most cell lines exhibit enhanced TE-siRNA production relative to tissues, suggesting this as a common aspect of cell immortalization. We also broadly extend annotations of cis-NAT-siRNA loci, identifying ones with common expression across diverse cells and tissues, as well as cell-restricted loci. Finally, we characterize small RNAs in a set of ovary-derived cell lines, including somatic cells (OSS and OSC) and a mixed germline/somatic cell population (fGS/OSS) that exhibits ping-pong piRNA signatures. Collectively, the ovary data reveal new genic piRNA loci, including unusual configurations of piRNA-generating regions. Together with the companion analysis of mRNAs described in a previous study, these small RNA data provide comprehensive information on the transcriptional landscape of diverse Drosophila cell lines. These data should encourage broader usage of fly cell lines, beyond the few that are presently in common usage.","DOI":"10.1101/gr.161554.113","ISSN":"1088-9051, 1549-5469","note":"PMID: 24985917","journalAbbreviation":"Genome Res.","language":"en","author":[{"family":"Wen","given":"Jiayu"},{"family":"Mohammed","given":"Jaaved"},{"family":"Bortolamiol-Becet","given":"Diane"},{"family":"Tsai","given":"Harrison"},{"family":"Robine","given":"Nicolas"},{"family":"Westholm","given":"Jakub O."},{"family":"Ladewig","given":"Erik"},{"family":"Dai","given":"Qi"},{"family":"Okamura","given":"Katsutomo"},{"family":"Flynt","given":"Alex S."},{"family":"Zhang","given":"Dayu"},{"family":"Andrews","given":"Justen"},{"family":"Cherbas","given":"Lucy"},{"family":"Kaufman","given":"Thomas C."},{"family":"Cherbas","given":"Peter"},{"family":"Siepel","given":"Adam"},{"family":"Lai","given":"Eric C."}],"issued":{"date-parts":[["2014",7,1]]},"PMID":"24985917"}}],"schema":"https://github.com/citation-style-language/schema/raw/master/csl-citation.json"}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[185]</w:t>
      </w:r>
      <w:r w:rsidRPr="00411123">
        <w:rPr>
          <w:rFonts w:ascii="Arial" w:hAnsi="Arial" w:cs="Arial"/>
          <w:sz w:val="20"/>
          <w:szCs w:val="20"/>
          <w:lang w:val="en-US"/>
        </w:rPr>
        <w:fldChar w:fldCharType="end"/>
      </w:r>
      <w:r w:rsidRPr="00411123">
        <w:rPr>
          <w:rFonts w:ascii="Arial" w:hAnsi="Arial" w:cs="Arial"/>
          <w:sz w:val="20"/>
          <w:szCs w:val="20"/>
          <w:lang w:val="en-US"/>
        </w:rPr>
        <w:t>. In addition to known small RNAs</w:t>
      </w:r>
      <w:r w:rsidR="009666D7" w:rsidRPr="00411123">
        <w:rPr>
          <w:rFonts w:ascii="Arial" w:hAnsi="Arial" w:cs="Arial"/>
          <w:sz w:val="20"/>
          <w:szCs w:val="20"/>
          <w:lang w:val="en-US"/>
        </w:rPr>
        <w:t xml:space="preserve"> mentioned above</w:t>
      </w:r>
      <w:r w:rsidRPr="00411123">
        <w:rPr>
          <w:rFonts w:ascii="Arial" w:hAnsi="Arial" w:cs="Arial"/>
          <w:sz w:val="20"/>
          <w:szCs w:val="20"/>
          <w:lang w:val="en-US"/>
        </w:rPr>
        <w:t xml:space="preserve"> (miRNAs, </w:t>
      </w:r>
      <w:proofErr w:type="spellStart"/>
      <w:r w:rsidRPr="00411123">
        <w:rPr>
          <w:rFonts w:ascii="Arial" w:hAnsi="Arial" w:cs="Arial"/>
          <w:sz w:val="20"/>
          <w:szCs w:val="20"/>
          <w:lang w:val="en-US"/>
        </w:rPr>
        <w:t>piRNAs</w:t>
      </w:r>
      <w:proofErr w:type="spellEnd"/>
      <w:r w:rsidRPr="00411123">
        <w:rPr>
          <w:rFonts w:ascii="Arial" w:hAnsi="Arial" w:cs="Arial"/>
          <w:sz w:val="20"/>
          <w:szCs w:val="20"/>
          <w:lang w:val="en-US"/>
        </w:rPr>
        <w:t>, endo-siRNAs), some new classes have been discovered</w:t>
      </w:r>
      <w:r w:rsidR="00494224" w:rsidRPr="00411123">
        <w:rPr>
          <w:rFonts w:ascii="Arial" w:hAnsi="Arial" w:cs="Arial"/>
          <w:sz w:val="20"/>
          <w:szCs w:val="20"/>
          <w:lang w:val="en-US"/>
        </w:rPr>
        <w:t>, such as u</w:t>
      </w:r>
      <w:r w:rsidRPr="00411123">
        <w:rPr>
          <w:rFonts w:ascii="Arial" w:hAnsi="Arial" w:cs="Arial"/>
          <w:sz w:val="20"/>
          <w:szCs w:val="20"/>
          <w:lang w:val="en-US"/>
        </w:rPr>
        <w:t xml:space="preserve">ncharacterized </w:t>
      </w:r>
      <w:r w:rsidRPr="00411123">
        <w:rPr>
          <w:rFonts w:ascii="Cambria Math" w:hAnsi="Cambria Math" w:cs="Cambria Math"/>
          <w:sz w:val="20"/>
          <w:szCs w:val="20"/>
          <w:lang w:val="en-US"/>
        </w:rPr>
        <w:t>∼</w:t>
      </w:r>
      <w:r w:rsidRPr="00411123">
        <w:rPr>
          <w:rFonts w:ascii="Arial" w:hAnsi="Arial" w:cs="Arial"/>
          <w:sz w:val="20"/>
          <w:szCs w:val="20"/>
          <w:lang w:val="en-US"/>
        </w:rPr>
        <w:t xml:space="preserve">28-nt RNAs derived from atypical hairpins </w:t>
      </w:r>
      <w:r w:rsidR="00405F99" w:rsidRPr="00411123">
        <w:rPr>
          <w:rFonts w:ascii="Arial" w:hAnsi="Arial" w:cs="Arial"/>
          <w:sz w:val="20"/>
          <w:szCs w:val="20"/>
          <w:lang w:val="en-US"/>
        </w:rPr>
        <w:t>produced</w:t>
      </w:r>
      <w:r w:rsidRPr="00411123">
        <w:rPr>
          <w:rFonts w:ascii="Arial" w:hAnsi="Arial" w:cs="Arial"/>
          <w:sz w:val="20"/>
          <w:szCs w:val="20"/>
          <w:lang w:val="en-US"/>
        </w:rPr>
        <w:t xml:space="preserve"> </w:t>
      </w:r>
      <w:r w:rsidR="009666D7" w:rsidRPr="00411123">
        <w:rPr>
          <w:rFonts w:ascii="Arial" w:hAnsi="Arial" w:cs="Arial"/>
          <w:sz w:val="20"/>
          <w:szCs w:val="20"/>
          <w:lang w:val="en-US"/>
        </w:rPr>
        <w:t>in</w:t>
      </w:r>
      <w:r w:rsidR="00405F99" w:rsidRPr="00411123">
        <w:rPr>
          <w:rFonts w:ascii="Arial" w:hAnsi="Arial" w:cs="Arial"/>
          <w:sz w:val="20"/>
          <w:szCs w:val="20"/>
          <w:lang w:val="en-US"/>
        </w:rPr>
        <w:t xml:space="preserve"> the</w:t>
      </w:r>
      <w:r w:rsidR="009666D7" w:rsidRPr="00411123">
        <w:rPr>
          <w:rFonts w:ascii="Arial" w:hAnsi="Arial" w:cs="Arial"/>
          <w:sz w:val="20"/>
          <w:szCs w:val="20"/>
          <w:lang w:val="en-US"/>
        </w:rPr>
        <w:t xml:space="preserve"> </w:t>
      </w:r>
      <w:proofErr w:type="spellStart"/>
      <w:r w:rsidR="009666D7" w:rsidRPr="00411123">
        <w:rPr>
          <w:rFonts w:ascii="Arial" w:hAnsi="Arial" w:cs="Arial"/>
          <w:i/>
          <w:sz w:val="20"/>
          <w:szCs w:val="20"/>
          <w:lang w:val="en-US"/>
        </w:rPr>
        <w:t>Ascaris</w:t>
      </w:r>
      <w:proofErr w:type="spellEnd"/>
      <w:r w:rsidR="009666D7" w:rsidRPr="00411123">
        <w:rPr>
          <w:rFonts w:ascii="Arial" w:hAnsi="Arial" w:cs="Arial"/>
          <w:i/>
          <w:sz w:val="20"/>
          <w:szCs w:val="20"/>
          <w:lang w:val="en-US"/>
        </w:rPr>
        <w:t xml:space="preserve"> </w:t>
      </w:r>
      <w:r w:rsidR="009666D7" w:rsidRPr="00411123">
        <w:rPr>
          <w:rFonts w:ascii="Arial" w:hAnsi="Arial" w:cs="Arial"/>
          <w:sz w:val="20"/>
          <w:szCs w:val="20"/>
          <w:lang w:val="en-US"/>
        </w:rPr>
        <w:t>nematode</w:t>
      </w:r>
      <w:r w:rsidR="00E829DF" w:rsidRPr="00411123">
        <w:rPr>
          <w:rFonts w:ascii="Arial" w:hAnsi="Arial" w:cs="Arial"/>
          <w:sz w:val="20"/>
          <w:szCs w:val="20"/>
          <w:lang w:val="en-US"/>
        </w:rPr>
        <w:t xml:space="preserve"> </w:t>
      </w:r>
      <w:r w:rsidR="00E829DF"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vqq5nigp7","properties":{"formattedCitation":"[186]","plainCitation":"[186]"},"citationItems":[{"id":1587,"uris":["http://zotero.org/users/1827698/items/ICITNR4S"],"uri":["http://zotero.org/users/1827698/items/ICITNR4S"],"itemData":{"id":1587,"type":"article-journal","title":"Deep small RNA sequencing from the nematode Ascaris reveals conservation, functional diversification, and novel developmental profiles","container-title":"Genome Research","page":"1462-1477","volume":"21","issue":"9","source":"genome.cshlp.org","abstract":"Eukaryotic cells express several classes of small RNAs that regulate gene expression and ensure genome maintenance. Endogenous siRNAs (endo-siRNAs) and Piwi-interacting RNAs (piRNAs) mainly control gene and transposon expression in the germline, while microRNAs (miRNAs) generally function in post-transcriptional gene silencing in both somatic and germline cells. To provide an evolutionary and developmental perspective on small RNA pathways in nematodes, we identified and characterized known and novel small RNA classes through gametogenesis and embryo development in the parasitic nematode Ascaris suum and compared them with known small RNAs of Caenorhabditis elegans. piRNAs, Piwi-clade Argonautes, and other proteins associated with the piRNA pathway have been lost in Ascaris. miRNAs are synthesized immediately after fertilization in utero, before pronuclear fusion, and before the first cleavage of the zygote. This is the earliest expression of small RNAs ever described at a developmental stage long thought to be transcriptionally quiescent. A comparison of the two classes of Ascaris endo-siRNAs, 22G-RNAs and 26G-RNAs, to those in C. elegans, suggests great diversification and plasticity in the use of small RNA pathways during spermatogenesis in different nematodes. Our data reveal conserved characteristics of nematode small RNAs as well as features unique to Ascaris that illustrate significant flexibility in the use of small RNAs pathways, some of which are likely an adaptation to Ascaris' life cycle and parasitism.","DOI":"10.1101/gr.121426.111","ISSN":"1088-9051, 1549-5469","note":"PMID: 21685128","journalAbbreviation":"Genome Res.","language":"en","author":[{"family":"Wang","given":"Jianbin"},{"family":"Czech","given":"Benjamin"},{"family":"Crunk","given":"Amanda"},{"family":"Wallace","given":"Adam"},{"family":"Mitreva","given":"Makedonka"},{"family":"Hannon","given":"Gregory J."},{"family":"Davis","given":"Richard E."}],"issued":{"date-parts":[["2011",9,1]]},"PMID":"21685128"}}],"schema":"https://github.com/citation-style-language/schema/raw/master/csl-citation.json"} </w:instrText>
      </w:r>
      <w:r w:rsidR="00E829DF" w:rsidRPr="00411123">
        <w:rPr>
          <w:rFonts w:ascii="Arial" w:hAnsi="Arial" w:cs="Arial"/>
          <w:sz w:val="20"/>
          <w:szCs w:val="20"/>
          <w:lang w:val="en-US"/>
        </w:rPr>
        <w:fldChar w:fldCharType="separate"/>
      </w:r>
      <w:r w:rsidR="001674C4" w:rsidRPr="001674C4">
        <w:rPr>
          <w:rFonts w:ascii="Arial" w:hAnsi="Arial" w:cs="Arial"/>
          <w:sz w:val="20"/>
          <w:lang w:val="en-US"/>
        </w:rPr>
        <w:t>[186]</w:t>
      </w:r>
      <w:r w:rsidR="00E829DF" w:rsidRPr="00411123">
        <w:rPr>
          <w:rFonts w:ascii="Arial" w:hAnsi="Arial" w:cs="Arial"/>
          <w:sz w:val="20"/>
          <w:szCs w:val="20"/>
          <w:lang w:val="en-US"/>
        </w:rPr>
        <w:fldChar w:fldCharType="end"/>
      </w:r>
      <w:r w:rsidRPr="00411123">
        <w:rPr>
          <w:rFonts w:ascii="Arial" w:hAnsi="Arial" w:cs="Arial"/>
          <w:sz w:val="20"/>
          <w:szCs w:val="20"/>
          <w:lang w:val="en-US"/>
        </w:rPr>
        <w:t>.</w:t>
      </w:r>
      <w:r w:rsidR="008418E8" w:rsidRPr="00411123">
        <w:rPr>
          <w:rFonts w:ascii="Arial" w:hAnsi="Arial" w:cs="Arial"/>
          <w:sz w:val="20"/>
          <w:szCs w:val="20"/>
          <w:lang w:val="en-US"/>
        </w:rPr>
        <w:t xml:space="preserve"> In some cases</w:t>
      </w:r>
      <w:r w:rsidR="009666D7" w:rsidRPr="00411123">
        <w:rPr>
          <w:rFonts w:ascii="Arial" w:hAnsi="Arial" w:cs="Arial"/>
          <w:sz w:val="20"/>
          <w:szCs w:val="20"/>
          <w:lang w:val="en-US"/>
        </w:rPr>
        <w:t>,</w:t>
      </w:r>
      <w:r w:rsidRPr="00411123">
        <w:rPr>
          <w:rFonts w:ascii="Arial" w:hAnsi="Arial" w:cs="Arial"/>
          <w:sz w:val="20"/>
          <w:szCs w:val="20"/>
          <w:lang w:val="en-US"/>
        </w:rPr>
        <w:t xml:space="preserve"> </w:t>
      </w:r>
      <w:r w:rsidR="008418E8" w:rsidRPr="00411123">
        <w:rPr>
          <w:rFonts w:ascii="Arial" w:hAnsi="Arial" w:cs="Arial"/>
          <w:sz w:val="20"/>
          <w:szCs w:val="20"/>
          <w:lang w:val="en-US"/>
        </w:rPr>
        <w:t xml:space="preserve">the traditional </w:t>
      </w:r>
      <w:r w:rsidR="00405F99" w:rsidRPr="00411123">
        <w:rPr>
          <w:rFonts w:ascii="Arial" w:hAnsi="Arial" w:cs="Arial"/>
          <w:sz w:val="20"/>
          <w:szCs w:val="20"/>
          <w:lang w:val="en-US"/>
        </w:rPr>
        <w:t>distinctions between the</w:t>
      </w:r>
      <w:r w:rsidRPr="00411123">
        <w:rPr>
          <w:rFonts w:ascii="Arial" w:hAnsi="Arial" w:cs="Arial"/>
          <w:sz w:val="20"/>
          <w:szCs w:val="20"/>
          <w:lang w:val="en-US"/>
        </w:rPr>
        <w:t xml:space="preserve"> small RNAs groups become blurred</w:t>
      </w:r>
      <w:r w:rsidR="00417DC6" w:rsidRPr="00411123">
        <w:rPr>
          <w:rFonts w:ascii="Arial" w:hAnsi="Arial" w:cs="Arial"/>
          <w:sz w:val="20"/>
          <w:szCs w:val="20"/>
          <w:lang w:val="en-US"/>
        </w:rPr>
        <w:t>, as</w:t>
      </w:r>
      <w:r w:rsidRPr="00411123">
        <w:rPr>
          <w:rFonts w:ascii="Arial" w:hAnsi="Arial" w:cs="Arial"/>
          <w:sz w:val="20"/>
          <w:szCs w:val="20"/>
          <w:lang w:val="en-US"/>
        </w:rPr>
        <w:t xml:space="preserve"> </w:t>
      </w:r>
      <w:r w:rsidR="00D0587E" w:rsidRPr="00411123">
        <w:rPr>
          <w:rFonts w:ascii="Arial" w:hAnsi="Arial" w:cs="Arial"/>
          <w:sz w:val="20"/>
          <w:szCs w:val="20"/>
          <w:lang w:val="en-US"/>
        </w:rPr>
        <w:t xml:space="preserve">exemplified by </w:t>
      </w:r>
      <w:proofErr w:type="spellStart"/>
      <w:r w:rsidRPr="00411123">
        <w:rPr>
          <w:rFonts w:ascii="Arial" w:hAnsi="Arial" w:cs="Arial"/>
          <w:i/>
          <w:sz w:val="20"/>
          <w:szCs w:val="20"/>
          <w:lang w:val="en-US"/>
        </w:rPr>
        <w:t>Tetrahymena</w:t>
      </w:r>
      <w:proofErr w:type="spellEnd"/>
      <w:r w:rsidR="009666D7" w:rsidRPr="00411123">
        <w:rPr>
          <w:rFonts w:ascii="Arial" w:hAnsi="Arial" w:cs="Arial"/>
          <w:sz w:val="20"/>
          <w:szCs w:val="20"/>
          <w:lang w:val="en-US"/>
        </w:rPr>
        <w:t xml:space="preserve"> </w:t>
      </w:r>
      <w:proofErr w:type="spellStart"/>
      <w:r w:rsidR="009666D7" w:rsidRPr="00411123">
        <w:rPr>
          <w:rFonts w:ascii="Arial" w:hAnsi="Arial" w:cs="Arial"/>
          <w:sz w:val="20"/>
          <w:szCs w:val="20"/>
          <w:lang w:val="en-US"/>
        </w:rPr>
        <w:t>scnRNAs</w:t>
      </w:r>
      <w:proofErr w:type="spellEnd"/>
      <w:r w:rsidR="009666D7" w:rsidRPr="00411123">
        <w:rPr>
          <w:rFonts w:ascii="Arial" w:hAnsi="Arial" w:cs="Arial"/>
          <w:sz w:val="20"/>
          <w:szCs w:val="20"/>
          <w:lang w:val="en-US"/>
        </w:rPr>
        <w:t xml:space="preserve"> interact</w:t>
      </w:r>
      <w:r w:rsidR="00D0587E" w:rsidRPr="00411123">
        <w:rPr>
          <w:rFonts w:ascii="Arial" w:hAnsi="Arial" w:cs="Arial"/>
          <w:sz w:val="20"/>
          <w:szCs w:val="20"/>
          <w:lang w:val="en-US"/>
        </w:rPr>
        <w:t>ing</w:t>
      </w:r>
      <w:r w:rsidRPr="00411123">
        <w:rPr>
          <w:rFonts w:ascii="Arial" w:hAnsi="Arial" w:cs="Arial"/>
          <w:sz w:val="20"/>
          <w:szCs w:val="20"/>
          <w:lang w:val="en-US"/>
        </w:rPr>
        <w:t xml:space="preserve"> with </w:t>
      </w:r>
      <w:proofErr w:type="spellStart"/>
      <w:r w:rsidRPr="00411123">
        <w:rPr>
          <w:rFonts w:ascii="Arial" w:hAnsi="Arial" w:cs="Arial"/>
          <w:sz w:val="20"/>
          <w:szCs w:val="20"/>
          <w:lang w:val="en-US"/>
        </w:rPr>
        <w:t>Piwi</w:t>
      </w:r>
      <w:proofErr w:type="spellEnd"/>
      <w:r w:rsidRPr="00411123">
        <w:rPr>
          <w:rFonts w:ascii="Arial" w:hAnsi="Arial" w:cs="Arial"/>
          <w:sz w:val="20"/>
          <w:szCs w:val="20"/>
          <w:lang w:val="en-US"/>
        </w:rPr>
        <w:t xml:space="preserve"> homologues, which formally defines them as </w:t>
      </w:r>
      <w:proofErr w:type="spellStart"/>
      <w:r w:rsidRPr="00411123">
        <w:rPr>
          <w:rFonts w:ascii="Arial" w:hAnsi="Arial" w:cs="Arial"/>
          <w:sz w:val="20"/>
          <w:szCs w:val="20"/>
          <w:lang w:val="en-US"/>
        </w:rPr>
        <w:t>piRNA</w:t>
      </w:r>
      <w:proofErr w:type="spellEnd"/>
      <w:r w:rsidRPr="00411123">
        <w:rPr>
          <w:rFonts w:ascii="Arial" w:hAnsi="Arial" w:cs="Arial"/>
          <w:sz w:val="20"/>
          <w:szCs w:val="20"/>
          <w:lang w:val="en-US"/>
        </w:rPr>
        <w:t xml:space="preserve">, but </w:t>
      </w:r>
      <w:r w:rsidR="00D0587E" w:rsidRPr="00411123">
        <w:rPr>
          <w:rFonts w:ascii="Arial" w:hAnsi="Arial" w:cs="Arial"/>
          <w:sz w:val="20"/>
          <w:szCs w:val="20"/>
          <w:lang w:val="en-US"/>
        </w:rPr>
        <w:t xml:space="preserve">undergoing </w:t>
      </w:r>
      <w:r w:rsidRPr="00411123">
        <w:rPr>
          <w:rFonts w:ascii="Arial" w:hAnsi="Arial" w:cs="Arial"/>
          <w:sz w:val="20"/>
          <w:szCs w:val="20"/>
          <w:lang w:val="en-US"/>
        </w:rPr>
        <w:t>differ</w:t>
      </w:r>
      <w:r w:rsidR="00D0587E" w:rsidRPr="00411123">
        <w:rPr>
          <w:rFonts w:ascii="Arial" w:hAnsi="Arial" w:cs="Arial"/>
          <w:sz w:val="20"/>
          <w:szCs w:val="20"/>
          <w:lang w:val="en-US"/>
        </w:rPr>
        <w:t xml:space="preserve">ent </w:t>
      </w:r>
      <w:r w:rsidR="008418E8" w:rsidRPr="00411123">
        <w:rPr>
          <w:rFonts w:ascii="Arial" w:hAnsi="Arial" w:cs="Arial"/>
          <w:sz w:val="20"/>
          <w:szCs w:val="20"/>
          <w:lang w:val="en-US"/>
        </w:rPr>
        <w:t>biogenesis</w:t>
      </w:r>
      <w:r w:rsidR="00D0587E" w:rsidRPr="00411123">
        <w:rPr>
          <w:rFonts w:ascii="Arial" w:hAnsi="Arial" w:cs="Arial"/>
          <w:sz w:val="20"/>
          <w:szCs w:val="20"/>
          <w:lang w:val="en-US"/>
        </w:rPr>
        <w:t xml:space="preserve"> pathway</w:t>
      </w:r>
      <w:r w:rsidRPr="00411123">
        <w:rPr>
          <w:rFonts w:ascii="Arial" w:hAnsi="Arial" w:cs="Arial"/>
          <w:sz w:val="20"/>
          <w:szCs w:val="20"/>
          <w:lang w:val="en-US"/>
        </w:rPr>
        <w:t xml:space="preserve">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C4ZHRx6","properties":{"formattedCitation":"[187]","plainCitation":"[187]"},"citationItems":[{"id":1533,"uris":["http://zotero.org/users/1827698/items/AUNNSRG4"],"uri":["http://zotero.org/users/1827698/items/AUNNSRG4"],"itemData":{"id":1533,"type":"article-journal","title":"Analysis of a piwi-Related Gene Implicates Small RNAs in Genome Rearrangement in Tetrahymena","container-title":"Cell","page":"689-699","volume":"110","issue":"6","source":"www.cell.com","DOI":"10.1016/S0092-8674(02)00909-1","ISSN":"0092-8674, 1097-4172","note":"PMID: 12297043, 12297043","journalAbbreviation":"Cell","language":"English","author":[{"family":"Mochizuki","given":"Kazufumi"},{"family":"Fine","given":"Noah A."},{"family":"Fujisawa","given":"Toshitaka"},{"family":"Gorovsky","given":"Martin A."}],"issued":{"date-parts":[["2002",9,20]]},"PMID":"12297043"}}],"schema":"https://github.com/citation-style-language/schema/raw/master/csl-citation.json"}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[187]</w:t>
      </w:r>
      <w:r w:rsidRPr="00411123">
        <w:rPr>
          <w:rFonts w:ascii="Arial" w:hAnsi="Arial" w:cs="Arial"/>
          <w:sz w:val="20"/>
          <w:szCs w:val="20"/>
          <w:lang w:val="en-US"/>
        </w:rPr>
        <w:fldChar w:fldCharType="end"/>
      </w:r>
      <w:r w:rsidRPr="00411123">
        <w:rPr>
          <w:rFonts w:ascii="Arial" w:hAnsi="Arial" w:cs="Arial"/>
          <w:sz w:val="20"/>
          <w:szCs w:val="20"/>
          <w:lang w:val="en-US"/>
        </w:rPr>
        <w:t>. Nevertheless, further research is needed</w:t>
      </w:r>
      <w:r w:rsidR="00D0587E" w:rsidRPr="00411123">
        <w:rPr>
          <w:rFonts w:ascii="Arial" w:hAnsi="Arial" w:cs="Arial"/>
          <w:sz w:val="20"/>
          <w:szCs w:val="20"/>
          <w:lang w:val="en-US"/>
        </w:rPr>
        <w:t xml:space="preserve"> not only to </w:t>
      </w:r>
      <w:r w:rsidRPr="00411123">
        <w:rPr>
          <w:rFonts w:ascii="Arial" w:hAnsi="Arial" w:cs="Arial"/>
          <w:sz w:val="20"/>
          <w:szCs w:val="20"/>
          <w:lang w:val="en-US"/>
        </w:rPr>
        <w:t xml:space="preserve">characterize </w:t>
      </w:r>
      <w:r w:rsidR="008418E8" w:rsidRPr="00411123">
        <w:rPr>
          <w:rFonts w:ascii="Arial" w:hAnsi="Arial" w:cs="Arial"/>
          <w:sz w:val="20"/>
          <w:szCs w:val="20"/>
          <w:lang w:val="en-US"/>
        </w:rPr>
        <w:t xml:space="preserve">the </w:t>
      </w:r>
      <w:r w:rsidRPr="00411123">
        <w:rPr>
          <w:rFonts w:ascii="Arial" w:hAnsi="Arial" w:cs="Arial"/>
          <w:sz w:val="20"/>
          <w:szCs w:val="20"/>
          <w:lang w:val="en-US"/>
        </w:rPr>
        <w:t>small ncRNA transcriptome</w:t>
      </w:r>
      <w:r w:rsidR="009666D7" w:rsidRPr="00411123">
        <w:rPr>
          <w:rFonts w:ascii="Arial" w:hAnsi="Arial" w:cs="Arial"/>
          <w:sz w:val="20"/>
          <w:szCs w:val="20"/>
          <w:lang w:val="en-US"/>
        </w:rPr>
        <w:t>,</w:t>
      </w:r>
      <w:r w:rsidRPr="00411123">
        <w:rPr>
          <w:rFonts w:ascii="Arial" w:hAnsi="Arial" w:cs="Arial"/>
          <w:sz w:val="20"/>
          <w:szCs w:val="20"/>
          <w:lang w:val="en-US"/>
        </w:rPr>
        <w:t xml:space="preserve"> assign biological functions </w:t>
      </w:r>
      <w:r w:rsidR="009666D7" w:rsidRPr="00411123">
        <w:rPr>
          <w:rFonts w:ascii="Arial" w:hAnsi="Arial" w:cs="Arial"/>
          <w:sz w:val="20"/>
          <w:szCs w:val="20"/>
          <w:lang w:val="en-US"/>
        </w:rPr>
        <w:t>t</w:t>
      </w:r>
      <w:r w:rsidRPr="00411123">
        <w:rPr>
          <w:rFonts w:ascii="Arial" w:hAnsi="Arial" w:cs="Arial"/>
          <w:sz w:val="20"/>
          <w:szCs w:val="20"/>
          <w:lang w:val="en-US"/>
        </w:rPr>
        <w:t xml:space="preserve">o particular transcripts, but also to reveal their degradation mechanisms. </w:t>
      </w:r>
    </w:p>
    <w:p w14:paraId="59B99765" w14:textId="77777777" w:rsidR="009674AA" w:rsidRDefault="009674AA" w:rsidP="00D559C8">
      <w:pPr>
        <w:spacing w:line="360" w:lineRule="auto"/>
        <w:ind w:firstLine="708"/>
        <w:jc w:val="both"/>
        <w:rPr>
          <w:rFonts w:ascii="Arial" w:hAnsi="Arial" w:cs="Arial"/>
          <w:sz w:val="20"/>
          <w:szCs w:val="20"/>
          <w:lang w:val="en-US"/>
        </w:rPr>
      </w:pPr>
    </w:p>
    <w:p w14:paraId="3FF1F0C9" w14:textId="77777777" w:rsidR="009674AA" w:rsidRPr="00411123" w:rsidRDefault="009674AA" w:rsidP="00D559C8">
      <w:pPr>
        <w:spacing w:line="360" w:lineRule="auto"/>
        <w:ind w:firstLine="708"/>
        <w:jc w:val="both"/>
        <w:rPr>
          <w:rFonts w:ascii="Arial" w:hAnsi="Arial" w:cs="Arial"/>
          <w:sz w:val="20"/>
          <w:szCs w:val="20"/>
          <w:lang w:val="en-US"/>
        </w:rPr>
      </w:pPr>
    </w:p>
    <w:p w14:paraId="343C8DD9" w14:textId="44345440" w:rsidR="008835B5" w:rsidRPr="00411123" w:rsidRDefault="00C36E4A" w:rsidP="005D712D">
      <w:pPr>
        <w:spacing w:line="360" w:lineRule="auto"/>
        <w:jc w:val="both"/>
        <w:rPr>
          <w:rFonts w:ascii="Arial" w:hAnsi="Arial" w:cs="Arial"/>
          <w:b/>
          <w:sz w:val="20"/>
          <w:szCs w:val="20"/>
          <w:lang w:val="en-US"/>
        </w:rPr>
      </w:pPr>
      <w:r w:rsidRPr="00411123">
        <w:rPr>
          <w:rFonts w:ascii="Arial" w:hAnsi="Arial" w:cs="Arial"/>
          <w:b/>
          <w:sz w:val="20"/>
          <w:szCs w:val="20"/>
          <w:lang w:val="en-US"/>
        </w:rPr>
        <w:lastRenderedPageBreak/>
        <w:t>2.8.</w:t>
      </w:r>
      <w:r w:rsidR="008835B5" w:rsidRPr="00411123">
        <w:rPr>
          <w:rFonts w:ascii="Arial" w:hAnsi="Arial" w:cs="Arial"/>
          <w:b/>
          <w:sz w:val="20"/>
          <w:szCs w:val="20"/>
          <w:lang w:val="en-US"/>
        </w:rPr>
        <w:t xml:space="preserve"> XUTs and other cytoplasmic non-coding RNA species resulting from pervasive transcription</w:t>
      </w:r>
    </w:p>
    <w:p w14:paraId="121A9234" w14:textId="6ED4F947" w:rsidR="008835B5" w:rsidRPr="00411123" w:rsidRDefault="008418E8" w:rsidP="00166F9C">
      <w:pPr>
        <w:spacing w:line="360" w:lineRule="auto"/>
        <w:jc w:val="both"/>
        <w:rPr>
          <w:rFonts w:ascii="Arial" w:hAnsi="Arial" w:cs="Arial"/>
          <w:sz w:val="20"/>
          <w:szCs w:val="20"/>
          <w:lang w:val="en-US"/>
        </w:rPr>
      </w:pPr>
      <w:r w:rsidRPr="00411123">
        <w:rPr>
          <w:rFonts w:ascii="Arial" w:hAnsi="Arial" w:cs="Arial"/>
          <w:sz w:val="20"/>
          <w:szCs w:val="20"/>
          <w:lang w:val="en-US"/>
        </w:rPr>
        <w:t xml:space="preserve">Apart from </w:t>
      </w:r>
      <w:r w:rsidR="008835B5" w:rsidRPr="00411123">
        <w:rPr>
          <w:rFonts w:ascii="Arial" w:hAnsi="Arial" w:cs="Arial"/>
          <w:sz w:val="20"/>
          <w:szCs w:val="20"/>
          <w:lang w:val="en-US"/>
        </w:rPr>
        <w:t xml:space="preserve">non-coding RNAs with well-defined identities (like Y RNAs) and/or functions (like rRNAs), which are described above, there </w:t>
      </w:r>
      <w:r w:rsidRPr="00411123">
        <w:rPr>
          <w:rFonts w:ascii="Arial" w:hAnsi="Arial" w:cs="Arial"/>
          <w:sz w:val="20"/>
          <w:szCs w:val="20"/>
          <w:lang w:val="en-US"/>
        </w:rPr>
        <w:t>exist</w:t>
      </w:r>
      <w:r w:rsidR="00B60199" w:rsidRPr="00411123">
        <w:rPr>
          <w:rFonts w:ascii="Arial" w:hAnsi="Arial" w:cs="Arial"/>
          <w:sz w:val="20"/>
          <w:szCs w:val="20"/>
          <w:lang w:val="en-US"/>
        </w:rPr>
        <w:t xml:space="preserve"> a</w:t>
      </w:r>
      <w:r w:rsidR="008835B5" w:rsidRPr="00411123">
        <w:rPr>
          <w:rFonts w:ascii="Arial" w:hAnsi="Arial" w:cs="Arial"/>
          <w:sz w:val="20"/>
          <w:szCs w:val="20"/>
          <w:lang w:val="en-US"/>
        </w:rPr>
        <w:t xml:space="preserve"> multitude of other species, </w:t>
      </w:r>
      <w:r w:rsidRPr="00411123">
        <w:rPr>
          <w:rFonts w:ascii="Arial" w:hAnsi="Arial" w:cs="Arial"/>
          <w:sz w:val="20"/>
          <w:szCs w:val="20"/>
          <w:lang w:val="en-US"/>
        </w:rPr>
        <w:t>for which we have</w:t>
      </w:r>
      <w:r w:rsidR="008835B5" w:rsidRPr="00411123">
        <w:rPr>
          <w:rFonts w:ascii="Arial" w:hAnsi="Arial" w:cs="Arial"/>
          <w:sz w:val="20"/>
          <w:szCs w:val="20"/>
          <w:lang w:val="en-US"/>
        </w:rPr>
        <w:t xml:space="preserve"> l</w:t>
      </w:r>
      <w:r w:rsidRPr="00411123">
        <w:rPr>
          <w:rFonts w:ascii="Arial" w:hAnsi="Arial" w:cs="Arial"/>
          <w:sz w:val="20"/>
          <w:szCs w:val="20"/>
          <w:lang w:val="en-US"/>
        </w:rPr>
        <w:t>ittle</w:t>
      </w:r>
      <w:r w:rsidR="008835B5" w:rsidRPr="00411123">
        <w:rPr>
          <w:rFonts w:ascii="Arial" w:hAnsi="Arial" w:cs="Arial"/>
          <w:sz w:val="20"/>
          <w:szCs w:val="20"/>
          <w:lang w:val="en-US"/>
        </w:rPr>
        <w:t xml:space="preserve"> knowledge about their biological roles. As genome</w:t>
      </w:r>
      <w:r w:rsidR="00531F8B" w:rsidRPr="00411123">
        <w:rPr>
          <w:rFonts w:ascii="Arial" w:hAnsi="Arial" w:cs="Arial"/>
          <w:sz w:val="20"/>
          <w:szCs w:val="20"/>
          <w:lang w:val="en-US"/>
        </w:rPr>
        <w:t>s are pervasively transcribed</w:t>
      </w:r>
      <w:r w:rsidR="008835B5" w:rsidRPr="00411123">
        <w:rPr>
          <w:rFonts w:ascii="Arial" w:hAnsi="Arial" w:cs="Arial"/>
          <w:sz w:val="20"/>
          <w:szCs w:val="20"/>
          <w:lang w:val="en-US"/>
        </w:rPr>
        <w:t>, the</w:t>
      </w:r>
      <w:r w:rsidR="00B60199" w:rsidRPr="00411123">
        <w:rPr>
          <w:rFonts w:ascii="Arial" w:hAnsi="Arial" w:cs="Arial"/>
          <w:sz w:val="20"/>
          <w:szCs w:val="20"/>
          <w:lang w:val="en-US"/>
        </w:rPr>
        <w:t xml:space="preserve">re is a need for degradation </w:t>
      </w:r>
      <w:r w:rsidR="008835B5" w:rsidRPr="00411123">
        <w:rPr>
          <w:rFonts w:ascii="Arial" w:hAnsi="Arial" w:cs="Arial"/>
          <w:sz w:val="20"/>
          <w:szCs w:val="20"/>
          <w:lang w:val="en-US"/>
        </w:rPr>
        <w:t xml:space="preserve">of arising </w:t>
      </w:r>
      <w:r w:rsidR="00B60199" w:rsidRPr="00411123">
        <w:rPr>
          <w:rFonts w:ascii="Arial" w:hAnsi="Arial" w:cs="Arial"/>
          <w:sz w:val="20"/>
          <w:szCs w:val="20"/>
          <w:lang w:val="en-US"/>
        </w:rPr>
        <w:t>nc</w:t>
      </w:r>
      <w:r w:rsidR="008835B5" w:rsidRPr="00411123">
        <w:rPr>
          <w:rFonts w:ascii="Arial" w:hAnsi="Arial" w:cs="Arial"/>
          <w:sz w:val="20"/>
          <w:szCs w:val="20"/>
          <w:lang w:val="en-US"/>
        </w:rPr>
        <w:t xml:space="preserve">RNAs. Initially, such products were observed in </w:t>
      </w:r>
      <w:r w:rsidR="008835B5" w:rsidRPr="00411123">
        <w:rPr>
          <w:rFonts w:ascii="Arial" w:hAnsi="Arial" w:cs="Arial"/>
          <w:i/>
          <w:sz w:val="20"/>
          <w:szCs w:val="20"/>
          <w:lang w:val="en-US"/>
        </w:rPr>
        <w:t xml:space="preserve">S. cerevisiae </w:t>
      </w:r>
      <w:r w:rsidR="008835B5" w:rsidRPr="00411123">
        <w:rPr>
          <w:rFonts w:ascii="Arial" w:hAnsi="Arial" w:cs="Arial"/>
          <w:sz w:val="20"/>
          <w:szCs w:val="20"/>
          <w:lang w:val="en-US"/>
        </w:rPr>
        <w:t xml:space="preserve">upon depletion of components of </w:t>
      </w:r>
      <w:r w:rsidRPr="00411123">
        <w:rPr>
          <w:rFonts w:ascii="Arial" w:hAnsi="Arial" w:cs="Arial"/>
          <w:sz w:val="20"/>
          <w:szCs w:val="20"/>
          <w:lang w:val="en-US"/>
        </w:rPr>
        <w:t xml:space="preserve">the </w:t>
      </w:r>
      <w:r w:rsidR="008835B5" w:rsidRPr="00411123">
        <w:rPr>
          <w:rFonts w:ascii="Arial" w:hAnsi="Arial" w:cs="Arial"/>
          <w:sz w:val="20"/>
          <w:szCs w:val="20"/>
          <w:lang w:val="en-US"/>
        </w:rPr>
        <w:t>RNA degradation machinery</w:t>
      </w:r>
      <w:r w:rsidR="0021381F" w:rsidRPr="00411123">
        <w:rPr>
          <w:rFonts w:ascii="Arial" w:hAnsi="Arial" w:cs="Arial"/>
          <w:sz w:val="20"/>
          <w:szCs w:val="20"/>
          <w:lang w:val="en-US"/>
        </w:rPr>
        <w:t>, because usually t</w:t>
      </w:r>
      <w:r w:rsidR="008835B5" w:rsidRPr="00411123">
        <w:rPr>
          <w:rFonts w:ascii="Arial" w:hAnsi="Arial" w:cs="Arial"/>
          <w:sz w:val="20"/>
          <w:szCs w:val="20"/>
          <w:lang w:val="en-US"/>
        </w:rPr>
        <w:t xml:space="preserve">hese RNAs </w:t>
      </w:r>
      <w:r w:rsidR="00B60199" w:rsidRPr="00411123">
        <w:rPr>
          <w:rFonts w:ascii="Arial" w:hAnsi="Arial" w:cs="Arial"/>
          <w:sz w:val="20"/>
          <w:szCs w:val="20"/>
          <w:lang w:val="en-US"/>
        </w:rPr>
        <w:t>are</w:t>
      </w:r>
      <w:r w:rsidR="008835B5" w:rsidRPr="00411123">
        <w:rPr>
          <w:rFonts w:ascii="Arial" w:hAnsi="Arial" w:cs="Arial"/>
          <w:sz w:val="20"/>
          <w:szCs w:val="20"/>
          <w:lang w:val="en-US"/>
        </w:rPr>
        <w:t xml:space="preserve"> </w:t>
      </w:r>
      <w:r w:rsidR="00B60199" w:rsidRPr="00411123">
        <w:rPr>
          <w:rFonts w:ascii="Arial" w:hAnsi="Arial" w:cs="Arial"/>
          <w:sz w:val="20"/>
          <w:szCs w:val="20"/>
          <w:lang w:val="en-US"/>
        </w:rPr>
        <w:t>undetectable in wild-</w:t>
      </w:r>
      <w:r w:rsidR="008835B5" w:rsidRPr="00411123">
        <w:rPr>
          <w:rFonts w:ascii="Arial" w:hAnsi="Arial" w:cs="Arial"/>
          <w:sz w:val="20"/>
          <w:szCs w:val="20"/>
          <w:lang w:val="en-US"/>
        </w:rPr>
        <w:t>type cells</w:t>
      </w:r>
      <w:r w:rsidR="0021381F" w:rsidRPr="00411123">
        <w:rPr>
          <w:rFonts w:ascii="Arial" w:hAnsi="Arial" w:cs="Arial"/>
          <w:sz w:val="20"/>
          <w:szCs w:val="20"/>
          <w:lang w:val="en-US"/>
        </w:rPr>
        <w:t xml:space="preserve">, as shown </w:t>
      </w:r>
      <w:r w:rsidR="00417DC6" w:rsidRPr="00411123">
        <w:rPr>
          <w:rFonts w:ascii="Arial" w:hAnsi="Arial" w:cs="Arial"/>
          <w:sz w:val="20"/>
          <w:szCs w:val="20"/>
          <w:lang w:val="en-US"/>
        </w:rPr>
        <w:t>by</w:t>
      </w:r>
      <w:r w:rsidR="0021381F" w:rsidRPr="00411123">
        <w:rPr>
          <w:rFonts w:ascii="Arial" w:hAnsi="Arial" w:cs="Arial"/>
          <w:sz w:val="20"/>
          <w:szCs w:val="20"/>
          <w:lang w:val="en-US"/>
        </w:rPr>
        <w:t xml:space="preserve"> the example of</w:t>
      </w:r>
      <w:r w:rsidR="008835B5" w:rsidRPr="00411123">
        <w:rPr>
          <w:rFonts w:ascii="Arial" w:hAnsi="Arial" w:cs="Arial"/>
          <w:sz w:val="20"/>
          <w:szCs w:val="20"/>
          <w:lang w:val="en-US"/>
        </w:rPr>
        <w:t xml:space="preserve"> Xrn1-sensitive unstable transcripts (XUTs)</w:t>
      </w:r>
      <w:r w:rsidR="0021381F" w:rsidRPr="00411123">
        <w:rPr>
          <w:rFonts w:ascii="Arial" w:hAnsi="Arial" w:cs="Arial"/>
          <w:sz w:val="20"/>
          <w:szCs w:val="20"/>
          <w:lang w:val="en-US"/>
        </w:rPr>
        <w:t xml:space="preserve">, which were </w:t>
      </w:r>
      <w:r w:rsidR="008835B5" w:rsidRPr="00411123">
        <w:rPr>
          <w:rFonts w:ascii="Arial" w:hAnsi="Arial" w:cs="Arial"/>
          <w:sz w:val="20"/>
          <w:szCs w:val="20"/>
          <w:lang w:val="en-US"/>
        </w:rPr>
        <w:t xml:space="preserve">found to accumulate upon </w:t>
      </w:r>
      <w:r w:rsidR="002816D6" w:rsidRPr="00411123">
        <w:rPr>
          <w:rFonts w:ascii="Arial" w:hAnsi="Arial" w:cs="Arial"/>
          <w:sz w:val="20"/>
          <w:szCs w:val="20"/>
          <w:lang w:val="en-US"/>
        </w:rPr>
        <w:t>depletion</w:t>
      </w:r>
      <w:r w:rsidR="008835B5" w:rsidRPr="00411123">
        <w:rPr>
          <w:rFonts w:ascii="Arial" w:hAnsi="Arial" w:cs="Arial"/>
          <w:sz w:val="20"/>
          <w:szCs w:val="20"/>
          <w:lang w:val="en-US"/>
        </w:rPr>
        <w:t xml:space="preserve"> of Xrn1p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y8736Vc5","properties":{"formattedCitation":"[188]","plainCitation":"[188]"},"citationItems":[{"id":1239,"uris":["http://zotero.org/users/1827698/items/XFDXMR5B"],"uri":["http://zotero.org/users/1827698/items/XFDXMR5B"],"itemData":{"id":1239,"type":"article-journal","title":"XUTs are a class of Xrn1-sensitive antisense regulatory non-coding RNA in yeast","container-title":"Nature","page":"114-117","volume":"475","issue":"7354","source":"www.nature.com","abstract":"Non-coding (nc)RNAs are key players in numerous biological processes such as gene regulation, chromatin domain formation and genome stability. Large ncRNAs interact with histone modifiers and are involved in cancer development, X-chromosome inactivation and autosomal gene imprinting. However, despite recent evidence showing that pervasive transcription is more widespread than previously thought, only a few examples mediating gene regulation in eukaryotes have been described. In Saccharomyces cerevisiae, the bona-fide regulatory ncRNAs are destabilized by the Xrn1 5′–3′ RNA exonuclease (also known as Kem1), but the genome-wide characterization of the entire regulatory ncRNA family remains elusive. Here, using strand-specific RNA sequencing (RNA-seq), we identify a novel class of 1,658 Xrn1-sensitive unstable transcripts (XUTs) in which 66% are antisense to open reading frames. These transcripts are polyadenylated and RNA polymerase II (RNAPII)-dependent. The majority of XUTs strongly accumulate in lithium-containing media, indicating that they might have a role in adaptive responses to changes in growth conditions. Notably, RNAPII chromatin immunoprecipitation followed by DNA sequencing (ChIP-seq) analysis of Xrn1-deficient strains revealed a significant decrease of RNAPII occupancy over 273 genes with antisense XUTs. These genes show an unusual bias for H3K4me3 marks and require the Set1 histone H3 lysine 4 methyl-transferase for silencing. Furthermore, abolishing H3K4me3 triggers the silencing of other genes with antisense XUTs, supporting a model in which H3K4me3 antagonizes antisense ncRNA repressive activity. Our results demonstrate that antisense ncRNA-mediated regulation is a general regulatory pathway for gene expression in S. cerevisiae.","DOI":"10.1038/nature10118","ISSN":"0028-0836","journalAbbreviation":"Nature","language":"en","author":[{"family":"Dijk","given":"E. L.","non-dropping-particle":"van"},{"family":"Chen","given":"C. L."},{"family":"Carafa","given":"Y.","non-dropping-particle":"d’Aubenton-"},{"family":"Gourvennec","given":"S."},{"family":"Kwapisz","given":"M."},{"family":"Roche","given":"V."},{"family":"Bertrand","given":"C."},{"family":"Silvain","given":"M."},{"family":"Legoix-Né","given":"P."},{"family":"Loeillet","given":"S."},{"family":"Nicolas","given":"A."},{"family":"Thermes","given":"C."},{"family":"Morillon","given":"A."}],"issued":{"date-parts":[["2011",7,7]]}}}],"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[188]</w:t>
      </w:r>
      <w:r w:rsidR="008835B5" w:rsidRPr="00411123">
        <w:rPr>
          <w:rFonts w:ascii="Arial" w:hAnsi="Arial" w:cs="Arial"/>
          <w:sz w:val="20"/>
          <w:szCs w:val="20"/>
          <w:lang w:val="en-US"/>
        </w:rPr>
        <w:fldChar w:fldCharType="end"/>
      </w:r>
      <w:r w:rsidR="003B076C" w:rsidRPr="00411123">
        <w:rPr>
          <w:rFonts w:ascii="Arial" w:hAnsi="Arial" w:cs="Arial"/>
          <w:sz w:val="20"/>
          <w:szCs w:val="20"/>
          <w:lang w:val="en-US"/>
        </w:rPr>
        <w:t xml:space="preserve"> (Fig. 6)</w:t>
      </w:r>
      <w:r w:rsidR="008835B5" w:rsidRPr="00411123">
        <w:rPr>
          <w:rFonts w:ascii="Arial" w:hAnsi="Arial" w:cs="Arial"/>
          <w:sz w:val="20"/>
          <w:szCs w:val="20"/>
          <w:lang w:val="en-US"/>
        </w:rPr>
        <w:t xml:space="preserve">. More </w:t>
      </w:r>
      <w:r w:rsidR="00B60199" w:rsidRPr="00411123">
        <w:rPr>
          <w:rFonts w:ascii="Arial" w:hAnsi="Arial" w:cs="Arial"/>
          <w:sz w:val="20"/>
          <w:szCs w:val="20"/>
          <w:lang w:val="en-US"/>
        </w:rPr>
        <w:t>examples</w:t>
      </w:r>
      <w:r w:rsidR="008835B5" w:rsidRPr="00411123">
        <w:rPr>
          <w:rFonts w:ascii="Arial" w:hAnsi="Arial" w:cs="Arial"/>
          <w:sz w:val="20"/>
          <w:szCs w:val="20"/>
          <w:lang w:val="en-US"/>
        </w:rPr>
        <w:t xml:space="preserve"> of pervasive transcription</w:t>
      </w:r>
      <w:r w:rsidR="00B60199" w:rsidRPr="00411123">
        <w:rPr>
          <w:rFonts w:ascii="Arial" w:hAnsi="Arial" w:cs="Arial"/>
          <w:sz w:val="20"/>
          <w:szCs w:val="20"/>
          <w:lang w:val="en-US"/>
        </w:rPr>
        <w:t xml:space="preserve"> products</w:t>
      </w:r>
      <w:r w:rsidR="008835B5" w:rsidRPr="00411123">
        <w:rPr>
          <w:rFonts w:ascii="Arial" w:hAnsi="Arial" w:cs="Arial"/>
          <w:sz w:val="20"/>
          <w:szCs w:val="20"/>
          <w:lang w:val="en-US"/>
        </w:rPr>
        <w:t xml:space="preserve"> were </w:t>
      </w:r>
      <w:r w:rsidR="0021381F" w:rsidRPr="00411123">
        <w:rPr>
          <w:rFonts w:ascii="Arial" w:hAnsi="Arial" w:cs="Arial"/>
          <w:sz w:val="20"/>
          <w:szCs w:val="20"/>
          <w:lang w:val="en-US"/>
        </w:rPr>
        <w:t xml:space="preserve">discovered </w:t>
      </w:r>
      <w:r w:rsidR="00B60199" w:rsidRPr="00411123">
        <w:rPr>
          <w:rFonts w:ascii="Arial" w:hAnsi="Arial" w:cs="Arial"/>
          <w:sz w:val="20"/>
          <w:szCs w:val="20"/>
          <w:lang w:val="en-US"/>
        </w:rPr>
        <w:t>both</w:t>
      </w:r>
      <w:r w:rsidR="008835B5" w:rsidRPr="00411123">
        <w:rPr>
          <w:rFonts w:ascii="Arial" w:hAnsi="Arial" w:cs="Arial"/>
          <w:sz w:val="20"/>
          <w:szCs w:val="20"/>
          <w:lang w:val="en-US"/>
        </w:rPr>
        <w:t xml:space="preserve"> in yeast </w:t>
      </w:r>
      <w:r w:rsidR="00B60199" w:rsidRPr="00411123">
        <w:rPr>
          <w:rFonts w:ascii="Arial" w:hAnsi="Arial" w:cs="Arial"/>
          <w:sz w:val="20"/>
          <w:szCs w:val="20"/>
          <w:lang w:val="en-US"/>
        </w:rPr>
        <w:t xml:space="preserve">and </w:t>
      </w:r>
      <w:r w:rsidR="008835B5" w:rsidRPr="00411123">
        <w:rPr>
          <w:rFonts w:ascii="Arial" w:hAnsi="Arial" w:cs="Arial"/>
          <w:sz w:val="20"/>
          <w:szCs w:val="20"/>
          <w:lang w:val="en-US"/>
        </w:rPr>
        <w:t>i</w:t>
      </w:r>
      <w:r w:rsidR="007F2D25" w:rsidRPr="00411123">
        <w:rPr>
          <w:rFonts w:ascii="Arial" w:hAnsi="Arial" w:cs="Arial"/>
          <w:sz w:val="20"/>
          <w:szCs w:val="20"/>
          <w:lang w:val="en-US"/>
        </w:rPr>
        <w:t xml:space="preserve">n higher </w:t>
      </w:r>
      <w:r w:rsidR="00614EBD" w:rsidRPr="00411123">
        <w:rPr>
          <w:rFonts w:ascii="Arial" w:hAnsi="Arial" w:cs="Arial"/>
          <w:sz w:val="20"/>
          <w:szCs w:val="20"/>
          <w:lang w:val="en-US"/>
        </w:rPr>
        <w:t>eukaryote</w:t>
      </w:r>
      <w:r w:rsidR="00DB30F4" w:rsidRPr="00411123">
        <w:rPr>
          <w:rFonts w:ascii="Arial" w:hAnsi="Arial" w:cs="Arial"/>
          <w:sz w:val="20"/>
          <w:szCs w:val="20"/>
          <w:lang w:val="en-US"/>
        </w:rPr>
        <w:t>s</w:t>
      </w:r>
      <w:r w:rsidR="0021381F" w:rsidRPr="00411123">
        <w:rPr>
          <w:rFonts w:ascii="Arial" w:hAnsi="Arial" w:cs="Arial"/>
          <w:sz w:val="20"/>
          <w:szCs w:val="20"/>
          <w:lang w:val="en-US"/>
        </w:rPr>
        <w:t xml:space="preserve"> and m</w:t>
      </w:r>
      <w:r w:rsidR="008835B5" w:rsidRPr="00411123">
        <w:rPr>
          <w:rFonts w:ascii="Arial" w:hAnsi="Arial" w:cs="Arial"/>
          <w:sz w:val="20"/>
          <w:szCs w:val="20"/>
          <w:lang w:val="en-US"/>
        </w:rPr>
        <w:t xml:space="preserve">any of </w:t>
      </w:r>
      <w:r w:rsidR="0021381F" w:rsidRPr="00411123">
        <w:rPr>
          <w:rFonts w:ascii="Arial" w:hAnsi="Arial" w:cs="Arial"/>
          <w:sz w:val="20"/>
          <w:szCs w:val="20"/>
          <w:lang w:val="en-US"/>
        </w:rPr>
        <w:t>them</w:t>
      </w:r>
      <w:r w:rsidR="008835B5" w:rsidRPr="00411123">
        <w:rPr>
          <w:rFonts w:ascii="Arial" w:hAnsi="Arial" w:cs="Arial"/>
          <w:sz w:val="20"/>
          <w:szCs w:val="20"/>
          <w:lang w:val="en-US"/>
        </w:rPr>
        <w:t xml:space="preserve"> are </w:t>
      </w:r>
      <w:r w:rsidR="00B60199" w:rsidRPr="00411123">
        <w:rPr>
          <w:rFonts w:ascii="Arial" w:hAnsi="Arial" w:cs="Arial"/>
          <w:sz w:val="20"/>
          <w:szCs w:val="20"/>
          <w:lang w:val="en-US"/>
        </w:rPr>
        <w:t>synthesized by</w:t>
      </w:r>
      <w:r w:rsidR="008835B5" w:rsidRPr="00411123">
        <w:rPr>
          <w:rFonts w:ascii="Arial" w:hAnsi="Arial" w:cs="Arial"/>
          <w:sz w:val="20"/>
          <w:szCs w:val="20"/>
          <w:lang w:val="en-US"/>
        </w:rPr>
        <w:t xml:space="preserve"> RNA polymerase II and</w:t>
      </w:r>
      <w:r w:rsidR="002816D6" w:rsidRPr="00411123">
        <w:rPr>
          <w:rFonts w:ascii="Arial" w:hAnsi="Arial" w:cs="Arial"/>
          <w:sz w:val="20"/>
          <w:szCs w:val="20"/>
          <w:lang w:val="en-US"/>
        </w:rPr>
        <w:t>,</w:t>
      </w:r>
      <w:r w:rsidR="008835B5" w:rsidRPr="00411123">
        <w:rPr>
          <w:rFonts w:ascii="Arial" w:hAnsi="Arial" w:cs="Arial"/>
          <w:sz w:val="20"/>
          <w:szCs w:val="20"/>
          <w:lang w:val="en-US"/>
        </w:rPr>
        <w:t xml:space="preserve"> as such</w:t>
      </w:r>
      <w:r w:rsidR="002816D6" w:rsidRPr="00411123">
        <w:rPr>
          <w:rFonts w:ascii="Arial" w:hAnsi="Arial" w:cs="Arial"/>
          <w:sz w:val="20"/>
          <w:szCs w:val="20"/>
          <w:lang w:val="en-US"/>
        </w:rPr>
        <w:t xml:space="preserve">, </w:t>
      </w:r>
      <w:r w:rsidR="00417DC6" w:rsidRPr="00411123">
        <w:rPr>
          <w:rFonts w:ascii="Arial" w:hAnsi="Arial" w:cs="Arial"/>
          <w:sz w:val="20"/>
          <w:szCs w:val="20"/>
          <w:lang w:val="en-US"/>
        </w:rPr>
        <w:t xml:space="preserve">they </w:t>
      </w:r>
      <w:r w:rsidR="008835B5" w:rsidRPr="00411123">
        <w:rPr>
          <w:rFonts w:ascii="Arial" w:hAnsi="Arial" w:cs="Arial"/>
          <w:sz w:val="20"/>
          <w:szCs w:val="20"/>
          <w:lang w:val="en-US"/>
        </w:rPr>
        <w:t>may be capped and polyadenylated</w:t>
      </w:r>
      <w:r w:rsidR="00B30902" w:rsidRPr="00411123">
        <w:rPr>
          <w:rFonts w:ascii="Arial" w:hAnsi="Arial" w:cs="Arial"/>
          <w:sz w:val="20"/>
          <w:szCs w:val="20"/>
          <w:lang w:val="en-US"/>
        </w:rPr>
        <w:t xml:space="preserve"> (</w:t>
      </w:r>
      <w:r w:rsidR="0023594F" w:rsidRPr="00411123">
        <w:rPr>
          <w:rFonts w:ascii="Arial" w:hAnsi="Arial" w:cs="Arial"/>
          <w:sz w:val="20"/>
          <w:szCs w:val="20"/>
          <w:lang w:val="en-US"/>
        </w:rPr>
        <w:t>including a</w:t>
      </w:r>
      <w:r w:rsidR="008835B5" w:rsidRPr="00411123">
        <w:rPr>
          <w:rFonts w:ascii="Arial" w:hAnsi="Arial" w:cs="Arial"/>
          <w:sz w:val="20"/>
          <w:szCs w:val="20"/>
          <w:lang w:val="en-US"/>
        </w:rPr>
        <w:t xml:space="preserve">ntisense and </w:t>
      </w:r>
      <w:proofErr w:type="spellStart"/>
      <w:r w:rsidR="008835B5" w:rsidRPr="00411123">
        <w:rPr>
          <w:rFonts w:ascii="Arial" w:hAnsi="Arial" w:cs="Arial"/>
          <w:sz w:val="20"/>
          <w:szCs w:val="20"/>
          <w:lang w:val="en-US"/>
        </w:rPr>
        <w:t>intergenic</w:t>
      </w:r>
      <w:proofErr w:type="spellEnd"/>
      <w:r w:rsidR="008835B5" w:rsidRPr="00411123">
        <w:rPr>
          <w:rFonts w:ascii="Arial" w:hAnsi="Arial" w:cs="Arial"/>
          <w:sz w:val="20"/>
          <w:szCs w:val="20"/>
          <w:lang w:val="en-US"/>
        </w:rPr>
        <w:t xml:space="preserve"> transcripts, transcripts produced from </w:t>
      </w:r>
      <w:proofErr w:type="spellStart"/>
      <w:r w:rsidR="008835B5" w:rsidRPr="00411123">
        <w:rPr>
          <w:rFonts w:ascii="Arial" w:hAnsi="Arial" w:cs="Arial"/>
          <w:sz w:val="20"/>
          <w:szCs w:val="20"/>
          <w:lang w:val="en-US"/>
        </w:rPr>
        <w:t>pseudogenes</w:t>
      </w:r>
      <w:proofErr w:type="spellEnd"/>
      <w:r w:rsidR="008835B5" w:rsidRPr="00411123">
        <w:rPr>
          <w:rFonts w:ascii="Arial" w:hAnsi="Arial" w:cs="Arial"/>
          <w:sz w:val="20"/>
          <w:szCs w:val="20"/>
          <w:lang w:val="en-US"/>
        </w:rPr>
        <w:t xml:space="preserve"> or spurious initiation sites</w:t>
      </w:r>
      <w:r w:rsidR="00B30902" w:rsidRPr="00411123">
        <w:rPr>
          <w:rFonts w:ascii="Arial" w:hAnsi="Arial" w:cs="Arial"/>
          <w:sz w:val="20"/>
          <w:szCs w:val="20"/>
          <w:lang w:val="en-US"/>
        </w:rPr>
        <w:t>)</w:t>
      </w:r>
      <w:r w:rsidR="008835B5" w:rsidRPr="00411123">
        <w:rPr>
          <w:rFonts w:ascii="Arial" w:hAnsi="Arial" w:cs="Arial"/>
          <w:sz w:val="20"/>
          <w:szCs w:val="20"/>
          <w:lang w:val="en-US"/>
        </w:rPr>
        <w:t>. In addition, length of these RNAs var</w:t>
      </w:r>
      <w:r w:rsidR="00B60199" w:rsidRPr="00411123">
        <w:rPr>
          <w:rFonts w:ascii="Arial" w:hAnsi="Arial" w:cs="Arial"/>
          <w:sz w:val="20"/>
          <w:szCs w:val="20"/>
          <w:lang w:val="en-US"/>
        </w:rPr>
        <w:t>ies</w:t>
      </w:r>
      <w:r w:rsidR="00417DC6" w:rsidRPr="00411123">
        <w:rPr>
          <w:rFonts w:ascii="Arial" w:hAnsi="Arial" w:cs="Arial"/>
          <w:sz w:val="20"/>
          <w:szCs w:val="20"/>
          <w:lang w:val="en-US"/>
        </w:rPr>
        <w:t>,</w:t>
      </w:r>
      <w:r w:rsidR="0021381F" w:rsidRPr="00411123">
        <w:rPr>
          <w:rFonts w:ascii="Arial" w:hAnsi="Arial" w:cs="Arial"/>
          <w:sz w:val="20"/>
          <w:szCs w:val="20"/>
          <w:lang w:val="en-US"/>
        </w:rPr>
        <w:t xml:space="preserve"> with traditional nomenclature</w:t>
      </w:r>
      <w:r w:rsidR="00B60199" w:rsidRPr="00411123">
        <w:rPr>
          <w:rFonts w:ascii="Arial" w:hAnsi="Arial" w:cs="Arial"/>
          <w:sz w:val="20"/>
          <w:szCs w:val="20"/>
          <w:lang w:val="en-US"/>
        </w:rPr>
        <w:t xml:space="preserve"> </w:t>
      </w:r>
      <w:r w:rsidR="0021381F" w:rsidRPr="00411123">
        <w:rPr>
          <w:rFonts w:ascii="Arial" w:hAnsi="Arial" w:cs="Arial"/>
          <w:sz w:val="20"/>
          <w:szCs w:val="20"/>
          <w:lang w:val="en-US"/>
        </w:rPr>
        <w:t>distinguishing “small” (for</w:t>
      </w:r>
      <w:r w:rsidR="00734DD9" w:rsidRPr="00411123">
        <w:rPr>
          <w:rFonts w:ascii="Arial" w:hAnsi="Arial" w:cs="Arial"/>
          <w:sz w:val="20"/>
          <w:szCs w:val="20"/>
          <w:lang w:val="en-US"/>
        </w:rPr>
        <w:t xml:space="preserve"> </w:t>
      </w:r>
      <w:r w:rsidR="00B60199" w:rsidRPr="00411123">
        <w:rPr>
          <w:rFonts w:ascii="Arial" w:hAnsi="Arial" w:cs="Arial"/>
          <w:sz w:val="20"/>
          <w:szCs w:val="20"/>
          <w:lang w:val="en-US"/>
        </w:rPr>
        <w:t>transcripts</w:t>
      </w:r>
      <w:r w:rsidR="008835B5" w:rsidRPr="00411123">
        <w:rPr>
          <w:rFonts w:ascii="Arial" w:hAnsi="Arial" w:cs="Arial"/>
          <w:sz w:val="20"/>
          <w:szCs w:val="20"/>
          <w:lang w:val="en-US"/>
        </w:rPr>
        <w:t xml:space="preserve"> shorter than 200 nt</w:t>
      </w:r>
      <w:r w:rsidR="0021381F" w:rsidRPr="00411123">
        <w:rPr>
          <w:rFonts w:ascii="Arial" w:hAnsi="Arial" w:cs="Arial"/>
          <w:sz w:val="20"/>
          <w:szCs w:val="20"/>
          <w:lang w:val="en-US"/>
        </w:rPr>
        <w:t>) and</w:t>
      </w:r>
      <w:r w:rsidR="008835B5" w:rsidRPr="00411123">
        <w:rPr>
          <w:rFonts w:ascii="Arial" w:hAnsi="Arial" w:cs="Arial"/>
          <w:sz w:val="20"/>
          <w:szCs w:val="20"/>
          <w:lang w:val="en-US"/>
        </w:rPr>
        <w:t xml:space="preserve"> “long” </w:t>
      </w:r>
      <w:r w:rsidR="00B60199" w:rsidRPr="00411123">
        <w:rPr>
          <w:rFonts w:ascii="Arial" w:hAnsi="Arial" w:cs="Arial"/>
          <w:sz w:val="20"/>
          <w:szCs w:val="20"/>
          <w:lang w:val="en-US"/>
        </w:rPr>
        <w:t xml:space="preserve">non-coding RNAs </w:t>
      </w:r>
      <w:r w:rsidR="008835B5" w:rsidRPr="00411123">
        <w:rPr>
          <w:rFonts w:ascii="Arial" w:hAnsi="Arial" w:cs="Arial"/>
          <w:sz w:val="20"/>
          <w:szCs w:val="20"/>
          <w:lang w:val="en-US"/>
        </w:rPr>
        <w:t>(</w:t>
      </w:r>
      <w:proofErr w:type="spellStart"/>
      <w:r w:rsidR="008835B5" w:rsidRPr="00411123">
        <w:rPr>
          <w:rFonts w:ascii="Arial" w:hAnsi="Arial" w:cs="Arial"/>
          <w:sz w:val="20"/>
          <w:szCs w:val="20"/>
          <w:lang w:val="en-US"/>
        </w:rPr>
        <w:t>lncRNA</w:t>
      </w:r>
      <w:r w:rsidR="00B60199" w:rsidRPr="00411123">
        <w:rPr>
          <w:rFonts w:ascii="Arial" w:hAnsi="Arial" w:cs="Arial"/>
          <w:sz w:val="20"/>
          <w:szCs w:val="20"/>
          <w:lang w:val="en-US"/>
        </w:rPr>
        <w:t>s</w:t>
      </w:r>
      <w:proofErr w:type="spellEnd"/>
      <w:r w:rsidR="008835B5" w:rsidRPr="00411123">
        <w:rPr>
          <w:rFonts w:ascii="Arial" w:hAnsi="Arial" w:cs="Arial"/>
          <w:sz w:val="20"/>
          <w:szCs w:val="20"/>
          <w:lang w:val="en-US"/>
        </w:rPr>
        <w:t>)</w:t>
      </w:r>
      <w:r w:rsidR="002D1692" w:rsidRPr="00411123">
        <w:rPr>
          <w:rFonts w:ascii="Arial" w:hAnsi="Arial" w:cs="Arial"/>
          <w:sz w:val="20"/>
          <w:szCs w:val="20"/>
          <w:lang w:val="en-US"/>
        </w:rPr>
        <w:t xml:space="preserve"> (for</w:t>
      </w:r>
      <w:r w:rsidR="00417DC6" w:rsidRPr="00411123">
        <w:rPr>
          <w:rFonts w:ascii="Arial" w:hAnsi="Arial" w:cs="Arial"/>
          <w:sz w:val="20"/>
          <w:szCs w:val="20"/>
          <w:lang w:val="en-US"/>
        </w:rPr>
        <w:t xml:space="preserve"> molecules</w:t>
      </w:r>
      <w:r w:rsidR="002D1692" w:rsidRPr="00411123">
        <w:rPr>
          <w:rFonts w:ascii="Arial" w:hAnsi="Arial" w:cs="Arial"/>
          <w:sz w:val="20"/>
          <w:szCs w:val="20"/>
          <w:lang w:val="en-US"/>
        </w:rPr>
        <w:t xml:space="preserve"> longer than 200 nt)</w:t>
      </w:r>
      <w:r w:rsidR="008835B5" w:rsidRPr="00411123">
        <w:rPr>
          <w:rFonts w:ascii="Arial" w:hAnsi="Arial" w:cs="Arial"/>
          <w:sz w:val="20"/>
          <w:szCs w:val="20"/>
          <w:lang w:val="en-US"/>
        </w:rPr>
        <w:t>. Among these, XUTs are thought to be</w:t>
      </w:r>
      <w:r w:rsidR="00B60199" w:rsidRPr="00411123">
        <w:rPr>
          <w:rFonts w:ascii="Arial" w:hAnsi="Arial" w:cs="Arial"/>
          <w:sz w:val="20"/>
          <w:szCs w:val="20"/>
          <w:lang w:val="en-US"/>
        </w:rPr>
        <w:t xml:space="preserve"> exclusively</w:t>
      </w:r>
      <w:r w:rsidR="008835B5" w:rsidRPr="00411123">
        <w:rPr>
          <w:rFonts w:ascii="Arial" w:hAnsi="Arial" w:cs="Arial"/>
          <w:sz w:val="20"/>
          <w:szCs w:val="20"/>
          <w:lang w:val="en-US"/>
        </w:rPr>
        <w:t xml:space="preserve"> cytoplasmic, </w:t>
      </w:r>
      <w:r w:rsidR="00EB26C9" w:rsidRPr="00411123">
        <w:rPr>
          <w:rFonts w:ascii="Arial" w:hAnsi="Arial" w:cs="Arial"/>
          <w:sz w:val="20"/>
          <w:szCs w:val="20"/>
          <w:lang w:val="en-US"/>
        </w:rPr>
        <w:t>but stability of other ncRNAs expected to be nuclear is also Xrn1-dependent, which suggests</w:t>
      </w:r>
      <w:r w:rsidR="008835B5" w:rsidRPr="00411123">
        <w:rPr>
          <w:rFonts w:ascii="Arial" w:hAnsi="Arial" w:cs="Arial"/>
          <w:sz w:val="20"/>
          <w:szCs w:val="20"/>
          <w:lang w:val="en-US"/>
        </w:rPr>
        <w:t xml:space="preserve"> that they may escape from nuclear degradation machinery to</w:t>
      </w:r>
      <w:r w:rsidR="00B60199" w:rsidRPr="00411123">
        <w:rPr>
          <w:rFonts w:ascii="Arial" w:hAnsi="Arial" w:cs="Arial"/>
          <w:sz w:val="20"/>
          <w:szCs w:val="20"/>
          <w:lang w:val="en-US"/>
        </w:rPr>
        <w:t xml:space="preserve"> the</w:t>
      </w:r>
      <w:r w:rsidR="008835B5" w:rsidRPr="00411123">
        <w:rPr>
          <w:rFonts w:ascii="Arial" w:hAnsi="Arial" w:cs="Arial"/>
          <w:sz w:val="20"/>
          <w:szCs w:val="20"/>
          <w:lang w:val="en-US"/>
        </w:rPr>
        <w:t xml:space="preserve"> cytoplasm and undergo degradation </w:t>
      </w:r>
      <w:r w:rsidR="00B60199" w:rsidRPr="00411123">
        <w:rPr>
          <w:rFonts w:ascii="Arial" w:hAnsi="Arial" w:cs="Arial"/>
          <w:sz w:val="20"/>
          <w:szCs w:val="20"/>
          <w:lang w:val="en-US"/>
        </w:rPr>
        <w:t xml:space="preserve">in the latter compartment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lnvTQp1H","properties":{"formattedCitation":"[188]","plainCitation":"[188]"},"citationItems":[{"id":1239,"uris":["http://zotero.org/users/1827698/items/XFDXMR5B"],"uri":["http://zotero.org/users/1827698/items/XFDXMR5B"],"itemData":{"id":1239,"type":"article-journal","title":"XUTs are a class of Xrn1-sensitive antisense regulatory non-coding RNA in yeast","container-title":"Nature","page":"114-117","volume":"475","issue":"7354","source":"www.nature.com","abstract":"Non-coding (nc)RNAs are key players in numerous biological processes such as gene regulation, chromatin domain formation and genome stability. Large ncRNAs interact with histone modifiers and are involved in cancer development, X-chromosome inactivation and autosomal gene imprinting. However, despite recent evidence showing that pervasive transcription is more widespread than previously thought, only a few examples mediating gene regulation in eukaryotes have been described. In Saccharomyces cerevisiae, the bona-fide regulatory ncRNAs are destabilized by the Xrn1 5′–3′ RNA exonuclease (also known as Kem1), but the genome-wide characterization of the entire regulatory ncRNA family remains elusive. Here, using strand-specific RNA sequencing (RNA-seq), we identify a novel class of 1,658 Xrn1-sensitive unstable transcripts (XUTs) in which 66% are antisense to open reading frames. These transcripts are polyadenylated and RNA polymerase II (RNAPII)-dependent. The majority of XUTs strongly accumulate in lithium-containing media, indicating that they might have a role in adaptive responses to changes in growth conditions. Notably, RNAPII chromatin immunoprecipitation followed by DNA sequencing (ChIP-seq) analysis of Xrn1-deficient strains revealed a significant decrease of RNAPII occupancy over 273 genes with antisense XUTs. These genes show an unusual bias for H3K4me3 marks and require the Set1 histone H3 lysine 4 methyl-transferase for silencing. Furthermore, abolishing H3K4me3 triggers the silencing of other genes with antisense XUTs, supporting a model in which H3K4me3 antagonizes antisense ncRNA repressive activity. Our results demonstrate that antisense ncRNA-mediated regulation is a general regulatory pathway for gene expression in S. cerevisiae.","DOI":"10.1038/nature10118","ISSN":"0028-0836","journalAbbreviation":"Nature","language":"en","author":[{"family":"Dijk","given":"E. L.","non-dropping-particle":"van"},{"family":"Chen","given":"C. L."},{"family":"Carafa","given":"Y.","non-dropping-particle":"d’Aubenton-"},{"family":"Gourvennec","given":"S."},{"family":"Kwapisz","given":"M."},{"family":"Roche","given":"V."},{"family":"Bertrand","given":"C."},{"family":"Silvain","given":"M."},{"family":"Legoix-Né","given":"P."},{"family":"Loeillet","given":"S."},{"family":"Nicolas","given":"A."},{"family":"Thermes","given":"C."},{"family":"Morillon","given":"A."}],"issued":{"date-parts":[["2011",7,7]]}}}],"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[188]</w:t>
      </w:r>
      <w:r w:rsidR="008835B5" w:rsidRPr="00411123">
        <w:rPr>
          <w:rFonts w:ascii="Arial" w:hAnsi="Arial" w:cs="Arial"/>
          <w:sz w:val="20"/>
          <w:szCs w:val="20"/>
          <w:lang w:val="en-US"/>
        </w:rPr>
        <w:fldChar w:fldCharType="end"/>
      </w:r>
      <w:r w:rsidR="008835B5" w:rsidRPr="00411123">
        <w:rPr>
          <w:rFonts w:ascii="Arial" w:hAnsi="Arial" w:cs="Arial"/>
          <w:sz w:val="20"/>
          <w:szCs w:val="20"/>
          <w:lang w:val="en-US"/>
        </w:rPr>
        <w:t xml:space="preserve">. Another example of </w:t>
      </w:r>
      <w:r w:rsidR="00B60199" w:rsidRPr="00411123">
        <w:rPr>
          <w:rFonts w:ascii="Arial" w:hAnsi="Arial" w:cs="Arial"/>
          <w:sz w:val="20"/>
          <w:szCs w:val="20"/>
          <w:lang w:val="en-US"/>
        </w:rPr>
        <w:t>ncRNA</w:t>
      </w:r>
      <w:r w:rsidR="0023594F" w:rsidRPr="00411123">
        <w:rPr>
          <w:rFonts w:ascii="Arial" w:hAnsi="Arial" w:cs="Arial"/>
          <w:sz w:val="20"/>
          <w:szCs w:val="20"/>
          <w:lang w:val="en-US"/>
        </w:rPr>
        <w:t>s</w:t>
      </w:r>
      <w:r w:rsidR="00B60199" w:rsidRPr="00411123">
        <w:rPr>
          <w:rFonts w:ascii="Arial" w:hAnsi="Arial" w:cs="Arial"/>
          <w:sz w:val="20"/>
          <w:szCs w:val="20"/>
          <w:lang w:val="en-US"/>
        </w:rPr>
        <w:t xml:space="preserve"> </w:t>
      </w:r>
      <w:r w:rsidR="008835B5" w:rsidRPr="00411123">
        <w:rPr>
          <w:rFonts w:ascii="Arial" w:hAnsi="Arial" w:cs="Arial"/>
          <w:sz w:val="20"/>
          <w:szCs w:val="20"/>
          <w:lang w:val="en-US"/>
        </w:rPr>
        <w:t xml:space="preserve">previously considered as </w:t>
      </w:r>
      <w:r w:rsidR="002816D6" w:rsidRPr="00411123">
        <w:rPr>
          <w:rFonts w:ascii="Arial" w:hAnsi="Arial" w:cs="Arial"/>
          <w:sz w:val="20"/>
          <w:szCs w:val="20"/>
          <w:lang w:val="en-US"/>
        </w:rPr>
        <w:t>exclusively</w:t>
      </w:r>
      <w:r w:rsidR="00B60199" w:rsidRPr="00411123">
        <w:rPr>
          <w:rFonts w:ascii="Arial" w:hAnsi="Arial" w:cs="Arial"/>
          <w:sz w:val="20"/>
          <w:szCs w:val="20"/>
          <w:lang w:val="en-US"/>
        </w:rPr>
        <w:t xml:space="preserve"> </w:t>
      </w:r>
      <w:r w:rsidR="008835B5" w:rsidRPr="00411123">
        <w:rPr>
          <w:rFonts w:ascii="Arial" w:hAnsi="Arial" w:cs="Arial"/>
          <w:sz w:val="20"/>
          <w:szCs w:val="20"/>
          <w:lang w:val="en-US"/>
        </w:rPr>
        <w:t>nuclear</w:t>
      </w:r>
      <w:r w:rsidR="00B60199" w:rsidRPr="00411123">
        <w:rPr>
          <w:rFonts w:ascii="Arial" w:hAnsi="Arial" w:cs="Arial"/>
          <w:sz w:val="20"/>
          <w:szCs w:val="20"/>
          <w:lang w:val="en-US"/>
        </w:rPr>
        <w:t xml:space="preserve"> </w:t>
      </w:r>
      <w:r w:rsidR="000E2505" w:rsidRPr="00411123">
        <w:rPr>
          <w:rFonts w:ascii="Arial" w:hAnsi="Arial" w:cs="Arial"/>
          <w:sz w:val="20"/>
          <w:szCs w:val="20"/>
          <w:lang w:val="en-US"/>
        </w:rPr>
        <w:t>are</w:t>
      </w:r>
      <w:r w:rsidR="008835B5" w:rsidRPr="00411123">
        <w:rPr>
          <w:rFonts w:ascii="Arial" w:hAnsi="Arial" w:cs="Arial"/>
          <w:sz w:val="20"/>
          <w:szCs w:val="20"/>
          <w:lang w:val="en-US"/>
        </w:rPr>
        <w:t xml:space="preserve"> transcript</w:t>
      </w:r>
      <w:r w:rsidR="000E2505" w:rsidRPr="00411123">
        <w:rPr>
          <w:rFonts w:ascii="Arial" w:hAnsi="Arial" w:cs="Arial"/>
          <w:sz w:val="20"/>
          <w:szCs w:val="20"/>
          <w:lang w:val="en-US"/>
        </w:rPr>
        <w:t>s</w:t>
      </w:r>
      <w:r w:rsidR="008835B5" w:rsidRPr="00411123">
        <w:rPr>
          <w:rFonts w:ascii="Arial" w:hAnsi="Arial" w:cs="Arial"/>
          <w:sz w:val="20"/>
          <w:szCs w:val="20"/>
          <w:lang w:val="en-US"/>
        </w:rPr>
        <w:t xml:space="preserve"> from</w:t>
      </w:r>
      <w:r w:rsidR="002816D6" w:rsidRPr="00411123">
        <w:rPr>
          <w:rFonts w:ascii="Arial" w:hAnsi="Arial" w:cs="Arial"/>
          <w:sz w:val="20"/>
          <w:szCs w:val="20"/>
          <w:lang w:val="en-US"/>
        </w:rPr>
        <w:t xml:space="preserve"> the</w:t>
      </w:r>
      <w:r w:rsidR="008835B5" w:rsidRPr="00411123">
        <w:rPr>
          <w:rFonts w:ascii="Arial" w:hAnsi="Arial" w:cs="Arial"/>
          <w:sz w:val="20"/>
          <w:szCs w:val="20"/>
          <w:lang w:val="en-US"/>
        </w:rPr>
        <w:t xml:space="preserve"> </w:t>
      </w:r>
      <w:r w:rsidR="008835B5" w:rsidRPr="00411123">
        <w:rPr>
          <w:rFonts w:ascii="Arial" w:hAnsi="Arial" w:cs="Arial"/>
          <w:i/>
          <w:sz w:val="20"/>
          <w:szCs w:val="20"/>
          <w:lang w:val="en-US"/>
        </w:rPr>
        <w:t>SRG1</w:t>
      </w:r>
      <w:r w:rsidR="008835B5" w:rsidRPr="00411123">
        <w:rPr>
          <w:rFonts w:ascii="Arial" w:hAnsi="Arial" w:cs="Arial"/>
          <w:sz w:val="20"/>
          <w:szCs w:val="20"/>
          <w:lang w:val="en-US"/>
        </w:rPr>
        <w:t xml:space="preserve"> locus</w:t>
      </w:r>
      <w:r w:rsidR="00B60199" w:rsidRPr="00411123">
        <w:rPr>
          <w:rFonts w:ascii="Arial" w:hAnsi="Arial" w:cs="Arial"/>
          <w:sz w:val="20"/>
          <w:szCs w:val="20"/>
          <w:lang w:val="en-US"/>
        </w:rPr>
        <w:t xml:space="preserve"> in yeast</w:t>
      </w:r>
      <w:r w:rsidR="00431B89" w:rsidRPr="00411123">
        <w:rPr>
          <w:rFonts w:ascii="Arial" w:hAnsi="Arial" w:cs="Arial"/>
          <w:sz w:val="20"/>
          <w:szCs w:val="20"/>
          <w:lang w:val="en-US"/>
        </w:rPr>
        <w:t>, belonging to CUT family (cryptic unstable transcripts)</w:t>
      </w:r>
      <w:r w:rsidR="007C43B1" w:rsidRPr="00411123">
        <w:rPr>
          <w:rFonts w:ascii="Arial" w:hAnsi="Arial" w:cs="Arial"/>
          <w:sz w:val="20"/>
          <w:szCs w:val="20"/>
          <w:lang w:val="en-US"/>
        </w:rPr>
        <w:t xml:space="preserve"> that </w:t>
      </w:r>
      <w:r w:rsidR="008835B5" w:rsidRPr="00411123">
        <w:rPr>
          <w:rFonts w:ascii="Arial" w:hAnsi="Arial" w:cs="Arial"/>
          <w:sz w:val="20"/>
          <w:szCs w:val="20"/>
          <w:lang w:val="en-US"/>
        </w:rPr>
        <w:t xml:space="preserve">were found to be degraded by decapping and 5′-3′ degradation by Xrn1p, some with additional help from NMD machinery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Iy8RdVUj","properties":{"formattedCitation":"[189]","plainCitation":"[189]"},"citationItems":[{"id":1215,"uris":["http://zotero.org/users/1827698/items/PWCQ8DN3"],"uri":["http://zotero.org/users/1827698/items/PWCQ8DN3"],"itemData":{"id":1215,"type":"article-journal","title":"Cytoplasmic Decay of Intergenic Transcripts in Saccharomyces cerevisiae","container-title":"Molecular and Cellular Biology","page":"92-101","volume":"27","issue":"1","source":"mcb.asm.org","abstract":"Eukaryotes produce a number of noncoding transcripts from intergenic regions. In Saccharomyces cerevisiae, such cryptic unstable transcripts (CUTs) are thought to be degraded in the nucleus by a process involving polyadenylation and 3′-to-5′ degradation by the nuclear exosome. In this work, we examine the degradation pathway of the RNA SRG1, which is produced from an intergenic region and contributes to the regulation of the SER3 gene by promoter occlusion during SRG1 transcription. Although there is some effect on SRG1 transcript levels when the nuclear exosome is compromised, the bulk of the SRG1 RNA is degraded in the cytoplasm by decapping and 5′-to-3′ exonucleolytic digestion. Examination of other CUTs suggests that individual CUTs can be degraded by a variety of different mechanisms, including nuclear decay, cytoplasmic decapping and 5′-to-3′ decay, and nonsense-mediated decay. Moreover, some CUTs appear to be associated with polyribosomes. These results indicate that some CUTs can be exported from the nucleus and enter translation before being degraded, identifying a potential mechanism for the evolution of new protein-encoding genes.","DOI":"10.1128/MCB.01023-06","ISSN":"0270-7306, 1098-5549","note":"PMID: 17074811","journalAbbreviation":"Mol. Cell. Biol.","language":"en","author":[{"family":"Thompson","given":"Debrah M."},{"family":"Parker","given":"Roy"}],"issued":{"date-parts":[["2007",1,1]]},"PMID":"17074811"}}],"schema":"https://github.com/citation-style-language/schema/raw/master/csl-citation.json"}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[189]</w:t>
      </w:r>
      <w:r w:rsidR="008835B5" w:rsidRPr="00411123">
        <w:rPr>
          <w:rFonts w:ascii="Arial" w:hAnsi="Arial" w:cs="Arial"/>
          <w:sz w:val="20"/>
          <w:szCs w:val="20"/>
          <w:lang w:val="en-US"/>
        </w:rPr>
        <w:fldChar w:fldCharType="end"/>
      </w:r>
      <w:r w:rsidR="003B076C" w:rsidRPr="00411123">
        <w:rPr>
          <w:rFonts w:ascii="Arial" w:hAnsi="Arial" w:cs="Arial"/>
          <w:sz w:val="20"/>
          <w:szCs w:val="20"/>
          <w:lang w:val="en-US"/>
        </w:rPr>
        <w:t xml:space="preserve"> (Fig. 6)</w:t>
      </w:r>
      <w:r w:rsidR="008835B5" w:rsidRPr="00411123">
        <w:rPr>
          <w:rFonts w:ascii="Arial" w:hAnsi="Arial" w:cs="Arial"/>
          <w:sz w:val="20"/>
          <w:szCs w:val="20"/>
          <w:lang w:val="en-US"/>
        </w:rPr>
        <w:t xml:space="preserve">. </w:t>
      </w:r>
      <w:r w:rsidR="0023594F" w:rsidRPr="00411123">
        <w:rPr>
          <w:rFonts w:ascii="Arial" w:hAnsi="Arial" w:cs="Arial"/>
          <w:sz w:val="20"/>
          <w:szCs w:val="20"/>
          <w:lang w:val="en-US"/>
        </w:rPr>
        <w:t>Thus</w:t>
      </w:r>
      <w:r w:rsidR="00417DC6" w:rsidRPr="00411123">
        <w:rPr>
          <w:rFonts w:ascii="Arial" w:hAnsi="Arial" w:cs="Arial"/>
          <w:sz w:val="20"/>
          <w:szCs w:val="20"/>
          <w:lang w:val="en-US"/>
        </w:rPr>
        <w:t>,</w:t>
      </w:r>
      <w:r w:rsidR="0023594F" w:rsidRPr="00411123">
        <w:rPr>
          <w:rFonts w:ascii="Arial" w:hAnsi="Arial" w:cs="Arial"/>
          <w:sz w:val="20"/>
          <w:szCs w:val="20"/>
          <w:lang w:val="en-US"/>
        </w:rPr>
        <w:t xml:space="preserve"> </w:t>
      </w:r>
      <w:r w:rsidR="008835B5" w:rsidRPr="00411123">
        <w:rPr>
          <w:rFonts w:ascii="Arial" w:hAnsi="Arial" w:cs="Arial"/>
          <w:i/>
          <w:sz w:val="20"/>
          <w:szCs w:val="20"/>
          <w:lang w:val="en-US"/>
        </w:rPr>
        <w:t>SRG1</w:t>
      </w:r>
      <w:r w:rsidR="008835B5" w:rsidRPr="00411123">
        <w:rPr>
          <w:rFonts w:ascii="Arial" w:hAnsi="Arial" w:cs="Arial"/>
          <w:sz w:val="20"/>
          <w:szCs w:val="20"/>
          <w:lang w:val="en-US"/>
        </w:rPr>
        <w:t xml:space="preserve"> </w:t>
      </w:r>
      <w:r w:rsidR="002816D6" w:rsidRPr="00411123">
        <w:rPr>
          <w:rFonts w:ascii="Arial" w:hAnsi="Arial" w:cs="Arial"/>
          <w:sz w:val="20"/>
          <w:szCs w:val="20"/>
          <w:lang w:val="en-US"/>
        </w:rPr>
        <w:t>transcripts constitute</w:t>
      </w:r>
      <w:r w:rsidR="008835B5" w:rsidRPr="00411123">
        <w:rPr>
          <w:rFonts w:ascii="Arial" w:hAnsi="Arial" w:cs="Arial"/>
          <w:sz w:val="20"/>
          <w:szCs w:val="20"/>
          <w:lang w:val="en-US"/>
        </w:rPr>
        <w:t xml:space="preserve"> an example of cytoplasmically degraded </w:t>
      </w:r>
      <w:proofErr w:type="spellStart"/>
      <w:r w:rsidR="008835B5" w:rsidRPr="00411123">
        <w:rPr>
          <w:rFonts w:ascii="Arial" w:hAnsi="Arial" w:cs="Arial"/>
          <w:sz w:val="20"/>
          <w:szCs w:val="20"/>
          <w:lang w:val="en-US"/>
        </w:rPr>
        <w:t>intergenic</w:t>
      </w:r>
      <w:proofErr w:type="spellEnd"/>
      <w:r w:rsidR="008835B5" w:rsidRPr="00411123">
        <w:rPr>
          <w:rFonts w:ascii="Arial" w:hAnsi="Arial" w:cs="Arial"/>
          <w:sz w:val="20"/>
          <w:szCs w:val="20"/>
          <w:lang w:val="en-US"/>
        </w:rPr>
        <w:t xml:space="preserve"> ncRNA, </w:t>
      </w:r>
      <w:r w:rsidR="002816D6" w:rsidRPr="00411123">
        <w:rPr>
          <w:rFonts w:ascii="Arial" w:hAnsi="Arial" w:cs="Arial"/>
          <w:sz w:val="20"/>
          <w:szCs w:val="20"/>
          <w:lang w:val="en-US"/>
        </w:rPr>
        <w:t xml:space="preserve">but </w:t>
      </w:r>
      <w:r w:rsidR="008835B5" w:rsidRPr="00411123">
        <w:rPr>
          <w:rFonts w:ascii="Arial" w:hAnsi="Arial" w:cs="Arial"/>
          <w:sz w:val="20"/>
          <w:szCs w:val="20"/>
          <w:lang w:val="en-US"/>
        </w:rPr>
        <w:t>there are more RNAs of this kin</w:t>
      </w:r>
      <w:r w:rsidR="00B60199" w:rsidRPr="00411123">
        <w:rPr>
          <w:rFonts w:ascii="Arial" w:hAnsi="Arial" w:cs="Arial"/>
          <w:sz w:val="20"/>
          <w:szCs w:val="20"/>
          <w:lang w:val="en-US"/>
        </w:rPr>
        <w:t>d, as shown by further analysis</w:t>
      </w:r>
      <w:r w:rsidR="002D1692" w:rsidRPr="00411123">
        <w:rPr>
          <w:rFonts w:ascii="Arial" w:hAnsi="Arial" w:cs="Arial"/>
          <w:sz w:val="20"/>
          <w:szCs w:val="20"/>
          <w:lang w:val="en-US"/>
        </w:rPr>
        <w:t>, indicating that t</w:t>
      </w:r>
      <w:r w:rsidR="00B60199" w:rsidRPr="00411123">
        <w:rPr>
          <w:rFonts w:ascii="Arial" w:hAnsi="Arial" w:cs="Arial"/>
          <w:sz w:val="20"/>
          <w:szCs w:val="20"/>
          <w:lang w:val="en-US"/>
        </w:rPr>
        <w:t>heir decay mechanism</w:t>
      </w:r>
      <w:r w:rsidR="008835B5" w:rsidRPr="00411123">
        <w:rPr>
          <w:rFonts w:ascii="Arial" w:hAnsi="Arial" w:cs="Arial"/>
          <w:sz w:val="20"/>
          <w:szCs w:val="20"/>
          <w:lang w:val="en-US"/>
        </w:rPr>
        <w:t xml:space="preserve"> requires Dcp1p, Xrn1p or NMD components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YFn8SD6k","properties":{"formattedCitation":"[189]","plainCitation":"[189]"},"citationItems":[{"id":1215,"uris":["http://zotero.org/users/1827698/items/PWCQ8DN3"],"uri":["http://zotero.org/users/1827698/items/PWCQ8DN3"],"itemData":{"id":1215,"type":"article-journal","title":"Cytoplasmic Decay of Intergenic Transcripts in Saccharomyces cerevisiae","container-title":"Molecular and Cellular Biology","page":"92-101","volume":"27","issue":"1","source":"mcb.asm.org","abstract":"Eukaryotes produce a number of noncoding transcripts from intergenic regions. In Saccharomyces cerevisiae, such cryptic unstable transcripts (CUTs) are thought to be degraded in the nucleus by a process involving polyadenylation and 3′-to-5′ degradation by the nuclear exosome. In this work, we examine the degradation pathway of the RNA SRG1, which is produced from an intergenic region and contributes to the regulation of the SER3 gene by promoter occlusion during SRG1 transcription. Although there is some effect on SRG1 transcript levels when the nuclear exosome is compromised, the bulk of the SRG1 RNA is degraded in the cytoplasm by decapping and 5′-to-3′ exonucleolytic digestion. Examination of other CUTs suggests that individual CUTs can be degraded by a variety of different mechanisms, including nuclear decay, cytoplasmic decapping and 5′-to-3′ decay, and nonsense-mediated decay. Moreover, some CUTs appear to be associated with polyribosomes. These results indicate that some CUTs can be exported from the nucleus and enter translation before being degraded, identifying a potential mechanism for the evolution of new protein-encoding genes.","DOI":"10.1128/MCB.01023-06","ISSN":"0270-7306, 1098-5549","note":"PMID: 17074811","journalAbbreviation":"Mol. Cell. Biol.","language":"en","author":[{"family":"Thompson","given":"Debrah M."},{"family":"Parker","given":"Roy"}],"issued":{"date-parts":[["2007",1,1]]},"PMID":"17074811"}}],"schema":"https://github.com/citation-style-language/schema/raw/master/csl-citation.json"}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[189]</w:t>
      </w:r>
      <w:r w:rsidR="008835B5" w:rsidRPr="00411123">
        <w:rPr>
          <w:rFonts w:ascii="Arial" w:hAnsi="Arial" w:cs="Arial"/>
          <w:sz w:val="20"/>
          <w:szCs w:val="20"/>
          <w:lang w:val="en-US"/>
        </w:rPr>
        <w:fldChar w:fldCharType="end"/>
      </w:r>
      <w:r w:rsidR="003B076C" w:rsidRPr="00411123">
        <w:rPr>
          <w:rFonts w:ascii="Arial" w:hAnsi="Arial" w:cs="Arial"/>
          <w:sz w:val="20"/>
          <w:szCs w:val="20"/>
          <w:lang w:val="en-US"/>
        </w:rPr>
        <w:t xml:space="preserve"> (Fig. 6)</w:t>
      </w:r>
      <w:r w:rsidR="008835B5" w:rsidRPr="00411123">
        <w:rPr>
          <w:rFonts w:ascii="Arial" w:hAnsi="Arial" w:cs="Arial"/>
          <w:sz w:val="20"/>
          <w:szCs w:val="20"/>
          <w:lang w:val="en-US"/>
        </w:rPr>
        <w:t xml:space="preserve">. As </w:t>
      </w:r>
      <w:r w:rsidR="002816D6" w:rsidRPr="00411123">
        <w:rPr>
          <w:rFonts w:ascii="Arial" w:hAnsi="Arial" w:cs="Arial"/>
          <w:sz w:val="20"/>
          <w:szCs w:val="20"/>
          <w:lang w:val="en-US"/>
        </w:rPr>
        <w:t xml:space="preserve">the </w:t>
      </w:r>
      <w:r w:rsidR="008835B5" w:rsidRPr="00411123">
        <w:rPr>
          <w:rFonts w:ascii="Arial" w:hAnsi="Arial" w:cs="Arial"/>
          <w:sz w:val="20"/>
          <w:szCs w:val="20"/>
          <w:lang w:val="en-US"/>
        </w:rPr>
        <w:t xml:space="preserve">NMD process </w:t>
      </w:r>
      <w:r w:rsidR="002D1692" w:rsidRPr="00411123">
        <w:rPr>
          <w:rFonts w:ascii="Arial" w:hAnsi="Arial" w:cs="Arial"/>
          <w:sz w:val="20"/>
          <w:szCs w:val="20"/>
          <w:lang w:val="en-US"/>
        </w:rPr>
        <w:t>necessitates</w:t>
      </w:r>
      <w:r w:rsidR="008835B5" w:rsidRPr="00411123">
        <w:rPr>
          <w:rFonts w:ascii="Arial" w:hAnsi="Arial" w:cs="Arial"/>
          <w:sz w:val="20"/>
          <w:szCs w:val="20"/>
          <w:lang w:val="en-US"/>
        </w:rPr>
        <w:t xml:space="preserve"> translation</w:t>
      </w:r>
      <w:r w:rsidR="007943C3" w:rsidRPr="00411123">
        <w:rPr>
          <w:rFonts w:ascii="Arial" w:hAnsi="Arial" w:cs="Arial"/>
          <w:sz w:val="20"/>
          <w:szCs w:val="20"/>
          <w:lang w:val="en-US"/>
        </w:rPr>
        <w:t>,</w:t>
      </w:r>
      <w:r w:rsidR="008835B5" w:rsidRPr="00411123">
        <w:rPr>
          <w:rFonts w:ascii="Arial" w:hAnsi="Arial" w:cs="Arial"/>
          <w:sz w:val="20"/>
          <w:szCs w:val="20"/>
          <w:lang w:val="en-US"/>
        </w:rPr>
        <w:t xml:space="preserve"> and some ncRNAs were found to be associated with polyribosomes, they may enter translation, providing new mechanisms for protein evolution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zrEwZ1VM","properties":{"formattedCitation":"[189]","plainCitation":"[189]"},"citationItems":[{"id":1215,"uris":["http://zotero.org/users/1827698/items/PWCQ8DN3"],"uri":["http://zotero.org/users/1827698/items/PWCQ8DN3"],"itemData":{"id":1215,"type":"article-journal","title":"Cytoplasmic Decay of Intergenic Transcripts in Saccharomyces cerevisiae","container-title":"Molecular and Cellular Biology","page":"92-101","volume":"27","issue":"1","source":"mcb.asm.org","abstract":"Eukaryotes produce a number of noncoding transcripts from intergenic regions. In Saccharomyces cerevisiae, such cryptic unstable transcripts (CUTs) are thought to be degraded in the nucleus by a process involving polyadenylation and 3′-to-5′ degradation by the nuclear exosome. In this work, we examine the degradation pathway of the RNA SRG1, which is produced from an intergenic region and contributes to the regulation of the SER3 gene by promoter occlusion during SRG1 transcription. Although there is some effect on SRG1 transcript levels when the nuclear exosome is compromised, the bulk of the SRG1 RNA is degraded in the cytoplasm by decapping and 5′-to-3′ exonucleolytic digestion. Examination of other CUTs suggests that individual CUTs can be degraded by a variety of different mechanisms, including nuclear decay, cytoplasmic decapping and 5′-to-3′ decay, and nonsense-mediated decay. Moreover, some CUTs appear to be associated with polyribosomes. These results indicate that some CUTs can be exported from the nucleus and enter translation before being degraded, identifying a potential mechanism for the evolution of new protein-encoding genes.","DOI":"10.1128/MCB.01023-06","ISSN":"0270-7306, 1098-5549","note":"PMID: 17074811","journalAbbreviation":"Mol. Cell. Biol.","language":"en","author":[{"family":"Thompson","given":"Debrah M."},{"family":"Parker","given":"Roy"}],"issued":{"date-parts":[["2007",1,1]]},"PMID":"17074811"}}],"schema":"https://github.com/citation-style-language/schema/raw/master/csl-citation.json"}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[189]</w:t>
      </w:r>
      <w:r w:rsidR="008835B5" w:rsidRPr="00411123">
        <w:rPr>
          <w:rFonts w:ascii="Arial" w:hAnsi="Arial" w:cs="Arial"/>
          <w:sz w:val="20"/>
          <w:szCs w:val="20"/>
          <w:lang w:val="en-US"/>
        </w:rPr>
        <w:fldChar w:fldCharType="end"/>
      </w:r>
      <w:r w:rsidR="008835B5" w:rsidRPr="00411123">
        <w:rPr>
          <w:rFonts w:ascii="Arial" w:hAnsi="Arial" w:cs="Arial"/>
          <w:sz w:val="20"/>
          <w:szCs w:val="20"/>
          <w:lang w:val="en-US"/>
        </w:rPr>
        <w:t>. Different groups confirmed the finding that cytoplasmic pathway</w:t>
      </w:r>
      <w:r w:rsidR="007943C3" w:rsidRPr="00411123">
        <w:rPr>
          <w:rFonts w:ascii="Arial" w:hAnsi="Arial" w:cs="Arial"/>
          <w:sz w:val="20"/>
          <w:szCs w:val="20"/>
          <w:lang w:val="en-US"/>
        </w:rPr>
        <w:t>s</w:t>
      </w:r>
      <w:r w:rsidR="008835B5" w:rsidRPr="00411123">
        <w:rPr>
          <w:rFonts w:ascii="Arial" w:hAnsi="Arial" w:cs="Arial"/>
          <w:sz w:val="20"/>
          <w:szCs w:val="20"/>
          <w:lang w:val="en-US"/>
        </w:rPr>
        <w:t xml:space="preserve"> play a role in</w:t>
      </w:r>
      <w:r w:rsidR="007943C3" w:rsidRPr="00411123">
        <w:rPr>
          <w:rFonts w:ascii="Arial" w:hAnsi="Arial" w:cs="Arial"/>
          <w:sz w:val="20"/>
          <w:szCs w:val="20"/>
          <w:lang w:val="en-US"/>
        </w:rPr>
        <w:t xml:space="preserve"> the</w:t>
      </w:r>
      <w:r w:rsidR="008835B5" w:rsidRPr="00411123">
        <w:rPr>
          <w:rFonts w:ascii="Arial" w:hAnsi="Arial" w:cs="Arial"/>
          <w:sz w:val="20"/>
          <w:szCs w:val="20"/>
          <w:lang w:val="en-US"/>
        </w:rPr>
        <w:t xml:space="preserve"> degradation of ncRNAs in</w:t>
      </w:r>
      <w:r w:rsidR="00DB30F4" w:rsidRPr="00411123">
        <w:rPr>
          <w:rFonts w:ascii="Arial" w:hAnsi="Arial" w:cs="Arial"/>
          <w:sz w:val="20"/>
          <w:szCs w:val="20"/>
          <w:lang w:val="en-US"/>
        </w:rPr>
        <w:t xml:space="preserve"> several organisms</w:t>
      </w:r>
      <w:r w:rsidR="008835B5" w:rsidRPr="00411123">
        <w:rPr>
          <w:rFonts w:ascii="Arial" w:hAnsi="Arial" w:cs="Arial"/>
          <w:sz w:val="20"/>
          <w:szCs w:val="20"/>
          <w:lang w:val="en-US"/>
        </w:rPr>
        <w:t xml:space="preserve"> </w:t>
      </w:r>
      <w:r w:rsidR="008835B5"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jJLfsLub","properties":{"formattedCitation":"[190,191]","plainCitation":"[190,191]"},"citationItems":[{"id":1201,"uris":["http://zotero.org/users/1827698/items/J5TIG29C"],"uri":["http://zotero.org/users/1827698/items/J5TIG29C"],"itemData":{"id":1201,"type":"article-journal","title":"Nonsense surveillance regulates expression of diverse classes of mammalian transcripts and mutes genomic noise","container-title":"Nature Genetics","page":"1073-1078","volume":"36","issue":"10","source":"www.nature.com","abstract":"Premature termination codons induce rapid transcript degradation in eukaryotic cells through nonsense-mediated mRNA decay (NMD)1, 2. This pathway can modulate phenotypes arising from nonsense or frameshift mutations, but little is known about the physiologic role of NMD in higher eukaryotes. To address this issue, we examined expression profiles in mammalian cells depleted of Rent1 (also called hUpf1), a factor essential for NMD3, 4. Upregulated transcripts included those with upstream open reading frames in the 5' untranslated region, alternative splicing that introduces nonsense codons or frameshifts, introns in the 3' untranslated region or selenocysteine codons. Transcripts derived from ancient transposons and endogenous retroviruses were also upregulated. These RNAs are unified by the presence of a spliced intron at least 50 nucleotides downstream of a termination codon, a context sufficient to initiate NMD5. Consistent with direct regulation by NMD, representative upregulated transcripts decayed more slowly in cells deficient in NMD. In addition, inhibition of NMD induced by amino acid starvation upregulated transcripts that promote amino acid homeostasis. These results document that nonsense surveillance is a crucial post-transcriptional regulatory event that influences the expression of broad classes of physiologic transcripts, has been functionally incorporated into essential homeostatic mechanisms and suppresses expression of evolutionary remnants.","DOI":"10.1038/ng1429","ISSN":"1061-4036","journalAbbreviation":"Nat Genet","language":"en","author":[{"family":"Mendell","given":"Joshua T."},{"family":"Sharifi","given":"Neda A."},{"family":"Meyers","given":"Jennifer L."},{"family":"Martinez-Murillo","given":"Francisco"},{"family":"Dietz","given":"Harry C."}],"issued":{"date-parts":[["2004",10]]}}},{"id":1216,"uris":["http://zotero.org/users/1827698/items/Q6R8XZWV"],"uri":["http://zotero.org/users/1827698/items/Q6R8XZWV"],"itemData":{"id":1216,"type":"article-journal","title":"Genome-wide suppression of aberrant mRNA-like noncoding RNAs by NMD in Arabidopsis","container-title":"Proceedings of the National Academy of Sciences","page":"2453-2458","volume":"106","issue":"7","source":"www.pnas.org","abstract":"The nonsense-mediated mRNA decay (NMD) pathway is a well-known eukaryotic surveillance mechanism that eliminates aberrant mRNAs that contain a premature termination codon (PTC). The UP-Frameshift (UPF) proteins, UPF1, UPF2, and UPF3, are essential for normal NMD function. Several NMD substrates have been identified, but detailed information on NMD substrates is lacking. Here, we noticed that, in Arabidopsis, most of the mRNA-like nonprotein-coding RNAs (ncRNAs) have the features of an NMD substrate. We examined the expression profiles of 2 Arabidopsis mutants, upf1-1 and upf3-1, using a whole-genome tiling array. The results showed that expression of not only protein-coding transcripts but also many mRNA-like ncRNAs (mlncRNAs), including natural antisense transcript RNAs (nat-RNAs) transcribed from the opposite strands of the coding strands, were up-regulated in both mutants. The percentage of the up-regulated mlncRNAs to all expressed mlncRNAs was much higher than that of the up-regulated protein-coding transcripts to all expressed protein- coding transcripts. This finding demonstrates that one of the most important roles of NMD is the genome-wide suppression of the aberrant mlncRNAs including nat-RNAs.","DOI":"10.1073/pnas.0808902106","ISSN":"0027-8424, 1091-6490","note":"PMID: 19181858","journalAbbreviation":"PNAS","language":"en","author":[{"family":"Kurihara","given":"Yukio"},{"family":"Matsui","given":"Akihiro"},{"family":"Hanada","given":"Kousuke"},{"family":"Kawashima","given":"Makiko"},{"family":"Ishida","given":"Junko"},{"family":"Morosawa","given":"Taeko"},{"family":"Tanaka","given":"Maho"},{"family":"Kaminuma","given":"Eli"},{"family":"Mochizuki","given":"Yoshiki"},{"family":"Matsushima","given":"Akihiro"},{"family":"Toyoda","given":"Tetsuro"},{"family":"Shinozaki","given":"Kazuo"},{"family":"Seki","given":"Motoaki"}],"issued":{"date-parts":[["2009",2,17]]},"PMID":"19181858"}}],"schema":"https://github.com/citation-style-language/schema/raw/master/csl-citation.json"} </w:instrText>
      </w:r>
      <w:r w:rsidR="008835B5" w:rsidRPr="00411123">
        <w:rPr>
          <w:rFonts w:ascii="Arial" w:hAnsi="Arial" w:cs="Arial"/>
          <w:sz w:val="20"/>
          <w:szCs w:val="20"/>
          <w:lang w:val="en-US"/>
        </w:rPr>
        <w:fldChar w:fldCharType="separate"/>
      </w:r>
      <w:r w:rsidR="001674C4" w:rsidRPr="001674C4">
        <w:rPr>
          <w:rFonts w:ascii="Arial" w:hAnsi="Arial" w:cs="Arial"/>
          <w:sz w:val="20"/>
          <w:lang w:val="en-US"/>
        </w:rPr>
        <w:t>[190,191]</w:t>
      </w:r>
      <w:r w:rsidR="008835B5" w:rsidRPr="00411123">
        <w:rPr>
          <w:rFonts w:ascii="Arial" w:hAnsi="Arial" w:cs="Arial"/>
          <w:sz w:val="20"/>
          <w:szCs w:val="20"/>
          <w:lang w:val="en-US"/>
        </w:rPr>
        <w:fldChar w:fldCharType="end"/>
      </w:r>
      <w:r w:rsidR="008835B5" w:rsidRPr="00411123">
        <w:rPr>
          <w:rFonts w:ascii="Arial" w:hAnsi="Arial" w:cs="Arial"/>
          <w:sz w:val="20"/>
          <w:szCs w:val="20"/>
          <w:lang w:val="en-US"/>
        </w:rPr>
        <w:t>.</w:t>
      </w:r>
    </w:p>
    <w:p w14:paraId="1AA1A594" w14:textId="5914A135" w:rsidR="007943C3" w:rsidRPr="00411123" w:rsidRDefault="007943C3" w:rsidP="005D712D">
      <w:pPr>
        <w:spacing w:line="360" w:lineRule="auto"/>
        <w:ind w:firstLine="709"/>
        <w:jc w:val="both"/>
        <w:rPr>
          <w:rFonts w:ascii="Arial" w:hAnsi="Arial" w:cs="Arial"/>
          <w:sz w:val="20"/>
          <w:szCs w:val="20"/>
          <w:lang w:val="en-US"/>
        </w:rPr>
      </w:pPr>
      <w:r w:rsidRPr="00411123">
        <w:rPr>
          <w:rFonts w:ascii="Arial" w:hAnsi="Arial" w:cs="Arial"/>
          <w:sz w:val="20"/>
          <w:szCs w:val="20"/>
          <w:lang w:val="en-US"/>
        </w:rPr>
        <w:t xml:space="preserve">An interesting category of transcripts resulting from pervasive expression </w:t>
      </w:r>
      <w:r w:rsidR="00531288" w:rsidRPr="00411123">
        <w:rPr>
          <w:rFonts w:ascii="Arial" w:hAnsi="Arial" w:cs="Arial"/>
          <w:sz w:val="20"/>
          <w:szCs w:val="20"/>
          <w:lang w:val="en-US"/>
        </w:rPr>
        <w:t xml:space="preserve">comprises </w:t>
      </w:r>
      <w:r w:rsidRPr="00411123">
        <w:rPr>
          <w:rFonts w:ascii="Arial" w:hAnsi="Arial" w:cs="Arial"/>
          <w:sz w:val="20"/>
          <w:szCs w:val="20"/>
          <w:lang w:val="en-US"/>
        </w:rPr>
        <w:t xml:space="preserve">RNA </w:t>
      </w:r>
      <w:r w:rsidR="00531288" w:rsidRPr="00411123">
        <w:rPr>
          <w:rFonts w:ascii="Arial" w:hAnsi="Arial" w:cs="Arial"/>
          <w:sz w:val="20"/>
          <w:szCs w:val="20"/>
          <w:lang w:val="en-US"/>
        </w:rPr>
        <w:t xml:space="preserve">molecules </w:t>
      </w:r>
      <w:r w:rsidRPr="00411123">
        <w:rPr>
          <w:rFonts w:ascii="Arial" w:hAnsi="Arial" w:cs="Arial"/>
          <w:sz w:val="20"/>
          <w:szCs w:val="20"/>
          <w:lang w:val="en-US"/>
        </w:rPr>
        <w:t>originating from repetitive DNA elements</w:t>
      </w:r>
      <w:r w:rsidR="00D04690" w:rsidRPr="00411123">
        <w:rPr>
          <w:rFonts w:ascii="Arial" w:hAnsi="Arial" w:cs="Arial"/>
          <w:sz w:val="20"/>
          <w:szCs w:val="20"/>
          <w:lang w:val="en-US"/>
        </w:rPr>
        <w:t>, which is especially interesting given that u</w:t>
      </w:r>
      <w:r w:rsidRPr="00411123">
        <w:rPr>
          <w:rFonts w:ascii="Arial" w:hAnsi="Arial" w:cs="Arial"/>
          <w:sz w:val="20"/>
          <w:szCs w:val="20"/>
          <w:lang w:val="en-US"/>
        </w:rPr>
        <w:t xml:space="preserve">p to two-thirds of </w:t>
      </w:r>
      <w:r w:rsidR="00B56E8D" w:rsidRPr="00411123">
        <w:rPr>
          <w:rFonts w:ascii="Arial" w:hAnsi="Arial" w:cs="Arial"/>
          <w:sz w:val="20"/>
          <w:szCs w:val="20"/>
          <w:lang w:val="en-US"/>
        </w:rPr>
        <w:t xml:space="preserve">the </w:t>
      </w:r>
      <w:r w:rsidRPr="00411123">
        <w:rPr>
          <w:rFonts w:ascii="Arial" w:hAnsi="Arial" w:cs="Arial"/>
          <w:sz w:val="20"/>
          <w:szCs w:val="20"/>
          <w:lang w:val="en-US"/>
        </w:rPr>
        <w:t>human genome consists of repeated sequences of various types, but mostly dominated by transposable elements</w:t>
      </w:r>
      <w:r w:rsidR="00B30902" w:rsidRPr="00411123">
        <w:rPr>
          <w:rFonts w:ascii="Arial" w:hAnsi="Arial" w:cs="Arial"/>
          <w:sz w:val="20"/>
          <w:szCs w:val="20"/>
          <w:lang w:val="en-US"/>
        </w:rPr>
        <w:t>. A</w:t>
      </w:r>
      <w:r w:rsidRPr="00411123">
        <w:rPr>
          <w:rFonts w:ascii="Arial" w:hAnsi="Arial" w:cs="Arial"/>
          <w:sz w:val="20"/>
          <w:szCs w:val="20"/>
          <w:lang w:val="en-US"/>
        </w:rPr>
        <w:t xml:space="preserve"> recent study </w:t>
      </w:r>
      <w:r w:rsidR="006C60C6" w:rsidRPr="00411123">
        <w:rPr>
          <w:rFonts w:ascii="Arial" w:hAnsi="Arial" w:cs="Arial"/>
          <w:sz w:val="20"/>
          <w:szCs w:val="20"/>
          <w:lang w:val="en-US"/>
        </w:rPr>
        <w:t>reported on the</w:t>
      </w:r>
      <w:r w:rsidRPr="00411123">
        <w:rPr>
          <w:rFonts w:ascii="Arial" w:hAnsi="Arial" w:cs="Arial"/>
          <w:sz w:val="20"/>
          <w:szCs w:val="20"/>
          <w:lang w:val="en-US"/>
        </w:rPr>
        <w:t xml:space="preserve"> transcriptional landscape of repetitive elements in human cells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oG9RGkHj","properties":{"formattedCitation":"[192]","plainCitation":"[192]"},"citationItems":[{"id":1530,"uris":["http://zotero.org/users/1827698/items/ACQWMAM9"],"uri":["http://zotero.org/users/1827698/items/ACQWMAM9"],"itemData":{"id":1530,"type":"article-journal","title":"Transcriptional landscape of repetitive elements in normal and cancer human cells","container-title":"BMC Genomics","page":"583","volume":"15","source":"BioMed Central","abstract":"Repetitive elements comprise at least 55% of the human genome with more recent estimates as high as two-thirds. Most of these elements are retrotransposons, DNA sequences that can insert copies of themselves into new genomic locations by a “copy and paste” mechanism. These mobile genetic elements play important roles in shaping genomes during evolution, and have been implicated in the etiology of many human diseases. Despite their abundance and diversity, few studies investigated the regulation of endogenous retrotransposons at the genome-wide scale, primarily because of the technical difficulties of uniquely mapping high-throughput sequencing reads to repetitive DNA.","DOI":"10.1186/1471-2164-15-583","ISSN":"1471-2164","journalAbbreviation":"BMC Genomics","author":[{"family":"Criscione","given":"Steven W."},{"family":"Zhang","given":"Yue"},{"family":"Thompson","given":"William"},{"family":"Sedivy","given":"John M."},{"family":"Neretti","given":"Nicola"}],"issued":{"date-parts":[["2014"]]}}}],"schema":"https://github.com/citation-style-language/schema/raw/master/csl-citation.json"}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[192]</w:t>
      </w:r>
      <w:r w:rsidRPr="00411123">
        <w:rPr>
          <w:rFonts w:ascii="Arial" w:hAnsi="Arial" w:cs="Arial"/>
          <w:sz w:val="20"/>
          <w:szCs w:val="20"/>
          <w:lang w:val="en-US"/>
        </w:rPr>
        <w:fldChar w:fldCharType="end"/>
      </w:r>
      <w:r w:rsidR="00E12F0A" w:rsidRPr="00411123">
        <w:rPr>
          <w:rFonts w:ascii="Arial" w:hAnsi="Arial" w:cs="Arial"/>
          <w:sz w:val="20"/>
          <w:szCs w:val="20"/>
          <w:lang w:val="en-US"/>
        </w:rPr>
        <w:t>,</w:t>
      </w:r>
      <w:r w:rsidR="008457C6" w:rsidRPr="00411123">
        <w:rPr>
          <w:rFonts w:ascii="Arial" w:hAnsi="Arial" w:cs="Arial"/>
          <w:sz w:val="20"/>
          <w:szCs w:val="20"/>
          <w:lang w:val="en-US"/>
        </w:rPr>
        <w:t xml:space="preserve"> showing</w:t>
      </w:r>
      <w:r w:rsidRPr="00411123">
        <w:rPr>
          <w:rFonts w:ascii="Arial" w:hAnsi="Arial" w:cs="Arial"/>
          <w:sz w:val="20"/>
          <w:szCs w:val="20"/>
          <w:lang w:val="en-US"/>
        </w:rPr>
        <w:t xml:space="preserve"> that </w:t>
      </w:r>
      <w:r w:rsidR="004871E3" w:rsidRPr="00411123">
        <w:rPr>
          <w:rFonts w:ascii="Arial" w:hAnsi="Arial" w:cs="Arial"/>
          <w:sz w:val="20"/>
          <w:szCs w:val="20"/>
          <w:lang w:val="en-US"/>
        </w:rPr>
        <w:t>transcripts</w:t>
      </w:r>
      <w:r w:rsidR="006C60C6" w:rsidRPr="00411123">
        <w:rPr>
          <w:rFonts w:ascii="Arial" w:hAnsi="Arial" w:cs="Arial"/>
          <w:sz w:val="20"/>
          <w:szCs w:val="20"/>
          <w:lang w:val="en-US"/>
        </w:rPr>
        <w:t xml:space="preserve"> derived from</w:t>
      </w:r>
      <w:r w:rsidRPr="00411123">
        <w:rPr>
          <w:rFonts w:ascii="Arial" w:hAnsi="Arial" w:cs="Arial"/>
          <w:sz w:val="20"/>
          <w:szCs w:val="20"/>
          <w:lang w:val="en-US"/>
        </w:rPr>
        <w:t xml:space="preserve"> Short Interspersed Nuclear Elements (SINE</w:t>
      </w:r>
      <w:r w:rsidR="000059CA" w:rsidRPr="00411123">
        <w:rPr>
          <w:rFonts w:ascii="Arial" w:hAnsi="Arial" w:cs="Arial"/>
          <w:sz w:val="20"/>
          <w:szCs w:val="20"/>
          <w:lang w:val="en-US"/>
        </w:rPr>
        <w:t>s</w:t>
      </w:r>
      <w:r w:rsidRPr="00411123">
        <w:rPr>
          <w:rFonts w:ascii="Arial" w:hAnsi="Arial" w:cs="Arial"/>
          <w:sz w:val="20"/>
          <w:szCs w:val="20"/>
          <w:lang w:val="en-US"/>
        </w:rPr>
        <w:t xml:space="preserve">) and Long Interspersed Nuclear Elements (LINEs) are present in the cytoplasm. Human representatives of SINE </w:t>
      </w:r>
      <w:proofErr w:type="spellStart"/>
      <w:r w:rsidRPr="00411123">
        <w:rPr>
          <w:rFonts w:ascii="Arial" w:hAnsi="Arial" w:cs="Arial"/>
          <w:sz w:val="20"/>
          <w:szCs w:val="20"/>
          <w:lang w:val="en-US"/>
        </w:rPr>
        <w:t>retrotransposons</w:t>
      </w:r>
      <w:proofErr w:type="spellEnd"/>
      <w:r w:rsidRPr="00411123">
        <w:rPr>
          <w:rFonts w:ascii="Arial" w:hAnsi="Arial" w:cs="Arial"/>
          <w:sz w:val="20"/>
          <w:szCs w:val="20"/>
          <w:lang w:val="en-US"/>
        </w:rPr>
        <w:t xml:space="preserve"> are</w:t>
      </w:r>
      <w:r w:rsidR="006C60C6" w:rsidRPr="00411123">
        <w:rPr>
          <w:rFonts w:ascii="Arial" w:hAnsi="Arial" w:cs="Arial"/>
          <w:sz w:val="20"/>
          <w:szCs w:val="20"/>
          <w:lang w:val="en-US"/>
        </w:rPr>
        <w:t xml:space="preserve"> members</w:t>
      </w:r>
      <w:r w:rsidRPr="00411123">
        <w:rPr>
          <w:rFonts w:ascii="Arial" w:hAnsi="Arial" w:cs="Arial"/>
          <w:sz w:val="20"/>
          <w:szCs w:val="20"/>
          <w:lang w:val="en-US"/>
        </w:rPr>
        <w:t xml:space="preserve"> of</w:t>
      </w:r>
      <w:r w:rsidR="006C60C6" w:rsidRPr="00411123">
        <w:rPr>
          <w:rFonts w:ascii="Arial" w:hAnsi="Arial" w:cs="Arial"/>
          <w:sz w:val="20"/>
          <w:szCs w:val="20"/>
          <w:lang w:val="en-US"/>
        </w:rPr>
        <w:t xml:space="preserve"> the</w:t>
      </w:r>
      <w:r w:rsidRPr="00411123">
        <w:rPr>
          <w:rFonts w:ascii="Arial" w:hAnsi="Arial" w:cs="Arial"/>
          <w:sz w:val="20"/>
          <w:szCs w:val="20"/>
          <w:lang w:val="en-US"/>
        </w:rPr>
        <w:t xml:space="preserve"> Alu family</w:t>
      </w:r>
      <w:r w:rsidR="008457C6" w:rsidRPr="00411123">
        <w:rPr>
          <w:rFonts w:ascii="Arial" w:hAnsi="Arial" w:cs="Arial"/>
          <w:sz w:val="20"/>
          <w:szCs w:val="20"/>
          <w:lang w:val="en-US"/>
        </w:rPr>
        <w:t>, s</w:t>
      </w:r>
      <w:r w:rsidRPr="00411123">
        <w:rPr>
          <w:rFonts w:ascii="Arial" w:hAnsi="Arial" w:cs="Arial"/>
          <w:sz w:val="20"/>
          <w:szCs w:val="20"/>
          <w:lang w:val="en-US"/>
        </w:rPr>
        <w:t xml:space="preserve">ome </w:t>
      </w:r>
      <w:r w:rsidR="008457C6" w:rsidRPr="00411123">
        <w:rPr>
          <w:rFonts w:ascii="Arial" w:hAnsi="Arial" w:cs="Arial"/>
          <w:sz w:val="20"/>
          <w:szCs w:val="20"/>
          <w:lang w:val="en-US"/>
        </w:rPr>
        <w:t>of which</w:t>
      </w:r>
      <w:r w:rsidR="00713962" w:rsidRPr="00411123">
        <w:rPr>
          <w:rFonts w:ascii="Arial" w:hAnsi="Arial" w:cs="Arial"/>
          <w:sz w:val="20"/>
          <w:szCs w:val="20"/>
          <w:lang w:val="en-US"/>
        </w:rPr>
        <w:t xml:space="preserve"> were shown to be expressed</w:t>
      </w:r>
      <w:r w:rsidRPr="00411123">
        <w:rPr>
          <w:rFonts w:ascii="Arial" w:hAnsi="Arial" w:cs="Arial"/>
          <w:sz w:val="20"/>
          <w:szCs w:val="20"/>
          <w:lang w:val="en-US"/>
        </w:rPr>
        <w:t xml:space="preserve"> and degraded by DIS3 </w:t>
      </w:r>
      <w:r w:rsidRPr="00411123">
        <w:rPr>
          <w:rFonts w:ascii="Arial" w:hAnsi="Arial" w:cs="Arial"/>
          <w:sz w:val="20"/>
          <w:szCs w:val="20"/>
          <w:lang w:val="en-US"/>
        </w:rPr>
        <w:fldChar w:fldCharType="begin"/>
      </w:r>
      <w:r w:rsidR="00295373">
        <w:rPr>
          <w:rFonts w:ascii="Arial" w:hAnsi="Arial" w:cs="Arial"/>
          <w:sz w:val="20"/>
          <w:szCs w:val="20"/>
          <w:lang w:val="en-US"/>
        </w:rPr>
        <w:instrText xml:space="preserve"> ADDIN ZOTERO_ITEM CSL_CITATION {"citationID":"Oim3oh8t","properties":{"formattedCitation":"[12]","plainCitation":"[12]"},"citationItems":[{"id":299,"uris":["http://zotero.org/users/1827698/items/7DSC7WTR"],"uri":["http://zotero.org/users/1827698/items/7DSC7WTR"],"itemData":{"id":299,"type":"article-journal","title":"DIS3 shapes the RNA polymerase II transcriptome in humans by degrading a variety of unwanted transcripts","container-title":"Genome Research","source":"PubMed","abstract":"Human DIS3, the nuclear catalytic subunit of the exosome complex, contains exonucleolytic and endonucleolytic active domains. To identify DIS3 targets genome-wide, we combined comprehensive transcriptomic analyses of engineered HEK293 cells that expressed mutant DIS3, with Photoactivatable Ribonucleoside-Enhanced Cross-Linking and Immunoprecipitation (PAR-CLIP) experiments. In cells expressing DIS3 with both catalytic sites mutated, RNAs originating from unannotated genomic regions increased ~2.5-fold, covering ~70% of the genome and allowing for thousands of novel transcripts to be discovered. Previously described pervasive transcription products, such as Promoter Upstream Transcripts (PROMPTs), accumulated robustly upon DIS3 dysfunction, representing a significant fraction of PAR-CLIP reads. We have also detected relatively long putative premature RNA polymerase II termination products of protein-coding genes whose levels in DIS3 mutant cells can exceed the mature mRNAs, indicating that production of such truncated RNA is a common phenomenon. In addition, we found DIS3 to be involved in controlling the formation of paraspeckles, nuclear bodies that are organized around NEAT1 lncRNA whose short form was overexpressed in cells with mutated DIS3. Moreover, the DIS3 mutations resulted in misregulation of expression of ~50% of transcribed protein-coding genes, probably as a secondary effect of accumulation of various non-coding RNA species. Finally, cells expressing mutant DIS3 accumulated snoRNA precursors, which correlated with a strong PAR-CLIP signal indicating that DIS3 is the main snoRNA-processing enzyme. EXOSC10 (RRP6) instead controls the levels of the mature snoRNAs. Overall, we show that DIS3 has a major nucleoplasmic function in shaping the human RNA polymerase II transcriptome.","DOI":"10.1101/gr.189597.115","ISSN":"1549-5469","note":"PMID: 26294688","journalAbbreviation":"Genome Res.","language":"ENG","author":[{"family":"Szczepinska","given":"Teresa"},{"family":"Kalisiak","given":"Katarzyna"},{"family":"Tomecki","given":"Rafal"},{"family":"Labno","given":"Anna"},{"family":"Borowski","given":"Lukasz S."},{"family":"Kulinski","given":"Tomasz"},{"family":"Adamska","given":"Dorota"},{"family":"Kosinska","given":"Joanna"},{"family":"Dziembowski","given":"Andrzej"}],"issued":{"date-parts":[["2015",8,20]]},"PMID":"26294688"}}],"schema":"https://github.com/citation-style-language/schema/raw/master/csl-citation.json"} </w:instrText>
      </w:r>
      <w:r w:rsidRPr="00411123">
        <w:rPr>
          <w:rFonts w:ascii="Arial" w:hAnsi="Arial" w:cs="Arial"/>
          <w:sz w:val="20"/>
          <w:szCs w:val="20"/>
          <w:lang w:val="en-US"/>
        </w:rPr>
        <w:fldChar w:fldCharType="separate"/>
      </w:r>
      <w:r w:rsidR="00295373" w:rsidRPr="00C43E42">
        <w:rPr>
          <w:rFonts w:ascii="Arial" w:hAnsi="Arial" w:cs="Arial"/>
          <w:sz w:val="20"/>
          <w:lang w:val="en-US"/>
        </w:rPr>
        <w:t>[12]</w:t>
      </w:r>
      <w:r w:rsidRPr="00411123">
        <w:rPr>
          <w:rFonts w:ascii="Arial" w:hAnsi="Arial" w:cs="Arial"/>
          <w:sz w:val="20"/>
          <w:szCs w:val="20"/>
          <w:lang w:val="en-US"/>
        </w:rPr>
        <w:fldChar w:fldCharType="end"/>
      </w:r>
      <w:r w:rsidRPr="00411123">
        <w:rPr>
          <w:rFonts w:ascii="Arial" w:hAnsi="Arial" w:cs="Arial"/>
          <w:sz w:val="20"/>
          <w:szCs w:val="20"/>
          <w:lang w:val="en-US"/>
        </w:rPr>
        <w:t xml:space="preserve">. </w:t>
      </w:r>
      <w:r w:rsidR="008457C6" w:rsidRPr="00411123">
        <w:rPr>
          <w:rFonts w:ascii="Arial" w:hAnsi="Arial" w:cs="Arial"/>
          <w:sz w:val="20"/>
          <w:szCs w:val="20"/>
          <w:lang w:val="en-US"/>
        </w:rPr>
        <w:t>Additionally</w:t>
      </w:r>
      <w:r w:rsidR="00531288" w:rsidRPr="00411123">
        <w:rPr>
          <w:rFonts w:ascii="Arial" w:hAnsi="Arial" w:cs="Arial"/>
          <w:sz w:val="20"/>
          <w:szCs w:val="20"/>
          <w:lang w:val="en-US"/>
        </w:rPr>
        <w:t>,</w:t>
      </w:r>
      <w:r w:rsidR="008457C6" w:rsidRPr="00411123">
        <w:rPr>
          <w:rFonts w:ascii="Arial" w:hAnsi="Arial" w:cs="Arial"/>
          <w:sz w:val="20"/>
          <w:szCs w:val="20"/>
          <w:lang w:val="en-US"/>
        </w:rPr>
        <w:t xml:space="preserve"> </w:t>
      </w:r>
      <w:r w:rsidRPr="00411123">
        <w:rPr>
          <w:rFonts w:ascii="Arial" w:hAnsi="Arial" w:cs="Arial"/>
          <w:sz w:val="20"/>
          <w:szCs w:val="20"/>
          <w:lang w:val="en-US"/>
        </w:rPr>
        <w:t>Kaneko et al. reported that DICER1 (</w:t>
      </w:r>
      <w:r w:rsidR="006C60C6" w:rsidRPr="00411123">
        <w:rPr>
          <w:rFonts w:ascii="Arial" w:hAnsi="Arial" w:cs="Arial"/>
          <w:sz w:val="20"/>
          <w:szCs w:val="20"/>
          <w:lang w:val="en-US"/>
        </w:rPr>
        <w:t xml:space="preserve">a </w:t>
      </w:r>
      <w:r w:rsidRPr="00411123">
        <w:rPr>
          <w:rFonts w:ascii="Arial" w:hAnsi="Arial" w:cs="Arial"/>
          <w:sz w:val="20"/>
          <w:szCs w:val="20"/>
          <w:lang w:val="en-US"/>
        </w:rPr>
        <w:t xml:space="preserve">protein engaged in small RNA biogenesis) participates in the degradation of RNA from specific Alu repeats in human retinal pigmented epithelium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RZFzhzVI","properties":{"formattedCitation":"[193]","plainCitation":"[193]"},"citationItems":[{"id":1651,"uris":["http://zotero.org/users/1827698/items/RP8XP3ZV"],"uri":["http://zotero.org/users/1827698/items/RP8XP3ZV"],"itemData":{"id":1651,"type":"article-journal","title":"DICER1 deficit induces Alu RNA toxicity in age-related macular degeneration","container-title":"Nature","page":"325-330","volume":"471","issue":"7338","source":"PubMed Central","abstract":"Geographic atrophy (GA), an untreatable advanced form of age-related macular degeneration, results from retinal pigmented epithelium (RPE) cell death. Here we show that the microRNA (miRNA)-processing enzyme DICER1 is reduced in the RPE of humans with GA, and that conditional ablation of Dicer1, but not seven other miRNA-processing enzymes, induces RPE degeneration in mice. DICER1 knockdown induces accumulation of Alu RNA in human RPE cells and Alu-like B1 and B2 RNAs in mouse RPE. Alu RNA is increased in the RPE of humans with GA, and this pathogenic RNA induces human RPE cytotoxicity and RPE degeneration in mice. Antisense oligonucleotides targeting Alu/B1/B2 RNAs prevent DICER1 depletion-induced RPE degeneration despite global miRNA downregulation. DICER1 degrades Alu RNA, and this digested Alu RNA cannot induce RPE degeneration in mice. These findings reveal a miRNA-independent cell survival function for DICER1 involving retrotransposon transcript degradation, show that Alu RNA can directly cause human pathology, and identify new targets for a major cause of blindness.","DOI":"10.1038/nature09830","ISSN":"0028-0836","note":"PMID: 21297615\nPMCID: PMC3077055","journalAbbreviation":"Nature","author":[{"family":"Kaneko","given":"Hiroki"},{"family":"Dridi","given":"Sami"},{"family":"Tarallo","given":"Valeria"},{"family":"Gelfand","given":"Bradley D."},{"family":"Fowler","given":"Benjamin J."},{"family":"Cho","given":"Won Gil"},{"family":"Kleinman","given":"Mark E."},{"family":"Ponicsan","given":"Steven L."},{"family":"Hauswirth","given":"William W."},{"family":"Chiodo","given":"Vince A."},{"family":"Karikó","given":"Katalin"},{"family":"Yoo","given":"Jae Wook"},{"family":"Lee","given":"Dong-ki"},{"family":"Hadziahmetovic","given":"Majda"},{"family":"Song","given":"Ying"},{"family":"Misra","given":"Smita"},{"family":"Chaudhuri","given":"Gautam"},{"family":"Buaas","given":"Frank W."},{"family":"Braun","given":"Robert E."},{"family":"Hinton","given":"David R."},{"family":"Zhang","given":"Qing"},{"family":"Grossniklaus","given":"Hans E."},{"family":"Provis","given":"Jan M."},{"family":"Madigan","given":"Michele C."},{"family":"Milam","given":"Ann H."},{"family":"Justice","given":"Nikki L."},{"family":"Albuquerque","given":"Romulo J.C."},{"family":"Blandford","given":"Alexander D."},{"family":"Bogdanovich","given":"Sasha"},{"family":"Hirano","given":"Yoshio"},{"family":"Witta","given":"Jassir"},{"family":"Fuchs","given":"Elaine"},{"family":"Littman","given":"Dan R."},{"family":"Ambati","given":"Balamurali K."},{"family":"Rudin","given":"Charles M."},{"family":"Chong","given":"Mark M.W."},{"family":"Provost","given":"Patrick"},{"family":"Kugel","given":"Jennifer F."},{"family":"Goodrich","given":"James A."},{"family":"Dunaief","given":"Joshua L."},{"family":"Baffi","given":"Judit Z."},{"family":"Ambati","given":"Jayakrishna"}],"issued":{"date-parts":[["2011",3,17]]},"PMID":"21297615","PMCID":"PMC3077055"}}],"schema":"https://github.com/citation-style-language/schema/raw/master/csl-citation.json"}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[193]</w:t>
      </w:r>
      <w:r w:rsidRPr="00411123">
        <w:rPr>
          <w:rFonts w:ascii="Arial" w:hAnsi="Arial" w:cs="Arial"/>
          <w:sz w:val="20"/>
          <w:szCs w:val="20"/>
          <w:lang w:val="en-US"/>
        </w:rPr>
        <w:fldChar w:fldCharType="end"/>
      </w:r>
      <w:r w:rsidR="003B076C" w:rsidRPr="00411123">
        <w:rPr>
          <w:rFonts w:ascii="Arial" w:hAnsi="Arial" w:cs="Arial"/>
          <w:sz w:val="20"/>
          <w:szCs w:val="20"/>
          <w:lang w:val="en-US"/>
        </w:rPr>
        <w:t xml:space="preserve"> (Fig. 6)</w:t>
      </w:r>
      <w:r w:rsidR="008457C6" w:rsidRPr="00411123">
        <w:rPr>
          <w:rFonts w:ascii="Arial" w:hAnsi="Arial" w:cs="Arial"/>
          <w:sz w:val="20"/>
          <w:szCs w:val="20"/>
          <w:lang w:val="en-US"/>
        </w:rPr>
        <w:t xml:space="preserve"> and a</w:t>
      </w:r>
      <w:r w:rsidRPr="00411123">
        <w:rPr>
          <w:rFonts w:ascii="Arial" w:hAnsi="Arial" w:cs="Arial"/>
          <w:sz w:val="20"/>
          <w:szCs w:val="20"/>
          <w:lang w:val="en-US"/>
        </w:rPr>
        <w:t xml:space="preserve">nother group demonstrated that autophagy contributes to SINE and LINE </w:t>
      </w:r>
      <w:proofErr w:type="spellStart"/>
      <w:r w:rsidRPr="00411123">
        <w:rPr>
          <w:rFonts w:ascii="Arial" w:hAnsi="Arial" w:cs="Arial"/>
          <w:sz w:val="20"/>
          <w:szCs w:val="20"/>
          <w:lang w:val="en-US"/>
        </w:rPr>
        <w:t>retrotransposon</w:t>
      </w:r>
      <w:proofErr w:type="spellEnd"/>
      <w:r w:rsidRPr="00411123">
        <w:rPr>
          <w:rFonts w:ascii="Arial" w:hAnsi="Arial" w:cs="Arial"/>
          <w:sz w:val="20"/>
          <w:szCs w:val="20"/>
          <w:lang w:val="en-US"/>
        </w:rPr>
        <w:t xml:space="preserve"> RNA degradation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IiYpDL4k","properties":{"formattedCitation":"[194]","plainCitation":"[194]"},"citationItems":[{"id":1556,"uris":["http://zotero.org/users/1827698/items/EMEBVP3Z"],"uri":["http://zotero.org/users/1827698/items/EMEBVP3Z"],"itemData":{"id":1556,"type":"article-journal","title":"Autophagy supports genomic stability by degrading retrotransposon RNA","container-title":"Nature Communications","page":"5276","volume":"5","source":"www.nature.com","abstract":"Many cytoplasmic substrates degraded by autophagy have been identified; however, the impact of RNA degradation by autophagy remains uncertain. Retrotransposons comprise 40% of the human genome and are a major source of genetic variation among species, individuals and cells. Retrotransposons replicate via a copy-paste mechanism involving a cytoplasmic RNA intermediate. Here we report that autophagy degrades retrotransposon RNA from both long and short interspersed elements, preventing new retrotransposon insertions into the genome. Retrotransposon RNA localizes to RNA granules, whose selective degradation is facilitated by the autophagy receptors ​NDP52 and ​p62. Accordingly, ​NDP52 and ​p62 control retrotransposon insertion in the genome. Mice lacking a copy of ​Atg6/​Beclin1, a gene critical for autophagy, also accumulate both retrotransposon RNA and genomic insertions. Thus, autophagy physiologically buffers genetic variegation by degrading retrotransposon RNA. This may contribute to the increased tumorigenesis occuring when autophagy is inhibited and suggest a role for autophagy in tempering evolutionary change.","DOI":"10.1038/ncomms6276","journalAbbreviation":"Nat Commun","language":"en","author":[{"family":"Guo","given":"Huishan"},{"family":"Chitiprolu","given":"Maneka"},{"family":"Gagnon","given":"David"},{"family":"Meng","given":"Lingrui"},{"family":"Perez-Iratxeta","given":"Carol"},{"family":"Lagace","given":"Diane"},{"family":"Gibbings","given":"Derrick"}],"issued":{"date-parts":[["2014",11,4]]}}}],"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[194]</w:t>
      </w:r>
      <w:r w:rsidRPr="00411123">
        <w:rPr>
          <w:rFonts w:ascii="Arial" w:hAnsi="Arial" w:cs="Arial"/>
          <w:sz w:val="20"/>
          <w:szCs w:val="20"/>
          <w:lang w:val="en-US"/>
        </w:rPr>
        <w:fldChar w:fldCharType="end"/>
      </w:r>
      <w:r w:rsidRPr="00411123">
        <w:rPr>
          <w:rFonts w:ascii="Arial" w:hAnsi="Arial" w:cs="Arial"/>
          <w:sz w:val="20"/>
          <w:szCs w:val="20"/>
          <w:lang w:val="en-US"/>
        </w:rPr>
        <w:t>. One Alu-related element</w:t>
      </w:r>
      <w:r w:rsidR="006C60C6" w:rsidRPr="00411123">
        <w:rPr>
          <w:rFonts w:ascii="Arial" w:hAnsi="Arial" w:cs="Arial"/>
          <w:sz w:val="20"/>
          <w:szCs w:val="20"/>
          <w:lang w:val="en-US"/>
        </w:rPr>
        <w:t xml:space="preserve"> </w:t>
      </w:r>
      <w:r w:rsidRPr="00411123">
        <w:rPr>
          <w:rFonts w:ascii="Arial" w:hAnsi="Arial" w:cs="Arial"/>
          <w:sz w:val="20"/>
          <w:szCs w:val="20"/>
          <w:lang w:val="en-US"/>
        </w:rPr>
        <w:t>which is not only expressed, but also has an established biological function</w:t>
      </w:r>
      <w:r w:rsidR="006C60C6" w:rsidRPr="00411123">
        <w:rPr>
          <w:rFonts w:ascii="Arial" w:hAnsi="Arial" w:cs="Arial"/>
          <w:sz w:val="20"/>
          <w:szCs w:val="20"/>
          <w:lang w:val="en-US"/>
        </w:rPr>
        <w:t>,</w:t>
      </w:r>
      <w:r w:rsidRPr="00411123">
        <w:rPr>
          <w:rFonts w:ascii="Arial" w:hAnsi="Arial" w:cs="Arial"/>
          <w:sz w:val="20"/>
          <w:szCs w:val="20"/>
          <w:lang w:val="en-US"/>
        </w:rPr>
        <w:t xml:space="preserve"> is a primate-specific BC200 (Brain Cytoplasmic RNA, 200 nt) and its rodent counterpart, BC1 (Brain Cytoplasmic 1 RNA, 1</w:t>
      </w:r>
      <w:r w:rsidR="00DB30F4" w:rsidRPr="00411123">
        <w:rPr>
          <w:rFonts w:ascii="Arial" w:hAnsi="Arial" w:cs="Arial"/>
          <w:sz w:val="20"/>
          <w:szCs w:val="20"/>
          <w:lang w:val="en-US"/>
        </w:rPr>
        <w:t>52 nt)</w:t>
      </w:r>
      <w:r w:rsidRPr="00411123">
        <w:rPr>
          <w:rFonts w:ascii="Arial" w:hAnsi="Arial" w:cs="Arial"/>
          <w:sz w:val="20"/>
          <w:szCs w:val="20"/>
          <w:lang w:val="en-US"/>
        </w:rPr>
        <w:t xml:space="preserve">. These transcripts are </w:t>
      </w:r>
      <w:r w:rsidR="006C60C6" w:rsidRPr="00411123">
        <w:rPr>
          <w:rFonts w:ascii="Arial" w:hAnsi="Arial" w:cs="Arial"/>
          <w:sz w:val="20"/>
          <w:szCs w:val="20"/>
          <w:lang w:val="en-US"/>
        </w:rPr>
        <w:t>most abundant</w:t>
      </w:r>
      <w:r w:rsidRPr="00411123">
        <w:rPr>
          <w:rFonts w:ascii="Arial" w:hAnsi="Arial" w:cs="Arial"/>
          <w:sz w:val="20"/>
          <w:szCs w:val="20"/>
          <w:lang w:val="en-US"/>
        </w:rPr>
        <w:t xml:space="preserve"> in neurons, however our </w:t>
      </w:r>
      <w:r w:rsidRPr="00411123">
        <w:rPr>
          <w:rFonts w:ascii="Arial" w:hAnsi="Arial" w:cs="Arial"/>
          <w:sz w:val="20"/>
          <w:szCs w:val="20"/>
          <w:lang w:val="en-US"/>
        </w:rPr>
        <w:lastRenderedPageBreak/>
        <w:t>group found that BC200 accumulates in HEK293 cells upon DIS3L2 mutation</w:t>
      </w:r>
      <w:r w:rsidR="008457C6" w:rsidRPr="00411123">
        <w:rPr>
          <w:rFonts w:ascii="Arial" w:hAnsi="Arial" w:cs="Arial"/>
          <w:sz w:val="20"/>
          <w:szCs w:val="20"/>
          <w:lang w:val="en-US"/>
        </w:rPr>
        <w:t>, suggesting that BC200 is DIS3L2 target</w:t>
      </w:r>
      <w:r w:rsidR="00ED23C4" w:rsidRPr="00411123">
        <w:rPr>
          <w:rFonts w:ascii="Arial" w:hAnsi="Arial" w:cs="Arial"/>
          <w:sz w:val="20"/>
          <w:szCs w:val="20"/>
          <w:lang w:val="en-US"/>
        </w:rPr>
        <w:t xml:space="preserve"> </w:t>
      </w:r>
      <w:r w:rsidR="00ED23C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gVAaoKRm","properties":{"formattedCitation":"[114]","plainCitation":"[114]"},"citationItems":[{"id":5044,"uris":["http://zotero.org/users/1827698/items/FEV2H84J"],"uri":["http://zotero.org/users/1827698/items/FEV2H84J"],"itemData":{"id":5044,"type":"article-journal","title":"Perlman syndrome nuclease DIS3L2 controls cytoplasmic non-coding RNAs and provides surveillance pathway for maturing snRNAs","container-title":"Nucleic Acids Research","source":"PubMed","abstract":"The exosome-independent exoribonuclease DIS3L2 is mutated in Perlman syndrome. Here, we used extensive global transcriptomic and targeted biochemical analyses to identify novel DIS3L2 substrates in human cells. We show that DIS3L2 regulates pol II transcripts, comprising selected canonical and histone-coding mRNAs, and a novel FTL_short RNA from the ferritin mRNA 5' UTR. Importantly, DIS3L2 contributes to surveillance of maturing snRNAs during their cytoplasmic processing. Among pol III transcripts, DIS3L2 particularly targets vault and Y RNAs and an Alu-like element BC200 RNA, but not Alu repeats, which are removed by exosome-associated DIS3. Using 3' RACE-Seq, we demonstrate that all novel DIS3L2 substrates are uridylated in vivo by TUT4/TUT7 poly(U) polymerases. Uridylation-dependent DIS3L2-mediated decay can be recapitulated in vitro, thus reinforcing the tight cooperation between DIS3L2 and TUTases. Together these results indicate that catalytically inactive DIS3L2, characteristic of Perlman syndrome, can lead to deregulation of its target RNAs to disturb transcriptome homeostasis.","DOI":"10.1093/nar/gkw649","ISSN":"1362-4962","note":"PMID: 27431325","journalAbbreviation":"Nucleic Acids Res.","language":"ENG","author":[{"family":"Łabno","given":"Anna"},{"family":"Warkocki","given":"Zbigniew"},{"family":"Kuliński","given":"Tomasz"},{"family":"Krawczyk","given":"Paweł Szczepan"},{"family":"Bijata","given":"Krystian"},{"family":"Tomecki","given":"Rafał"},{"family":"Dziembowski","given":"Andrzej"}],"issued":{"date-parts":[["2016",7,18]]},"PMID":"27431325"}}],"schema":"https://github.com/citation-style-language/schema/raw/master/csl-citation.json"} </w:instrText>
      </w:r>
      <w:r w:rsidR="00ED23C4" w:rsidRPr="00411123">
        <w:rPr>
          <w:rFonts w:ascii="Arial" w:hAnsi="Arial" w:cs="Arial"/>
          <w:sz w:val="20"/>
          <w:szCs w:val="20"/>
          <w:lang w:val="en-US"/>
        </w:rPr>
        <w:fldChar w:fldCharType="separate"/>
      </w:r>
      <w:r w:rsidR="001674C4" w:rsidRPr="001674C4">
        <w:rPr>
          <w:rFonts w:ascii="Arial" w:hAnsi="Arial" w:cs="Arial"/>
          <w:sz w:val="20"/>
          <w:lang w:val="en-US"/>
        </w:rPr>
        <w:t>[114]</w:t>
      </w:r>
      <w:r w:rsidR="00ED23C4" w:rsidRPr="00411123">
        <w:rPr>
          <w:rFonts w:ascii="Arial" w:hAnsi="Arial" w:cs="Arial"/>
          <w:sz w:val="20"/>
          <w:szCs w:val="20"/>
          <w:lang w:val="en-US"/>
        </w:rPr>
        <w:fldChar w:fldCharType="end"/>
      </w:r>
      <w:r w:rsidR="003B076C" w:rsidRPr="00411123">
        <w:rPr>
          <w:rFonts w:ascii="Arial" w:hAnsi="Arial" w:cs="Arial"/>
          <w:sz w:val="20"/>
          <w:szCs w:val="20"/>
          <w:lang w:val="en-US"/>
        </w:rPr>
        <w:t xml:space="preserve"> (Fig. 6)</w:t>
      </w:r>
      <w:r w:rsidRPr="00411123">
        <w:rPr>
          <w:rFonts w:ascii="Arial" w:hAnsi="Arial" w:cs="Arial"/>
          <w:sz w:val="20"/>
          <w:szCs w:val="20"/>
          <w:lang w:val="en-US"/>
        </w:rPr>
        <w:t xml:space="preserve">. </w:t>
      </w:r>
      <w:r w:rsidR="00D04690" w:rsidRPr="00411123">
        <w:rPr>
          <w:rFonts w:ascii="Arial" w:hAnsi="Arial" w:cs="Arial"/>
          <w:sz w:val="20"/>
          <w:szCs w:val="20"/>
          <w:lang w:val="en-US"/>
        </w:rPr>
        <w:t>Remarkably</w:t>
      </w:r>
      <w:r w:rsidRPr="00411123">
        <w:rPr>
          <w:rFonts w:ascii="Arial" w:hAnsi="Arial" w:cs="Arial"/>
          <w:sz w:val="20"/>
          <w:szCs w:val="20"/>
          <w:lang w:val="en-US"/>
        </w:rPr>
        <w:t>, Alu sequences may serve as an origin of smaller transcripts, namely small cytoplasmic Alu (scAlu)</w:t>
      </w:r>
      <w:r w:rsidR="00531288" w:rsidRPr="00411123">
        <w:rPr>
          <w:rFonts w:ascii="Arial" w:hAnsi="Arial" w:cs="Arial"/>
          <w:sz w:val="20"/>
          <w:szCs w:val="20"/>
          <w:lang w:val="en-US"/>
        </w:rPr>
        <w:t>,</w:t>
      </w:r>
      <w:r w:rsidRPr="00411123">
        <w:rPr>
          <w:rFonts w:ascii="Arial" w:hAnsi="Arial" w:cs="Arial"/>
          <w:sz w:val="20"/>
          <w:szCs w:val="20"/>
          <w:lang w:val="en-US"/>
        </w:rPr>
        <w:t xml:space="preserve"> </w:t>
      </w:r>
      <w:r w:rsidR="00531288" w:rsidRPr="00411123">
        <w:rPr>
          <w:rFonts w:ascii="Arial" w:hAnsi="Arial" w:cs="Arial"/>
          <w:sz w:val="20"/>
          <w:szCs w:val="20"/>
          <w:lang w:val="en-US"/>
        </w:rPr>
        <w:t>and</w:t>
      </w:r>
      <w:r w:rsidR="008457C6" w:rsidRPr="00411123">
        <w:rPr>
          <w:rFonts w:ascii="Arial" w:hAnsi="Arial" w:cs="Arial"/>
          <w:sz w:val="20"/>
          <w:szCs w:val="20"/>
          <w:lang w:val="en-US"/>
        </w:rPr>
        <w:t xml:space="preserve"> </w:t>
      </w:r>
      <w:r w:rsidRPr="00411123">
        <w:rPr>
          <w:rFonts w:ascii="Arial" w:hAnsi="Arial" w:cs="Arial"/>
          <w:sz w:val="20"/>
          <w:szCs w:val="20"/>
          <w:lang w:val="en-US"/>
        </w:rPr>
        <w:t xml:space="preserve">results </w:t>
      </w:r>
      <w:r w:rsidR="008457C6" w:rsidRPr="00411123">
        <w:rPr>
          <w:rFonts w:ascii="Arial" w:hAnsi="Arial" w:cs="Arial"/>
          <w:sz w:val="20"/>
          <w:szCs w:val="20"/>
          <w:lang w:val="en-US"/>
        </w:rPr>
        <w:t>from our laboratory indicat</w:t>
      </w:r>
      <w:r w:rsidR="00531288" w:rsidRPr="00411123">
        <w:rPr>
          <w:rFonts w:ascii="Arial" w:hAnsi="Arial" w:cs="Arial"/>
          <w:sz w:val="20"/>
          <w:szCs w:val="20"/>
          <w:lang w:val="en-US"/>
        </w:rPr>
        <w:t>e that</w:t>
      </w:r>
      <w:r w:rsidRPr="00411123">
        <w:rPr>
          <w:rFonts w:ascii="Arial" w:hAnsi="Arial" w:cs="Arial"/>
          <w:sz w:val="20"/>
          <w:szCs w:val="20"/>
          <w:lang w:val="en-US"/>
        </w:rPr>
        <w:t xml:space="preserve"> the</w:t>
      </w:r>
      <w:r w:rsidR="00531288" w:rsidRPr="00411123">
        <w:rPr>
          <w:rFonts w:ascii="Arial" w:hAnsi="Arial" w:cs="Arial"/>
          <w:sz w:val="20"/>
          <w:szCs w:val="20"/>
          <w:lang w:val="en-US"/>
        </w:rPr>
        <w:t>y</w:t>
      </w:r>
      <w:r w:rsidRPr="00411123">
        <w:rPr>
          <w:rFonts w:ascii="Arial" w:hAnsi="Arial" w:cs="Arial"/>
          <w:sz w:val="20"/>
          <w:szCs w:val="20"/>
          <w:lang w:val="en-US"/>
        </w:rPr>
        <w:t xml:space="preserve"> may be in turn subjecte</w:t>
      </w:r>
      <w:r w:rsidR="00ED23C4" w:rsidRPr="00411123">
        <w:rPr>
          <w:rFonts w:ascii="Arial" w:hAnsi="Arial" w:cs="Arial"/>
          <w:sz w:val="20"/>
          <w:szCs w:val="20"/>
          <w:lang w:val="en-US"/>
        </w:rPr>
        <w:t xml:space="preserve">d to DIS3-mediated degradation </w:t>
      </w:r>
      <w:r w:rsidR="00ED23C4"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ochsifmu0","properties":{"formattedCitation":"[114]","plainCitation":"[114]"},"citationItems":[{"id":5044,"uris":["http://zotero.org/users/1827698/items/FEV2H84J"],"uri":["http://zotero.org/users/1827698/items/FEV2H84J"],"itemData":{"id":5044,"type":"article-journal","title":"Perlman syndrome nuclease DIS3L2 controls cytoplasmic non-coding RNAs and provides surveillance pathway for maturing snRNAs","container-title":"Nucleic Acids Research","source":"PubMed","abstract":"The exosome-independent exoribonuclease DIS3L2 is mutated in Perlman syndrome. Here, we used extensive global transcriptomic and targeted biochemical analyses to identify novel DIS3L2 substrates in human cells. We show that DIS3L2 regulates pol II transcripts, comprising selected canonical and histone-coding mRNAs, and a novel FTL_short RNA from the ferritin mRNA 5' UTR. Importantly, DIS3L2 contributes to surveillance of maturing snRNAs during their cytoplasmic processing. Among pol III transcripts, DIS3L2 particularly targets vault and Y RNAs and an Alu-like element BC200 RNA, but not Alu repeats, which are removed by exosome-associated DIS3. Using 3' RACE-Seq, we demonstrate that all novel DIS3L2 substrates are uridylated in vivo by TUT4/TUT7 poly(U) polymerases. Uridylation-dependent DIS3L2-mediated decay can be recapitulated in vitro, thus reinforcing the tight cooperation between DIS3L2 and TUTases. Together these results indicate that catalytically inactive DIS3L2, characteristic of Perlman syndrome, can lead to deregulation of its target RNAs to disturb transcriptome homeostasis.","DOI":"10.1093/nar/gkw649","ISSN":"1362-4962","note":"PMID: 27431325","journalAbbreviation":"Nucleic Acids Res.","language":"ENG","author":[{"family":"Łabno","given":"Anna"},{"family":"Warkocki","given":"Zbigniew"},{"family":"Kuliński","given":"Tomasz"},{"family":"Krawczyk","given":"Paweł Szczepan"},{"family":"Bijata","given":"Krystian"},{"family":"Tomecki","given":"Rafał"},{"family":"Dziembowski","given":"Andrzej"}],"issued":{"date-parts":[["2016",7,18]]},"PMID":"27431325"}}],"schema":"https://github.com/citation-style-language/schema/raw/master/csl-citation.json"} </w:instrText>
      </w:r>
      <w:r w:rsidR="00ED23C4" w:rsidRPr="00411123">
        <w:rPr>
          <w:rFonts w:ascii="Arial" w:hAnsi="Arial" w:cs="Arial"/>
          <w:sz w:val="20"/>
          <w:szCs w:val="20"/>
          <w:lang w:val="en-US"/>
        </w:rPr>
        <w:fldChar w:fldCharType="separate"/>
      </w:r>
      <w:r w:rsidR="001674C4" w:rsidRPr="001674C4">
        <w:rPr>
          <w:rFonts w:ascii="Arial" w:hAnsi="Arial" w:cs="Arial"/>
          <w:sz w:val="20"/>
          <w:lang w:val="en-US"/>
        </w:rPr>
        <w:t>[114]</w:t>
      </w:r>
      <w:r w:rsidR="00ED23C4" w:rsidRPr="00411123">
        <w:rPr>
          <w:rFonts w:ascii="Arial" w:hAnsi="Arial" w:cs="Arial"/>
          <w:sz w:val="20"/>
          <w:szCs w:val="20"/>
          <w:lang w:val="en-US"/>
        </w:rPr>
        <w:fldChar w:fldCharType="end"/>
      </w:r>
      <w:r w:rsidRPr="00411123">
        <w:rPr>
          <w:rFonts w:ascii="Arial" w:hAnsi="Arial" w:cs="Arial"/>
          <w:sz w:val="20"/>
          <w:szCs w:val="20"/>
          <w:lang w:val="en-US"/>
        </w:rPr>
        <w:t xml:space="preserve">. Regarding LINE transposons, which were shown to be capable of active </w:t>
      </w:r>
      <w:proofErr w:type="spellStart"/>
      <w:r w:rsidRPr="00411123">
        <w:rPr>
          <w:rFonts w:ascii="Arial" w:hAnsi="Arial" w:cs="Arial"/>
          <w:sz w:val="20"/>
          <w:szCs w:val="20"/>
          <w:lang w:val="en-US"/>
        </w:rPr>
        <w:t>retrotransposition</w:t>
      </w:r>
      <w:proofErr w:type="spellEnd"/>
      <w:r w:rsidRPr="00411123">
        <w:rPr>
          <w:rFonts w:ascii="Arial" w:hAnsi="Arial" w:cs="Arial"/>
          <w:sz w:val="20"/>
          <w:szCs w:val="20"/>
          <w:lang w:val="en-US"/>
        </w:rPr>
        <w:t>, human LINE-1 RNA was found</w:t>
      </w:r>
      <w:r w:rsidR="00614EBD" w:rsidRPr="00411123">
        <w:rPr>
          <w:rFonts w:ascii="Arial" w:hAnsi="Arial" w:cs="Arial"/>
          <w:sz w:val="20"/>
          <w:szCs w:val="20"/>
          <w:lang w:val="en-US"/>
        </w:rPr>
        <w:t xml:space="preserve"> </w:t>
      </w:r>
      <w:r w:rsidR="006C60C6" w:rsidRPr="00411123">
        <w:rPr>
          <w:rFonts w:ascii="Arial" w:hAnsi="Arial" w:cs="Arial"/>
          <w:sz w:val="20"/>
          <w:szCs w:val="20"/>
          <w:lang w:val="en-US"/>
        </w:rPr>
        <w:t>with</w:t>
      </w:r>
      <w:r w:rsidRPr="00411123">
        <w:rPr>
          <w:rFonts w:ascii="Arial" w:hAnsi="Arial" w:cs="Arial"/>
          <w:sz w:val="20"/>
          <w:szCs w:val="20"/>
          <w:lang w:val="en-US"/>
        </w:rPr>
        <w:t>in stress granules</w:t>
      </w:r>
      <w:r w:rsidR="008457C6" w:rsidRPr="00411123">
        <w:rPr>
          <w:rFonts w:ascii="Arial" w:hAnsi="Arial" w:cs="Arial"/>
          <w:sz w:val="20"/>
          <w:szCs w:val="20"/>
          <w:lang w:val="en-US"/>
        </w:rPr>
        <w:t xml:space="preserve"> together with</w:t>
      </w:r>
      <w:r w:rsidRPr="00411123">
        <w:rPr>
          <w:rFonts w:ascii="Arial" w:hAnsi="Arial" w:cs="Arial"/>
          <w:sz w:val="20"/>
          <w:szCs w:val="20"/>
          <w:lang w:val="en-US"/>
        </w:rPr>
        <w:t xml:space="preserve"> MOV10 helicase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IvJszVod","properties":{"formattedCitation":"[195]","plainCitation":"[195]"},"citationItems":[{"id":1591,"uris":["http://zotero.org/users/1827698/items/IPFVW3MH"],"uri":["http://zotero.org/users/1827698/items/IPFVW3MH"],"itemData":{"id":1591,"type":"article-journal","title":"MOV10 RNA Helicase Is a Potent Inhibitor of Retrotransposition in Cells","container-title":"PLOS Genet","page":"e1002941","volume":"8","issue":"10","source":"PLoS Journals","abstract":"Author Summary  LINE1s, the only active autonomous mobile DNA in humans, occupy at least 17% of our genome. It is believed that about 100 L1s are potentially active in any individual diploid genome. The L1 has also been responsible for genomic insertion of processed pseudogenes and more than a million non-autonomous retrotransposons, mainly Alus and SVAs. Together, this mass of genomic baggage has had, and continues to have, profound effects on gene organization and expression. Consequently a number of molecular mechanisms have evolved to prevent the unchecked expansion of endogenous retroelements. We demonstrate that the putative RNA helicase MOV10, recently discovered to limit production and infectivity of retroviruses, also profoundly inhibits retrotransposition of L1s, Alus, and SVAs in cell culture. Microscopy and immunoprecipitation show a close association of MOV10 protein with the L1 ribonucleoprotein particle. This study reveals a novel factor that interacts with the L1 retrotransposon to modulate its activity, and it increases our understanding of the means by which the cell coexists with these genomic “parasites.”","DOI":"10.1371/journal.pgen.1002941","ISSN":"1553-7404","journalAbbreviation":"PLOS Genet","author":[{"family":"Goodier","given":"John L."},{"family":"Cheung","given":"Ling E."},{"family":"Jr","given":"Haig H. Kazazian"}],"issued":{"date-parts":[["2012",10,18]]}}}],"schema":"https://github.com/citation-style-language/schema/raw/master/csl-citation.json"}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[195]</w:t>
      </w:r>
      <w:r w:rsidRPr="00411123">
        <w:rPr>
          <w:rFonts w:ascii="Arial" w:hAnsi="Arial" w:cs="Arial"/>
          <w:sz w:val="20"/>
          <w:szCs w:val="20"/>
          <w:lang w:val="en-US"/>
        </w:rPr>
        <w:fldChar w:fldCharType="end"/>
      </w:r>
      <w:r w:rsidRPr="00411123">
        <w:rPr>
          <w:rFonts w:ascii="Arial" w:hAnsi="Arial" w:cs="Arial"/>
          <w:sz w:val="20"/>
          <w:szCs w:val="20"/>
          <w:lang w:val="en-US"/>
        </w:rPr>
        <w:t xml:space="preserve"> and zinc-finger antiviral protein (ZAP)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9d7jcqxY","properties":{"formattedCitation":"[196]","plainCitation":"[196]"},"citationItems":[{"id":1609,"uris":["http://zotero.org/users/1827698/items/KSH9MI3P"],"uri":["http://zotero.org/users/1827698/items/KSH9MI3P"],"itemData":{"id":1609,"type":"article-journal","title":"The Zinc-Finger Antiviral Protein ZAP Inhibits LINE and Alu Retrotransposition","container-title":"PLOS Genet","page":"e1005121","volume":"11","issue":"5","source":"PLoS Journals","abstract":"Author Summary   Long INterspersed Element-1 (LINE-1 or L1) is the only active autonomous retrotransposon in the human genome. L1s comprise ~17% of human DNA and it is estimated that an average human genome has ~80–100 active L1s. L1 moves throughout the genome via a “copy-and-paste” mechanism known as retrotransposition. L1 retrotransposition is known to cause mutations; thus, it stands to reason that the host cell has evolved mechanisms to protect the cell from unabated retrotransposition. Here, we demonstrate that the zinc-finger antiviral protein (ZAP) inhibits the retrotransposition of human L1 and Alu retrotransposons, as well as related retrotransposons from mice and zebrafish. Biochemical and genetic data suggest that ZAP interacts with L1 RNA. Fluorescent microscopy demonstrates that ZAP associates with L1 in cytoplasmic foci that co-localize with stress granule proteins. Mechanistic analyses suggest that ZAP reduces the expression of full-length L1 RNA and the L1-encoded proteins, thereby providing mechanistic insight for how ZAP may restricts retrotransposition. Importantly, these data suggest that ZAP initially may have evolved to combat endogenous retrotransposons and subsequently was co-opted as a viral restriction factor.","DOI":"10.1371/journal.pgen.1005121","ISSN":"1553-7404","journalAbbreviation":"PLOS Genet","author":[{"family":"Moldovan","given":"John B."},{"family":"Moran","given":"John V."}],"issued":{"date-parts":[["2015",5,7]]}}}],"schema":"https://github.com/citation-style-language/schema/raw/master/csl-citation.json"}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[196]</w:t>
      </w:r>
      <w:r w:rsidRPr="00411123">
        <w:rPr>
          <w:rFonts w:ascii="Arial" w:hAnsi="Arial" w:cs="Arial"/>
          <w:sz w:val="20"/>
          <w:szCs w:val="20"/>
          <w:lang w:val="en-US"/>
        </w:rPr>
        <w:fldChar w:fldCharType="end"/>
      </w:r>
      <w:r w:rsidRPr="00411123">
        <w:rPr>
          <w:rFonts w:ascii="Arial" w:hAnsi="Arial" w:cs="Arial"/>
          <w:sz w:val="20"/>
          <w:szCs w:val="20"/>
          <w:lang w:val="en-US"/>
        </w:rPr>
        <w:t xml:space="preserve"> </w:t>
      </w:r>
      <w:r w:rsidR="003B076C" w:rsidRPr="00411123">
        <w:rPr>
          <w:rFonts w:ascii="Arial" w:hAnsi="Arial" w:cs="Arial"/>
          <w:sz w:val="20"/>
          <w:szCs w:val="20"/>
          <w:lang w:val="en-US"/>
        </w:rPr>
        <w:t>(Fig. 6)</w:t>
      </w:r>
      <w:r w:rsidR="00D04690" w:rsidRPr="00411123">
        <w:rPr>
          <w:rFonts w:ascii="Arial" w:hAnsi="Arial" w:cs="Arial"/>
          <w:sz w:val="20"/>
          <w:szCs w:val="20"/>
          <w:lang w:val="en-US"/>
        </w:rPr>
        <w:t>, as well as</w:t>
      </w:r>
      <w:r w:rsidR="00B30902" w:rsidRPr="00411123">
        <w:rPr>
          <w:rFonts w:ascii="Arial" w:hAnsi="Arial" w:cs="Arial"/>
          <w:sz w:val="20"/>
          <w:szCs w:val="20"/>
          <w:lang w:val="en-US"/>
        </w:rPr>
        <w:t xml:space="preserve"> </w:t>
      </w:r>
      <w:r w:rsidR="00D04690" w:rsidRPr="00411123">
        <w:rPr>
          <w:rFonts w:ascii="Arial" w:hAnsi="Arial" w:cs="Arial"/>
          <w:sz w:val="20"/>
          <w:szCs w:val="20"/>
          <w:lang w:val="en-US"/>
        </w:rPr>
        <w:t xml:space="preserve">it was reported that </w:t>
      </w:r>
      <w:r w:rsidR="00B30902" w:rsidRPr="00411123">
        <w:rPr>
          <w:rFonts w:ascii="Arial" w:hAnsi="Arial" w:cs="Arial"/>
          <w:sz w:val="20"/>
          <w:szCs w:val="20"/>
          <w:lang w:val="en-US"/>
        </w:rPr>
        <w:t>their</w:t>
      </w:r>
      <w:r w:rsidRPr="00411123">
        <w:rPr>
          <w:rFonts w:ascii="Arial" w:hAnsi="Arial" w:cs="Arial"/>
          <w:sz w:val="20"/>
          <w:szCs w:val="20"/>
          <w:lang w:val="en-US"/>
        </w:rPr>
        <w:t xml:space="preserve"> exogenous expression resulted in LINE-1 transcript </w:t>
      </w:r>
      <w:proofErr w:type="spellStart"/>
      <w:r w:rsidRPr="00411123">
        <w:rPr>
          <w:rFonts w:ascii="Arial" w:hAnsi="Arial" w:cs="Arial"/>
          <w:sz w:val="20"/>
          <w:szCs w:val="20"/>
          <w:lang w:val="en-US"/>
        </w:rPr>
        <w:t>downregulation</w:t>
      </w:r>
      <w:proofErr w:type="spellEnd"/>
      <w:r w:rsidRPr="00411123">
        <w:rPr>
          <w:rFonts w:ascii="Arial" w:hAnsi="Arial" w:cs="Arial"/>
          <w:sz w:val="20"/>
          <w:szCs w:val="20"/>
          <w:lang w:val="en-US"/>
        </w:rPr>
        <w:t xml:space="preserve"> by yet unknown mechanisms. Additionally, expression of </w:t>
      </w:r>
      <w:proofErr w:type="spellStart"/>
      <w:r w:rsidRPr="00411123">
        <w:rPr>
          <w:rFonts w:ascii="Arial" w:hAnsi="Arial" w:cs="Arial"/>
          <w:sz w:val="20"/>
          <w:szCs w:val="20"/>
          <w:lang w:val="en-US"/>
        </w:rPr>
        <w:t>RNase</w:t>
      </w:r>
      <w:proofErr w:type="spellEnd"/>
      <w:r w:rsidRPr="00411123">
        <w:rPr>
          <w:rFonts w:ascii="Arial" w:hAnsi="Arial" w:cs="Arial"/>
          <w:sz w:val="20"/>
          <w:szCs w:val="20"/>
          <w:lang w:val="en-US"/>
        </w:rPr>
        <w:t xml:space="preserve"> L </w:t>
      </w:r>
      <w:r w:rsidR="00E97878" w:rsidRPr="00411123">
        <w:rPr>
          <w:rFonts w:ascii="Arial" w:hAnsi="Arial" w:cs="Arial"/>
          <w:sz w:val="20"/>
          <w:szCs w:val="20"/>
          <w:lang w:val="en-US"/>
        </w:rPr>
        <w:t xml:space="preserve">also </w:t>
      </w:r>
      <w:r w:rsidRPr="00411123">
        <w:rPr>
          <w:rFonts w:ascii="Arial" w:hAnsi="Arial" w:cs="Arial"/>
          <w:sz w:val="20"/>
          <w:szCs w:val="20"/>
          <w:lang w:val="en-US"/>
        </w:rPr>
        <w:t xml:space="preserve">reduced LINE-1 RNA levels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Yr1S0LRz","properties":{"formattedCitation":"[197]","plainCitation":"[197]"},"citationItems":[{"id":1476,"uris":["http://zotero.org/users/1827698/items/3R7I6ECV"],"uri":["http://zotero.org/users/1827698/items/3R7I6ECV"],"itemData":{"id":1476,"type":"article-journal","title":"RNase L restricts the mobility of engineered retrotransposons in cultured human cells","container-title":"Nucleic Acids Research","page":"3803-3820","volume":"42","issue":"6","source":"nar.oxfordjournals.org","abstract":"Retrotransposons are mobile genetic elements, and their mobility can lead to genomic instability. Retrotransposon insertions are associated with a diverse range of sporadic diseases, including cancer. Thus, it is not a surprise that multiple host defense mechanisms suppress retrotransposition. The 2′,5′-oligoadenylate (2-5A) synthetase (OAS)-RNase L system is a mechanism for restricting viral infections during the interferon antiviral response. Here, we investigated a potential role for the OAS-RNase L system in the restriction of retrotransposons. Expression of wild type (WT) and a constitutively active form of RNase L (NΔ385), but not a catalytically inactive RNase L mutant (R667A), impaired the mobility of engineered human LINE-1 (L1) and mouse intracisternal A-type particle retrotransposons in cultured human cells. Furthermore, WT RNase L, but not an inactive RNase L mutant (R667A), reduced L1 RNA levels and subsequent expression of the L1-encoded proteins (ORF1p and ORF2p). Consistently, confocal immunofluorescent microscopy demonstrated that WT RNase L, but not RNase L R667A, prevented formation of L1 cytoplasmic foci. Finally, siRNA-mediated depletion of endogenous RNase L in a human ovarian cancer cell line (Hey1b) increased the levels of L1 retrotransposition by </w:instrText>
      </w:r>
      <w:r w:rsidR="001674C4">
        <w:rPr>
          <w:rFonts w:ascii="Cambria Math" w:hAnsi="Cambria Math" w:cs="Cambria Math"/>
          <w:sz w:val="20"/>
          <w:szCs w:val="20"/>
          <w:lang w:val="en-US"/>
        </w:rPr>
        <w:instrText>∼</w:instrText>
      </w:r>
      <w:r w:rsidR="001674C4">
        <w:rPr>
          <w:rFonts w:ascii="Arial" w:hAnsi="Arial" w:cs="Arial"/>
          <w:sz w:val="20"/>
          <w:szCs w:val="20"/>
          <w:lang w:val="en-US"/>
        </w:rPr>
        <w:instrText xml:space="preserve">2-fold. Together, these data suggest that RNase L might function as a suppressor of structurally distinct retrotransposons.","DOI":"10.1093/nar/gkt1308","ISSN":"0305-1048, 1362-4962","note":"PMID: 24371271","journalAbbreviation":"Nucl. Acids Res.","language":"en","author":[{"family":"Zhang","given":"Ao"},{"family":"Dong","given":"Beihua"},{"family":"Doucet","given":"Aurélien J."},{"family":"Moldovan","given":"John B."},{"family":"Moran","given":"John V."},{"family":"Silverman","given":"Robert H."}],"issued":{"date-parts":[["2014",4,1]]},"PMID":"24371271"}}],"schema":"https://github.com/citation-style-language/schema/raw/master/csl-citation.json"}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[197]</w:t>
      </w:r>
      <w:r w:rsidRPr="00411123">
        <w:rPr>
          <w:rFonts w:ascii="Arial" w:hAnsi="Arial" w:cs="Arial"/>
          <w:sz w:val="20"/>
          <w:szCs w:val="20"/>
          <w:lang w:val="en-US"/>
        </w:rPr>
        <w:fldChar w:fldCharType="end"/>
      </w:r>
      <w:r w:rsidR="003B076C" w:rsidRPr="00411123">
        <w:rPr>
          <w:rFonts w:ascii="Arial" w:hAnsi="Arial" w:cs="Arial"/>
          <w:sz w:val="20"/>
          <w:szCs w:val="20"/>
          <w:lang w:val="en-US"/>
        </w:rPr>
        <w:t xml:space="preserve"> (Fig. 6)</w:t>
      </w:r>
      <w:r w:rsidRPr="00411123">
        <w:rPr>
          <w:rFonts w:ascii="Arial" w:hAnsi="Arial" w:cs="Arial"/>
          <w:sz w:val="20"/>
          <w:szCs w:val="20"/>
          <w:lang w:val="en-US"/>
        </w:rPr>
        <w:t>.</w:t>
      </w:r>
    </w:p>
    <w:p w14:paraId="2ED4C634" w14:textId="6CB6303F" w:rsidR="005C3F49" w:rsidRPr="00411123" w:rsidRDefault="007943C3" w:rsidP="005D712D">
      <w:pPr>
        <w:spacing w:line="360" w:lineRule="auto"/>
        <w:ind w:firstLine="709"/>
        <w:jc w:val="both"/>
        <w:rPr>
          <w:rFonts w:ascii="Arial" w:hAnsi="Arial" w:cs="Arial"/>
          <w:sz w:val="20"/>
          <w:szCs w:val="20"/>
          <w:lang w:val="en-US"/>
        </w:rPr>
      </w:pPr>
      <w:r w:rsidRPr="00411123">
        <w:rPr>
          <w:rFonts w:ascii="Arial" w:hAnsi="Arial" w:cs="Arial"/>
          <w:sz w:val="20"/>
          <w:szCs w:val="20"/>
          <w:lang w:val="en-US"/>
        </w:rPr>
        <w:t>Circular RNAs (</w:t>
      </w:r>
      <w:proofErr w:type="spellStart"/>
      <w:r w:rsidR="000B599F" w:rsidRPr="00411123">
        <w:rPr>
          <w:rFonts w:ascii="Arial" w:hAnsi="Arial" w:cs="Arial"/>
          <w:sz w:val="20"/>
          <w:szCs w:val="20"/>
          <w:lang w:val="en-US"/>
        </w:rPr>
        <w:t>c</w:t>
      </w:r>
      <w:r w:rsidRPr="00411123">
        <w:rPr>
          <w:rFonts w:ascii="Arial" w:hAnsi="Arial" w:cs="Arial"/>
          <w:sz w:val="20"/>
          <w:szCs w:val="20"/>
          <w:lang w:val="en-US"/>
        </w:rPr>
        <w:t>ircRNAs</w:t>
      </w:r>
      <w:proofErr w:type="spellEnd"/>
      <w:r w:rsidRPr="00411123">
        <w:rPr>
          <w:rFonts w:ascii="Arial" w:hAnsi="Arial" w:cs="Arial"/>
          <w:sz w:val="20"/>
          <w:szCs w:val="20"/>
          <w:lang w:val="en-US"/>
        </w:rPr>
        <w:t xml:space="preserve">) are </w:t>
      </w:r>
      <w:r w:rsidR="00F31BAB" w:rsidRPr="00411123">
        <w:rPr>
          <w:rFonts w:ascii="Arial" w:hAnsi="Arial" w:cs="Arial"/>
          <w:sz w:val="20"/>
          <w:szCs w:val="20"/>
          <w:lang w:val="en-US"/>
        </w:rPr>
        <w:t xml:space="preserve">a </w:t>
      </w:r>
      <w:r w:rsidRPr="00411123">
        <w:rPr>
          <w:rFonts w:ascii="Arial" w:hAnsi="Arial" w:cs="Arial"/>
          <w:sz w:val="20"/>
          <w:szCs w:val="20"/>
          <w:lang w:val="en-US"/>
        </w:rPr>
        <w:t xml:space="preserve">specific class of RNAs belonging to </w:t>
      </w:r>
      <w:r w:rsidR="006C60C6" w:rsidRPr="00411123">
        <w:rPr>
          <w:rFonts w:ascii="Arial" w:hAnsi="Arial" w:cs="Arial"/>
          <w:sz w:val="20"/>
          <w:szCs w:val="20"/>
          <w:lang w:val="en-US"/>
        </w:rPr>
        <w:t xml:space="preserve">a </w:t>
      </w:r>
      <w:r w:rsidRPr="00411123">
        <w:rPr>
          <w:rFonts w:ascii="Arial" w:hAnsi="Arial" w:cs="Arial"/>
          <w:sz w:val="20"/>
          <w:szCs w:val="20"/>
          <w:lang w:val="en-US"/>
        </w:rPr>
        <w:t xml:space="preserve">larger group of </w:t>
      </w:r>
      <w:proofErr w:type="spellStart"/>
      <w:r w:rsidRPr="00411123">
        <w:rPr>
          <w:rFonts w:ascii="Arial" w:hAnsi="Arial" w:cs="Arial"/>
          <w:sz w:val="20"/>
          <w:szCs w:val="20"/>
          <w:lang w:val="en-US"/>
        </w:rPr>
        <w:t>lncRNAs</w:t>
      </w:r>
      <w:proofErr w:type="spellEnd"/>
      <w:r w:rsidR="00E97878" w:rsidRPr="00411123">
        <w:rPr>
          <w:rFonts w:ascii="Arial" w:hAnsi="Arial" w:cs="Arial"/>
          <w:sz w:val="20"/>
          <w:szCs w:val="20"/>
          <w:lang w:val="en-US"/>
        </w:rPr>
        <w:t>,</w:t>
      </w:r>
      <w:r w:rsidR="002D1692" w:rsidRPr="00411123">
        <w:rPr>
          <w:rFonts w:ascii="Arial" w:hAnsi="Arial" w:cs="Arial"/>
          <w:sz w:val="20"/>
          <w:szCs w:val="20"/>
          <w:lang w:val="en-US"/>
        </w:rPr>
        <w:t xml:space="preserve"> with c</w:t>
      </w:r>
      <w:r w:rsidRPr="00411123">
        <w:rPr>
          <w:rFonts w:ascii="Arial" w:hAnsi="Arial" w:cs="Arial"/>
          <w:sz w:val="20"/>
          <w:szCs w:val="20"/>
          <w:lang w:val="en-US"/>
        </w:rPr>
        <w:t xml:space="preserve">haracteristic </w:t>
      </w:r>
      <w:r w:rsidR="002D1692" w:rsidRPr="00411123">
        <w:rPr>
          <w:rFonts w:ascii="Arial" w:hAnsi="Arial" w:cs="Arial"/>
          <w:sz w:val="20"/>
          <w:szCs w:val="20"/>
          <w:lang w:val="en-US"/>
        </w:rPr>
        <w:t>feature</w:t>
      </w:r>
      <w:r w:rsidR="007C43B1" w:rsidRPr="00411123">
        <w:rPr>
          <w:rFonts w:ascii="Arial" w:hAnsi="Arial" w:cs="Arial"/>
          <w:sz w:val="20"/>
          <w:szCs w:val="20"/>
          <w:lang w:val="en-US"/>
        </w:rPr>
        <w:t xml:space="preserve"> </w:t>
      </w:r>
      <w:r w:rsidR="00E97878" w:rsidRPr="00411123">
        <w:rPr>
          <w:rFonts w:ascii="Arial" w:hAnsi="Arial" w:cs="Arial"/>
          <w:sz w:val="20"/>
          <w:szCs w:val="20"/>
          <w:lang w:val="en-US"/>
        </w:rPr>
        <w:t>consisting in</w:t>
      </w:r>
      <w:r w:rsidRPr="00411123">
        <w:rPr>
          <w:rFonts w:ascii="Arial" w:hAnsi="Arial" w:cs="Arial"/>
          <w:sz w:val="20"/>
          <w:szCs w:val="20"/>
          <w:lang w:val="en-US"/>
        </w:rPr>
        <w:t xml:space="preserve"> a linkage between 5’ and 3’ ends through a covalent bond. </w:t>
      </w:r>
      <w:r w:rsidR="002D1692" w:rsidRPr="00411123">
        <w:rPr>
          <w:rFonts w:ascii="Arial" w:hAnsi="Arial" w:cs="Arial"/>
          <w:sz w:val="20"/>
          <w:szCs w:val="20"/>
          <w:lang w:val="en-US"/>
        </w:rPr>
        <w:t xml:space="preserve">These RNAs </w:t>
      </w:r>
      <w:r w:rsidRPr="00411123">
        <w:rPr>
          <w:rFonts w:ascii="Arial" w:hAnsi="Arial" w:cs="Arial"/>
          <w:sz w:val="20"/>
          <w:szCs w:val="20"/>
          <w:lang w:val="en-US"/>
        </w:rPr>
        <w:t>are abundant, present in different species (</w:t>
      </w:r>
      <w:r w:rsidRPr="00411123">
        <w:rPr>
          <w:rFonts w:ascii="Arial" w:hAnsi="Arial" w:cs="Arial"/>
          <w:i/>
          <w:sz w:val="20"/>
          <w:szCs w:val="20"/>
          <w:lang w:val="en-US"/>
        </w:rPr>
        <w:t>A. thaliana</w:t>
      </w:r>
      <w:r w:rsidRPr="00411123">
        <w:rPr>
          <w:rFonts w:ascii="Arial" w:hAnsi="Arial" w:cs="Arial"/>
          <w:sz w:val="20"/>
          <w:szCs w:val="20"/>
          <w:lang w:val="en-US"/>
        </w:rPr>
        <w:t xml:space="preserve">, </w:t>
      </w:r>
      <w:r w:rsidRPr="00411123">
        <w:rPr>
          <w:rFonts w:ascii="Arial" w:hAnsi="Arial" w:cs="Arial"/>
          <w:i/>
          <w:sz w:val="20"/>
          <w:szCs w:val="20"/>
          <w:lang w:val="en-US"/>
        </w:rPr>
        <w:t xml:space="preserve">C. </w:t>
      </w:r>
      <w:proofErr w:type="spellStart"/>
      <w:r w:rsidRPr="00411123">
        <w:rPr>
          <w:rFonts w:ascii="Arial" w:hAnsi="Arial" w:cs="Arial"/>
          <w:i/>
          <w:sz w:val="20"/>
          <w:szCs w:val="20"/>
          <w:lang w:val="en-US"/>
        </w:rPr>
        <w:t>elegans</w:t>
      </w:r>
      <w:proofErr w:type="spellEnd"/>
      <w:r w:rsidRPr="00411123">
        <w:rPr>
          <w:rFonts w:ascii="Arial" w:hAnsi="Arial" w:cs="Arial"/>
          <w:sz w:val="20"/>
          <w:szCs w:val="20"/>
          <w:lang w:val="en-US"/>
        </w:rPr>
        <w:t xml:space="preserve">, </w:t>
      </w:r>
      <w:r w:rsidRPr="00411123">
        <w:rPr>
          <w:rFonts w:ascii="Arial" w:hAnsi="Arial" w:cs="Arial"/>
          <w:i/>
          <w:sz w:val="20"/>
          <w:szCs w:val="20"/>
          <w:lang w:val="en-US"/>
        </w:rPr>
        <w:t>D. melanogaster</w:t>
      </w:r>
      <w:r w:rsidRPr="00411123">
        <w:rPr>
          <w:rFonts w:ascii="Arial" w:hAnsi="Arial" w:cs="Arial"/>
          <w:sz w:val="20"/>
          <w:szCs w:val="20"/>
          <w:lang w:val="en-US"/>
        </w:rPr>
        <w:t xml:space="preserve">, </w:t>
      </w:r>
      <w:r w:rsidR="00F31BAB" w:rsidRPr="00411123">
        <w:rPr>
          <w:rFonts w:ascii="Arial" w:hAnsi="Arial" w:cs="Arial"/>
          <w:sz w:val="20"/>
          <w:szCs w:val="20"/>
          <w:lang w:val="en-US"/>
        </w:rPr>
        <w:t xml:space="preserve">and </w:t>
      </w:r>
      <w:r w:rsidRPr="00411123">
        <w:rPr>
          <w:rFonts w:ascii="Arial" w:hAnsi="Arial" w:cs="Arial"/>
          <w:i/>
          <w:sz w:val="20"/>
          <w:szCs w:val="20"/>
          <w:lang w:val="en-US"/>
        </w:rPr>
        <w:t>H. sapiens</w:t>
      </w:r>
      <w:r w:rsidR="008457C6" w:rsidRPr="00411123">
        <w:rPr>
          <w:rFonts w:ascii="Arial" w:hAnsi="Arial" w:cs="Arial"/>
          <w:sz w:val="20"/>
          <w:szCs w:val="20"/>
          <w:lang w:val="en-US"/>
        </w:rPr>
        <w:t>), some</w:t>
      </w:r>
      <w:r w:rsidR="00E97878" w:rsidRPr="00411123">
        <w:rPr>
          <w:rFonts w:ascii="Arial" w:hAnsi="Arial" w:cs="Arial"/>
          <w:sz w:val="20"/>
          <w:szCs w:val="20"/>
          <w:lang w:val="en-US"/>
        </w:rPr>
        <w:t xml:space="preserve">times conserved, </w:t>
      </w:r>
      <w:r w:rsidRPr="00411123">
        <w:rPr>
          <w:rFonts w:ascii="Arial" w:hAnsi="Arial" w:cs="Arial"/>
          <w:sz w:val="20"/>
          <w:szCs w:val="20"/>
          <w:lang w:val="en-US"/>
        </w:rPr>
        <w:t>and often expressed in a c</w:t>
      </w:r>
      <w:r w:rsidR="00DB30F4" w:rsidRPr="00411123">
        <w:rPr>
          <w:rFonts w:ascii="Arial" w:hAnsi="Arial" w:cs="Arial"/>
          <w:sz w:val="20"/>
          <w:szCs w:val="20"/>
          <w:lang w:val="en-US"/>
        </w:rPr>
        <w:t>ell-specific manner</w:t>
      </w:r>
      <w:r w:rsidRPr="00411123">
        <w:rPr>
          <w:rFonts w:ascii="Arial" w:hAnsi="Arial" w:cs="Arial"/>
          <w:sz w:val="20"/>
          <w:szCs w:val="20"/>
          <w:lang w:val="en-US"/>
        </w:rPr>
        <w:t xml:space="preserve">. Because of </w:t>
      </w:r>
      <w:r w:rsidR="00F31BAB" w:rsidRPr="00411123">
        <w:rPr>
          <w:rFonts w:ascii="Arial" w:hAnsi="Arial" w:cs="Arial"/>
          <w:sz w:val="20"/>
          <w:szCs w:val="20"/>
          <w:lang w:val="en-US"/>
        </w:rPr>
        <w:t>an absence</w:t>
      </w:r>
      <w:r w:rsidRPr="00411123">
        <w:rPr>
          <w:rFonts w:ascii="Arial" w:hAnsi="Arial" w:cs="Arial"/>
          <w:sz w:val="20"/>
          <w:szCs w:val="20"/>
          <w:lang w:val="en-US"/>
        </w:rPr>
        <w:t xml:space="preserve"> of free 5’ and 3’ ends, they do not undergo exonucleolytic degradation, which may explain their increased stability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2N4jWMu9","properties":{"formattedCitation":"[198]","plainCitation":"[198]"},"citationItems":[{"id":1669,"uris":["http://zotero.org/users/1827698/items/U62BIAM4"],"uri":["http://zotero.org/users/1827698/items/U62BIAM4"],"itemData":{"id":1669,"type":"article-journal","title":"Circular RNAs are abundant, conserved, and associated with ALU repeats","container-title":"RNA","page":"141-157","volume":"19","issue":"2","source":"rnajournal.cshlp.org","abstract":"Circular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expression.","DOI":"10.1261/rna.035667.112","ISSN":"1355-8382, 1469-9001","note":"PMID: 23249747","journalAbbreviation":"RNA","language":"en","author":[{"family":"Jeck","given":"William R."},{"family":"Sorrentino","given":"Jessica A."},{"family":"Wang","given":"Kai"},{"family":"Slevin","given":"Michael K."},{"family":"Burd","given":"Christin E."},{"family":"Liu","given":"Jinze"},{"family":"Marzluff","given":"William F."},{"family":"Sharpless","given":"Norman E."}],"issued":{"date-parts":[["2013",2,1]]},"PMID":"23249747"}}],"schema":"https://github.com/citation-style-language/schema/raw/master/csl-citation.json"}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[198]</w:t>
      </w:r>
      <w:r w:rsidRPr="00411123">
        <w:rPr>
          <w:rFonts w:ascii="Arial" w:hAnsi="Arial" w:cs="Arial"/>
          <w:sz w:val="20"/>
          <w:szCs w:val="20"/>
          <w:lang w:val="en-US"/>
        </w:rPr>
        <w:fldChar w:fldCharType="end"/>
      </w:r>
      <w:r w:rsidRPr="00411123">
        <w:rPr>
          <w:rFonts w:ascii="Arial" w:hAnsi="Arial" w:cs="Arial"/>
          <w:sz w:val="20"/>
          <w:szCs w:val="20"/>
          <w:lang w:val="en-US"/>
        </w:rPr>
        <w:t xml:space="preserve">. Nevertheless, exogenous siRNA delivery resulted in their decay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c1IA0721","properties":{"formattedCitation":"[198]","plainCitation":"[198]"},"citationItems":[{"id":1669,"uris":["http://zotero.org/users/1827698/items/U62BIAM4"],"uri":["http://zotero.org/users/1827698/items/U62BIAM4"],"itemData":{"id":1669,"type":"article-journal","title":"Circular RNAs are abundant, conserved, and associated with ALU repeats","container-title":"RNA","page":"141-157","volume":"19","issue":"2","source":"rnajournal.cshlp.org","abstract":"Circular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expression.","DOI":"10.1261/rna.035667.112","ISSN":"1355-8382, 1469-9001","note":"PMID: 23249747","journalAbbreviation":"RNA","language":"en","author":[{"family":"Jeck","given":"William R."},{"family":"Sorrentino","given":"Jessica A."},{"family":"Wang","given":"Kai"},{"family":"Slevin","given":"Michael K."},{"family":"Burd","given":"Christin E."},{"family":"Liu","given":"Jinze"},{"family":"Marzluff","given":"William F."},{"family":"Sharpless","given":"Norman E."}],"issued":{"date-parts":[["2013",2,1]]},"PMID":"23249747"}}],"schema":"https://github.com/citation-style-language/schema/raw/master/csl-citation.json"}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[198]</w:t>
      </w:r>
      <w:r w:rsidRPr="00411123">
        <w:rPr>
          <w:rFonts w:ascii="Arial" w:hAnsi="Arial" w:cs="Arial"/>
          <w:sz w:val="20"/>
          <w:szCs w:val="20"/>
          <w:lang w:val="en-US"/>
        </w:rPr>
        <w:fldChar w:fldCharType="end"/>
      </w:r>
      <w:r w:rsidRPr="00411123">
        <w:rPr>
          <w:rFonts w:ascii="Arial" w:hAnsi="Arial" w:cs="Arial"/>
          <w:sz w:val="20"/>
          <w:szCs w:val="20"/>
          <w:lang w:val="en-US"/>
        </w:rPr>
        <w:t xml:space="preserve"> and one study stated that miRNA action (miR</w:t>
      </w:r>
      <w:r w:rsidRPr="00411123">
        <w:rPr>
          <w:rFonts w:ascii="Cambria Math" w:hAnsi="Cambria Math" w:cs="Cambria Math"/>
          <w:sz w:val="20"/>
          <w:szCs w:val="20"/>
          <w:lang w:val="en-US"/>
        </w:rPr>
        <w:t>‐</w:t>
      </w:r>
      <w:r w:rsidRPr="00411123">
        <w:rPr>
          <w:rFonts w:ascii="Arial" w:hAnsi="Arial" w:cs="Arial"/>
          <w:sz w:val="20"/>
          <w:szCs w:val="20"/>
          <w:lang w:val="en-US"/>
        </w:rPr>
        <w:t>671)</w:t>
      </w:r>
      <w:r w:rsidR="008457C6" w:rsidRPr="00411123">
        <w:rPr>
          <w:rFonts w:ascii="Arial" w:hAnsi="Arial" w:cs="Arial"/>
          <w:sz w:val="20"/>
          <w:szCs w:val="20"/>
          <w:lang w:val="en-US"/>
        </w:rPr>
        <w:t>,</w:t>
      </w:r>
      <w:r w:rsidRPr="00411123">
        <w:rPr>
          <w:rFonts w:ascii="Arial" w:hAnsi="Arial" w:cs="Arial"/>
          <w:sz w:val="20"/>
          <w:szCs w:val="20"/>
          <w:lang w:val="en-US"/>
        </w:rPr>
        <w:t xml:space="preserve"> resulting in endo</w:t>
      </w:r>
      <w:r w:rsidR="00F31BAB" w:rsidRPr="00411123">
        <w:rPr>
          <w:rFonts w:ascii="Arial" w:hAnsi="Arial" w:cs="Arial"/>
          <w:sz w:val="20"/>
          <w:szCs w:val="20"/>
          <w:lang w:val="en-US"/>
        </w:rPr>
        <w:t>nucleolytic</w:t>
      </w:r>
      <w:r w:rsidRPr="00411123">
        <w:rPr>
          <w:rFonts w:ascii="Arial" w:hAnsi="Arial" w:cs="Arial"/>
          <w:sz w:val="20"/>
          <w:szCs w:val="20"/>
          <w:lang w:val="en-US"/>
        </w:rPr>
        <w:t xml:space="preserve"> cleavage is involved in </w:t>
      </w:r>
      <w:r w:rsidR="0005737E" w:rsidRPr="00411123">
        <w:rPr>
          <w:rFonts w:ascii="Arial" w:hAnsi="Arial" w:cs="Arial"/>
          <w:sz w:val="20"/>
          <w:szCs w:val="20"/>
          <w:lang w:val="en-US"/>
        </w:rPr>
        <w:t xml:space="preserve">the </w:t>
      </w:r>
      <w:r w:rsidRPr="00411123">
        <w:rPr>
          <w:rFonts w:ascii="Arial" w:hAnsi="Arial" w:cs="Arial"/>
          <w:sz w:val="20"/>
          <w:szCs w:val="20"/>
          <w:lang w:val="en-US"/>
        </w:rPr>
        <w:t>degradation of a circular antisense RNA (CDR1</w:t>
      </w:r>
      <w:r w:rsidRPr="00411123">
        <w:rPr>
          <w:rFonts w:ascii="Cambria Math" w:eastAsia="MS Mincho" w:hAnsi="Cambria Math" w:cs="Cambria Math"/>
          <w:sz w:val="20"/>
          <w:szCs w:val="20"/>
          <w:lang w:val="en-US"/>
        </w:rPr>
        <w:t>‑</w:t>
      </w:r>
      <w:r w:rsidRPr="00411123">
        <w:rPr>
          <w:rFonts w:ascii="Arial" w:hAnsi="Arial" w:cs="Arial"/>
          <w:sz w:val="20"/>
          <w:szCs w:val="20"/>
          <w:lang w:val="en-US"/>
        </w:rPr>
        <w:t xml:space="preserve">AS) in HEK293 cells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m5hZXNxu","properties":{"formattedCitation":"[199]","plainCitation":"[199]"},"citationItems":[{"id":1659,"uris":["http://zotero.org/users/1827698/items/S7BSINAX"],"uri":["http://zotero.org/users/1827698/items/S7BSINAX"],"itemData":{"id":1659,"type":"article-journal","title":"miRNA-dependent gene silencing involving Ago2-mediated cleavage of a circular antisense RNA: miRNA mediated cleavage of circular antisense RNA","container-title":"The EMBO Journal","page":"4414-4422","volume":"30","issue":"21","source":"CrossRef","DOI":"10.1038/emboj.2011.359","ISSN":"02614189","shortTitle":"miRNA-dependent gene silencing involving Ago2-mediated cleavage of a circular antisense RNA","language":"en","author":[{"family":"Hansen","given":"Thomas B"},{"family":"Wiklund","given":"Erik D"},{"family":"Bramsen","given":"Jesper B"},{"family":"Villadsen","given":"Sune B"},{"family":"Statham","given":"Aaron L"},{"family":"Clark","given":"Susan J"},{"family":"Kjems","given":"Jørgen"}],"issued":{"date-parts":[["2011",11,2]]}}}],"schema":"https://github.com/citation-style-language/schema/raw/master/csl-citation.json"} </w:instrText>
      </w:r>
      <w:r w:rsidRPr="00411123">
        <w:rPr>
          <w:rFonts w:ascii="Arial" w:hAnsi="Arial" w:cs="Arial"/>
          <w:sz w:val="20"/>
          <w:szCs w:val="20"/>
          <w:lang w:val="en-US"/>
        </w:rPr>
        <w:fldChar w:fldCharType="separate"/>
      </w:r>
      <w:r w:rsidR="001674C4" w:rsidRPr="001674C4">
        <w:rPr>
          <w:rFonts w:ascii="Arial" w:hAnsi="Arial" w:cs="Arial"/>
          <w:sz w:val="20"/>
          <w:lang w:val="en-US"/>
        </w:rPr>
        <w:t>[199]</w:t>
      </w:r>
      <w:r w:rsidRPr="00411123">
        <w:rPr>
          <w:rFonts w:ascii="Arial" w:hAnsi="Arial" w:cs="Arial"/>
          <w:sz w:val="20"/>
          <w:szCs w:val="20"/>
          <w:lang w:val="en-US"/>
        </w:rPr>
        <w:fldChar w:fldCharType="end"/>
      </w:r>
      <w:r w:rsidR="003B076C" w:rsidRPr="00411123">
        <w:rPr>
          <w:rFonts w:ascii="Arial" w:hAnsi="Arial" w:cs="Arial"/>
          <w:sz w:val="20"/>
          <w:szCs w:val="20"/>
          <w:lang w:val="en-US"/>
        </w:rPr>
        <w:t xml:space="preserve"> (Fig. 6)</w:t>
      </w:r>
      <w:r w:rsidRPr="00411123">
        <w:rPr>
          <w:rFonts w:ascii="Arial" w:hAnsi="Arial" w:cs="Arial"/>
          <w:sz w:val="20"/>
          <w:szCs w:val="20"/>
          <w:lang w:val="en-US"/>
        </w:rPr>
        <w:t xml:space="preserve">. </w:t>
      </w:r>
      <w:r w:rsidR="00F31BAB" w:rsidRPr="00411123">
        <w:rPr>
          <w:rFonts w:ascii="Arial" w:hAnsi="Arial" w:cs="Arial"/>
          <w:sz w:val="20"/>
          <w:szCs w:val="20"/>
          <w:lang w:val="en-US"/>
        </w:rPr>
        <w:t>A different report</w:t>
      </w:r>
      <w:r w:rsidRPr="00411123">
        <w:rPr>
          <w:rFonts w:ascii="Arial" w:hAnsi="Arial" w:cs="Arial"/>
          <w:sz w:val="20"/>
          <w:szCs w:val="20"/>
          <w:lang w:val="en-US"/>
        </w:rPr>
        <w:t xml:space="preserve"> suggest</w:t>
      </w:r>
      <w:r w:rsidR="00F31BAB" w:rsidRPr="00411123">
        <w:rPr>
          <w:rFonts w:ascii="Arial" w:hAnsi="Arial" w:cs="Arial"/>
          <w:sz w:val="20"/>
          <w:szCs w:val="20"/>
          <w:lang w:val="en-US"/>
        </w:rPr>
        <w:t>ed</w:t>
      </w:r>
      <w:r w:rsidRPr="00411123">
        <w:rPr>
          <w:rFonts w:ascii="Arial" w:hAnsi="Arial" w:cs="Arial"/>
          <w:sz w:val="20"/>
          <w:szCs w:val="20"/>
          <w:lang w:val="en-US"/>
        </w:rPr>
        <w:t xml:space="preserve"> that </w:t>
      </w:r>
      <w:proofErr w:type="spellStart"/>
      <w:r w:rsidRPr="00411123">
        <w:rPr>
          <w:rFonts w:ascii="Arial" w:hAnsi="Arial" w:cs="Arial"/>
          <w:sz w:val="20"/>
          <w:szCs w:val="20"/>
          <w:lang w:val="en-US"/>
        </w:rPr>
        <w:t>circRNAs</w:t>
      </w:r>
      <w:proofErr w:type="spellEnd"/>
      <w:r w:rsidRPr="00411123">
        <w:rPr>
          <w:rFonts w:ascii="Arial" w:hAnsi="Arial" w:cs="Arial"/>
          <w:sz w:val="20"/>
          <w:szCs w:val="20"/>
          <w:lang w:val="en-US"/>
        </w:rPr>
        <w:t xml:space="preserve"> may be eliminated from cells via extracellular vesicles </w:t>
      </w:r>
      <w:r w:rsidRPr="00411123">
        <w:rPr>
          <w:rFonts w:ascii="Arial" w:hAnsi="Arial" w:cs="Arial"/>
          <w:sz w:val="20"/>
          <w:szCs w:val="20"/>
          <w:lang w:val="en-US"/>
        </w:rPr>
        <w:fldChar w:fldCharType="begin"/>
      </w:r>
      <w:r w:rsidR="001674C4">
        <w:rPr>
          <w:rFonts w:ascii="Arial" w:hAnsi="Arial" w:cs="Arial"/>
          <w:sz w:val="20"/>
          <w:szCs w:val="20"/>
          <w:lang w:val="en-US"/>
        </w:rPr>
        <w:instrText xml:space="preserve"> ADDIN ZOTERO_ITEM CSL_CITATION {"citationID":"6dr8o0IC","properties":{"formattedCitation":"[200]","plainCitation":"[200]"},"citationItems":[{"id":1506,"uris":["http://zotero.org/users/1827698/items/79FXXP2D"],"uri":["http://zotero.org/users/1827698/items/79FXXP2D"],"itemData":{"id":1506,"type":"article-journal","title":"Circular RNAs Co-Precipitate with Extracellular Vesicles: A Possible Mechanism for circRNA Clearance","container-title":"PLOS ONE","page":"e0148407","volume":"11","issue":"2","source":"PLoS Journals","abstract":"Backspliced circular RNAs (circRNAs) are prevalent in many eukaryotic systems and are spliced from thousands of different genes. Where examined, circRNAs are often highly stable and the mechanisms by which cells degrade and/or clear circRNAs from the cells are unknown. Here we investigated the possibility that cells can eliminate circRNAs into extracellular space, possibly within released vesicles such as exosomes and microvesicles. From three different cell lines and examining multiple circRNAs, we show that extracellular vesicle (EVs) preparations recovered from cell culture conditioned media contain established circRNAs. Moreover, these circRNAs are enriched over their linear counterparts within EV preparations when compared to the producing cells. This supports the idea that expulsion from cells into extracellular space, as by EVs release, can be a mechanism by which cells clear circRNAs. Moreover, since EVs can be taken up by other cells, excreted circRNAs could contribute to cell to cell communication.","DOI":"10.1371/journal.pone.0148407","ISSN":"1932-6203","shortTitle":"Circular RNAs Co-Precipitate with Extracellular Vesicles","journalAbbreviation":"PLOS ONE","author":[{"family":"Lasda","given":"Erika"},{"family":"Parker","given":"Roy"}],"issued":{"date-parts":[["2016",2,5]]}}}],"schema":"https://github.com/citation-style-language/schema/raw/master/csl-citation.json"} </w:instrText>
      </w:r>
      <w:r w:rsidRPr="00411123">
        <w:rPr>
          <w:rFonts w:ascii="Arial" w:hAnsi="Arial" w:cs="Arial"/>
          <w:sz w:val="20"/>
          <w:szCs w:val="20"/>
          <w:lang w:val="en-US"/>
        </w:rPr>
        <w:fldChar w:fldCharType="separate"/>
      </w:r>
      <w:r w:rsidR="001674C4" w:rsidRPr="001659EC">
        <w:rPr>
          <w:rFonts w:ascii="Arial" w:hAnsi="Arial" w:cs="Arial"/>
          <w:sz w:val="20"/>
          <w:lang w:val="en-US"/>
        </w:rPr>
        <w:t>[200]</w:t>
      </w:r>
      <w:r w:rsidRPr="00411123">
        <w:rPr>
          <w:rFonts w:ascii="Arial" w:hAnsi="Arial" w:cs="Arial"/>
          <w:sz w:val="20"/>
          <w:szCs w:val="20"/>
          <w:lang w:val="en-US"/>
        </w:rPr>
        <w:fldChar w:fldCharType="end"/>
      </w:r>
      <w:r w:rsidRPr="00411123">
        <w:rPr>
          <w:rFonts w:ascii="Arial" w:hAnsi="Arial" w:cs="Arial"/>
          <w:sz w:val="20"/>
          <w:szCs w:val="20"/>
          <w:lang w:val="en-US"/>
        </w:rPr>
        <w:t xml:space="preserve">, </w:t>
      </w:r>
      <w:r w:rsidR="00F31BAB" w:rsidRPr="00411123">
        <w:rPr>
          <w:rFonts w:ascii="Arial" w:hAnsi="Arial" w:cs="Arial"/>
          <w:sz w:val="20"/>
          <w:szCs w:val="20"/>
          <w:lang w:val="en-US"/>
        </w:rPr>
        <w:t xml:space="preserve">but </w:t>
      </w:r>
      <w:r w:rsidR="004871E3" w:rsidRPr="00411123">
        <w:rPr>
          <w:rFonts w:ascii="Arial" w:hAnsi="Arial" w:cs="Arial"/>
          <w:sz w:val="20"/>
          <w:szCs w:val="20"/>
          <w:lang w:val="en-US"/>
        </w:rPr>
        <w:t xml:space="preserve">otherwise </w:t>
      </w:r>
      <w:r w:rsidR="00F31BAB" w:rsidRPr="00411123">
        <w:rPr>
          <w:rFonts w:ascii="Arial" w:hAnsi="Arial" w:cs="Arial"/>
          <w:sz w:val="20"/>
          <w:szCs w:val="20"/>
          <w:lang w:val="en-US"/>
        </w:rPr>
        <w:t>little</w:t>
      </w:r>
      <w:r w:rsidRPr="00411123">
        <w:rPr>
          <w:rFonts w:ascii="Arial" w:hAnsi="Arial" w:cs="Arial"/>
          <w:sz w:val="20"/>
          <w:szCs w:val="20"/>
          <w:lang w:val="en-US"/>
        </w:rPr>
        <w:t xml:space="preserve"> is known about </w:t>
      </w:r>
      <w:proofErr w:type="spellStart"/>
      <w:r w:rsidRPr="00411123">
        <w:rPr>
          <w:rFonts w:ascii="Arial" w:hAnsi="Arial" w:cs="Arial"/>
          <w:sz w:val="20"/>
          <w:szCs w:val="20"/>
          <w:lang w:val="en-US"/>
        </w:rPr>
        <w:t>circRNA</w:t>
      </w:r>
      <w:proofErr w:type="spellEnd"/>
      <w:r w:rsidRPr="00411123">
        <w:rPr>
          <w:rFonts w:ascii="Arial" w:hAnsi="Arial" w:cs="Arial"/>
          <w:sz w:val="20"/>
          <w:szCs w:val="20"/>
          <w:lang w:val="en-US"/>
        </w:rPr>
        <w:t xml:space="preserve"> degradation.</w:t>
      </w:r>
      <w:r w:rsidR="00614EBD" w:rsidRPr="00411123">
        <w:rPr>
          <w:rFonts w:ascii="Arial" w:hAnsi="Arial" w:cs="Arial"/>
          <w:sz w:val="20"/>
          <w:szCs w:val="20"/>
          <w:lang w:val="en-US"/>
        </w:rPr>
        <w:t xml:space="preserve"> </w:t>
      </w:r>
    </w:p>
    <w:p w14:paraId="60EB1253" w14:textId="77777777" w:rsidR="00C81433" w:rsidRPr="00411123" w:rsidRDefault="00C81433" w:rsidP="00CB6769">
      <w:pPr>
        <w:spacing w:line="360" w:lineRule="auto"/>
        <w:jc w:val="both"/>
        <w:rPr>
          <w:rFonts w:ascii="Arial" w:hAnsi="Arial" w:cs="Arial"/>
          <w:b/>
          <w:sz w:val="20"/>
          <w:szCs w:val="20"/>
          <w:lang w:val="en-US"/>
        </w:rPr>
      </w:pPr>
      <w:r w:rsidRPr="00411123">
        <w:rPr>
          <w:rFonts w:ascii="Arial" w:hAnsi="Arial" w:cs="Arial"/>
          <w:b/>
          <w:sz w:val="20"/>
          <w:szCs w:val="20"/>
          <w:lang w:val="en-US"/>
        </w:rPr>
        <w:t>Outlook</w:t>
      </w:r>
    </w:p>
    <w:p w14:paraId="672827D7" w14:textId="5A528143" w:rsidR="00BD350C" w:rsidRPr="00411123" w:rsidRDefault="00D459E7" w:rsidP="000B599F">
      <w:pPr>
        <w:spacing w:line="360" w:lineRule="auto"/>
        <w:ind w:firstLine="720"/>
        <w:jc w:val="both"/>
        <w:rPr>
          <w:rFonts w:ascii="Arial" w:hAnsi="Arial" w:cs="Arial"/>
          <w:sz w:val="20"/>
          <w:szCs w:val="20"/>
          <w:highlight w:val="yellow"/>
          <w:lang w:val="en-US"/>
        </w:rPr>
      </w:pPr>
      <w:r w:rsidRPr="00411123">
        <w:rPr>
          <w:rFonts w:ascii="Arial" w:hAnsi="Arial" w:cs="Arial"/>
          <w:sz w:val="20"/>
          <w:szCs w:val="20"/>
          <w:lang w:val="en-US"/>
        </w:rPr>
        <w:t xml:space="preserve">RNA degradation systems are ubiquitous and present in all </w:t>
      </w:r>
      <w:r w:rsidR="00CD10EF" w:rsidRPr="00411123">
        <w:rPr>
          <w:rFonts w:ascii="Arial" w:hAnsi="Arial" w:cs="Arial"/>
          <w:sz w:val="20"/>
          <w:szCs w:val="20"/>
          <w:lang w:val="en-US"/>
        </w:rPr>
        <w:t xml:space="preserve">living </w:t>
      </w:r>
      <w:r w:rsidRPr="00411123">
        <w:rPr>
          <w:rFonts w:ascii="Arial" w:hAnsi="Arial" w:cs="Arial"/>
          <w:sz w:val="20"/>
          <w:szCs w:val="20"/>
          <w:lang w:val="en-US"/>
        </w:rPr>
        <w:t>organisms</w:t>
      </w:r>
      <w:r w:rsidR="00E97878" w:rsidRPr="00411123">
        <w:rPr>
          <w:rFonts w:ascii="Arial" w:hAnsi="Arial" w:cs="Arial"/>
          <w:sz w:val="20"/>
          <w:szCs w:val="20"/>
          <w:lang w:val="en-US"/>
        </w:rPr>
        <w:t>,</w:t>
      </w:r>
      <w:r w:rsidRPr="00411123">
        <w:rPr>
          <w:rFonts w:ascii="Arial" w:hAnsi="Arial" w:cs="Arial"/>
          <w:sz w:val="20"/>
          <w:szCs w:val="20"/>
          <w:lang w:val="en-US"/>
        </w:rPr>
        <w:t xml:space="preserve"> as their activity guarantee</w:t>
      </w:r>
      <w:r w:rsidR="00E97878" w:rsidRPr="00411123">
        <w:rPr>
          <w:rFonts w:ascii="Arial" w:hAnsi="Arial" w:cs="Arial"/>
          <w:sz w:val="20"/>
          <w:szCs w:val="20"/>
          <w:lang w:val="en-US"/>
        </w:rPr>
        <w:t>s</w:t>
      </w:r>
      <w:r w:rsidRPr="00411123">
        <w:rPr>
          <w:rFonts w:ascii="Arial" w:hAnsi="Arial" w:cs="Arial"/>
          <w:sz w:val="20"/>
          <w:szCs w:val="20"/>
          <w:lang w:val="en-US"/>
        </w:rPr>
        <w:t xml:space="preserve"> removal of transcripts that are no longer needed and may even be harmful for cell homeostasis.</w:t>
      </w:r>
      <w:r w:rsidR="00C35E05" w:rsidRPr="00411123">
        <w:rPr>
          <w:rFonts w:ascii="Arial" w:hAnsi="Arial" w:cs="Arial"/>
          <w:sz w:val="20"/>
          <w:szCs w:val="20"/>
          <w:lang w:val="en-US"/>
        </w:rPr>
        <w:t xml:space="preserve"> </w:t>
      </w:r>
      <w:r w:rsidRPr="00411123">
        <w:rPr>
          <w:rFonts w:ascii="Arial" w:hAnsi="Arial" w:cs="Arial"/>
          <w:sz w:val="20"/>
          <w:szCs w:val="20"/>
          <w:lang w:val="en-US"/>
        </w:rPr>
        <w:t xml:space="preserve">Despite many significant differences </w:t>
      </w:r>
      <w:r w:rsidR="00D559C8" w:rsidRPr="00411123">
        <w:rPr>
          <w:rFonts w:ascii="Arial" w:hAnsi="Arial" w:cs="Arial"/>
          <w:sz w:val="20"/>
          <w:szCs w:val="20"/>
          <w:lang w:val="en-US"/>
        </w:rPr>
        <w:t>in</w:t>
      </w:r>
      <w:r w:rsidRPr="00411123">
        <w:rPr>
          <w:rFonts w:ascii="Arial" w:hAnsi="Arial" w:cs="Arial"/>
          <w:sz w:val="20"/>
          <w:szCs w:val="20"/>
          <w:lang w:val="en-US"/>
        </w:rPr>
        <w:t xml:space="preserve"> cytoplasmic degradation </w:t>
      </w:r>
      <w:r w:rsidR="00D559C8" w:rsidRPr="00411123">
        <w:rPr>
          <w:rFonts w:ascii="Arial" w:hAnsi="Arial" w:cs="Arial"/>
          <w:sz w:val="20"/>
          <w:szCs w:val="20"/>
          <w:lang w:val="en-US"/>
        </w:rPr>
        <w:t xml:space="preserve">pathways </w:t>
      </w:r>
      <w:r w:rsidRPr="00411123">
        <w:rPr>
          <w:rFonts w:ascii="Arial" w:hAnsi="Arial" w:cs="Arial"/>
          <w:sz w:val="20"/>
          <w:szCs w:val="20"/>
          <w:lang w:val="en-US"/>
        </w:rPr>
        <w:t>between experimental systems, enlightened in this review, there are some common principles</w:t>
      </w:r>
      <w:r w:rsidR="00F13ABC" w:rsidRPr="00411123">
        <w:rPr>
          <w:rFonts w:ascii="Arial" w:hAnsi="Arial" w:cs="Arial"/>
          <w:sz w:val="20"/>
          <w:szCs w:val="20"/>
          <w:lang w:val="en-US"/>
        </w:rPr>
        <w:t xml:space="preserve">, beginning with </w:t>
      </w:r>
      <w:r w:rsidRPr="00411123">
        <w:rPr>
          <w:rFonts w:ascii="Arial" w:hAnsi="Arial" w:cs="Arial"/>
          <w:sz w:val="20"/>
          <w:szCs w:val="20"/>
          <w:lang w:val="en-US"/>
        </w:rPr>
        <w:t xml:space="preserve">three </w:t>
      </w:r>
      <w:r w:rsidR="00F13ABC" w:rsidRPr="00411123">
        <w:rPr>
          <w:rFonts w:ascii="Arial" w:hAnsi="Arial" w:cs="Arial"/>
          <w:sz w:val="20"/>
          <w:szCs w:val="20"/>
          <w:lang w:val="en-US"/>
        </w:rPr>
        <w:t xml:space="preserve">major </w:t>
      </w:r>
      <w:r w:rsidRPr="00411123">
        <w:rPr>
          <w:rFonts w:ascii="Arial" w:hAnsi="Arial" w:cs="Arial"/>
          <w:sz w:val="20"/>
          <w:szCs w:val="20"/>
          <w:lang w:val="en-US"/>
        </w:rPr>
        <w:t xml:space="preserve">types of degrading enzymes – </w:t>
      </w:r>
      <w:r w:rsidR="00F13ABC" w:rsidRPr="00411123">
        <w:rPr>
          <w:rFonts w:ascii="Arial" w:hAnsi="Arial" w:cs="Arial"/>
          <w:sz w:val="20"/>
          <w:szCs w:val="20"/>
          <w:lang w:val="en-US"/>
        </w:rPr>
        <w:t>namely 3’-5’ exoribonucleases, 5’-3’ exoribonucleases and</w:t>
      </w:r>
      <w:r w:rsidRPr="00411123">
        <w:rPr>
          <w:rFonts w:ascii="Arial" w:hAnsi="Arial" w:cs="Arial"/>
          <w:sz w:val="20"/>
          <w:szCs w:val="20"/>
          <w:lang w:val="en-US"/>
        </w:rPr>
        <w:t xml:space="preserve"> </w:t>
      </w:r>
      <w:proofErr w:type="spellStart"/>
      <w:r w:rsidRPr="00411123">
        <w:rPr>
          <w:rFonts w:ascii="Arial" w:hAnsi="Arial" w:cs="Arial"/>
          <w:sz w:val="20"/>
          <w:szCs w:val="20"/>
          <w:lang w:val="en-US"/>
        </w:rPr>
        <w:t>endoribonucleases</w:t>
      </w:r>
      <w:proofErr w:type="spellEnd"/>
      <w:r w:rsidR="00F13ABC" w:rsidRPr="00411123">
        <w:rPr>
          <w:rFonts w:ascii="Arial" w:hAnsi="Arial" w:cs="Arial"/>
          <w:sz w:val="20"/>
          <w:szCs w:val="20"/>
          <w:lang w:val="en-US"/>
        </w:rPr>
        <w:t xml:space="preserve">, which </w:t>
      </w:r>
      <w:r w:rsidRPr="00411123">
        <w:rPr>
          <w:rFonts w:ascii="Arial" w:hAnsi="Arial" w:cs="Arial"/>
          <w:sz w:val="20"/>
          <w:szCs w:val="20"/>
          <w:lang w:val="en-US"/>
        </w:rPr>
        <w:t xml:space="preserve">have been found in all </w:t>
      </w:r>
      <w:r w:rsidR="00F13ABC" w:rsidRPr="00411123">
        <w:rPr>
          <w:rFonts w:ascii="Arial" w:hAnsi="Arial" w:cs="Arial"/>
          <w:sz w:val="20"/>
          <w:szCs w:val="20"/>
          <w:lang w:val="en-US"/>
        </w:rPr>
        <w:t>eukaryotes</w:t>
      </w:r>
      <w:r w:rsidRPr="00411123">
        <w:rPr>
          <w:rFonts w:ascii="Arial" w:hAnsi="Arial" w:cs="Arial"/>
          <w:sz w:val="20"/>
          <w:szCs w:val="20"/>
          <w:lang w:val="en-US"/>
        </w:rPr>
        <w:t xml:space="preserve">. </w:t>
      </w:r>
      <w:r w:rsidR="00F13ABC" w:rsidRPr="00411123">
        <w:rPr>
          <w:rFonts w:ascii="Arial" w:hAnsi="Arial" w:cs="Arial"/>
          <w:sz w:val="20"/>
          <w:szCs w:val="20"/>
          <w:lang w:val="en-US"/>
        </w:rPr>
        <w:t>Additionally</w:t>
      </w:r>
      <w:r w:rsidRPr="00411123">
        <w:rPr>
          <w:rFonts w:ascii="Arial" w:hAnsi="Arial" w:cs="Arial"/>
          <w:sz w:val="20"/>
          <w:szCs w:val="20"/>
          <w:lang w:val="en-US"/>
        </w:rPr>
        <w:t xml:space="preserve">, </w:t>
      </w:r>
      <w:r w:rsidR="00E10DEA" w:rsidRPr="00411123">
        <w:rPr>
          <w:rFonts w:ascii="Arial" w:hAnsi="Arial" w:cs="Arial"/>
          <w:sz w:val="20"/>
          <w:szCs w:val="20"/>
          <w:lang w:val="en-US"/>
        </w:rPr>
        <w:t xml:space="preserve">the </w:t>
      </w:r>
      <w:r w:rsidR="00F13ABC" w:rsidRPr="00411123">
        <w:rPr>
          <w:rFonts w:ascii="Arial" w:hAnsi="Arial" w:cs="Arial"/>
          <w:sz w:val="20"/>
          <w:szCs w:val="20"/>
          <w:lang w:val="en-US"/>
        </w:rPr>
        <w:t>idea</w:t>
      </w:r>
      <w:r w:rsidRPr="00411123">
        <w:rPr>
          <w:rFonts w:ascii="Arial" w:hAnsi="Arial" w:cs="Arial"/>
          <w:sz w:val="20"/>
          <w:szCs w:val="20"/>
          <w:lang w:val="en-US"/>
        </w:rPr>
        <w:t xml:space="preserve"> of protection of RNA ends also seems to be conserved between species, as </w:t>
      </w:r>
      <w:r w:rsidR="00E97878" w:rsidRPr="00411123">
        <w:rPr>
          <w:rFonts w:ascii="Arial" w:hAnsi="Arial" w:cs="Arial"/>
          <w:sz w:val="20"/>
          <w:szCs w:val="20"/>
          <w:lang w:val="en-US"/>
        </w:rPr>
        <w:t>is</w:t>
      </w:r>
      <w:r w:rsidR="00222909" w:rsidRPr="00411123">
        <w:rPr>
          <w:rFonts w:ascii="Arial" w:hAnsi="Arial" w:cs="Arial"/>
          <w:sz w:val="20"/>
          <w:szCs w:val="20"/>
          <w:lang w:val="en-US"/>
        </w:rPr>
        <w:t xml:space="preserve"> also</w:t>
      </w:r>
      <w:r w:rsidR="00E97878" w:rsidRPr="00411123">
        <w:rPr>
          <w:rFonts w:ascii="Arial" w:hAnsi="Arial" w:cs="Arial"/>
          <w:sz w:val="20"/>
          <w:szCs w:val="20"/>
          <w:lang w:val="en-US"/>
        </w:rPr>
        <w:t xml:space="preserve"> the</w:t>
      </w:r>
      <w:r w:rsidRPr="00411123">
        <w:rPr>
          <w:rFonts w:ascii="Arial" w:hAnsi="Arial" w:cs="Arial"/>
          <w:sz w:val="20"/>
          <w:szCs w:val="20"/>
          <w:lang w:val="en-US"/>
        </w:rPr>
        <w:t xml:space="preserve"> </w:t>
      </w:r>
      <w:r w:rsidR="00D559C8" w:rsidRPr="00411123">
        <w:rPr>
          <w:rFonts w:ascii="Arial" w:hAnsi="Arial" w:cs="Arial"/>
          <w:sz w:val="20"/>
          <w:szCs w:val="20"/>
          <w:lang w:val="en-US"/>
        </w:rPr>
        <w:t>obligation for</w:t>
      </w:r>
      <w:r w:rsidRPr="00411123">
        <w:rPr>
          <w:rFonts w:ascii="Arial" w:hAnsi="Arial" w:cs="Arial"/>
          <w:sz w:val="20"/>
          <w:szCs w:val="20"/>
          <w:lang w:val="en-US"/>
        </w:rPr>
        <w:t xml:space="preserve"> </w:t>
      </w:r>
      <w:r w:rsidR="00D559C8" w:rsidRPr="00411123">
        <w:rPr>
          <w:rFonts w:ascii="Arial" w:hAnsi="Arial" w:cs="Arial"/>
          <w:sz w:val="20"/>
          <w:szCs w:val="20"/>
          <w:lang w:val="en-US"/>
        </w:rPr>
        <w:t>decay</w:t>
      </w:r>
      <w:r w:rsidR="00222909" w:rsidRPr="00411123">
        <w:rPr>
          <w:rFonts w:ascii="Arial" w:hAnsi="Arial" w:cs="Arial"/>
          <w:sz w:val="20"/>
          <w:szCs w:val="20"/>
          <w:lang w:val="en-US"/>
        </w:rPr>
        <w:t xml:space="preserve"> activation</w:t>
      </w:r>
      <w:r w:rsidR="00F13ABC" w:rsidRPr="00411123">
        <w:rPr>
          <w:rFonts w:ascii="Arial" w:hAnsi="Arial" w:cs="Arial"/>
          <w:sz w:val="20"/>
          <w:szCs w:val="20"/>
          <w:lang w:val="en-US"/>
        </w:rPr>
        <w:t xml:space="preserve">, </w:t>
      </w:r>
      <w:r w:rsidR="00C35E05" w:rsidRPr="00411123">
        <w:rPr>
          <w:rFonts w:ascii="Arial" w:hAnsi="Arial" w:cs="Arial"/>
          <w:sz w:val="20"/>
          <w:szCs w:val="20"/>
          <w:lang w:val="en-US"/>
        </w:rPr>
        <w:t xml:space="preserve">which is conducted </w:t>
      </w:r>
      <w:r w:rsidR="00F13ABC" w:rsidRPr="00411123">
        <w:rPr>
          <w:rFonts w:ascii="Arial" w:hAnsi="Arial" w:cs="Arial"/>
          <w:sz w:val="20"/>
          <w:szCs w:val="20"/>
          <w:lang w:val="en-US"/>
        </w:rPr>
        <w:t>by many auxiliary factors</w:t>
      </w:r>
      <w:r w:rsidR="00E97878" w:rsidRPr="00411123">
        <w:rPr>
          <w:rFonts w:ascii="Arial" w:hAnsi="Arial" w:cs="Arial"/>
          <w:sz w:val="20"/>
          <w:szCs w:val="20"/>
          <w:lang w:val="en-US"/>
        </w:rPr>
        <w:t>,</w:t>
      </w:r>
      <w:r w:rsidRPr="00411123">
        <w:rPr>
          <w:rFonts w:ascii="Arial" w:hAnsi="Arial" w:cs="Arial"/>
          <w:sz w:val="20"/>
          <w:szCs w:val="20"/>
          <w:lang w:val="en-US"/>
        </w:rPr>
        <w:t xml:space="preserve"> </w:t>
      </w:r>
      <w:r w:rsidR="00A55276" w:rsidRPr="00411123">
        <w:rPr>
          <w:rFonts w:ascii="Arial" w:hAnsi="Arial" w:cs="Arial"/>
          <w:sz w:val="20"/>
          <w:szCs w:val="20"/>
          <w:lang w:val="en-US"/>
        </w:rPr>
        <w:t>including</w:t>
      </w:r>
      <w:r w:rsidR="00CC0374" w:rsidRPr="00411123">
        <w:rPr>
          <w:rFonts w:ascii="Arial" w:hAnsi="Arial" w:cs="Arial"/>
          <w:sz w:val="20"/>
          <w:szCs w:val="20"/>
          <w:lang w:val="en-US"/>
        </w:rPr>
        <w:t xml:space="preserve"> deadenyla</w:t>
      </w:r>
      <w:r w:rsidR="00E97878" w:rsidRPr="00411123">
        <w:rPr>
          <w:rFonts w:ascii="Arial" w:hAnsi="Arial" w:cs="Arial"/>
          <w:sz w:val="20"/>
          <w:szCs w:val="20"/>
          <w:lang w:val="en-US"/>
        </w:rPr>
        <w:t>ses</w:t>
      </w:r>
      <w:r w:rsidR="00CC0374" w:rsidRPr="00411123">
        <w:rPr>
          <w:rFonts w:ascii="Arial" w:hAnsi="Arial" w:cs="Arial"/>
          <w:sz w:val="20"/>
          <w:szCs w:val="20"/>
          <w:lang w:val="en-US"/>
        </w:rPr>
        <w:t xml:space="preserve"> and decapping</w:t>
      </w:r>
      <w:r w:rsidR="00A55276" w:rsidRPr="00411123">
        <w:rPr>
          <w:rFonts w:ascii="Arial" w:hAnsi="Arial" w:cs="Arial"/>
          <w:sz w:val="20"/>
          <w:szCs w:val="20"/>
          <w:lang w:val="en-US"/>
        </w:rPr>
        <w:t xml:space="preserve"> machinery</w:t>
      </w:r>
      <w:r w:rsidR="00D66E34" w:rsidRPr="00411123">
        <w:rPr>
          <w:rFonts w:ascii="Arial" w:hAnsi="Arial" w:cs="Arial"/>
          <w:sz w:val="20"/>
          <w:szCs w:val="20"/>
          <w:lang w:val="en-US"/>
        </w:rPr>
        <w:t xml:space="preserve"> (as only dysfunctional/</w:t>
      </w:r>
      <w:r w:rsidR="00A55276" w:rsidRPr="00411123">
        <w:rPr>
          <w:rFonts w:ascii="Arial" w:hAnsi="Arial" w:cs="Arial"/>
          <w:sz w:val="20"/>
          <w:szCs w:val="20"/>
          <w:lang w:val="en-US"/>
        </w:rPr>
        <w:t>unwanted</w:t>
      </w:r>
      <w:r w:rsidR="00D66E34" w:rsidRPr="00411123">
        <w:rPr>
          <w:rFonts w:ascii="Arial" w:hAnsi="Arial" w:cs="Arial"/>
          <w:sz w:val="20"/>
          <w:szCs w:val="20"/>
          <w:lang w:val="en-US"/>
        </w:rPr>
        <w:t xml:space="preserve"> RNAs have to be degraded)</w:t>
      </w:r>
      <w:r w:rsidRPr="00411123">
        <w:rPr>
          <w:rFonts w:ascii="Arial" w:hAnsi="Arial" w:cs="Arial"/>
          <w:sz w:val="20"/>
          <w:szCs w:val="20"/>
          <w:lang w:val="en-US"/>
        </w:rPr>
        <w:t xml:space="preserve">. </w:t>
      </w:r>
      <w:r w:rsidR="00CC0374" w:rsidRPr="00411123">
        <w:rPr>
          <w:rFonts w:ascii="Arial" w:hAnsi="Arial" w:cs="Arial"/>
          <w:sz w:val="20"/>
          <w:szCs w:val="20"/>
          <w:lang w:val="en-US"/>
        </w:rPr>
        <w:t>Similarly</w:t>
      </w:r>
      <w:r w:rsidR="00E97878" w:rsidRPr="00411123">
        <w:rPr>
          <w:rFonts w:ascii="Arial" w:hAnsi="Arial" w:cs="Arial"/>
          <w:sz w:val="20"/>
          <w:szCs w:val="20"/>
          <w:lang w:val="en-US"/>
        </w:rPr>
        <w:t>,</w:t>
      </w:r>
      <w:r w:rsidR="00CC0374" w:rsidRPr="00411123">
        <w:rPr>
          <w:rFonts w:ascii="Arial" w:hAnsi="Arial" w:cs="Arial"/>
          <w:sz w:val="20"/>
          <w:szCs w:val="20"/>
          <w:lang w:val="en-US"/>
        </w:rPr>
        <w:t xml:space="preserve"> RNA modifying enzymes such as poly(A) or poly(U) polymerases are found in majority of organisms</w:t>
      </w:r>
      <w:r w:rsidR="00E97878" w:rsidRPr="00411123">
        <w:rPr>
          <w:rFonts w:ascii="Arial" w:hAnsi="Arial" w:cs="Arial"/>
          <w:sz w:val="20"/>
          <w:szCs w:val="20"/>
          <w:lang w:val="en-US"/>
        </w:rPr>
        <w:t>,</w:t>
      </w:r>
      <w:r w:rsidR="00D66E34" w:rsidRPr="00411123">
        <w:rPr>
          <w:rFonts w:ascii="Arial" w:hAnsi="Arial" w:cs="Arial"/>
          <w:sz w:val="20"/>
          <w:szCs w:val="20"/>
          <w:lang w:val="en-US"/>
        </w:rPr>
        <w:t xml:space="preserve"> and their activities exert </w:t>
      </w:r>
      <w:r w:rsidR="00A55276" w:rsidRPr="00411123">
        <w:rPr>
          <w:rFonts w:ascii="Arial" w:hAnsi="Arial" w:cs="Arial"/>
          <w:sz w:val="20"/>
          <w:szCs w:val="20"/>
          <w:lang w:val="en-US"/>
        </w:rPr>
        <w:t>potent effect on</w:t>
      </w:r>
      <w:r w:rsidR="00C34BD6" w:rsidRPr="00411123">
        <w:rPr>
          <w:rFonts w:ascii="Arial" w:hAnsi="Arial" w:cs="Arial"/>
          <w:sz w:val="20"/>
          <w:szCs w:val="20"/>
          <w:lang w:val="en-US"/>
        </w:rPr>
        <w:t xml:space="preserve"> regulation of RNA turnover</w:t>
      </w:r>
      <w:r w:rsidR="00CC0374" w:rsidRPr="00411123">
        <w:rPr>
          <w:rFonts w:ascii="Arial" w:hAnsi="Arial" w:cs="Arial"/>
          <w:sz w:val="20"/>
          <w:szCs w:val="20"/>
          <w:lang w:val="en-US"/>
        </w:rPr>
        <w:t xml:space="preserve">. </w:t>
      </w:r>
      <w:r w:rsidRPr="00411123">
        <w:rPr>
          <w:rFonts w:ascii="Arial" w:hAnsi="Arial" w:cs="Arial"/>
          <w:sz w:val="20"/>
          <w:szCs w:val="20"/>
          <w:lang w:val="en-US"/>
        </w:rPr>
        <w:t xml:space="preserve">Another </w:t>
      </w:r>
      <w:r w:rsidR="00C34BD6" w:rsidRPr="00411123">
        <w:rPr>
          <w:rFonts w:ascii="Arial" w:hAnsi="Arial" w:cs="Arial"/>
          <w:sz w:val="20"/>
          <w:szCs w:val="20"/>
          <w:lang w:val="en-US"/>
        </w:rPr>
        <w:t xml:space="preserve">conserved and </w:t>
      </w:r>
      <w:r w:rsidR="00E10DEA" w:rsidRPr="00411123">
        <w:rPr>
          <w:rFonts w:ascii="Arial" w:hAnsi="Arial" w:cs="Arial"/>
          <w:sz w:val="20"/>
          <w:szCs w:val="20"/>
          <w:lang w:val="en-US"/>
        </w:rPr>
        <w:t>prevailing</w:t>
      </w:r>
      <w:r w:rsidRPr="00411123">
        <w:rPr>
          <w:rFonts w:ascii="Arial" w:hAnsi="Arial" w:cs="Arial"/>
          <w:sz w:val="20"/>
          <w:szCs w:val="20"/>
          <w:lang w:val="en-US"/>
        </w:rPr>
        <w:t xml:space="preserve"> </w:t>
      </w:r>
      <w:r w:rsidR="00E10DEA" w:rsidRPr="00411123">
        <w:rPr>
          <w:rFonts w:ascii="Arial" w:hAnsi="Arial" w:cs="Arial"/>
          <w:sz w:val="20"/>
          <w:szCs w:val="20"/>
          <w:lang w:val="en-US"/>
        </w:rPr>
        <w:t xml:space="preserve">feature </w:t>
      </w:r>
      <w:r w:rsidR="00C34BD6" w:rsidRPr="00411123">
        <w:rPr>
          <w:rFonts w:ascii="Arial" w:hAnsi="Arial" w:cs="Arial"/>
          <w:sz w:val="20"/>
          <w:szCs w:val="20"/>
          <w:lang w:val="en-US"/>
        </w:rPr>
        <w:t xml:space="preserve">of the RNA decay systems </w:t>
      </w:r>
      <w:r w:rsidR="00E10DEA" w:rsidRPr="00411123">
        <w:rPr>
          <w:rFonts w:ascii="Arial" w:hAnsi="Arial" w:cs="Arial"/>
          <w:sz w:val="20"/>
          <w:szCs w:val="20"/>
          <w:lang w:val="en-US"/>
        </w:rPr>
        <w:t>is</w:t>
      </w:r>
      <w:r w:rsidR="00C34BD6" w:rsidRPr="00411123">
        <w:rPr>
          <w:rFonts w:ascii="Arial" w:hAnsi="Arial" w:cs="Arial"/>
          <w:sz w:val="20"/>
          <w:szCs w:val="20"/>
          <w:lang w:val="en-US"/>
        </w:rPr>
        <w:t xml:space="preserve"> their </w:t>
      </w:r>
      <w:r w:rsidR="00CD10EF" w:rsidRPr="00411123">
        <w:rPr>
          <w:rFonts w:ascii="Arial" w:hAnsi="Arial" w:cs="Arial"/>
          <w:sz w:val="20"/>
          <w:szCs w:val="20"/>
          <w:lang w:val="en-US"/>
        </w:rPr>
        <w:t>efficiency</w:t>
      </w:r>
      <w:r w:rsidR="00C34BD6" w:rsidRPr="00411123">
        <w:rPr>
          <w:rFonts w:ascii="Arial" w:hAnsi="Arial" w:cs="Arial"/>
          <w:sz w:val="20"/>
          <w:szCs w:val="20"/>
          <w:lang w:val="en-US"/>
        </w:rPr>
        <w:t>,</w:t>
      </w:r>
      <w:r w:rsidR="00F13ABC" w:rsidRPr="00411123">
        <w:rPr>
          <w:rFonts w:ascii="Arial" w:hAnsi="Arial" w:cs="Arial"/>
          <w:sz w:val="20"/>
          <w:szCs w:val="20"/>
          <w:lang w:val="en-US"/>
        </w:rPr>
        <w:t xml:space="preserve"> proved by </w:t>
      </w:r>
      <w:r w:rsidR="00BD350C" w:rsidRPr="00411123">
        <w:rPr>
          <w:rFonts w:ascii="Arial" w:hAnsi="Arial" w:cs="Arial"/>
          <w:sz w:val="20"/>
          <w:szCs w:val="20"/>
          <w:lang w:val="en-US"/>
        </w:rPr>
        <w:t>existence of</w:t>
      </w:r>
      <w:r w:rsidR="00F13ABC" w:rsidRPr="00411123">
        <w:rPr>
          <w:rFonts w:ascii="Arial" w:hAnsi="Arial" w:cs="Arial"/>
          <w:sz w:val="20"/>
          <w:szCs w:val="20"/>
          <w:lang w:val="en-US"/>
        </w:rPr>
        <w:t xml:space="preserve"> </w:t>
      </w:r>
      <w:r w:rsidR="00D559C8" w:rsidRPr="00411123">
        <w:rPr>
          <w:rFonts w:ascii="Arial" w:hAnsi="Arial" w:cs="Arial"/>
          <w:sz w:val="20"/>
          <w:szCs w:val="20"/>
          <w:lang w:val="en-US"/>
        </w:rPr>
        <w:t xml:space="preserve">many </w:t>
      </w:r>
      <w:r w:rsidR="00F13ABC" w:rsidRPr="00411123">
        <w:rPr>
          <w:rFonts w:ascii="Arial" w:hAnsi="Arial" w:cs="Arial"/>
          <w:sz w:val="20"/>
          <w:szCs w:val="20"/>
          <w:lang w:val="en-US"/>
        </w:rPr>
        <w:t xml:space="preserve">ncRNA species </w:t>
      </w:r>
      <w:r w:rsidR="00BD350C" w:rsidRPr="00411123">
        <w:rPr>
          <w:rFonts w:ascii="Arial" w:hAnsi="Arial" w:cs="Arial"/>
          <w:sz w:val="20"/>
          <w:szCs w:val="20"/>
          <w:lang w:val="en-US"/>
        </w:rPr>
        <w:t>detectable</w:t>
      </w:r>
      <w:r w:rsidR="00F13ABC" w:rsidRPr="00411123">
        <w:rPr>
          <w:rFonts w:ascii="Arial" w:hAnsi="Arial" w:cs="Arial"/>
          <w:sz w:val="20"/>
          <w:szCs w:val="20"/>
          <w:lang w:val="en-US"/>
        </w:rPr>
        <w:t xml:space="preserve"> only when</w:t>
      </w:r>
      <w:r w:rsidR="00E97878" w:rsidRPr="00411123">
        <w:rPr>
          <w:rFonts w:ascii="Arial" w:hAnsi="Arial" w:cs="Arial"/>
          <w:sz w:val="20"/>
          <w:szCs w:val="20"/>
          <w:lang w:val="en-US"/>
        </w:rPr>
        <w:t xml:space="preserve"> functions of the</w:t>
      </w:r>
      <w:r w:rsidR="00F13ABC" w:rsidRPr="00411123">
        <w:rPr>
          <w:rFonts w:ascii="Arial" w:hAnsi="Arial" w:cs="Arial"/>
          <w:sz w:val="20"/>
          <w:szCs w:val="20"/>
          <w:lang w:val="en-US"/>
        </w:rPr>
        <w:t xml:space="preserve"> degradation </w:t>
      </w:r>
      <w:r w:rsidR="00A55276" w:rsidRPr="00411123">
        <w:rPr>
          <w:rFonts w:ascii="Arial" w:hAnsi="Arial" w:cs="Arial"/>
          <w:sz w:val="20"/>
          <w:szCs w:val="20"/>
          <w:lang w:val="en-US"/>
        </w:rPr>
        <w:t>apparatus</w:t>
      </w:r>
      <w:r w:rsidR="00F13ABC" w:rsidRPr="00411123">
        <w:rPr>
          <w:rFonts w:ascii="Arial" w:hAnsi="Arial" w:cs="Arial"/>
          <w:sz w:val="20"/>
          <w:szCs w:val="20"/>
          <w:lang w:val="en-US"/>
        </w:rPr>
        <w:t xml:space="preserve"> </w:t>
      </w:r>
      <w:r w:rsidR="00E97878" w:rsidRPr="00411123">
        <w:rPr>
          <w:rFonts w:ascii="Arial" w:hAnsi="Arial" w:cs="Arial"/>
          <w:sz w:val="20"/>
          <w:szCs w:val="20"/>
          <w:lang w:val="en-US"/>
        </w:rPr>
        <w:t>are</w:t>
      </w:r>
      <w:r w:rsidR="00F13ABC" w:rsidRPr="00411123">
        <w:rPr>
          <w:rFonts w:ascii="Arial" w:hAnsi="Arial" w:cs="Arial"/>
          <w:sz w:val="20"/>
          <w:szCs w:val="20"/>
          <w:lang w:val="en-US"/>
        </w:rPr>
        <w:t xml:space="preserve"> </w:t>
      </w:r>
      <w:r w:rsidR="00BD350C" w:rsidRPr="00411123">
        <w:rPr>
          <w:rFonts w:ascii="Arial" w:hAnsi="Arial" w:cs="Arial"/>
          <w:sz w:val="20"/>
          <w:szCs w:val="20"/>
          <w:lang w:val="en-US"/>
        </w:rPr>
        <w:t xml:space="preserve">disturbed. </w:t>
      </w:r>
      <w:r w:rsidRPr="00411123">
        <w:rPr>
          <w:rFonts w:ascii="Arial" w:hAnsi="Arial" w:cs="Arial"/>
          <w:sz w:val="20"/>
          <w:szCs w:val="20"/>
          <w:lang w:val="en-US"/>
        </w:rPr>
        <w:t>The importance</w:t>
      </w:r>
      <w:r w:rsidR="00E10DEA" w:rsidRPr="00411123">
        <w:rPr>
          <w:rFonts w:ascii="Arial" w:hAnsi="Arial" w:cs="Arial"/>
          <w:sz w:val="20"/>
          <w:szCs w:val="20"/>
          <w:lang w:val="en-US"/>
        </w:rPr>
        <w:t xml:space="preserve"> of</w:t>
      </w:r>
      <w:r w:rsidR="00E97878" w:rsidRPr="00411123">
        <w:rPr>
          <w:rFonts w:ascii="Arial" w:hAnsi="Arial" w:cs="Arial"/>
          <w:sz w:val="20"/>
          <w:szCs w:val="20"/>
          <w:lang w:val="en-US"/>
        </w:rPr>
        <w:t xml:space="preserve"> the RNA decay</w:t>
      </w:r>
      <w:r w:rsidR="00E10DEA" w:rsidRPr="00411123">
        <w:rPr>
          <w:rFonts w:ascii="Arial" w:hAnsi="Arial" w:cs="Arial"/>
          <w:sz w:val="20"/>
          <w:szCs w:val="20"/>
          <w:lang w:val="en-US"/>
        </w:rPr>
        <w:t xml:space="preserve"> process itself</w:t>
      </w:r>
      <w:r w:rsidRPr="00411123">
        <w:rPr>
          <w:rFonts w:ascii="Arial" w:hAnsi="Arial" w:cs="Arial"/>
          <w:sz w:val="20"/>
          <w:szCs w:val="20"/>
          <w:lang w:val="en-US"/>
        </w:rPr>
        <w:t xml:space="preserve"> is </w:t>
      </w:r>
      <w:r w:rsidR="00BD350C" w:rsidRPr="00411123">
        <w:rPr>
          <w:rFonts w:ascii="Arial" w:hAnsi="Arial" w:cs="Arial"/>
          <w:sz w:val="20"/>
          <w:szCs w:val="20"/>
          <w:lang w:val="en-US"/>
        </w:rPr>
        <w:t xml:space="preserve">further </w:t>
      </w:r>
      <w:r w:rsidR="00222909" w:rsidRPr="00411123">
        <w:rPr>
          <w:rFonts w:ascii="Arial" w:hAnsi="Arial" w:cs="Arial"/>
          <w:sz w:val="20"/>
          <w:szCs w:val="20"/>
          <w:lang w:val="en-US"/>
        </w:rPr>
        <w:t>illustrated by</w:t>
      </w:r>
      <w:r w:rsidRPr="00411123">
        <w:rPr>
          <w:rFonts w:ascii="Arial" w:hAnsi="Arial" w:cs="Arial"/>
          <w:sz w:val="20"/>
          <w:szCs w:val="20"/>
          <w:lang w:val="en-US"/>
        </w:rPr>
        <w:t xml:space="preserve"> </w:t>
      </w:r>
      <w:r w:rsidR="00C35E05" w:rsidRPr="00411123">
        <w:rPr>
          <w:rFonts w:ascii="Arial" w:hAnsi="Arial" w:cs="Arial"/>
          <w:sz w:val="20"/>
          <w:szCs w:val="20"/>
          <w:lang w:val="en-US"/>
        </w:rPr>
        <w:t>m</w:t>
      </w:r>
      <w:r w:rsidR="00BD350C" w:rsidRPr="00411123">
        <w:rPr>
          <w:rFonts w:ascii="Arial" w:hAnsi="Arial" w:cs="Arial"/>
          <w:sz w:val="20"/>
          <w:szCs w:val="20"/>
          <w:lang w:val="en-US"/>
        </w:rPr>
        <w:t>ultiplicity</w:t>
      </w:r>
      <w:r w:rsidRPr="00411123">
        <w:rPr>
          <w:rFonts w:ascii="Arial" w:hAnsi="Arial" w:cs="Arial"/>
          <w:sz w:val="20"/>
          <w:szCs w:val="20"/>
          <w:lang w:val="en-US"/>
        </w:rPr>
        <w:t xml:space="preserve"> of enzymes </w:t>
      </w:r>
      <w:r w:rsidR="00C34BD6" w:rsidRPr="00411123">
        <w:rPr>
          <w:rFonts w:ascii="Arial" w:hAnsi="Arial" w:cs="Arial"/>
          <w:sz w:val="20"/>
          <w:szCs w:val="20"/>
          <w:lang w:val="en-US"/>
        </w:rPr>
        <w:t>able to catalyze the same reaction</w:t>
      </w:r>
      <w:r w:rsidR="00957590" w:rsidRPr="00411123">
        <w:rPr>
          <w:rFonts w:ascii="Arial" w:hAnsi="Arial" w:cs="Arial"/>
          <w:sz w:val="20"/>
          <w:szCs w:val="20"/>
          <w:lang w:val="en-US"/>
        </w:rPr>
        <w:t>,</w:t>
      </w:r>
      <w:r w:rsidR="00C34BD6" w:rsidRPr="00411123">
        <w:rPr>
          <w:rFonts w:ascii="Arial" w:hAnsi="Arial" w:cs="Arial"/>
          <w:sz w:val="20"/>
          <w:szCs w:val="20"/>
          <w:lang w:val="en-US"/>
        </w:rPr>
        <w:t xml:space="preserve"> </w:t>
      </w:r>
      <w:r w:rsidR="00BD350C" w:rsidRPr="00411123">
        <w:rPr>
          <w:rFonts w:ascii="Arial" w:hAnsi="Arial" w:cs="Arial"/>
          <w:sz w:val="20"/>
          <w:szCs w:val="20"/>
          <w:lang w:val="en-US"/>
        </w:rPr>
        <w:t xml:space="preserve">and </w:t>
      </w:r>
      <w:r w:rsidR="00E10DEA" w:rsidRPr="00411123">
        <w:rPr>
          <w:rFonts w:ascii="Arial" w:hAnsi="Arial" w:cs="Arial"/>
          <w:sz w:val="20"/>
          <w:szCs w:val="20"/>
          <w:lang w:val="en-US"/>
        </w:rPr>
        <w:t xml:space="preserve">different levels of </w:t>
      </w:r>
      <w:r w:rsidR="00BD350C" w:rsidRPr="00411123">
        <w:rPr>
          <w:rFonts w:ascii="Arial" w:hAnsi="Arial" w:cs="Arial"/>
          <w:sz w:val="20"/>
          <w:szCs w:val="20"/>
          <w:lang w:val="en-US"/>
        </w:rPr>
        <w:t>functional redundancy between them</w:t>
      </w:r>
      <w:r w:rsidRPr="00411123">
        <w:rPr>
          <w:rFonts w:ascii="Arial" w:hAnsi="Arial" w:cs="Arial"/>
          <w:sz w:val="20"/>
          <w:szCs w:val="20"/>
          <w:lang w:val="en-US"/>
        </w:rPr>
        <w:t xml:space="preserve">. </w:t>
      </w:r>
      <w:r w:rsidR="00E10DEA" w:rsidRPr="00411123">
        <w:rPr>
          <w:rFonts w:ascii="Arial" w:hAnsi="Arial" w:cs="Arial"/>
          <w:sz w:val="20"/>
          <w:szCs w:val="20"/>
          <w:lang w:val="en-US"/>
        </w:rPr>
        <w:t>I</w:t>
      </w:r>
      <w:r w:rsidR="00BD350C" w:rsidRPr="00411123">
        <w:rPr>
          <w:rFonts w:ascii="Arial" w:hAnsi="Arial" w:cs="Arial"/>
          <w:sz w:val="20"/>
          <w:szCs w:val="20"/>
          <w:lang w:val="en-US"/>
        </w:rPr>
        <w:t xml:space="preserve">t would be of </w:t>
      </w:r>
      <w:r w:rsidRPr="00411123">
        <w:rPr>
          <w:rFonts w:ascii="Arial" w:hAnsi="Arial" w:cs="Arial"/>
          <w:sz w:val="20"/>
          <w:szCs w:val="20"/>
          <w:lang w:val="en-US"/>
        </w:rPr>
        <w:t xml:space="preserve">high interest to identify </w:t>
      </w:r>
      <w:r w:rsidR="00BD350C" w:rsidRPr="00411123">
        <w:rPr>
          <w:rFonts w:ascii="Arial" w:hAnsi="Arial" w:cs="Arial"/>
          <w:sz w:val="20"/>
          <w:szCs w:val="20"/>
          <w:lang w:val="en-US"/>
        </w:rPr>
        <w:t>cell- or tissue-specificity of degradation machinery</w:t>
      </w:r>
      <w:r w:rsidR="00957590" w:rsidRPr="00411123">
        <w:rPr>
          <w:rFonts w:ascii="Arial" w:hAnsi="Arial" w:cs="Arial"/>
          <w:sz w:val="20"/>
          <w:szCs w:val="20"/>
          <w:lang w:val="en-US"/>
        </w:rPr>
        <w:t>,</w:t>
      </w:r>
      <w:r w:rsidR="00BD350C" w:rsidRPr="00411123">
        <w:rPr>
          <w:rFonts w:ascii="Arial" w:hAnsi="Arial" w:cs="Arial"/>
          <w:sz w:val="20"/>
          <w:szCs w:val="20"/>
          <w:lang w:val="en-US"/>
        </w:rPr>
        <w:t xml:space="preserve"> and </w:t>
      </w:r>
      <w:r w:rsidRPr="00411123">
        <w:rPr>
          <w:rFonts w:ascii="Arial" w:hAnsi="Arial" w:cs="Arial"/>
          <w:sz w:val="20"/>
          <w:szCs w:val="20"/>
          <w:lang w:val="en-US"/>
        </w:rPr>
        <w:t xml:space="preserve">look for </w:t>
      </w:r>
      <w:r w:rsidR="00E10DEA" w:rsidRPr="00411123">
        <w:rPr>
          <w:rFonts w:ascii="Arial" w:hAnsi="Arial" w:cs="Arial"/>
          <w:sz w:val="20"/>
          <w:szCs w:val="20"/>
          <w:lang w:val="en-US"/>
        </w:rPr>
        <w:t>distinct</w:t>
      </w:r>
      <w:r w:rsidRPr="00411123">
        <w:rPr>
          <w:rFonts w:ascii="Arial" w:hAnsi="Arial" w:cs="Arial"/>
          <w:sz w:val="20"/>
          <w:szCs w:val="20"/>
          <w:lang w:val="en-US"/>
        </w:rPr>
        <w:t xml:space="preserve"> </w:t>
      </w:r>
      <w:r w:rsidR="00E10DEA" w:rsidRPr="00411123">
        <w:rPr>
          <w:rFonts w:ascii="Arial" w:hAnsi="Arial" w:cs="Arial"/>
          <w:sz w:val="20"/>
          <w:szCs w:val="20"/>
          <w:lang w:val="en-US"/>
        </w:rPr>
        <w:t>substrates</w:t>
      </w:r>
      <w:r w:rsidR="00C35E05" w:rsidRPr="00411123">
        <w:rPr>
          <w:rFonts w:ascii="Arial" w:hAnsi="Arial" w:cs="Arial"/>
          <w:sz w:val="20"/>
          <w:szCs w:val="20"/>
          <w:lang w:val="en-US"/>
        </w:rPr>
        <w:t xml:space="preserve"> for any given enzyme engaged in </w:t>
      </w:r>
      <w:r w:rsidR="00E10DEA" w:rsidRPr="00411123">
        <w:rPr>
          <w:rFonts w:ascii="Arial" w:hAnsi="Arial" w:cs="Arial"/>
          <w:sz w:val="20"/>
          <w:szCs w:val="20"/>
          <w:lang w:val="en-US"/>
        </w:rPr>
        <w:t xml:space="preserve">RNA </w:t>
      </w:r>
      <w:r w:rsidR="00C35E05" w:rsidRPr="00411123">
        <w:rPr>
          <w:rFonts w:ascii="Arial" w:hAnsi="Arial" w:cs="Arial"/>
          <w:sz w:val="20"/>
          <w:szCs w:val="20"/>
          <w:lang w:val="en-US"/>
        </w:rPr>
        <w:t>decay</w:t>
      </w:r>
      <w:r w:rsidRPr="00411123">
        <w:rPr>
          <w:rFonts w:ascii="Arial" w:hAnsi="Arial" w:cs="Arial"/>
          <w:sz w:val="20"/>
          <w:szCs w:val="20"/>
          <w:lang w:val="en-US"/>
        </w:rPr>
        <w:t>.</w:t>
      </w:r>
      <w:r w:rsidR="00BD350C" w:rsidRPr="00411123">
        <w:rPr>
          <w:rFonts w:ascii="Arial" w:hAnsi="Arial" w:cs="Arial"/>
          <w:sz w:val="20"/>
          <w:szCs w:val="20"/>
          <w:lang w:val="en-US"/>
        </w:rPr>
        <w:t xml:space="preserve"> This is exemplified by metazoan and higher plant genomes</w:t>
      </w:r>
      <w:r w:rsidR="00957590" w:rsidRPr="00411123">
        <w:rPr>
          <w:rFonts w:ascii="Arial" w:hAnsi="Arial" w:cs="Arial"/>
          <w:sz w:val="20"/>
          <w:szCs w:val="20"/>
          <w:lang w:val="en-US"/>
        </w:rPr>
        <w:t>,</w:t>
      </w:r>
      <w:r w:rsidR="00BD350C" w:rsidRPr="00411123">
        <w:rPr>
          <w:rFonts w:ascii="Arial" w:hAnsi="Arial" w:cs="Arial"/>
          <w:sz w:val="20"/>
          <w:szCs w:val="20"/>
          <w:lang w:val="en-US"/>
        </w:rPr>
        <w:t xml:space="preserve"> </w:t>
      </w:r>
      <w:r w:rsidR="00957590" w:rsidRPr="00411123">
        <w:rPr>
          <w:rFonts w:ascii="Arial" w:hAnsi="Arial" w:cs="Arial"/>
          <w:sz w:val="20"/>
          <w:szCs w:val="20"/>
          <w:lang w:val="en-US"/>
        </w:rPr>
        <w:t>which</w:t>
      </w:r>
      <w:r w:rsidR="00BD350C" w:rsidRPr="00411123">
        <w:rPr>
          <w:rFonts w:ascii="Arial" w:hAnsi="Arial" w:cs="Arial"/>
          <w:sz w:val="20"/>
          <w:szCs w:val="20"/>
          <w:lang w:val="en-US"/>
        </w:rPr>
        <w:t xml:space="preserve"> encode various differentially expressed catalytic subunits of deadenylases</w:t>
      </w:r>
      <w:r w:rsidR="00957590" w:rsidRPr="00411123">
        <w:rPr>
          <w:rFonts w:ascii="Arial" w:hAnsi="Arial" w:cs="Arial"/>
          <w:sz w:val="20"/>
          <w:szCs w:val="20"/>
          <w:lang w:val="en-US"/>
        </w:rPr>
        <w:t>,</w:t>
      </w:r>
      <w:r w:rsidR="00BD350C" w:rsidRPr="00411123">
        <w:rPr>
          <w:rFonts w:ascii="Arial" w:hAnsi="Arial" w:cs="Arial"/>
          <w:sz w:val="20"/>
          <w:szCs w:val="20"/>
          <w:lang w:val="en-US"/>
        </w:rPr>
        <w:t xml:space="preserve"> as well as multiple non-canonical poly(A) and poly(U) polymerases. </w:t>
      </w:r>
    </w:p>
    <w:p w14:paraId="1F0D2A31" w14:textId="2E036CB9" w:rsidR="000E3091" w:rsidRPr="00411123" w:rsidRDefault="00C81433" w:rsidP="000B599F">
      <w:pPr>
        <w:spacing w:line="360" w:lineRule="auto"/>
        <w:ind w:firstLine="720"/>
        <w:jc w:val="both"/>
        <w:rPr>
          <w:rFonts w:ascii="Arial" w:hAnsi="Arial" w:cs="Arial"/>
          <w:sz w:val="20"/>
          <w:szCs w:val="20"/>
          <w:lang w:val="en-US"/>
        </w:rPr>
      </w:pPr>
      <w:r w:rsidRPr="00411123">
        <w:rPr>
          <w:rFonts w:ascii="Arial" w:hAnsi="Arial" w:cs="Arial"/>
          <w:sz w:val="20"/>
          <w:szCs w:val="20"/>
          <w:lang w:val="en-US"/>
        </w:rPr>
        <w:lastRenderedPageBreak/>
        <w:t xml:space="preserve">Our knowledge </w:t>
      </w:r>
      <w:r w:rsidR="00F31BAB" w:rsidRPr="00411123">
        <w:rPr>
          <w:rFonts w:ascii="Arial" w:hAnsi="Arial" w:cs="Arial"/>
          <w:sz w:val="20"/>
          <w:szCs w:val="20"/>
          <w:lang w:val="en-US"/>
        </w:rPr>
        <w:t>of</w:t>
      </w:r>
      <w:r w:rsidRPr="00411123">
        <w:rPr>
          <w:rFonts w:ascii="Arial" w:hAnsi="Arial" w:cs="Arial"/>
          <w:sz w:val="20"/>
          <w:szCs w:val="20"/>
          <w:lang w:val="en-US"/>
        </w:rPr>
        <w:t xml:space="preserve"> RNA decay pathways in the cytoplasm of eukaryotic cells has increased significantly </w:t>
      </w:r>
      <w:r w:rsidR="00F31BAB" w:rsidRPr="00411123">
        <w:rPr>
          <w:rFonts w:ascii="Arial" w:hAnsi="Arial" w:cs="Arial"/>
          <w:sz w:val="20"/>
          <w:szCs w:val="20"/>
          <w:lang w:val="en-US"/>
        </w:rPr>
        <w:t>in</w:t>
      </w:r>
      <w:r w:rsidRPr="00411123">
        <w:rPr>
          <w:rFonts w:ascii="Arial" w:hAnsi="Arial" w:cs="Arial"/>
          <w:sz w:val="20"/>
          <w:szCs w:val="20"/>
          <w:lang w:val="en-US"/>
        </w:rPr>
        <w:t xml:space="preserve"> </w:t>
      </w:r>
      <w:r w:rsidR="00F31BAB" w:rsidRPr="00411123">
        <w:rPr>
          <w:rFonts w:ascii="Arial" w:hAnsi="Arial" w:cs="Arial"/>
          <w:sz w:val="20"/>
          <w:szCs w:val="20"/>
          <w:lang w:val="en-US"/>
        </w:rPr>
        <w:t>recent</w:t>
      </w:r>
      <w:r w:rsidRPr="00411123">
        <w:rPr>
          <w:rFonts w:ascii="Arial" w:hAnsi="Arial" w:cs="Arial"/>
          <w:sz w:val="20"/>
          <w:szCs w:val="20"/>
          <w:lang w:val="en-US"/>
        </w:rPr>
        <w:t xml:space="preserve"> years</w:t>
      </w:r>
      <w:r w:rsidR="00D559C8" w:rsidRPr="00411123">
        <w:rPr>
          <w:rFonts w:ascii="Arial" w:hAnsi="Arial" w:cs="Arial"/>
          <w:sz w:val="20"/>
          <w:szCs w:val="20"/>
          <w:lang w:val="en-US"/>
        </w:rPr>
        <w:t xml:space="preserve"> </w:t>
      </w:r>
      <w:r w:rsidRPr="00411123">
        <w:rPr>
          <w:rFonts w:ascii="Arial" w:hAnsi="Arial" w:cs="Arial"/>
          <w:sz w:val="20"/>
          <w:szCs w:val="20"/>
          <w:lang w:val="en-US"/>
        </w:rPr>
        <w:t xml:space="preserve">mostly </w:t>
      </w:r>
      <w:r w:rsidR="00575B60" w:rsidRPr="00411123">
        <w:rPr>
          <w:rFonts w:ascii="Arial" w:hAnsi="Arial" w:cs="Arial"/>
          <w:sz w:val="20"/>
          <w:szCs w:val="20"/>
          <w:lang w:val="en-US"/>
        </w:rPr>
        <w:t>due to</w:t>
      </w:r>
      <w:r w:rsidRPr="00411123">
        <w:rPr>
          <w:rFonts w:ascii="Arial" w:hAnsi="Arial" w:cs="Arial"/>
          <w:sz w:val="20"/>
          <w:szCs w:val="20"/>
          <w:lang w:val="en-US"/>
        </w:rPr>
        <w:t xml:space="preserve"> substantial technological advances, which were particularly crucial for analysis of RNA metabolism in higher </w:t>
      </w:r>
      <w:r w:rsidR="00614EBD" w:rsidRPr="00411123">
        <w:rPr>
          <w:rFonts w:ascii="Arial" w:hAnsi="Arial" w:cs="Arial"/>
          <w:sz w:val="20"/>
          <w:szCs w:val="20"/>
          <w:lang w:val="en-US"/>
        </w:rPr>
        <w:t>eukaryote</w:t>
      </w:r>
      <w:r w:rsidRPr="00411123">
        <w:rPr>
          <w:rFonts w:ascii="Arial" w:hAnsi="Arial" w:cs="Arial"/>
          <w:sz w:val="20"/>
          <w:szCs w:val="20"/>
          <w:lang w:val="en-US"/>
        </w:rPr>
        <w:t xml:space="preserve">s. </w:t>
      </w:r>
      <w:r w:rsidR="00526FFC" w:rsidRPr="00411123">
        <w:rPr>
          <w:rFonts w:ascii="Arial" w:hAnsi="Arial" w:cs="Arial"/>
          <w:sz w:val="20"/>
          <w:szCs w:val="20"/>
          <w:lang w:val="en-US"/>
        </w:rPr>
        <w:t xml:space="preserve">The role of uridylation itself </w:t>
      </w:r>
      <w:r w:rsidR="00957590" w:rsidRPr="00411123">
        <w:rPr>
          <w:rFonts w:ascii="Arial" w:hAnsi="Arial" w:cs="Arial"/>
          <w:sz w:val="20"/>
          <w:szCs w:val="20"/>
          <w:lang w:val="en-US"/>
        </w:rPr>
        <w:t xml:space="preserve">has </w:t>
      </w:r>
      <w:r w:rsidR="00526FFC" w:rsidRPr="00411123">
        <w:rPr>
          <w:rFonts w:ascii="Arial" w:hAnsi="Arial" w:cs="Arial"/>
          <w:sz w:val="20"/>
          <w:szCs w:val="20"/>
          <w:lang w:val="en-US"/>
        </w:rPr>
        <w:t>beg</w:t>
      </w:r>
      <w:r w:rsidR="00957590" w:rsidRPr="00411123">
        <w:rPr>
          <w:rFonts w:ascii="Arial" w:hAnsi="Arial" w:cs="Arial"/>
          <w:sz w:val="20"/>
          <w:szCs w:val="20"/>
          <w:lang w:val="en-US"/>
        </w:rPr>
        <w:t>u</w:t>
      </w:r>
      <w:r w:rsidR="00526FFC" w:rsidRPr="00411123">
        <w:rPr>
          <w:rFonts w:ascii="Arial" w:hAnsi="Arial" w:cs="Arial"/>
          <w:sz w:val="20"/>
          <w:szCs w:val="20"/>
          <w:lang w:val="en-US"/>
        </w:rPr>
        <w:t>n to emerge only recently, and with novel approaches such as TAIL-</w:t>
      </w:r>
      <w:proofErr w:type="spellStart"/>
      <w:r w:rsidR="00222909" w:rsidRPr="00411123">
        <w:rPr>
          <w:rFonts w:ascii="Arial" w:hAnsi="Arial" w:cs="Arial"/>
          <w:sz w:val="20"/>
          <w:szCs w:val="20"/>
          <w:lang w:val="en-US"/>
        </w:rPr>
        <w:t>s</w:t>
      </w:r>
      <w:r w:rsidR="00526FFC" w:rsidRPr="00411123">
        <w:rPr>
          <w:rFonts w:ascii="Arial" w:hAnsi="Arial" w:cs="Arial"/>
          <w:sz w:val="20"/>
          <w:szCs w:val="20"/>
          <w:lang w:val="en-US"/>
        </w:rPr>
        <w:t>eq</w:t>
      </w:r>
      <w:proofErr w:type="spellEnd"/>
      <w:r w:rsidR="00526FFC" w:rsidRPr="00411123">
        <w:rPr>
          <w:rFonts w:ascii="Arial" w:hAnsi="Arial" w:cs="Arial"/>
          <w:sz w:val="20"/>
          <w:szCs w:val="20"/>
          <w:lang w:val="en-US"/>
        </w:rPr>
        <w:t xml:space="preserve"> it is now </w:t>
      </w:r>
      <w:r w:rsidR="00957590" w:rsidRPr="00411123">
        <w:rPr>
          <w:rFonts w:ascii="Arial" w:hAnsi="Arial" w:cs="Arial"/>
          <w:sz w:val="20"/>
          <w:szCs w:val="20"/>
          <w:lang w:val="en-US"/>
        </w:rPr>
        <w:t xml:space="preserve">possible </w:t>
      </w:r>
      <w:r w:rsidR="00526FFC" w:rsidRPr="00411123">
        <w:rPr>
          <w:rFonts w:ascii="Arial" w:hAnsi="Arial" w:cs="Arial"/>
          <w:sz w:val="20"/>
          <w:szCs w:val="20"/>
          <w:lang w:val="en-US"/>
        </w:rPr>
        <w:t xml:space="preserve">to investigate other </w:t>
      </w:r>
      <w:r w:rsidR="00222909" w:rsidRPr="00411123">
        <w:rPr>
          <w:rFonts w:ascii="Arial" w:hAnsi="Arial" w:cs="Arial"/>
          <w:sz w:val="20"/>
          <w:szCs w:val="20"/>
          <w:lang w:val="en-US"/>
        </w:rPr>
        <w:t>3’-</w:t>
      </w:r>
      <w:r w:rsidR="00526FFC" w:rsidRPr="00411123">
        <w:rPr>
          <w:rFonts w:ascii="Arial" w:hAnsi="Arial" w:cs="Arial"/>
          <w:sz w:val="20"/>
          <w:szCs w:val="20"/>
          <w:lang w:val="en-US"/>
        </w:rPr>
        <w:t>terminal RNA modification</w:t>
      </w:r>
      <w:r w:rsidR="00957590" w:rsidRPr="00411123">
        <w:rPr>
          <w:rFonts w:ascii="Arial" w:hAnsi="Arial" w:cs="Arial"/>
          <w:sz w:val="20"/>
          <w:szCs w:val="20"/>
          <w:lang w:val="en-US"/>
        </w:rPr>
        <w:t xml:space="preserve">s, for which we have now limited information (e.g. </w:t>
      </w:r>
      <w:proofErr w:type="spellStart"/>
      <w:r w:rsidR="00957590" w:rsidRPr="00411123">
        <w:rPr>
          <w:rFonts w:ascii="Arial" w:hAnsi="Arial" w:cs="Arial"/>
          <w:sz w:val="20"/>
          <w:szCs w:val="20"/>
          <w:lang w:val="en-US"/>
        </w:rPr>
        <w:t>guanylation</w:t>
      </w:r>
      <w:proofErr w:type="spellEnd"/>
      <w:r w:rsidR="00957590" w:rsidRPr="00411123">
        <w:rPr>
          <w:rFonts w:ascii="Arial" w:hAnsi="Arial" w:cs="Arial"/>
          <w:sz w:val="20"/>
          <w:szCs w:val="20"/>
          <w:lang w:val="en-US"/>
        </w:rPr>
        <w:t>), in different model systems</w:t>
      </w:r>
      <w:r w:rsidR="000B599F" w:rsidRPr="00411123">
        <w:rPr>
          <w:rFonts w:ascii="Arial" w:hAnsi="Arial" w:cs="Arial"/>
          <w:sz w:val="20"/>
          <w:szCs w:val="20"/>
          <w:lang w:val="en-US"/>
        </w:rPr>
        <w:t>.</w:t>
      </w:r>
      <w:r w:rsidR="00526FFC" w:rsidRPr="00411123">
        <w:rPr>
          <w:rFonts w:ascii="Arial" w:hAnsi="Arial" w:cs="Arial"/>
          <w:sz w:val="20"/>
          <w:szCs w:val="20"/>
          <w:lang w:val="en-US"/>
        </w:rPr>
        <w:t xml:space="preserve"> </w:t>
      </w:r>
    </w:p>
    <w:p w14:paraId="352AEC32" w14:textId="443856B7" w:rsidR="00C81433" w:rsidRPr="00411123" w:rsidRDefault="00C81433" w:rsidP="000B599F">
      <w:pPr>
        <w:spacing w:line="360" w:lineRule="auto"/>
        <w:ind w:firstLine="720"/>
        <w:jc w:val="both"/>
        <w:rPr>
          <w:rFonts w:ascii="Arial" w:hAnsi="Arial" w:cs="Arial"/>
          <w:sz w:val="20"/>
          <w:szCs w:val="20"/>
          <w:highlight w:val="yellow"/>
          <w:lang w:val="en-US"/>
        </w:rPr>
      </w:pPr>
      <w:r w:rsidRPr="00411123">
        <w:rPr>
          <w:rFonts w:ascii="Arial" w:hAnsi="Arial" w:cs="Arial"/>
          <w:sz w:val="20"/>
          <w:szCs w:val="20"/>
          <w:lang w:val="en-US"/>
        </w:rPr>
        <w:t xml:space="preserve">While in </w:t>
      </w:r>
      <w:r w:rsidR="00575B60" w:rsidRPr="00411123">
        <w:rPr>
          <w:rFonts w:ascii="Arial" w:hAnsi="Arial" w:cs="Arial"/>
          <w:sz w:val="20"/>
          <w:szCs w:val="20"/>
          <w:lang w:val="en-US"/>
        </w:rPr>
        <w:t xml:space="preserve">the </w:t>
      </w:r>
      <w:r w:rsidRPr="00411123">
        <w:rPr>
          <w:rFonts w:ascii="Arial" w:hAnsi="Arial" w:cs="Arial"/>
          <w:sz w:val="20"/>
          <w:szCs w:val="20"/>
          <w:lang w:val="en-US"/>
        </w:rPr>
        <w:t xml:space="preserve">case of mRNAs we have </w:t>
      </w:r>
      <w:r w:rsidR="0000798F" w:rsidRPr="00411123">
        <w:rPr>
          <w:rFonts w:ascii="Arial" w:hAnsi="Arial" w:cs="Arial"/>
          <w:sz w:val="20"/>
          <w:szCs w:val="20"/>
          <w:lang w:val="en-US"/>
        </w:rPr>
        <w:t>pieced together</w:t>
      </w:r>
      <w:r w:rsidR="00614EBD" w:rsidRPr="00411123">
        <w:rPr>
          <w:rFonts w:ascii="Arial" w:hAnsi="Arial" w:cs="Arial"/>
          <w:sz w:val="20"/>
          <w:szCs w:val="20"/>
          <w:lang w:val="en-US"/>
        </w:rPr>
        <w:t xml:space="preserve"> </w:t>
      </w:r>
      <w:r w:rsidR="0000798F" w:rsidRPr="00411123">
        <w:rPr>
          <w:rFonts w:ascii="Arial" w:hAnsi="Arial" w:cs="Arial"/>
          <w:sz w:val="20"/>
          <w:szCs w:val="20"/>
          <w:lang w:val="en-US"/>
        </w:rPr>
        <w:t>several</w:t>
      </w:r>
      <w:r w:rsidRPr="00411123">
        <w:rPr>
          <w:rFonts w:ascii="Arial" w:hAnsi="Arial" w:cs="Arial"/>
          <w:sz w:val="20"/>
          <w:szCs w:val="20"/>
          <w:lang w:val="en-US"/>
        </w:rPr>
        <w:t xml:space="preserve"> mechanism</w:t>
      </w:r>
      <w:r w:rsidR="0000798F" w:rsidRPr="00411123">
        <w:rPr>
          <w:rFonts w:ascii="Arial" w:hAnsi="Arial" w:cs="Arial"/>
          <w:sz w:val="20"/>
          <w:szCs w:val="20"/>
          <w:lang w:val="en-US"/>
        </w:rPr>
        <w:t>s</w:t>
      </w:r>
      <w:r w:rsidRPr="00411123">
        <w:rPr>
          <w:rFonts w:ascii="Arial" w:hAnsi="Arial" w:cs="Arial"/>
          <w:sz w:val="20"/>
          <w:szCs w:val="20"/>
          <w:lang w:val="en-US"/>
        </w:rPr>
        <w:t xml:space="preserve"> </w:t>
      </w:r>
      <w:r w:rsidR="0000798F" w:rsidRPr="00411123">
        <w:rPr>
          <w:rFonts w:ascii="Arial" w:hAnsi="Arial" w:cs="Arial"/>
          <w:sz w:val="20"/>
          <w:szCs w:val="20"/>
          <w:lang w:val="en-US"/>
        </w:rPr>
        <w:t>involving</w:t>
      </w:r>
      <w:r w:rsidRPr="00411123">
        <w:rPr>
          <w:rFonts w:ascii="Arial" w:hAnsi="Arial" w:cs="Arial"/>
          <w:sz w:val="20"/>
          <w:szCs w:val="20"/>
          <w:lang w:val="en-US"/>
        </w:rPr>
        <w:t xml:space="preserve"> individual enzymes or complexes, what is missing is detailed knowledge</w:t>
      </w:r>
      <w:r w:rsidR="0000798F" w:rsidRPr="00411123">
        <w:rPr>
          <w:rFonts w:ascii="Arial" w:hAnsi="Arial" w:cs="Arial"/>
          <w:sz w:val="20"/>
          <w:szCs w:val="20"/>
          <w:lang w:val="en-US"/>
        </w:rPr>
        <w:t xml:space="preserve"> of the</w:t>
      </w:r>
      <w:r w:rsidRPr="00411123">
        <w:rPr>
          <w:rFonts w:ascii="Arial" w:hAnsi="Arial" w:cs="Arial"/>
          <w:sz w:val="20"/>
          <w:szCs w:val="20"/>
          <w:lang w:val="en-US"/>
        </w:rPr>
        <w:t xml:space="preserve"> contribution</w:t>
      </w:r>
      <w:r w:rsidR="0000798F" w:rsidRPr="00411123">
        <w:rPr>
          <w:rFonts w:ascii="Arial" w:hAnsi="Arial" w:cs="Arial"/>
          <w:sz w:val="20"/>
          <w:szCs w:val="20"/>
          <w:lang w:val="en-US"/>
        </w:rPr>
        <w:t>s</w:t>
      </w:r>
      <w:r w:rsidRPr="00411123">
        <w:rPr>
          <w:rFonts w:ascii="Arial" w:hAnsi="Arial" w:cs="Arial"/>
          <w:sz w:val="20"/>
          <w:szCs w:val="20"/>
          <w:lang w:val="en-US"/>
        </w:rPr>
        <w:t xml:space="preserve"> of different pathways at the level of the whole mRNA transcriptome</w:t>
      </w:r>
      <w:r w:rsidR="009527DD" w:rsidRPr="00411123">
        <w:rPr>
          <w:rFonts w:ascii="Arial" w:hAnsi="Arial" w:cs="Arial"/>
          <w:sz w:val="20"/>
          <w:szCs w:val="20"/>
          <w:lang w:val="en-US"/>
        </w:rPr>
        <w:t xml:space="preserve">. </w:t>
      </w:r>
      <w:r w:rsidRPr="00411123">
        <w:rPr>
          <w:rFonts w:ascii="Arial" w:hAnsi="Arial" w:cs="Arial"/>
          <w:sz w:val="20"/>
          <w:szCs w:val="20"/>
          <w:lang w:val="en-US"/>
        </w:rPr>
        <w:t xml:space="preserve">This is </w:t>
      </w:r>
      <w:r w:rsidR="009527DD" w:rsidRPr="00411123">
        <w:rPr>
          <w:rFonts w:ascii="Arial" w:hAnsi="Arial" w:cs="Arial"/>
          <w:sz w:val="20"/>
          <w:szCs w:val="20"/>
          <w:lang w:val="en-US"/>
        </w:rPr>
        <w:t xml:space="preserve">especially </w:t>
      </w:r>
      <w:r w:rsidRPr="00411123">
        <w:rPr>
          <w:rFonts w:ascii="Arial" w:hAnsi="Arial" w:cs="Arial"/>
          <w:sz w:val="20"/>
          <w:szCs w:val="20"/>
          <w:lang w:val="en-US"/>
        </w:rPr>
        <w:t xml:space="preserve">true for higher </w:t>
      </w:r>
      <w:r w:rsidR="00614EBD" w:rsidRPr="00411123">
        <w:rPr>
          <w:rFonts w:ascii="Arial" w:hAnsi="Arial" w:cs="Arial"/>
          <w:sz w:val="20"/>
          <w:szCs w:val="20"/>
          <w:lang w:val="en-US"/>
        </w:rPr>
        <w:t>eukaryote</w:t>
      </w:r>
      <w:r w:rsidRPr="00411123">
        <w:rPr>
          <w:rFonts w:ascii="Arial" w:hAnsi="Arial" w:cs="Arial"/>
          <w:sz w:val="20"/>
          <w:szCs w:val="20"/>
          <w:lang w:val="en-US"/>
        </w:rPr>
        <w:t xml:space="preserve">s, </w:t>
      </w:r>
      <w:r w:rsidR="0000798F" w:rsidRPr="00411123">
        <w:rPr>
          <w:rFonts w:ascii="Arial" w:hAnsi="Arial" w:cs="Arial"/>
          <w:sz w:val="20"/>
          <w:szCs w:val="20"/>
          <w:lang w:val="en-US"/>
        </w:rPr>
        <w:t>for</w:t>
      </w:r>
      <w:r w:rsidRPr="00411123">
        <w:rPr>
          <w:rFonts w:ascii="Arial" w:hAnsi="Arial" w:cs="Arial"/>
          <w:sz w:val="20"/>
          <w:szCs w:val="20"/>
          <w:lang w:val="en-US"/>
        </w:rPr>
        <w:t xml:space="preserve"> which </w:t>
      </w:r>
      <w:r w:rsidR="0000798F" w:rsidRPr="00411123">
        <w:rPr>
          <w:rFonts w:ascii="Arial" w:hAnsi="Arial" w:cs="Arial"/>
          <w:sz w:val="20"/>
          <w:szCs w:val="20"/>
          <w:lang w:val="en-US"/>
        </w:rPr>
        <w:t xml:space="preserve">a </w:t>
      </w:r>
      <w:r w:rsidRPr="00411123">
        <w:rPr>
          <w:rFonts w:ascii="Arial" w:hAnsi="Arial" w:cs="Arial"/>
          <w:sz w:val="20"/>
          <w:szCs w:val="20"/>
          <w:lang w:val="en-US"/>
        </w:rPr>
        <w:t xml:space="preserve">large fraction of </w:t>
      </w:r>
      <w:r w:rsidR="0000798F" w:rsidRPr="00411123">
        <w:rPr>
          <w:rFonts w:ascii="Arial" w:hAnsi="Arial" w:cs="Arial"/>
          <w:sz w:val="20"/>
          <w:szCs w:val="20"/>
          <w:lang w:val="en-US"/>
        </w:rPr>
        <w:t xml:space="preserve">available </w:t>
      </w:r>
      <w:r w:rsidRPr="00411123">
        <w:rPr>
          <w:rFonts w:ascii="Arial" w:hAnsi="Arial" w:cs="Arial"/>
          <w:sz w:val="20"/>
          <w:szCs w:val="20"/>
          <w:lang w:val="en-US"/>
        </w:rPr>
        <w:t xml:space="preserve">data is based on siRNA depletions. </w:t>
      </w:r>
      <w:r w:rsidR="0000798F" w:rsidRPr="00411123">
        <w:rPr>
          <w:rFonts w:ascii="Arial" w:hAnsi="Arial" w:cs="Arial"/>
          <w:sz w:val="20"/>
          <w:szCs w:val="20"/>
          <w:lang w:val="en-US"/>
        </w:rPr>
        <w:t>A</w:t>
      </w:r>
      <w:r w:rsidRPr="00411123">
        <w:rPr>
          <w:rFonts w:ascii="Arial" w:hAnsi="Arial" w:cs="Arial"/>
          <w:sz w:val="20"/>
          <w:szCs w:val="20"/>
          <w:lang w:val="en-US"/>
        </w:rPr>
        <w:t>nalysis of CRISPR-generated knockout</w:t>
      </w:r>
      <w:r w:rsidR="0000798F" w:rsidRPr="00411123">
        <w:rPr>
          <w:rFonts w:ascii="Arial" w:hAnsi="Arial" w:cs="Arial"/>
          <w:sz w:val="20"/>
          <w:szCs w:val="20"/>
          <w:lang w:val="en-US"/>
        </w:rPr>
        <w:t>s</w:t>
      </w:r>
      <w:r w:rsidRPr="00411123">
        <w:rPr>
          <w:rFonts w:ascii="Arial" w:hAnsi="Arial" w:cs="Arial"/>
          <w:sz w:val="20"/>
          <w:szCs w:val="20"/>
          <w:lang w:val="en-US"/>
        </w:rPr>
        <w:t xml:space="preserve"> combined with deep sequencing approaches will </w:t>
      </w:r>
      <w:r w:rsidR="0000798F" w:rsidRPr="00411123">
        <w:rPr>
          <w:rFonts w:ascii="Arial" w:hAnsi="Arial" w:cs="Arial"/>
          <w:sz w:val="20"/>
          <w:szCs w:val="20"/>
          <w:lang w:val="en-US"/>
        </w:rPr>
        <w:t xml:space="preserve">help to </w:t>
      </w:r>
      <w:r w:rsidRPr="00411123">
        <w:rPr>
          <w:rFonts w:ascii="Arial" w:hAnsi="Arial" w:cs="Arial"/>
          <w:sz w:val="20"/>
          <w:szCs w:val="20"/>
          <w:lang w:val="en-US"/>
        </w:rPr>
        <w:t>cover this gap.</w:t>
      </w:r>
      <w:r w:rsidR="004846B1" w:rsidRPr="00411123">
        <w:rPr>
          <w:rFonts w:ascii="Arial" w:hAnsi="Arial" w:cs="Arial"/>
          <w:sz w:val="20"/>
          <w:szCs w:val="20"/>
          <w:lang w:val="en-US"/>
        </w:rPr>
        <w:t xml:space="preserve"> Additionally</w:t>
      </w:r>
      <w:r w:rsidR="00957590" w:rsidRPr="00411123">
        <w:rPr>
          <w:rFonts w:ascii="Arial" w:hAnsi="Arial" w:cs="Arial"/>
          <w:sz w:val="20"/>
          <w:szCs w:val="20"/>
          <w:lang w:val="en-US"/>
        </w:rPr>
        <w:t>,</w:t>
      </w:r>
      <w:r w:rsidR="004846B1" w:rsidRPr="00411123">
        <w:rPr>
          <w:rFonts w:ascii="Arial" w:hAnsi="Arial" w:cs="Arial"/>
          <w:sz w:val="20"/>
          <w:szCs w:val="20"/>
          <w:lang w:val="en-US"/>
        </w:rPr>
        <w:t xml:space="preserve"> it would be crucial </w:t>
      </w:r>
      <w:r w:rsidR="00C34BD6" w:rsidRPr="00411123">
        <w:rPr>
          <w:rFonts w:ascii="Arial" w:hAnsi="Arial" w:cs="Arial"/>
          <w:sz w:val="20"/>
          <w:szCs w:val="20"/>
          <w:lang w:val="en-US"/>
        </w:rPr>
        <w:t xml:space="preserve">to </w:t>
      </w:r>
      <w:r w:rsidR="004846B1" w:rsidRPr="00411123">
        <w:rPr>
          <w:rFonts w:ascii="Arial" w:hAnsi="Arial" w:cs="Arial"/>
          <w:sz w:val="20"/>
          <w:szCs w:val="20"/>
          <w:lang w:val="en-US"/>
        </w:rPr>
        <w:t>understand how these complicated network</w:t>
      </w:r>
      <w:r w:rsidR="00C34BD6" w:rsidRPr="00411123">
        <w:rPr>
          <w:rFonts w:ascii="Arial" w:hAnsi="Arial" w:cs="Arial"/>
          <w:sz w:val="20"/>
          <w:szCs w:val="20"/>
          <w:lang w:val="en-US"/>
        </w:rPr>
        <w:t>s</w:t>
      </w:r>
      <w:r w:rsidR="004846B1" w:rsidRPr="00411123">
        <w:rPr>
          <w:rFonts w:ascii="Arial" w:hAnsi="Arial" w:cs="Arial"/>
          <w:sz w:val="20"/>
          <w:szCs w:val="20"/>
          <w:lang w:val="en-US"/>
        </w:rPr>
        <w:t xml:space="preserve"> change depending on environmental conditions, developmental stage or other factors, as well as </w:t>
      </w:r>
      <w:r w:rsidR="00957590" w:rsidRPr="00411123">
        <w:rPr>
          <w:rFonts w:ascii="Arial" w:hAnsi="Arial" w:cs="Arial"/>
          <w:sz w:val="20"/>
          <w:szCs w:val="20"/>
          <w:lang w:val="en-US"/>
        </w:rPr>
        <w:t>at</w:t>
      </w:r>
      <w:r w:rsidR="004846B1" w:rsidRPr="00411123">
        <w:rPr>
          <w:rFonts w:ascii="Arial" w:hAnsi="Arial" w:cs="Arial"/>
          <w:sz w:val="20"/>
          <w:szCs w:val="20"/>
          <w:lang w:val="en-US"/>
        </w:rPr>
        <w:t xml:space="preserve"> both cellular and organism</w:t>
      </w:r>
      <w:r w:rsidR="00957590" w:rsidRPr="00411123">
        <w:rPr>
          <w:rFonts w:ascii="Arial" w:hAnsi="Arial" w:cs="Arial"/>
          <w:sz w:val="20"/>
          <w:szCs w:val="20"/>
          <w:lang w:val="en-US"/>
        </w:rPr>
        <w:t>al</w:t>
      </w:r>
      <w:r w:rsidR="004846B1" w:rsidRPr="00411123">
        <w:rPr>
          <w:rFonts w:ascii="Arial" w:hAnsi="Arial" w:cs="Arial"/>
          <w:sz w:val="20"/>
          <w:szCs w:val="20"/>
          <w:lang w:val="en-US"/>
        </w:rPr>
        <w:t xml:space="preserve"> level.</w:t>
      </w:r>
      <w:r w:rsidR="00526FFC" w:rsidRPr="00411123">
        <w:rPr>
          <w:rFonts w:ascii="Arial" w:hAnsi="Arial" w:cs="Arial"/>
          <w:sz w:val="20"/>
          <w:szCs w:val="20"/>
          <w:lang w:val="en-US"/>
        </w:rPr>
        <w:t xml:space="preserve"> </w:t>
      </w:r>
    </w:p>
    <w:p w14:paraId="2A316884" w14:textId="64795D5E" w:rsidR="0046455D" w:rsidRPr="00411123" w:rsidRDefault="00C81433" w:rsidP="00A55276">
      <w:pPr>
        <w:spacing w:line="360" w:lineRule="auto"/>
        <w:ind w:firstLine="720"/>
        <w:jc w:val="both"/>
        <w:rPr>
          <w:rFonts w:ascii="Arial" w:hAnsi="Arial" w:cs="Arial"/>
          <w:sz w:val="20"/>
          <w:szCs w:val="20"/>
          <w:lang w:val="en-US"/>
        </w:rPr>
      </w:pPr>
      <w:r w:rsidRPr="00411123">
        <w:rPr>
          <w:rFonts w:ascii="Arial" w:hAnsi="Arial" w:cs="Arial"/>
          <w:sz w:val="20"/>
          <w:szCs w:val="20"/>
          <w:lang w:val="en-US"/>
        </w:rPr>
        <w:t>In contrast to mRNAs, much less is known about the decay of non-coding RNA species</w:t>
      </w:r>
      <w:r w:rsidR="00D559C8" w:rsidRPr="00411123">
        <w:rPr>
          <w:rFonts w:ascii="Arial" w:hAnsi="Arial" w:cs="Arial"/>
          <w:sz w:val="20"/>
          <w:szCs w:val="20"/>
          <w:lang w:val="en-US"/>
        </w:rPr>
        <w:t>, with investigated pathways summarized in this review</w:t>
      </w:r>
      <w:r w:rsidRPr="00411123">
        <w:rPr>
          <w:rFonts w:ascii="Arial" w:hAnsi="Arial" w:cs="Arial"/>
          <w:sz w:val="20"/>
          <w:szCs w:val="20"/>
          <w:lang w:val="en-US"/>
        </w:rPr>
        <w:t xml:space="preserve">. </w:t>
      </w:r>
      <w:r w:rsidR="00D559C8" w:rsidRPr="00411123">
        <w:rPr>
          <w:rFonts w:ascii="Arial" w:hAnsi="Arial" w:cs="Arial"/>
          <w:sz w:val="20"/>
          <w:szCs w:val="20"/>
          <w:lang w:val="en-US"/>
        </w:rPr>
        <w:t xml:space="preserve">Some of ncRNAs, </w:t>
      </w:r>
      <w:r w:rsidR="00957590" w:rsidRPr="00411123">
        <w:rPr>
          <w:rFonts w:ascii="Arial" w:hAnsi="Arial" w:cs="Arial"/>
          <w:sz w:val="20"/>
          <w:szCs w:val="20"/>
          <w:lang w:val="en-US"/>
        </w:rPr>
        <w:t xml:space="preserve">such </w:t>
      </w:r>
      <w:r w:rsidR="00D559C8" w:rsidRPr="00411123">
        <w:rPr>
          <w:rFonts w:ascii="Arial" w:hAnsi="Arial" w:cs="Arial"/>
          <w:sz w:val="20"/>
          <w:szCs w:val="20"/>
          <w:lang w:val="en-US"/>
        </w:rPr>
        <w:t xml:space="preserve">as </w:t>
      </w:r>
      <w:proofErr w:type="spellStart"/>
      <w:r w:rsidRPr="00411123">
        <w:rPr>
          <w:rFonts w:ascii="Arial" w:hAnsi="Arial" w:cs="Arial"/>
          <w:sz w:val="20"/>
          <w:szCs w:val="20"/>
          <w:lang w:val="en-US"/>
        </w:rPr>
        <w:t>tRNA</w:t>
      </w:r>
      <w:proofErr w:type="spellEnd"/>
      <w:r w:rsidRPr="00411123">
        <w:rPr>
          <w:rFonts w:ascii="Arial" w:hAnsi="Arial" w:cs="Arial"/>
          <w:sz w:val="20"/>
          <w:szCs w:val="20"/>
          <w:lang w:val="en-US"/>
        </w:rPr>
        <w:t xml:space="preserve"> and rRNA molecules are extremely stable, which makes analyses of their decay quite difficult and only quality control or stress-induced degradation pathways have been described</w:t>
      </w:r>
      <w:r w:rsidR="0000798F" w:rsidRPr="00411123">
        <w:rPr>
          <w:rFonts w:ascii="Arial" w:hAnsi="Arial" w:cs="Arial"/>
          <w:sz w:val="20"/>
          <w:szCs w:val="20"/>
          <w:lang w:val="en-US"/>
        </w:rPr>
        <w:t xml:space="preserve"> in some detail</w:t>
      </w:r>
      <w:r w:rsidRPr="00411123">
        <w:rPr>
          <w:rFonts w:ascii="Arial" w:hAnsi="Arial" w:cs="Arial"/>
          <w:sz w:val="20"/>
          <w:szCs w:val="20"/>
          <w:lang w:val="en-US"/>
        </w:rPr>
        <w:t xml:space="preserve">. Less stable RNA species, </w:t>
      </w:r>
      <w:r w:rsidR="0000798F" w:rsidRPr="00411123">
        <w:rPr>
          <w:rFonts w:ascii="Arial" w:hAnsi="Arial" w:cs="Arial"/>
          <w:sz w:val="20"/>
          <w:szCs w:val="20"/>
          <w:lang w:val="en-US"/>
        </w:rPr>
        <w:t>such as</w:t>
      </w:r>
      <w:r w:rsidRPr="00411123">
        <w:rPr>
          <w:rFonts w:ascii="Arial" w:hAnsi="Arial" w:cs="Arial"/>
          <w:sz w:val="20"/>
          <w:szCs w:val="20"/>
          <w:lang w:val="en-US"/>
        </w:rPr>
        <w:t xml:space="preserve"> pervasive transcription products</w:t>
      </w:r>
      <w:r w:rsidR="0000798F" w:rsidRPr="00411123">
        <w:rPr>
          <w:rFonts w:ascii="Arial" w:hAnsi="Arial" w:cs="Arial"/>
          <w:sz w:val="20"/>
          <w:szCs w:val="20"/>
          <w:lang w:val="en-US"/>
        </w:rPr>
        <w:t>,</w:t>
      </w:r>
      <w:r w:rsidRPr="00411123">
        <w:rPr>
          <w:rFonts w:ascii="Arial" w:hAnsi="Arial" w:cs="Arial"/>
          <w:sz w:val="20"/>
          <w:szCs w:val="20"/>
          <w:lang w:val="en-US"/>
        </w:rPr>
        <w:t xml:space="preserve"> were discovered </w:t>
      </w:r>
      <w:r w:rsidR="0000798F" w:rsidRPr="00411123">
        <w:rPr>
          <w:rFonts w:ascii="Arial" w:hAnsi="Arial" w:cs="Arial"/>
          <w:sz w:val="20"/>
          <w:szCs w:val="20"/>
          <w:lang w:val="en-US"/>
        </w:rPr>
        <w:t xml:space="preserve">only </w:t>
      </w:r>
      <w:r w:rsidRPr="00411123">
        <w:rPr>
          <w:rFonts w:ascii="Arial" w:hAnsi="Arial" w:cs="Arial"/>
          <w:sz w:val="20"/>
          <w:szCs w:val="20"/>
          <w:lang w:val="en-US"/>
        </w:rPr>
        <w:t>recently and we are just starting to understand their biogenesi</w:t>
      </w:r>
      <w:r w:rsidR="0000798F" w:rsidRPr="00411123">
        <w:rPr>
          <w:rFonts w:ascii="Arial" w:hAnsi="Arial" w:cs="Arial"/>
          <w:sz w:val="20"/>
          <w:szCs w:val="20"/>
          <w:lang w:val="en-US"/>
        </w:rPr>
        <w:t>s</w:t>
      </w:r>
      <w:r w:rsidR="00D559C8" w:rsidRPr="00411123">
        <w:rPr>
          <w:rFonts w:ascii="Arial" w:hAnsi="Arial" w:cs="Arial"/>
          <w:sz w:val="20"/>
          <w:szCs w:val="20"/>
          <w:lang w:val="en-US"/>
        </w:rPr>
        <w:t xml:space="preserve"> and possible functionality</w:t>
      </w:r>
      <w:r w:rsidR="0000798F" w:rsidRPr="00411123">
        <w:rPr>
          <w:rFonts w:ascii="Arial" w:hAnsi="Arial" w:cs="Arial"/>
          <w:sz w:val="20"/>
          <w:szCs w:val="20"/>
          <w:lang w:val="en-US"/>
        </w:rPr>
        <w:t>.</w:t>
      </w:r>
      <w:r w:rsidRPr="00411123">
        <w:rPr>
          <w:rFonts w:ascii="Arial" w:hAnsi="Arial" w:cs="Arial"/>
          <w:sz w:val="20"/>
          <w:szCs w:val="20"/>
          <w:lang w:val="en-US"/>
        </w:rPr>
        <w:t xml:space="preserve"> </w:t>
      </w:r>
      <w:r w:rsidR="0000798F" w:rsidRPr="00411123">
        <w:rPr>
          <w:rFonts w:ascii="Arial" w:hAnsi="Arial" w:cs="Arial"/>
          <w:sz w:val="20"/>
          <w:szCs w:val="20"/>
          <w:lang w:val="en-US"/>
        </w:rPr>
        <w:t>F</w:t>
      </w:r>
      <w:r w:rsidRPr="00411123">
        <w:rPr>
          <w:rFonts w:ascii="Arial" w:hAnsi="Arial" w:cs="Arial"/>
          <w:sz w:val="20"/>
          <w:szCs w:val="20"/>
          <w:lang w:val="en-US"/>
        </w:rPr>
        <w:t xml:space="preserve">urther research is clearly needed to comprehensively understand </w:t>
      </w:r>
      <w:r w:rsidR="0000798F" w:rsidRPr="00411123">
        <w:rPr>
          <w:rFonts w:ascii="Arial" w:hAnsi="Arial" w:cs="Arial"/>
          <w:sz w:val="20"/>
          <w:szCs w:val="20"/>
          <w:lang w:val="en-US"/>
        </w:rPr>
        <w:t xml:space="preserve">the </w:t>
      </w:r>
      <w:r w:rsidRPr="00411123">
        <w:rPr>
          <w:rFonts w:ascii="Arial" w:hAnsi="Arial" w:cs="Arial"/>
          <w:sz w:val="20"/>
          <w:szCs w:val="20"/>
          <w:lang w:val="en-US"/>
        </w:rPr>
        <w:t>regulation of their stability</w:t>
      </w:r>
      <w:r w:rsidR="000B599F" w:rsidRPr="00411123">
        <w:rPr>
          <w:rFonts w:ascii="Arial" w:hAnsi="Arial" w:cs="Arial"/>
          <w:sz w:val="20"/>
          <w:szCs w:val="20"/>
          <w:lang w:val="en-US"/>
        </w:rPr>
        <w:t xml:space="preserve"> </w:t>
      </w:r>
      <w:r w:rsidR="008457C6" w:rsidRPr="00411123">
        <w:rPr>
          <w:rFonts w:ascii="Arial" w:hAnsi="Arial" w:cs="Arial"/>
          <w:sz w:val="20"/>
          <w:szCs w:val="20"/>
          <w:lang w:val="en-US"/>
        </w:rPr>
        <w:t xml:space="preserve">as </w:t>
      </w:r>
      <w:r w:rsidR="00BA353B" w:rsidRPr="00411123">
        <w:rPr>
          <w:rFonts w:ascii="Arial" w:hAnsi="Arial" w:cs="Arial"/>
          <w:sz w:val="20"/>
          <w:szCs w:val="20"/>
          <w:lang w:val="en-US"/>
        </w:rPr>
        <w:t>–</w:t>
      </w:r>
      <w:r w:rsidR="00957590" w:rsidRPr="00411123">
        <w:rPr>
          <w:rFonts w:ascii="Arial" w:hAnsi="Arial" w:cs="Arial"/>
          <w:sz w:val="20"/>
          <w:szCs w:val="20"/>
          <w:lang w:val="en-US"/>
        </w:rPr>
        <w:t xml:space="preserve"> </w:t>
      </w:r>
      <w:r w:rsidR="008457C6" w:rsidRPr="00411123">
        <w:rPr>
          <w:rFonts w:ascii="Arial" w:hAnsi="Arial" w:cs="Arial"/>
          <w:sz w:val="20"/>
          <w:szCs w:val="20"/>
          <w:lang w:val="en-US"/>
        </w:rPr>
        <w:t>f</w:t>
      </w:r>
      <w:r w:rsidR="00A9724A" w:rsidRPr="00411123">
        <w:rPr>
          <w:rFonts w:ascii="Arial" w:hAnsi="Arial" w:cs="Arial"/>
          <w:sz w:val="20"/>
          <w:szCs w:val="20"/>
          <w:lang w:val="en-US"/>
        </w:rPr>
        <w:t>or instance</w:t>
      </w:r>
      <w:r w:rsidR="00957590" w:rsidRPr="00411123">
        <w:rPr>
          <w:rFonts w:ascii="Arial" w:hAnsi="Arial" w:cs="Arial"/>
          <w:sz w:val="20"/>
          <w:szCs w:val="20"/>
          <w:lang w:val="en-US"/>
        </w:rPr>
        <w:t xml:space="preserve"> </w:t>
      </w:r>
      <w:r w:rsidR="00BA353B" w:rsidRPr="00411123">
        <w:rPr>
          <w:rFonts w:ascii="Arial" w:hAnsi="Arial" w:cs="Arial"/>
          <w:sz w:val="20"/>
          <w:szCs w:val="20"/>
          <w:lang w:val="en-US"/>
        </w:rPr>
        <w:t>–</w:t>
      </w:r>
      <w:r w:rsidR="00A9724A" w:rsidRPr="00411123">
        <w:rPr>
          <w:rFonts w:ascii="Arial" w:hAnsi="Arial" w:cs="Arial"/>
          <w:sz w:val="20"/>
          <w:szCs w:val="20"/>
          <w:lang w:val="en-US"/>
        </w:rPr>
        <w:t xml:space="preserve"> the decay mechanisms of circular RNA are enigmatic. In </w:t>
      </w:r>
      <w:r w:rsidR="0000798F" w:rsidRPr="00411123">
        <w:rPr>
          <w:rFonts w:ascii="Arial" w:hAnsi="Arial" w:cs="Arial"/>
          <w:sz w:val="20"/>
          <w:szCs w:val="20"/>
          <w:lang w:val="en-US"/>
        </w:rPr>
        <w:t xml:space="preserve">the </w:t>
      </w:r>
      <w:r w:rsidR="00A9724A" w:rsidRPr="00411123">
        <w:rPr>
          <w:rFonts w:ascii="Arial" w:hAnsi="Arial" w:cs="Arial"/>
          <w:sz w:val="20"/>
          <w:szCs w:val="20"/>
          <w:lang w:val="en-US"/>
        </w:rPr>
        <w:t>case of miRNA and the</w:t>
      </w:r>
      <w:r w:rsidR="0000798F" w:rsidRPr="00411123">
        <w:rPr>
          <w:rFonts w:ascii="Arial" w:hAnsi="Arial" w:cs="Arial"/>
          <w:sz w:val="20"/>
          <w:szCs w:val="20"/>
          <w:lang w:val="en-US"/>
        </w:rPr>
        <w:t>ir</w:t>
      </w:r>
      <w:r w:rsidR="00A9724A" w:rsidRPr="00411123">
        <w:rPr>
          <w:rFonts w:ascii="Arial" w:hAnsi="Arial" w:cs="Arial"/>
          <w:sz w:val="20"/>
          <w:szCs w:val="20"/>
          <w:lang w:val="en-US"/>
        </w:rPr>
        <w:t xml:space="preserve"> precursors, different decay pathways </w:t>
      </w:r>
      <w:r w:rsidR="0000798F" w:rsidRPr="00411123">
        <w:rPr>
          <w:rFonts w:ascii="Arial" w:hAnsi="Arial" w:cs="Arial"/>
          <w:sz w:val="20"/>
          <w:szCs w:val="20"/>
          <w:lang w:val="en-US"/>
        </w:rPr>
        <w:t>have been</w:t>
      </w:r>
      <w:r w:rsidR="00A9724A" w:rsidRPr="00411123">
        <w:rPr>
          <w:rFonts w:ascii="Arial" w:hAnsi="Arial" w:cs="Arial"/>
          <w:sz w:val="20"/>
          <w:szCs w:val="20"/>
          <w:lang w:val="en-US"/>
        </w:rPr>
        <w:t xml:space="preserve"> suggested for e</w:t>
      </w:r>
      <w:r w:rsidR="0000798F" w:rsidRPr="00411123">
        <w:rPr>
          <w:rFonts w:ascii="Arial" w:hAnsi="Arial" w:cs="Arial"/>
          <w:sz w:val="20"/>
          <w:szCs w:val="20"/>
          <w:lang w:val="en-US"/>
        </w:rPr>
        <w:t>ach</w:t>
      </w:r>
      <w:r w:rsidR="00A9724A" w:rsidRPr="00411123">
        <w:rPr>
          <w:rFonts w:ascii="Arial" w:hAnsi="Arial" w:cs="Arial"/>
          <w:sz w:val="20"/>
          <w:szCs w:val="20"/>
          <w:lang w:val="en-US"/>
        </w:rPr>
        <w:t xml:space="preserve"> model system</w:t>
      </w:r>
      <w:r w:rsidR="0000798F" w:rsidRPr="00411123">
        <w:rPr>
          <w:rFonts w:ascii="Arial" w:hAnsi="Arial" w:cs="Arial"/>
          <w:sz w:val="20"/>
          <w:szCs w:val="20"/>
          <w:lang w:val="en-US"/>
        </w:rPr>
        <w:t xml:space="preserve"> studied</w:t>
      </w:r>
      <w:r w:rsidR="00A9724A" w:rsidRPr="00411123">
        <w:rPr>
          <w:rFonts w:ascii="Arial" w:hAnsi="Arial" w:cs="Arial"/>
          <w:sz w:val="20"/>
          <w:szCs w:val="20"/>
          <w:lang w:val="en-US"/>
        </w:rPr>
        <w:t xml:space="preserve">. </w:t>
      </w:r>
      <w:r w:rsidR="002C510B" w:rsidRPr="00411123">
        <w:rPr>
          <w:rFonts w:ascii="Arial" w:hAnsi="Arial" w:cs="Arial"/>
          <w:sz w:val="20"/>
          <w:szCs w:val="20"/>
          <w:lang w:val="en-US"/>
        </w:rPr>
        <w:t xml:space="preserve">It would be of great interest to resolve the issue </w:t>
      </w:r>
      <w:r w:rsidR="00957590" w:rsidRPr="00411123">
        <w:rPr>
          <w:rFonts w:ascii="Arial" w:hAnsi="Arial" w:cs="Arial"/>
          <w:sz w:val="20"/>
          <w:szCs w:val="20"/>
          <w:lang w:val="en-US"/>
        </w:rPr>
        <w:t>whether the</w:t>
      </w:r>
      <w:r w:rsidR="002C510B" w:rsidRPr="00411123">
        <w:rPr>
          <w:rFonts w:ascii="Arial" w:hAnsi="Arial" w:cs="Arial"/>
          <w:sz w:val="20"/>
          <w:szCs w:val="20"/>
          <w:lang w:val="en-US"/>
        </w:rPr>
        <w:t xml:space="preserve"> major, conserved degradation pathway exist</w:t>
      </w:r>
      <w:r w:rsidR="00957590" w:rsidRPr="00411123">
        <w:rPr>
          <w:rFonts w:ascii="Arial" w:hAnsi="Arial" w:cs="Arial"/>
          <w:sz w:val="20"/>
          <w:szCs w:val="20"/>
          <w:lang w:val="en-US"/>
        </w:rPr>
        <w:t>s</w:t>
      </w:r>
      <w:r w:rsidR="002C510B" w:rsidRPr="00411123">
        <w:rPr>
          <w:rFonts w:ascii="Arial" w:hAnsi="Arial" w:cs="Arial"/>
          <w:sz w:val="20"/>
          <w:szCs w:val="20"/>
          <w:lang w:val="en-US"/>
        </w:rPr>
        <w:t xml:space="preserve"> that is common for many miRNAs in distinct organisms</w:t>
      </w:r>
      <w:r w:rsidR="00957590" w:rsidRPr="00411123">
        <w:rPr>
          <w:rFonts w:ascii="Arial" w:hAnsi="Arial" w:cs="Arial"/>
          <w:sz w:val="20"/>
          <w:szCs w:val="20"/>
          <w:lang w:val="en-US"/>
        </w:rPr>
        <w:t>,</w:t>
      </w:r>
      <w:r w:rsidR="002C510B" w:rsidRPr="00411123">
        <w:rPr>
          <w:rFonts w:ascii="Arial" w:hAnsi="Arial" w:cs="Arial"/>
          <w:sz w:val="20"/>
          <w:szCs w:val="20"/>
          <w:lang w:val="en-US"/>
        </w:rPr>
        <w:t xml:space="preserve"> or the </w:t>
      </w:r>
      <w:r w:rsidR="00957590" w:rsidRPr="00411123">
        <w:rPr>
          <w:rFonts w:ascii="Arial" w:hAnsi="Arial" w:cs="Arial"/>
          <w:sz w:val="20"/>
          <w:szCs w:val="20"/>
          <w:lang w:val="en-US"/>
        </w:rPr>
        <w:t>decay mechanisms for different miRNA species or subfamilies have diversified during evolution</w:t>
      </w:r>
      <w:r w:rsidR="002C510B" w:rsidRPr="00411123">
        <w:rPr>
          <w:rFonts w:ascii="Arial" w:hAnsi="Arial" w:cs="Arial"/>
          <w:sz w:val="20"/>
          <w:szCs w:val="20"/>
          <w:lang w:val="en-US"/>
        </w:rPr>
        <w:t>.</w:t>
      </w:r>
      <w:r w:rsidR="00BD350C" w:rsidRPr="00411123">
        <w:rPr>
          <w:rFonts w:ascii="Arial" w:hAnsi="Arial" w:cs="Arial"/>
          <w:sz w:val="20"/>
          <w:szCs w:val="20"/>
          <w:lang w:val="en-US"/>
        </w:rPr>
        <w:t xml:space="preserve"> </w:t>
      </w:r>
      <w:r w:rsidR="00D559C8" w:rsidRPr="00411123">
        <w:rPr>
          <w:rFonts w:ascii="Arial" w:hAnsi="Arial" w:cs="Arial"/>
          <w:sz w:val="20"/>
          <w:szCs w:val="20"/>
          <w:lang w:val="en-US"/>
        </w:rPr>
        <w:t xml:space="preserve">Not much information </w:t>
      </w:r>
      <w:r w:rsidR="00926AD4" w:rsidRPr="00411123">
        <w:rPr>
          <w:rFonts w:ascii="Arial" w:hAnsi="Arial" w:cs="Arial"/>
          <w:sz w:val="20"/>
          <w:szCs w:val="20"/>
          <w:lang w:val="en-US"/>
        </w:rPr>
        <w:t xml:space="preserve">about RNA turnover </w:t>
      </w:r>
      <w:r w:rsidR="00957590" w:rsidRPr="00411123">
        <w:rPr>
          <w:rFonts w:ascii="Arial" w:hAnsi="Arial" w:cs="Arial"/>
          <w:sz w:val="20"/>
          <w:szCs w:val="20"/>
          <w:lang w:val="en-US"/>
        </w:rPr>
        <w:t>has be</w:t>
      </w:r>
      <w:r w:rsidR="00343DFC" w:rsidRPr="00411123">
        <w:rPr>
          <w:rFonts w:ascii="Arial" w:hAnsi="Arial" w:cs="Arial"/>
          <w:sz w:val="20"/>
          <w:szCs w:val="20"/>
          <w:lang w:val="en-US"/>
        </w:rPr>
        <w:t>e</w:t>
      </w:r>
      <w:r w:rsidR="00957590" w:rsidRPr="00411123">
        <w:rPr>
          <w:rFonts w:ascii="Arial" w:hAnsi="Arial" w:cs="Arial"/>
          <w:sz w:val="20"/>
          <w:szCs w:val="20"/>
          <w:lang w:val="en-US"/>
        </w:rPr>
        <w:t xml:space="preserve">n </w:t>
      </w:r>
      <w:r w:rsidR="00D559C8" w:rsidRPr="00411123">
        <w:rPr>
          <w:rFonts w:ascii="Arial" w:hAnsi="Arial" w:cs="Arial"/>
          <w:sz w:val="20"/>
          <w:szCs w:val="20"/>
          <w:lang w:val="en-US"/>
        </w:rPr>
        <w:t>provided</w:t>
      </w:r>
      <w:r w:rsidR="00957590" w:rsidRPr="00411123">
        <w:rPr>
          <w:rFonts w:ascii="Arial" w:hAnsi="Arial" w:cs="Arial"/>
          <w:sz w:val="20"/>
          <w:szCs w:val="20"/>
          <w:lang w:val="en-US"/>
        </w:rPr>
        <w:t xml:space="preserve"> to date</w:t>
      </w:r>
      <w:r w:rsidR="00D559C8" w:rsidRPr="00411123">
        <w:rPr>
          <w:rFonts w:ascii="Arial" w:hAnsi="Arial" w:cs="Arial"/>
          <w:sz w:val="20"/>
          <w:szCs w:val="20"/>
          <w:lang w:val="en-US"/>
        </w:rPr>
        <w:t xml:space="preserve"> also for other small ncRNAs, </w:t>
      </w:r>
      <w:r w:rsidR="00926AD4" w:rsidRPr="00411123">
        <w:rPr>
          <w:rFonts w:ascii="Arial" w:hAnsi="Arial" w:cs="Arial"/>
          <w:sz w:val="20"/>
          <w:szCs w:val="20"/>
          <w:lang w:val="en-US"/>
        </w:rPr>
        <w:t xml:space="preserve">including </w:t>
      </w:r>
      <w:r w:rsidR="00957590" w:rsidRPr="00411123">
        <w:rPr>
          <w:rFonts w:ascii="Arial" w:hAnsi="Arial" w:cs="Arial"/>
          <w:sz w:val="20"/>
          <w:szCs w:val="20"/>
          <w:lang w:val="en-US"/>
        </w:rPr>
        <w:t>well</w:t>
      </w:r>
      <w:r w:rsidR="00926AD4" w:rsidRPr="00411123">
        <w:rPr>
          <w:rFonts w:ascii="Arial" w:hAnsi="Arial" w:cs="Arial"/>
          <w:sz w:val="20"/>
          <w:szCs w:val="20"/>
          <w:lang w:val="en-US"/>
        </w:rPr>
        <w:t>-</w:t>
      </w:r>
      <w:r w:rsidR="00D559C8" w:rsidRPr="00411123">
        <w:rPr>
          <w:rFonts w:ascii="Arial" w:hAnsi="Arial" w:cs="Arial"/>
          <w:sz w:val="20"/>
          <w:szCs w:val="20"/>
          <w:lang w:val="en-US"/>
        </w:rPr>
        <w:t>known on</w:t>
      </w:r>
      <w:r w:rsidR="00C34BD6" w:rsidRPr="00411123">
        <w:rPr>
          <w:rFonts w:ascii="Arial" w:hAnsi="Arial" w:cs="Arial"/>
          <w:sz w:val="20"/>
          <w:szCs w:val="20"/>
          <w:lang w:val="en-US"/>
        </w:rPr>
        <w:t>es (</w:t>
      </w:r>
      <w:r w:rsidR="00957590" w:rsidRPr="00411123">
        <w:rPr>
          <w:rFonts w:ascii="Arial" w:hAnsi="Arial" w:cs="Arial"/>
          <w:sz w:val="20"/>
          <w:szCs w:val="20"/>
          <w:lang w:val="en-US"/>
        </w:rPr>
        <w:t>i.e.</w:t>
      </w:r>
      <w:r w:rsidR="00C34BD6" w:rsidRPr="00411123">
        <w:rPr>
          <w:rFonts w:ascii="Arial" w:hAnsi="Arial" w:cs="Arial"/>
          <w:sz w:val="20"/>
          <w:szCs w:val="20"/>
          <w:lang w:val="en-US"/>
        </w:rPr>
        <w:t xml:space="preserve"> </w:t>
      </w:r>
      <w:proofErr w:type="spellStart"/>
      <w:r w:rsidR="00C34BD6" w:rsidRPr="00411123">
        <w:rPr>
          <w:rFonts w:ascii="Arial" w:hAnsi="Arial" w:cs="Arial"/>
          <w:sz w:val="20"/>
          <w:szCs w:val="20"/>
          <w:lang w:val="en-US"/>
        </w:rPr>
        <w:t>piRNAs</w:t>
      </w:r>
      <w:proofErr w:type="spellEnd"/>
      <w:r w:rsidR="00C34BD6" w:rsidRPr="00411123">
        <w:rPr>
          <w:rFonts w:ascii="Arial" w:hAnsi="Arial" w:cs="Arial"/>
          <w:sz w:val="20"/>
          <w:szCs w:val="20"/>
          <w:lang w:val="en-US"/>
        </w:rPr>
        <w:t>), not to mention</w:t>
      </w:r>
      <w:r w:rsidR="00D559C8" w:rsidRPr="00411123">
        <w:rPr>
          <w:rFonts w:ascii="Arial" w:hAnsi="Arial" w:cs="Arial"/>
          <w:sz w:val="20"/>
          <w:szCs w:val="20"/>
          <w:lang w:val="en-US"/>
        </w:rPr>
        <w:t xml:space="preserve"> </w:t>
      </w:r>
      <w:r w:rsidR="00343DFC" w:rsidRPr="00411123">
        <w:rPr>
          <w:rFonts w:ascii="Arial" w:hAnsi="Arial" w:cs="Arial"/>
          <w:sz w:val="20"/>
          <w:szCs w:val="20"/>
          <w:lang w:val="en-US"/>
        </w:rPr>
        <w:t>other,</w:t>
      </w:r>
      <w:r w:rsidR="00926AD4" w:rsidRPr="00411123">
        <w:rPr>
          <w:rFonts w:ascii="Arial" w:hAnsi="Arial" w:cs="Arial"/>
          <w:sz w:val="20"/>
          <w:szCs w:val="20"/>
          <w:lang w:val="en-US"/>
        </w:rPr>
        <w:t xml:space="preserve"> more </w:t>
      </w:r>
      <w:r w:rsidR="00D559C8" w:rsidRPr="00411123">
        <w:rPr>
          <w:rFonts w:ascii="Arial" w:hAnsi="Arial" w:cs="Arial"/>
          <w:sz w:val="20"/>
          <w:szCs w:val="20"/>
          <w:lang w:val="en-US"/>
        </w:rPr>
        <w:t xml:space="preserve">recently </w:t>
      </w:r>
      <w:r w:rsidR="00926AD4" w:rsidRPr="00411123">
        <w:rPr>
          <w:rFonts w:ascii="Arial" w:hAnsi="Arial" w:cs="Arial"/>
          <w:sz w:val="20"/>
          <w:szCs w:val="20"/>
          <w:lang w:val="en-US"/>
        </w:rPr>
        <w:t>described</w:t>
      </w:r>
      <w:r w:rsidR="00343DFC" w:rsidRPr="00411123">
        <w:rPr>
          <w:rFonts w:ascii="Arial" w:hAnsi="Arial" w:cs="Arial"/>
          <w:sz w:val="20"/>
          <w:szCs w:val="20"/>
          <w:lang w:val="en-US"/>
        </w:rPr>
        <w:t>, ncRNA classes</w:t>
      </w:r>
      <w:r w:rsidR="00926AD4" w:rsidRPr="00411123">
        <w:rPr>
          <w:rFonts w:ascii="Arial" w:hAnsi="Arial" w:cs="Arial"/>
          <w:sz w:val="20"/>
          <w:szCs w:val="20"/>
          <w:lang w:val="en-US"/>
        </w:rPr>
        <w:t xml:space="preserve">. </w:t>
      </w:r>
      <w:r w:rsidR="00A9724A" w:rsidRPr="00411123">
        <w:rPr>
          <w:rFonts w:ascii="Arial" w:hAnsi="Arial" w:cs="Arial"/>
          <w:sz w:val="20"/>
          <w:szCs w:val="20"/>
          <w:lang w:val="en-US"/>
        </w:rPr>
        <w:t xml:space="preserve">Finally, </w:t>
      </w:r>
      <w:r w:rsidR="00BD350C" w:rsidRPr="00411123">
        <w:rPr>
          <w:rFonts w:ascii="Arial" w:hAnsi="Arial" w:cs="Arial"/>
          <w:sz w:val="20"/>
          <w:szCs w:val="20"/>
          <w:lang w:val="en-US"/>
        </w:rPr>
        <w:t xml:space="preserve">there are </w:t>
      </w:r>
      <w:r w:rsidR="00A9724A" w:rsidRPr="00411123">
        <w:rPr>
          <w:rFonts w:ascii="Arial" w:hAnsi="Arial" w:cs="Arial"/>
          <w:sz w:val="20"/>
          <w:szCs w:val="20"/>
          <w:lang w:val="en-US"/>
        </w:rPr>
        <w:t xml:space="preserve">ncRNAs transcribed by RNA </w:t>
      </w:r>
      <w:r w:rsidR="005023C0" w:rsidRPr="00411123">
        <w:rPr>
          <w:rFonts w:ascii="Arial" w:hAnsi="Arial" w:cs="Arial"/>
          <w:sz w:val="20"/>
          <w:szCs w:val="20"/>
          <w:lang w:val="en-US"/>
        </w:rPr>
        <w:t>polymerase</w:t>
      </w:r>
      <w:r w:rsidR="00A9724A" w:rsidRPr="00411123">
        <w:rPr>
          <w:rFonts w:ascii="Arial" w:hAnsi="Arial" w:cs="Arial"/>
          <w:sz w:val="20"/>
          <w:szCs w:val="20"/>
          <w:lang w:val="en-US"/>
        </w:rPr>
        <w:t xml:space="preserve"> I</w:t>
      </w:r>
      <w:r w:rsidR="000918DD" w:rsidRPr="00411123">
        <w:rPr>
          <w:rFonts w:ascii="Arial" w:hAnsi="Arial" w:cs="Arial"/>
          <w:sz w:val="20"/>
          <w:szCs w:val="20"/>
          <w:lang w:val="en-US"/>
        </w:rPr>
        <w:t>I</w:t>
      </w:r>
      <w:r w:rsidR="00A9724A" w:rsidRPr="00411123">
        <w:rPr>
          <w:rFonts w:ascii="Arial" w:hAnsi="Arial" w:cs="Arial"/>
          <w:sz w:val="20"/>
          <w:szCs w:val="20"/>
          <w:lang w:val="en-US"/>
        </w:rPr>
        <w:t>I</w:t>
      </w:r>
      <w:r w:rsidR="0000798F" w:rsidRPr="00411123">
        <w:rPr>
          <w:rFonts w:ascii="Arial" w:hAnsi="Arial" w:cs="Arial"/>
          <w:sz w:val="20"/>
          <w:szCs w:val="20"/>
          <w:lang w:val="en-US"/>
        </w:rPr>
        <w:t>, such as</w:t>
      </w:r>
      <w:r w:rsidR="00614EBD" w:rsidRPr="00411123">
        <w:rPr>
          <w:rFonts w:ascii="Arial" w:hAnsi="Arial" w:cs="Arial"/>
          <w:sz w:val="20"/>
          <w:szCs w:val="20"/>
          <w:lang w:val="en-US"/>
        </w:rPr>
        <w:t xml:space="preserve"> </w:t>
      </w:r>
      <w:r w:rsidR="00A9724A" w:rsidRPr="00411123">
        <w:rPr>
          <w:rFonts w:ascii="Arial" w:hAnsi="Arial" w:cs="Arial"/>
          <w:sz w:val="20"/>
          <w:szCs w:val="20"/>
          <w:lang w:val="en-US"/>
        </w:rPr>
        <w:t xml:space="preserve">Y and </w:t>
      </w:r>
      <w:r w:rsidR="0000798F" w:rsidRPr="00411123">
        <w:rPr>
          <w:rFonts w:ascii="Arial" w:hAnsi="Arial" w:cs="Arial"/>
          <w:sz w:val="20"/>
          <w:szCs w:val="20"/>
          <w:lang w:val="en-US"/>
        </w:rPr>
        <w:t>v</w:t>
      </w:r>
      <w:r w:rsidR="00A9724A" w:rsidRPr="00411123">
        <w:rPr>
          <w:rFonts w:ascii="Arial" w:hAnsi="Arial" w:cs="Arial"/>
          <w:sz w:val="20"/>
          <w:szCs w:val="20"/>
          <w:lang w:val="en-US"/>
        </w:rPr>
        <w:t>ault RNAs</w:t>
      </w:r>
      <w:r w:rsidR="00343DFC" w:rsidRPr="00411123">
        <w:rPr>
          <w:rFonts w:ascii="Arial" w:hAnsi="Arial" w:cs="Arial"/>
          <w:sz w:val="20"/>
          <w:szCs w:val="20"/>
          <w:lang w:val="en-US"/>
        </w:rPr>
        <w:t>,</w:t>
      </w:r>
      <w:r w:rsidR="00A9724A" w:rsidRPr="00411123">
        <w:rPr>
          <w:rFonts w:ascii="Arial" w:hAnsi="Arial" w:cs="Arial"/>
          <w:sz w:val="20"/>
          <w:szCs w:val="20"/>
          <w:lang w:val="en-US"/>
        </w:rPr>
        <w:t xml:space="preserve"> </w:t>
      </w:r>
      <w:r w:rsidR="005023C0" w:rsidRPr="00411123">
        <w:rPr>
          <w:rFonts w:ascii="Arial" w:hAnsi="Arial" w:cs="Arial"/>
          <w:sz w:val="20"/>
          <w:szCs w:val="20"/>
          <w:lang w:val="en-US"/>
        </w:rPr>
        <w:t xml:space="preserve">which </w:t>
      </w:r>
      <w:r w:rsidR="00343DFC" w:rsidRPr="00411123">
        <w:rPr>
          <w:rFonts w:ascii="Arial" w:hAnsi="Arial" w:cs="Arial"/>
          <w:sz w:val="20"/>
          <w:szCs w:val="20"/>
          <w:lang w:val="en-US"/>
        </w:rPr>
        <w:t>have been</w:t>
      </w:r>
      <w:r w:rsidR="00BD350C" w:rsidRPr="00411123">
        <w:rPr>
          <w:rFonts w:ascii="Arial" w:hAnsi="Arial" w:cs="Arial"/>
          <w:sz w:val="20"/>
          <w:szCs w:val="20"/>
          <w:lang w:val="en-US"/>
        </w:rPr>
        <w:t xml:space="preserve"> </w:t>
      </w:r>
      <w:r w:rsidR="00926AD4" w:rsidRPr="00411123">
        <w:rPr>
          <w:rFonts w:ascii="Arial" w:hAnsi="Arial" w:cs="Arial"/>
          <w:sz w:val="20"/>
          <w:szCs w:val="20"/>
          <w:lang w:val="en-US"/>
        </w:rPr>
        <w:t>lately</w:t>
      </w:r>
      <w:r w:rsidR="00BD350C" w:rsidRPr="00411123">
        <w:rPr>
          <w:rFonts w:ascii="Arial" w:hAnsi="Arial" w:cs="Arial"/>
          <w:sz w:val="20"/>
          <w:szCs w:val="20"/>
          <w:lang w:val="en-US"/>
        </w:rPr>
        <w:t xml:space="preserve"> found to be</w:t>
      </w:r>
      <w:r w:rsidR="005023C0" w:rsidRPr="00411123">
        <w:rPr>
          <w:rFonts w:ascii="Arial" w:hAnsi="Arial" w:cs="Arial"/>
          <w:sz w:val="20"/>
          <w:szCs w:val="20"/>
          <w:lang w:val="en-US"/>
        </w:rPr>
        <w:t xml:space="preserve"> degraded</w:t>
      </w:r>
      <w:r w:rsidR="00BD350C" w:rsidRPr="00411123">
        <w:rPr>
          <w:rFonts w:ascii="Arial" w:hAnsi="Arial" w:cs="Arial"/>
          <w:sz w:val="20"/>
          <w:szCs w:val="20"/>
          <w:lang w:val="en-US"/>
        </w:rPr>
        <w:t xml:space="preserve"> in human</w:t>
      </w:r>
      <w:r w:rsidR="00343DFC" w:rsidRPr="00411123">
        <w:rPr>
          <w:rFonts w:ascii="Arial" w:hAnsi="Arial" w:cs="Arial"/>
          <w:sz w:val="20"/>
          <w:szCs w:val="20"/>
          <w:lang w:val="en-US"/>
        </w:rPr>
        <w:t>s</w:t>
      </w:r>
      <w:r w:rsidR="005023C0" w:rsidRPr="00411123">
        <w:rPr>
          <w:rFonts w:ascii="Arial" w:hAnsi="Arial" w:cs="Arial"/>
          <w:sz w:val="20"/>
          <w:szCs w:val="20"/>
          <w:lang w:val="en-US"/>
        </w:rPr>
        <w:t xml:space="preserve"> by DISL3L2 in</w:t>
      </w:r>
      <w:r w:rsidR="0000798F" w:rsidRPr="00411123">
        <w:rPr>
          <w:rFonts w:ascii="Arial" w:hAnsi="Arial" w:cs="Arial"/>
          <w:sz w:val="20"/>
          <w:szCs w:val="20"/>
          <w:lang w:val="en-US"/>
        </w:rPr>
        <w:t xml:space="preserve"> an</w:t>
      </w:r>
      <w:r w:rsidR="005023C0" w:rsidRPr="00411123">
        <w:rPr>
          <w:rFonts w:ascii="Arial" w:hAnsi="Arial" w:cs="Arial"/>
          <w:sz w:val="20"/>
          <w:szCs w:val="20"/>
          <w:lang w:val="en-US"/>
        </w:rPr>
        <w:t xml:space="preserve"> uridylation</w:t>
      </w:r>
      <w:r w:rsidR="0000798F" w:rsidRPr="00411123">
        <w:rPr>
          <w:rFonts w:ascii="Arial" w:hAnsi="Arial" w:cs="Arial"/>
          <w:sz w:val="20"/>
          <w:szCs w:val="20"/>
          <w:lang w:val="en-US"/>
        </w:rPr>
        <w:t>-</w:t>
      </w:r>
      <w:r w:rsidR="005023C0" w:rsidRPr="00411123">
        <w:rPr>
          <w:rFonts w:ascii="Arial" w:hAnsi="Arial" w:cs="Arial"/>
          <w:sz w:val="20"/>
          <w:szCs w:val="20"/>
          <w:lang w:val="en-US"/>
        </w:rPr>
        <w:t>dependent manner</w:t>
      </w:r>
      <w:r w:rsidR="00BD350C" w:rsidRPr="00411123">
        <w:rPr>
          <w:rFonts w:ascii="Arial" w:hAnsi="Arial" w:cs="Arial"/>
          <w:sz w:val="20"/>
          <w:szCs w:val="20"/>
          <w:lang w:val="en-US"/>
        </w:rPr>
        <w:t xml:space="preserve">, but it remains to be </w:t>
      </w:r>
      <w:r w:rsidR="00E10DEA" w:rsidRPr="00411123">
        <w:rPr>
          <w:rFonts w:ascii="Arial" w:hAnsi="Arial" w:cs="Arial"/>
          <w:sz w:val="20"/>
          <w:szCs w:val="20"/>
          <w:lang w:val="en-US"/>
        </w:rPr>
        <w:t>established</w:t>
      </w:r>
      <w:r w:rsidR="00BD350C" w:rsidRPr="00411123">
        <w:rPr>
          <w:rFonts w:ascii="Arial" w:hAnsi="Arial" w:cs="Arial"/>
          <w:sz w:val="20"/>
          <w:szCs w:val="20"/>
          <w:lang w:val="en-US"/>
        </w:rPr>
        <w:t xml:space="preserve"> how th</w:t>
      </w:r>
      <w:r w:rsidR="00D66E34" w:rsidRPr="00411123">
        <w:rPr>
          <w:rFonts w:ascii="Arial" w:hAnsi="Arial" w:cs="Arial"/>
          <w:sz w:val="20"/>
          <w:szCs w:val="20"/>
          <w:lang w:val="en-US"/>
        </w:rPr>
        <w:t>is</w:t>
      </w:r>
      <w:r w:rsidR="00BD350C" w:rsidRPr="00411123">
        <w:rPr>
          <w:rFonts w:ascii="Arial" w:hAnsi="Arial" w:cs="Arial"/>
          <w:sz w:val="20"/>
          <w:szCs w:val="20"/>
          <w:lang w:val="en-US"/>
        </w:rPr>
        <w:t xml:space="preserve"> degradation is conducted in </w:t>
      </w:r>
      <w:r w:rsidR="00343DFC" w:rsidRPr="00411123">
        <w:rPr>
          <w:rFonts w:ascii="Arial" w:hAnsi="Arial" w:cs="Arial"/>
          <w:sz w:val="20"/>
          <w:szCs w:val="20"/>
          <w:lang w:val="en-US"/>
        </w:rPr>
        <w:t>other</w:t>
      </w:r>
      <w:r w:rsidR="00BD350C" w:rsidRPr="00411123">
        <w:rPr>
          <w:rFonts w:ascii="Arial" w:hAnsi="Arial" w:cs="Arial"/>
          <w:sz w:val="20"/>
          <w:szCs w:val="20"/>
          <w:lang w:val="en-US"/>
        </w:rPr>
        <w:t xml:space="preserve"> species, as</w:t>
      </w:r>
      <w:r w:rsidR="0046455D" w:rsidRPr="00411123">
        <w:rPr>
          <w:rFonts w:ascii="Arial" w:hAnsi="Arial" w:cs="Arial"/>
          <w:sz w:val="20"/>
          <w:szCs w:val="20"/>
          <w:lang w:val="en-US"/>
        </w:rPr>
        <w:t xml:space="preserve"> well as to identify decay </w:t>
      </w:r>
      <w:r w:rsidR="00C35E05" w:rsidRPr="00411123">
        <w:rPr>
          <w:rFonts w:ascii="Arial" w:hAnsi="Arial" w:cs="Arial"/>
          <w:sz w:val="20"/>
          <w:szCs w:val="20"/>
          <w:lang w:val="en-US"/>
        </w:rPr>
        <w:t>pathways</w:t>
      </w:r>
      <w:r w:rsidR="0046455D" w:rsidRPr="00411123">
        <w:rPr>
          <w:rFonts w:ascii="Arial" w:hAnsi="Arial" w:cs="Arial"/>
          <w:sz w:val="20"/>
          <w:szCs w:val="20"/>
          <w:lang w:val="en-US"/>
        </w:rPr>
        <w:t xml:space="preserve"> for other </w:t>
      </w:r>
      <w:r w:rsidR="00D66E34" w:rsidRPr="00411123">
        <w:rPr>
          <w:rFonts w:ascii="Arial" w:hAnsi="Arial" w:cs="Arial"/>
          <w:sz w:val="20"/>
          <w:szCs w:val="20"/>
          <w:lang w:val="en-US"/>
        </w:rPr>
        <w:t xml:space="preserve">RNA </w:t>
      </w:r>
      <w:r w:rsidR="0046455D" w:rsidRPr="00411123">
        <w:rPr>
          <w:rFonts w:ascii="Arial" w:hAnsi="Arial" w:cs="Arial"/>
          <w:sz w:val="20"/>
          <w:szCs w:val="20"/>
          <w:lang w:val="en-US"/>
        </w:rPr>
        <w:t>pol</w:t>
      </w:r>
      <w:r w:rsidR="00C35E05" w:rsidRPr="00411123">
        <w:rPr>
          <w:rFonts w:ascii="Arial" w:hAnsi="Arial" w:cs="Arial"/>
          <w:sz w:val="20"/>
          <w:szCs w:val="20"/>
          <w:lang w:val="en-US"/>
        </w:rPr>
        <w:t>ymerase</w:t>
      </w:r>
      <w:r w:rsidR="0046455D" w:rsidRPr="00411123">
        <w:rPr>
          <w:rFonts w:ascii="Arial" w:hAnsi="Arial" w:cs="Arial"/>
          <w:sz w:val="20"/>
          <w:szCs w:val="20"/>
          <w:lang w:val="en-US"/>
        </w:rPr>
        <w:t xml:space="preserve"> </w:t>
      </w:r>
      <w:r w:rsidR="00C35E05" w:rsidRPr="00411123">
        <w:rPr>
          <w:rFonts w:ascii="Arial" w:hAnsi="Arial" w:cs="Arial"/>
          <w:sz w:val="20"/>
          <w:szCs w:val="20"/>
          <w:lang w:val="en-US"/>
        </w:rPr>
        <w:t>I</w:t>
      </w:r>
      <w:r w:rsidR="0046455D" w:rsidRPr="00411123">
        <w:rPr>
          <w:rFonts w:ascii="Arial" w:hAnsi="Arial" w:cs="Arial"/>
          <w:sz w:val="20"/>
          <w:szCs w:val="20"/>
          <w:lang w:val="en-US"/>
        </w:rPr>
        <w:t>II products. In addition, some transcripts (</w:t>
      </w:r>
      <w:r w:rsidR="00343DFC" w:rsidRPr="00411123">
        <w:rPr>
          <w:rFonts w:ascii="Arial" w:hAnsi="Arial" w:cs="Arial"/>
          <w:sz w:val="20"/>
          <w:szCs w:val="20"/>
          <w:lang w:val="en-US"/>
        </w:rPr>
        <w:t>e.g.</w:t>
      </w:r>
      <w:r w:rsidR="0046455D" w:rsidRPr="00411123">
        <w:rPr>
          <w:rFonts w:ascii="Arial" w:hAnsi="Arial" w:cs="Arial"/>
          <w:sz w:val="20"/>
          <w:szCs w:val="20"/>
          <w:lang w:val="en-US"/>
        </w:rPr>
        <w:t xml:space="preserve"> tRNAs or vault RNAs) </w:t>
      </w:r>
      <w:r w:rsidR="005023C0" w:rsidRPr="00411123">
        <w:rPr>
          <w:rFonts w:ascii="Arial" w:hAnsi="Arial" w:cs="Arial"/>
          <w:sz w:val="20"/>
          <w:szCs w:val="20"/>
          <w:lang w:val="en-US"/>
        </w:rPr>
        <w:t>can also be processed into small</w:t>
      </w:r>
      <w:r w:rsidR="0046455D" w:rsidRPr="00411123">
        <w:rPr>
          <w:rFonts w:ascii="Arial" w:hAnsi="Arial" w:cs="Arial"/>
          <w:sz w:val="20"/>
          <w:szCs w:val="20"/>
          <w:lang w:val="en-US"/>
        </w:rPr>
        <w:t>er</w:t>
      </w:r>
      <w:r w:rsidR="005023C0" w:rsidRPr="00411123">
        <w:rPr>
          <w:rFonts w:ascii="Arial" w:hAnsi="Arial" w:cs="Arial"/>
          <w:sz w:val="20"/>
          <w:szCs w:val="20"/>
          <w:lang w:val="en-US"/>
        </w:rPr>
        <w:t xml:space="preserve"> RNAs</w:t>
      </w:r>
      <w:r w:rsidR="0046455D" w:rsidRPr="00411123">
        <w:rPr>
          <w:rFonts w:ascii="Arial" w:hAnsi="Arial" w:cs="Arial"/>
          <w:sz w:val="20"/>
          <w:szCs w:val="20"/>
          <w:lang w:val="en-US"/>
        </w:rPr>
        <w:t xml:space="preserve"> </w:t>
      </w:r>
      <w:r w:rsidR="00C35E05" w:rsidRPr="00411123">
        <w:rPr>
          <w:rFonts w:ascii="Arial" w:hAnsi="Arial" w:cs="Arial"/>
          <w:sz w:val="20"/>
          <w:szCs w:val="20"/>
          <w:lang w:val="en-US"/>
        </w:rPr>
        <w:t xml:space="preserve">fragments </w:t>
      </w:r>
      <w:r w:rsidR="0046455D" w:rsidRPr="00411123">
        <w:rPr>
          <w:rFonts w:ascii="Arial" w:hAnsi="Arial" w:cs="Arial"/>
          <w:sz w:val="20"/>
          <w:szCs w:val="20"/>
          <w:lang w:val="en-US"/>
        </w:rPr>
        <w:t xml:space="preserve">and no information about </w:t>
      </w:r>
      <w:r w:rsidR="00C35E05" w:rsidRPr="00411123">
        <w:rPr>
          <w:rFonts w:ascii="Arial" w:hAnsi="Arial" w:cs="Arial"/>
          <w:sz w:val="20"/>
          <w:szCs w:val="20"/>
          <w:lang w:val="en-US"/>
        </w:rPr>
        <w:t xml:space="preserve">their </w:t>
      </w:r>
      <w:r w:rsidR="0046455D" w:rsidRPr="00411123">
        <w:rPr>
          <w:rFonts w:ascii="Arial" w:hAnsi="Arial" w:cs="Arial"/>
          <w:sz w:val="20"/>
          <w:szCs w:val="20"/>
          <w:lang w:val="en-US"/>
        </w:rPr>
        <w:t>degradation is currently available.</w:t>
      </w:r>
      <w:r w:rsidR="00734DD9" w:rsidRPr="00411123">
        <w:rPr>
          <w:rFonts w:ascii="Arial" w:hAnsi="Arial" w:cs="Arial"/>
          <w:sz w:val="20"/>
          <w:szCs w:val="20"/>
          <w:lang w:val="en-US"/>
        </w:rPr>
        <w:t xml:space="preserve"> </w:t>
      </w:r>
    </w:p>
    <w:p w14:paraId="38323A5D" w14:textId="57AF5747" w:rsidR="0046455D" w:rsidRPr="00411123" w:rsidRDefault="00C35E05" w:rsidP="00D559C8">
      <w:pPr>
        <w:spacing w:line="360" w:lineRule="auto"/>
        <w:ind w:firstLine="720"/>
        <w:jc w:val="both"/>
        <w:rPr>
          <w:rFonts w:ascii="Arial" w:hAnsi="Arial" w:cs="Arial"/>
          <w:sz w:val="20"/>
          <w:szCs w:val="20"/>
          <w:lang w:val="en-US"/>
        </w:rPr>
      </w:pPr>
      <w:r w:rsidRPr="00411123">
        <w:rPr>
          <w:rFonts w:ascii="Arial" w:hAnsi="Arial" w:cs="Arial"/>
          <w:sz w:val="20"/>
          <w:szCs w:val="20"/>
          <w:lang w:val="en-US"/>
        </w:rPr>
        <w:t>Additionally</w:t>
      </w:r>
      <w:r w:rsidR="00222909" w:rsidRPr="00411123">
        <w:rPr>
          <w:rFonts w:ascii="Arial" w:hAnsi="Arial" w:cs="Arial"/>
          <w:sz w:val="20"/>
          <w:szCs w:val="20"/>
          <w:lang w:val="en-US"/>
        </w:rPr>
        <w:t>,</w:t>
      </w:r>
      <w:r w:rsidRPr="00411123">
        <w:rPr>
          <w:rFonts w:ascii="Arial" w:hAnsi="Arial" w:cs="Arial"/>
          <w:sz w:val="20"/>
          <w:szCs w:val="20"/>
          <w:lang w:val="en-US"/>
        </w:rPr>
        <w:t xml:space="preserve"> t</w:t>
      </w:r>
      <w:r w:rsidR="0046455D" w:rsidRPr="00411123">
        <w:rPr>
          <w:rFonts w:ascii="Arial" w:hAnsi="Arial" w:cs="Arial"/>
          <w:sz w:val="20"/>
          <w:szCs w:val="20"/>
          <w:lang w:val="en-US"/>
        </w:rPr>
        <w:t xml:space="preserve">he topic of interconnection between different stages of gene expression poses a </w:t>
      </w:r>
      <w:r w:rsidR="00343DFC" w:rsidRPr="00411123">
        <w:rPr>
          <w:rFonts w:ascii="Arial" w:hAnsi="Arial" w:cs="Arial"/>
          <w:sz w:val="20"/>
          <w:szCs w:val="20"/>
          <w:lang w:val="en-US"/>
        </w:rPr>
        <w:t xml:space="preserve">significant </w:t>
      </w:r>
      <w:r w:rsidR="0046455D" w:rsidRPr="00411123">
        <w:rPr>
          <w:rFonts w:ascii="Arial" w:hAnsi="Arial" w:cs="Arial"/>
          <w:sz w:val="20"/>
          <w:szCs w:val="20"/>
          <w:lang w:val="en-US"/>
        </w:rPr>
        <w:t xml:space="preserve">challenge for future studies. Even though </w:t>
      </w:r>
      <w:r w:rsidRPr="00411123">
        <w:rPr>
          <w:rFonts w:ascii="Arial" w:hAnsi="Arial" w:cs="Arial"/>
          <w:sz w:val="20"/>
          <w:szCs w:val="20"/>
          <w:lang w:val="en-US"/>
        </w:rPr>
        <w:t>association</w:t>
      </w:r>
      <w:r w:rsidR="0046455D" w:rsidRPr="00411123">
        <w:rPr>
          <w:rFonts w:ascii="Arial" w:hAnsi="Arial" w:cs="Arial"/>
          <w:sz w:val="20"/>
          <w:szCs w:val="20"/>
          <w:lang w:val="en-US"/>
        </w:rPr>
        <w:t xml:space="preserve"> </w:t>
      </w:r>
      <w:r w:rsidRPr="00411123">
        <w:rPr>
          <w:rFonts w:ascii="Arial" w:hAnsi="Arial" w:cs="Arial"/>
          <w:sz w:val="20"/>
          <w:szCs w:val="20"/>
          <w:lang w:val="en-US"/>
        </w:rPr>
        <w:t>between</w:t>
      </w:r>
      <w:r w:rsidR="0046455D" w:rsidRPr="00411123">
        <w:rPr>
          <w:rFonts w:ascii="Arial" w:hAnsi="Arial" w:cs="Arial"/>
          <w:sz w:val="20"/>
          <w:szCs w:val="20"/>
          <w:lang w:val="en-US"/>
        </w:rPr>
        <w:t xml:space="preserve"> RNA </w:t>
      </w:r>
      <w:r w:rsidRPr="00411123">
        <w:rPr>
          <w:rFonts w:ascii="Arial" w:hAnsi="Arial" w:cs="Arial"/>
          <w:sz w:val="20"/>
          <w:szCs w:val="20"/>
          <w:lang w:val="en-US"/>
        </w:rPr>
        <w:t>degradation</w:t>
      </w:r>
      <w:r w:rsidR="0046455D" w:rsidRPr="00411123">
        <w:rPr>
          <w:rFonts w:ascii="Arial" w:hAnsi="Arial" w:cs="Arial"/>
          <w:sz w:val="20"/>
          <w:szCs w:val="20"/>
          <w:lang w:val="en-US"/>
        </w:rPr>
        <w:t xml:space="preserve"> and translation</w:t>
      </w:r>
      <w:r w:rsidR="00944F3A" w:rsidRPr="00411123">
        <w:rPr>
          <w:rFonts w:ascii="Arial" w:hAnsi="Arial" w:cs="Arial"/>
          <w:sz w:val="20"/>
          <w:szCs w:val="20"/>
          <w:lang w:val="en-US"/>
        </w:rPr>
        <w:t xml:space="preserve"> </w:t>
      </w:r>
      <w:r w:rsidR="00343DFC" w:rsidRPr="00411123">
        <w:rPr>
          <w:rFonts w:ascii="Arial" w:hAnsi="Arial" w:cs="Arial"/>
          <w:sz w:val="20"/>
          <w:szCs w:val="20"/>
          <w:lang w:val="en-US"/>
        </w:rPr>
        <w:t>is</w:t>
      </w:r>
      <w:r w:rsidR="00944F3A" w:rsidRPr="00411123">
        <w:rPr>
          <w:rFonts w:ascii="Arial" w:hAnsi="Arial" w:cs="Arial"/>
          <w:sz w:val="20"/>
          <w:szCs w:val="20"/>
          <w:lang w:val="en-US"/>
        </w:rPr>
        <w:t xml:space="preserve"> </w:t>
      </w:r>
      <w:r w:rsidR="00D66E34" w:rsidRPr="00411123">
        <w:rPr>
          <w:rFonts w:ascii="Arial" w:hAnsi="Arial" w:cs="Arial"/>
          <w:sz w:val="20"/>
          <w:szCs w:val="20"/>
          <w:lang w:val="en-US"/>
        </w:rPr>
        <w:t>underlined</w:t>
      </w:r>
      <w:r w:rsidR="00944F3A" w:rsidRPr="00411123">
        <w:rPr>
          <w:rFonts w:ascii="Arial" w:hAnsi="Arial" w:cs="Arial"/>
          <w:sz w:val="20"/>
          <w:szCs w:val="20"/>
          <w:lang w:val="en-US"/>
        </w:rPr>
        <w:t xml:space="preserve"> by multiple examples </w:t>
      </w:r>
      <w:r w:rsidRPr="00411123">
        <w:rPr>
          <w:rFonts w:ascii="Arial" w:hAnsi="Arial" w:cs="Arial"/>
          <w:sz w:val="20"/>
          <w:szCs w:val="20"/>
          <w:lang w:val="en-US"/>
        </w:rPr>
        <w:t>mentioned in this review, relationships with</w:t>
      </w:r>
      <w:r w:rsidR="0046455D" w:rsidRPr="00411123">
        <w:rPr>
          <w:rFonts w:ascii="Arial" w:hAnsi="Arial" w:cs="Arial"/>
          <w:sz w:val="20"/>
          <w:szCs w:val="20"/>
          <w:lang w:val="en-US"/>
        </w:rPr>
        <w:t xml:space="preserve"> transcription </w:t>
      </w:r>
      <w:r w:rsidRPr="00411123">
        <w:rPr>
          <w:rFonts w:ascii="Arial" w:hAnsi="Arial" w:cs="Arial"/>
          <w:sz w:val="20"/>
          <w:szCs w:val="20"/>
          <w:lang w:val="en-US"/>
        </w:rPr>
        <w:t>are much more enigmatic</w:t>
      </w:r>
      <w:r w:rsidR="00343DFC" w:rsidRPr="00411123">
        <w:rPr>
          <w:rFonts w:ascii="Arial" w:hAnsi="Arial" w:cs="Arial"/>
          <w:sz w:val="20"/>
          <w:szCs w:val="20"/>
          <w:lang w:val="en-US"/>
        </w:rPr>
        <w:t xml:space="preserve"> and controversial.</w:t>
      </w:r>
      <w:r w:rsidRPr="00411123">
        <w:rPr>
          <w:rFonts w:ascii="Arial" w:hAnsi="Arial" w:cs="Arial"/>
          <w:sz w:val="20"/>
          <w:szCs w:val="20"/>
          <w:lang w:val="en-US"/>
        </w:rPr>
        <w:t xml:space="preserve"> </w:t>
      </w:r>
    </w:p>
    <w:p w14:paraId="2EF20753" w14:textId="32569331" w:rsidR="0046455D" w:rsidRPr="00411123" w:rsidRDefault="0046455D" w:rsidP="00D559C8">
      <w:pPr>
        <w:spacing w:line="360" w:lineRule="auto"/>
        <w:ind w:firstLine="720"/>
        <w:jc w:val="both"/>
        <w:rPr>
          <w:rFonts w:ascii="Arial" w:hAnsi="Arial" w:cs="Arial"/>
          <w:sz w:val="20"/>
          <w:szCs w:val="20"/>
          <w:lang w:val="en-US"/>
        </w:rPr>
      </w:pPr>
      <w:r w:rsidRPr="00411123">
        <w:rPr>
          <w:rFonts w:ascii="Arial" w:hAnsi="Arial" w:cs="Arial"/>
          <w:sz w:val="20"/>
          <w:szCs w:val="20"/>
          <w:lang w:val="en-US"/>
        </w:rPr>
        <w:t xml:space="preserve">Although structures of many factors involved in RNA degradation have been already solved, </w:t>
      </w:r>
      <w:r w:rsidR="000E3091" w:rsidRPr="00411123">
        <w:rPr>
          <w:rFonts w:ascii="Arial" w:hAnsi="Arial" w:cs="Arial"/>
          <w:sz w:val="20"/>
          <w:szCs w:val="20"/>
          <w:lang w:val="en-US"/>
        </w:rPr>
        <w:t xml:space="preserve">for others, </w:t>
      </w:r>
      <w:r w:rsidR="00FC0D4E" w:rsidRPr="00411123">
        <w:rPr>
          <w:rFonts w:ascii="Arial" w:hAnsi="Arial" w:cs="Arial"/>
          <w:sz w:val="20"/>
          <w:szCs w:val="20"/>
          <w:lang w:val="en-US"/>
        </w:rPr>
        <w:t>including</w:t>
      </w:r>
      <w:r w:rsidR="000E3091" w:rsidRPr="00411123">
        <w:rPr>
          <w:rFonts w:ascii="Arial" w:hAnsi="Arial" w:cs="Arial"/>
          <w:sz w:val="20"/>
          <w:szCs w:val="20"/>
          <w:lang w:val="en-US"/>
        </w:rPr>
        <w:t xml:space="preserve"> </w:t>
      </w:r>
      <w:r w:rsidRPr="00411123">
        <w:rPr>
          <w:rFonts w:ascii="Arial" w:hAnsi="Arial" w:cs="Arial"/>
          <w:sz w:val="20"/>
          <w:szCs w:val="20"/>
          <w:lang w:val="en-US"/>
        </w:rPr>
        <w:t xml:space="preserve">ones that have been </w:t>
      </w:r>
      <w:r w:rsidR="00926AD4" w:rsidRPr="00411123">
        <w:rPr>
          <w:rFonts w:ascii="Arial" w:hAnsi="Arial" w:cs="Arial"/>
          <w:sz w:val="20"/>
          <w:szCs w:val="20"/>
          <w:lang w:val="en-US"/>
        </w:rPr>
        <w:t>newly</w:t>
      </w:r>
      <w:r w:rsidR="00D66E34" w:rsidRPr="00411123">
        <w:rPr>
          <w:rFonts w:ascii="Arial" w:hAnsi="Arial" w:cs="Arial"/>
          <w:sz w:val="20"/>
          <w:szCs w:val="20"/>
          <w:lang w:val="en-US"/>
        </w:rPr>
        <w:t xml:space="preserve"> identified</w:t>
      </w:r>
      <w:r w:rsidR="00222909" w:rsidRPr="00411123">
        <w:rPr>
          <w:rFonts w:ascii="Arial" w:hAnsi="Arial" w:cs="Arial"/>
          <w:sz w:val="20"/>
          <w:szCs w:val="20"/>
          <w:lang w:val="en-US"/>
        </w:rPr>
        <w:t>, as well as</w:t>
      </w:r>
      <w:r w:rsidR="00D66E34" w:rsidRPr="00411123">
        <w:rPr>
          <w:rFonts w:ascii="Arial" w:hAnsi="Arial" w:cs="Arial"/>
          <w:sz w:val="20"/>
          <w:szCs w:val="20"/>
          <w:lang w:val="en-US"/>
        </w:rPr>
        <w:t xml:space="preserve"> whole </w:t>
      </w:r>
      <w:proofErr w:type="spellStart"/>
      <w:r w:rsidR="00222909" w:rsidRPr="00411123">
        <w:rPr>
          <w:rFonts w:ascii="Arial" w:hAnsi="Arial" w:cs="Arial"/>
          <w:sz w:val="20"/>
          <w:szCs w:val="20"/>
          <w:lang w:val="en-US"/>
        </w:rPr>
        <w:t>multi</w:t>
      </w:r>
      <w:r w:rsidR="000E3091" w:rsidRPr="00411123">
        <w:rPr>
          <w:rFonts w:ascii="Arial" w:hAnsi="Arial" w:cs="Arial"/>
          <w:sz w:val="20"/>
          <w:szCs w:val="20"/>
          <w:lang w:val="en-US"/>
        </w:rPr>
        <w:t>protein</w:t>
      </w:r>
      <w:proofErr w:type="spellEnd"/>
      <w:r w:rsidR="000E3091" w:rsidRPr="00411123">
        <w:rPr>
          <w:rFonts w:ascii="Arial" w:hAnsi="Arial" w:cs="Arial"/>
          <w:sz w:val="20"/>
          <w:szCs w:val="20"/>
          <w:lang w:val="en-US"/>
        </w:rPr>
        <w:t xml:space="preserve"> </w:t>
      </w:r>
      <w:r w:rsidR="00222909" w:rsidRPr="00411123">
        <w:rPr>
          <w:rFonts w:ascii="Arial" w:hAnsi="Arial" w:cs="Arial"/>
          <w:sz w:val="20"/>
          <w:szCs w:val="20"/>
          <w:lang w:val="en-US"/>
        </w:rPr>
        <w:t>assemblies</w:t>
      </w:r>
      <w:r w:rsidR="000E3091" w:rsidRPr="00411123">
        <w:rPr>
          <w:rFonts w:ascii="Arial" w:hAnsi="Arial" w:cs="Arial"/>
          <w:sz w:val="20"/>
          <w:szCs w:val="20"/>
          <w:lang w:val="en-US"/>
        </w:rPr>
        <w:t xml:space="preserve">, </w:t>
      </w:r>
      <w:r w:rsidRPr="00411123">
        <w:rPr>
          <w:rFonts w:ascii="Arial" w:hAnsi="Arial" w:cs="Arial"/>
          <w:sz w:val="20"/>
          <w:szCs w:val="20"/>
          <w:lang w:val="en-US"/>
        </w:rPr>
        <w:lastRenderedPageBreak/>
        <w:t xml:space="preserve">architecture is unknown, </w:t>
      </w:r>
      <w:r w:rsidR="00A85F59" w:rsidRPr="00411123">
        <w:rPr>
          <w:rFonts w:ascii="Arial" w:hAnsi="Arial" w:cs="Arial"/>
          <w:sz w:val="20"/>
          <w:szCs w:val="20"/>
          <w:lang w:val="en-US"/>
        </w:rPr>
        <w:t>while</w:t>
      </w:r>
      <w:r w:rsidR="00FC0D4E" w:rsidRPr="00411123">
        <w:rPr>
          <w:rFonts w:ascii="Arial" w:hAnsi="Arial" w:cs="Arial"/>
          <w:sz w:val="20"/>
          <w:szCs w:val="20"/>
          <w:lang w:val="en-US"/>
        </w:rPr>
        <w:t xml:space="preserve"> only</w:t>
      </w:r>
      <w:r w:rsidR="00A85F59" w:rsidRPr="00411123">
        <w:rPr>
          <w:rFonts w:ascii="Arial" w:hAnsi="Arial" w:cs="Arial"/>
          <w:sz w:val="20"/>
          <w:szCs w:val="20"/>
          <w:lang w:val="en-US"/>
        </w:rPr>
        <w:t xml:space="preserve"> </w:t>
      </w:r>
      <w:r w:rsidRPr="00411123">
        <w:rPr>
          <w:rFonts w:ascii="Arial" w:hAnsi="Arial" w:cs="Arial"/>
          <w:sz w:val="20"/>
          <w:szCs w:val="20"/>
          <w:lang w:val="en-US"/>
        </w:rPr>
        <w:t xml:space="preserve">resolving this </w:t>
      </w:r>
      <w:r w:rsidR="00944F3A" w:rsidRPr="00411123">
        <w:rPr>
          <w:rFonts w:ascii="Arial" w:hAnsi="Arial" w:cs="Arial"/>
          <w:sz w:val="20"/>
          <w:szCs w:val="20"/>
          <w:lang w:val="en-US"/>
        </w:rPr>
        <w:t>issue</w:t>
      </w:r>
      <w:r w:rsidRPr="00411123">
        <w:rPr>
          <w:rFonts w:ascii="Arial" w:hAnsi="Arial" w:cs="Arial"/>
          <w:sz w:val="20"/>
          <w:szCs w:val="20"/>
          <w:lang w:val="en-US"/>
        </w:rPr>
        <w:t xml:space="preserve"> would </w:t>
      </w:r>
      <w:r w:rsidR="00FC0D4E" w:rsidRPr="00411123">
        <w:rPr>
          <w:rFonts w:ascii="Arial" w:hAnsi="Arial" w:cs="Arial"/>
          <w:sz w:val="20"/>
          <w:szCs w:val="20"/>
          <w:lang w:val="en-US"/>
        </w:rPr>
        <w:t>give us detailed insights into</w:t>
      </w:r>
      <w:r w:rsidRPr="00411123">
        <w:rPr>
          <w:rFonts w:ascii="Arial" w:hAnsi="Arial" w:cs="Arial"/>
          <w:sz w:val="20"/>
          <w:szCs w:val="20"/>
          <w:lang w:val="en-US"/>
        </w:rPr>
        <w:t xml:space="preserve"> mechanisms of their action and </w:t>
      </w:r>
      <w:r w:rsidR="00222909" w:rsidRPr="00411123">
        <w:rPr>
          <w:rFonts w:ascii="Arial" w:hAnsi="Arial" w:cs="Arial"/>
          <w:sz w:val="20"/>
          <w:szCs w:val="20"/>
          <w:lang w:val="en-US"/>
        </w:rPr>
        <w:t>shed light on the evolution of degradation machinery.</w:t>
      </w:r>
      <w:r w:rsidR="00A85F59" w:rsidRPr="00411123">
        <w:rPr>
          <w:rFonts w:ascii="Arial" w:hAnsi="Arial" w:cs="Arial"/>
          <w:sz w:val="20"/>
          <w:szCs w:val="20"/>
          <w:lang w:val="en-US"/>
        </w:rPr>
        <w:t xml:space="preserve"> </w:t>
      </w:r>
    </w:p>
    <w:p w14:paraId="40FC5C34" w14:textId="1CDD6332" w:rsidR="00781B86" w:rsidRPr="00411123" w:rsidRDefault="00A85F59" w:rsidP="00CD4D83">
      <w:pPr>
        <w:spacing w:line="360" w:lineRule="auto"/>
        <w:ind w:firstLine="720"/>
        <w:jc w:val="both"/>
        <w:rPr>
          <w:rFonts w:ascii="Arial" w:hAnsi="Arial" w:cs="Arial"/>
          <w:sz w:val="20"/>
          <w:szCs w:val="20"/>
          <w:lang w:val="en-US"/>
        </w:rPr>
      </w:pPr>
      <w:r w:rsidRPr="00411123">
        <w:rPr>
          <w:rFonts w:ascii="Arial" w:hAnsi="Arial" w:cs="Arial"/>
          <w:sz w:val="20"/>
          <w:szCs w:val="20"/>
          <w:lang w:val="en-US"/>
        </w:rPr>
        <w:t>In th</w:t>
      </w:r>
      <w:r w:rsidR="0046455D" w:rsidRPr="00411123">
        <w:rPr>
          <w:rFonts w:ascii="Arial" w:hAnsi="Arial" w:cs="Arial"/>
          <w:sz w:val="20"/>
          <w:szCs w:val="20"/>
          <w:lang w:val="en-US"/>
        </w:rPr>
        <w:t xml:space="preserve">is review we </w:t>
      </w:r>
      <w:r w:rsidRPr="00411123">
        <w:rPr>
          <w:rFonts w:ascii="Arial" w:hAnsi="Arial" w:cs="Arial"/>
          <w:sz w:val="20"/>
          <w:szCs w:val="20"/>
          <w:lang w:val="en-US"/>
        </w:rPr>
        <w:t>referred</w:t>
      </w:r>
      <w:r w:rsidR="0046455D" w:rsidRPr="00411123">
        <w:rPr>
          <w:rFonts w:ascii="Arial" w:hAnsi="Arial" w:cs="Arial"/>
          <w:sz w:val="20"/>
          <w:szCs w:val="20"/>
          <w:lang w:val="en-US"/>
        </w:rPr>
        <w:t xml:space="preserve"> to diseases connected with RNA metabolism</w:t>
      </w:r>
      <w:r w:rsidRPr="00411123">
        <w:rPr>
          <w:rFonts w:ascii="Arial" w:hAnsi="Arial" w:cs="Arial"/>
          <w:sz w:val="20"/>
          <w:szCs w:val="20"/>
          <w:lang w:val="en-US"/>
        </w:rPr>
        <w:t xml:space="preserve"> only occasionally</w:t>
      </w:r>
      <w:r w:rsidR="0046455D" w:rsidRPr="00411123">
        <w:rPr>
          <w:rFonts w:ascii="Arial" w:hAnsi="Arial" w:cs="Arial"/>
          <w:sz w:val="20"/>
          <w:szCs w:val="20"/>
          <w:lang w:val="en-US"/>
        </w:rPr>
        <w:t xml:space="preserve">, nevertheless this </w:t>
      </w:r>
      <w:r w:rsidR="00EB7021" w:rsidRPr="00411123">
        <w:rPr>
          <w:rFonts w:ascii="Arial" w:hAnsi="Arial" w:cs="Arial"/>
          <w:sz w:val="20"/>
          <w:szCs w:val="20"/>
          <w:lang w:val="en-US"/>
        </w:rPr>
        <w:t xml:space="preserve">is </w:t>
      </w:r>
      <w:r w:rsidR="0046455D" w:rsidRPr="00411123">
        <w:rPr>
          <w:rFonts w:ascii="Arial" w:hAnsi="Arial" w:cs="Arial"/>
          <w:sz w:val="20"/>
          <w:szCs w:val="20"/>
          <w:lang w:val="en-US"/>
        </w:rPr>
        <w:t xml:space="preserve">topic </w:t>
      </w:r>
      <w:r w:rsidRPr="00411123">
        <w:rPr>
          <w:rFonts w:ascii="Arial" w:hAnsi="Arial" w:cs="Arial"/>
          <w:sz w:val="20"/>
          <w:szCs w:val="20"/>
          <w:lang w:val="en-US"/>
        </w:rPr>
        <w:t>of significant</w:t>
      </w:r>
      <w:r w:rsidR="0046455D" w:rsidRPr="00411123">
        <w:rPr>
          <w:rFonts w:ascii="Arial" w:hAnsi="Arial" w:cs="Arial"/>
          <w:sz w:val="20"/>
          <w:szCs w:val="20"/>
          <w:lang w:val="en-US"/>
        </w:rPr>
        <w:t xml:space="preserve"> </w:t>
      </w:r>
      <w:r w:rsidRPr="00411123">
        <w:rPr>
          <w:rFonts w:ascii="Arial" w:hAnsi="Arial" w:cs="Arial"/>
          <w:sz w:val="20"/>
          <w:szCs w:val="20"/>
          <w:lang w:val="en-US"/>
        </w:rPr>
        <w:t>importance</w:t>
      </w:r>
      <w:r w:rsidR="00222909" w:rsidRPr="00411123">
        <w:rPr>
          <w:rFonts w:ascii="Arial" w:hAnsi="Arial" w:cs="Arial"/>
          <w:sz w:val="20"/>
          <w:szCs w:val="20"/>
          <w:lang w:val="en-US"/>
        </w:rPr>
        <w:t>,</w:t>
      </w:r>
      <w:r w:rsidRPr="00411123">
        <w:rPr>
          <w:rFonts w:ascii="Arial" w:hAnsi="Arial" w:cs="Arial"/>
          <w:sz w:val="20"/>
          <w:szCs w:val="20"/>
          <w:lang w:val="en-US"/>
        </w:rPr>
        <w:t xml:space="preserve"> as the contribution of </w:t>
      </w:r>
      <w:r w:rsidR="00DB32A1" w:rsidRPr="00411123">
        <w:rPr>
          <w:rFonts w:ascii="Arial" w:hAnsi="Arial" w:cs="Arial"/>
          <w:sz w:val="20"/>
          <w:szCs w:val="20"/>
          <w:lang w:val="en-US"/>
        </w:rPr>
        <w:t xml:space="preserve">impaired </w:t>
      </w:r>
      <w:r w:rsidRPr="00411123">
        <w:rPr>
          <w:rFonts w:ascii="Arial" w:hAnsi="Arial" w:cs="Arial"/>
          <w:sz w:val="20"/>
          <w:szCs w:val="20"/>
          <w:lang w:val="en-US"/>
        </w:rPr>
        <w:t>RNA degradation to development of human dis</w:t>
      </w:r>
      <w:r w:rsidR="00222909" w:rsidRPr="00411123">
        <w:rPr>
          <w:rFonts w:ascii="Arial" w:hAnsi="Arial" w:cs="Arial"/>
          <w:sz w:val="20"/>
          <w:szCs w:val="20"/>
          <w:lang w:val="en-US"/>
        </w:rPr>
        <w:t>orders</w:t>
      </w:r>
      <w:r w:rsidRPr="00411123">
        <w:rPr>
          <w:rFonts w:ascii="Arial" w:hAnsi="Arial" w:cs="Arial"/>
          <w:sz w:val="20"/>
          <w:szCs w:val="20"/>
          <w:lang w:val="en-US"/>
        </w:rPr>
        <w:t xml:space="preserve"> is widely known. Moreover</w:t>
      </w:r>
      <w:r w:rsidR="00EB7021" w:rsidRPr="00411123">
        <w:rPr>
          <w:rFonts w:ascii="Arial" w:hAnsi="Arial" w:cs="Arial"/>
          <w:sz w:val="20"/>
          <w:szCs w:val="20"/>
          <w:lang w:val="en-US"/>
        </w:rPr>
        <w:t>,</w:t>
      </w:r>
      <w:r w:rsidRPr="00411123">
        <w:rPr>
          <w:rFonts w:ascii="Arial" w:hAnsi="Arial" w:cs="Arial"/>
          <w:sz w:val="20"/>
          <w:szCs w:val="20"/>
          <w:lang w:val="en-US"/>
        </w:rPr>
        <w:t xml:space="preserve"> studies in this research area may result in medical progress with the benefits for the patients.</w:t>
      </w:r>
      <w:r w:rsidR="00EB7021" w:rsidRPr="00411123">
        <w:rPr>
          <w:rFonts w:ascii="Arial" w:hAnsi="Arial" w:cs="Arial"/>
          <w:color w:val="7C7878"/>
          <w:sz w:val="20"/>
          <w:szCs w:val="20"/>
          <w:shd w:val="clear" w:color="auto" w:fill="FFFFFF"/>
          <w:lang w:val="en-US"/>
        </w:rPr>
        <w:t xml:space="preserve"> </w:t>
      </w:r>
      <w:r w:rsidR="005023C0" w:rsidRPr="00411123">
        <w:rPr>
          <w:rFonts w:ascii="Arial" w:hAnsi="Arial" w:cs="Arial"/>
          <w:sz w:val="20"/>
          <w:szCs w:val="20"/>
          <w:lang w:val="en-US"/>
        </w:rPr>
        <w:t xml:space="preserve">In aggregate, </w:t>
      </w:r>
      <w:r w:rsidR="00EB7021" w:rsidRPr="00411123">
        <w:rPr>
          <w:rFonts w:ascii="Arial" w:hAnsi="Arial" w:cs="Arial"/>
          <w:sz w:val="20"/>
          <w:szCs w:val="20"/>
          <w:lang w:val="en-US"/>
        </w:rPr>
        <w:t xml:space="preserve">although </w:t>
      </w:r>
      <w:r w:rsidR="00371105" w:rsidRPr="00411123">
        <w:rPr>
          <w:rFonts w:ascii="Arial" w:hAnsi="Arial" w:cs="Arial"/>
          <w:sz w:val="20"/>
          <w:szCs w:val="20"/>
          <w:lang w:val="en-US"/>
        </w:rPr>
        <w:t xml:space="preserve">the major RNA decay </w:t>
      </w:r>
      <w:r w:rsidR="00786A37" w:rsidRPr="00411123">
        <w:rPr>
          <w:rFonts w:ascii="Arial" w:hAnsi="Arial" w:cs="Arial"/>
          <w:sz w:val="20"/>
          <w:szCs w:val="20"/>
          <w:lang w:val="en-US"/>
        </w:rPr>
        <w:t xml:space="preserve">factors </w:t>
      </w:r>
      <w:r w:rsidR="00371105" w:rsidRPr="00411123">
        <w:rPr>
          <w:rFonts w:ascii="Arial" w:hAnsi="Arial" w:cs="Arial"/>
          <w:sz w:val="20"/>
          <w:szCs w:val="20"/>
          <w:lang w:val="en-US"/>
        </w:rPr>
        <w:t xml:space="preserve">and their </w:t>
      </w:r>
      <w:r w:rsidR="00786A37" w:rsidRPr="00411123">
        <w:rPr>
          <w:rFonts w:ascii="Arial" w:hAnsi="Arial" w:cs="Arial"/>
          <w:sz w:val="20"/>
          <w:szCs w:val="20"/>
          <w:lang w:val="en-US"/>
        </w:rPr>
        <w:t xml:space="preserve">biochemical </w:t>
      </w:r>
      <w:r w:rsidR="00371105" w:rsidRPr="00411123">
        <w:rPr>
          <w:rFonts w:ascii="Arial" w:hAnsi="Arial" w:cs="Arial"/>
          <w:sz w:val="20"/>
          <w:szCs w:val="20"/>
          <w:lang w:val="en-US"/>
        </w:rPr>
        <w:t>activit</w:t>
      </w:r>
      <w:r w:rsidR="0000798F" w:rsidRPr="00411123">
        <w:rPr>
          <w:rFonts w:ascii="Arial" w:hAnsi="Arial" w:cs="Arial"/>
          <w:sz w:val="20"/>
          <w:szCs w:val="20"/>
          <w:lang w:val="en-US"/>
        </w:rPr>
        <w:t>ies</w:t>
      </w:r>
      <w:r w:rsidR="00371105" w:rsidRPr="00411123">
        <w:rPr>
          <w:rFonts w:ascii="Arial" w:hAnsi="Arial" w:cs="Arial"/>
          <w:sz w:val="20"/>
          <w:szCs w:val="20"/>
          <w:lang w:val="en-US"/>
        </w:rPr>
        <w:t xml:space="preserve"> ha</w:t>
      </w:r>
      <w:r w:rsidR="0000798F" w:rsidRPr="00411123">
        <w:rPr>
          <w:rFonts w:ascii="Arial" w:hAnsi="Arial" w:cs="Arial"/>
          <w:sz w:val="20"/>
          <w:szCs w:val="20"/>
          <w:lang w:val="en-US"/>
        </w:rPr>
        <w:t>ve been</w:t>
      </w:r>
      <w:r w:rsidR="00371105" w:rsidRPr="00411123">
        <w:rPr>
          <w:rFonts w:ascii="Arial" w:hAnsi="Arial" w:cs="Arial"/>
          <w:sz w:val="20"/>
          <w:szCs w:val="20"/>
          <w:lang w:val="en-US"/>
        </w:rPr>
        <w:t xml:space="preserve"> established</w:t>
      </w:r>
      <w:r w:rsidR="00EB7021" w:rsidRPr="00411123">
        <w:rPr>
          <w:rFonts w:ascii="Arial" w:hAnsi="Arial" w:cs="Arial"/>
          <w:sz w:val="20"/>
          <w:szCs w:val="20"/>
          <w:lang w:val="en-US"/>
        </w:rPr>
        <w:t>,</w:t>
      </w:r>
      <w:r w:rsidR="00371105" w:rsidRPr="00411123">
        <w:rPr>
          <w:rFonts w:ascii="Arial" w:hAnsi="Arial" w:cs="Arial"/>
          <w:sz w:val="20"/>
          <w:szCs w:val="20"/>
          <w:lang w:val="en-US"/>
        </w:rPr>
        <w:t xml:space="preserve"> comprehensive knowledge about </w:t>
      </w:r>
      <w:r w:rsidR="00786A37" w:rsidRPr="00411123">
        <w:rPr>
          <w:rFonts w:ascii="Arial" w:hAnsi="Arial" w:cs="Arial"/>
          <w:sz w:val="20"/>
          <w:szCs w:val="20"/>
          <w:lang w:val="en-US"/>
        </w:rPr>
        <w:t>m</w:t>
      </w:r>
      <w:r w:rsidR="00371105" w:rsidRPr="00411123">
        <w:rPr>
          <w:rFonts w:ascii="Arial" w:hAnsi="Arial" w:cs="Arial"/>
          <w:sz w:val="20"/>
          <w:szCs w:val="20"/>
          <w:lang w:val="en-US"/>
        </w:rPr>
        <w:t>RNA</w:t>
      </w:r>
      <w:r w:rsidR="00786A37" w:rsidRPr="00411123">
        <w:rPr>
          <w:rFonts w:ascii="Arial" w:hAnsi="Arial" w:cs="Arial"/>
          <w:sz w:val="20"/>
          <w:szCs w:val="20"/>
          <w:lang w:val="en-US"/>
        </w:rPr>
        <w:t xml:space="preserve"> and</w:t>
      </w:r>
      <w:r w:rsidR="00371105" w:rsidRPr="00411123">
        <w:rPr>
          <w:rFonts w:ascii="Arial" w:hAnsi="Arial" w:cs="Arial"/>
          <w:sz w:val="20"/>
          <w:szCs w:val="20"/>
          <w:lang w:val="en-US"/>
        </w:rPr>
        <w:t xml:space="preserve"> ncRNA </w:t>
      </w:r>
      <w:r w:rsidR="00191C94" w:rsidRPr="00411123">
        <w:rPr>
          <w:rFonts w:ascii="Arial" w:hAnsi="Arial" w:cs="Arial"/>
          <w:sz w:val="20"/>
          <w:szCs w:val="20"/>
          <w:lang w:val="en-US"/>
        </w:rPr>
        <w:t>home</w:t>
      </w:r>
      <w:r w:rsidR="00786A37" w:rsidRPr="00411123">
        <w:rPr>
          <w:rFonts w:ascii="Arial" w:hAnsi="Arial" w:cs="Arial"/>
          <w:sz w:val="20"/>
          <w:szCs w:val="20"/>
          <w:lang w:val="en-US"/>
        </w:rPr>
        <w:t>ostasis in the cytoplasm of eukaryotic cells</w:t>
      </w:r>
      <w:r w:rsidR="00371105" w:rsidRPr="00411123">
        <w:rPr>
          <w:rFonts w:ascii="Arial" w:hAnsi="Arial" w:cs="Arial"/>
          <w:sz w:val="20"/>
          <w:szCs w:val="20"/>
          <w:lang w:val="en-US"/>
        </w:rPr>
        <w:t xml:space="preserve"> </w:t>
      </w:r>
      <w:r w:rsidR="006C72FC" w:rsidRPr="00411123">
        <w:rPr>
          <w:rFonts w:ascii="Arial" w:hAnsi="Arial" w:cs="Arial"/>
          <w:sz w:val="20"/>
          <w:szCs w:val="20"/>
          <w:lang w:val="en-US"/>
        </w:rPr>
        <w:t>will be a focus of study in the future</w:t>
      </w:r>
      <w:r w:rsidR="00EB7021" w:rsidRPr="00411123">
        <w:rPr>
          <w:rFonts w:ascii="Arial" w:hAnsi="Arial" w:cs="Arial"/>
          <w:sz w:val="20"/>
          <w:szCs w:val="20"/>
          <w:lang w:val="en-US"/>
        </w:rPr>
        <w:t xml:space="preserve">, </w:t>
      </w:r>
      <w:r w:rsidR="00926AD4" w:rsidRPr="00411123">
        <w:rPr>
          <w:rFonts w:ascii="Arial" w:hAnsi="Arial" w:cs="Arial"/>
          <w:sz w:val="20"/>
          <w:szCs w:val="20"/>
          <w:lang w:val="en-US"/>
        </w:rPr>
        <w:t>paving the way for n</w:t>
      </w:r>
      <w:r w:rsidR="00222909" w:rsidRPr="00411123">
        <w:rPr>
          <w:rFonts w:ascii="Arial" w:hAnsi="Arial" w:cs="Arial"/>
          <w:sz w:val="20"/>
          <w:szCs w:val="20"/>
          <w:lang w:val="en-US"/>
        </w:rPr>
        <w:t>ovel</w:t>
      </w:r>
      <w:r w:rsidR="00926AD4" w:rsidRPr="00411123">
        <w:rPr>
          <w:rFonts w:ascii="Arial" w:hAnsi="Arial" w:cs="Arial"/>
          <w:sz w:val="20"/>
          <w:szCs w:val="20"/>
          <w:lang w:val="en-US"/>
        </w:rPr>
        <w:t xml:space="preserve"> therapeutic approaches.</w:t>
      </w:r>
    </w:p>
    <w:p w14:paraId="0ACD4F3B" w14:textId="77777777" w:rsidR="00664328" w:rsidRPr="00411123" w:rsidRDefault="00664328" w:rsidP="00CD4D83">
      <w:pPr>
        <w:spacing w:line="360" w:lineRule="auto"/>
        <w:ind w:firstLine="720"/>
        <w:jc w:val="both"/>
        <w:rPr>
          <w:rFonts w:ascii="Arial" w:hAnsi="Arial" w:cs="Arial"/>
          <w:sz w:val="20"/>
          <w:szCs w:val="20"/>
          <w:lang w:val="en-US"/>
        </w:rPr>
      </w:pPr>
    </w:p>
    <w:p w14:paraId="01654A0D" w14:textId="77777777" w:rsidR="00664328" w:rsidRDefault="00664328" w:rsidP="00CD4D83">
      <w:pPr>
        <w:spacing w:line="360" w:lineRule="auto"/>
        <w:ind w:firstLine="720"/>
        <w:jc w:val="both"/>
        <w:rPr>
          <w:rFonts w:ascii="Arial" w:hAnsi="Arial" w:cs="Arial"/>
          <w:sz w:val="20"/>
          <w:szCs w:val="20"/>
          <w:lang w:val="en-US"/>
        </w:rPr>
      </w:pPr>
    </w:p>
    <w:p w14:paraId="25D6905E" w14:textId="77777777" w:rsidR="00664328" w:rsidRDefault="00664328" w:rsidP="00CD4D83">
      <w:pPr>
        <w:spacing w:line="360" w:lineRule="auto"/>
        <w:ind w:firstLine="720"/>
        <w:jc w:val="both"/>
        <w:rPr>
          <w:rFonts w:ascii="Arial" w:hAnsi="Arial" w:cs="Arial"/>
          <w:sz w:val="20"/>
          <w:szCs w:val="20"/>
          <w:lang w:val="en-US"/>
        </w:rPr>
      </w:pPr>
    </w:p>
    <w:p w14:paraId="336D301B" w14:textId="77777777" w:rsidR="00664328" w:rsidRDefault="00664328" w:rsidP="00CD4D83">
      <w:pPr>
        <w:spacing w:line="360" w:lineRule="auto"/>
        <w:ind w:firstLine="720"/>
        <w:jc w:val="both"/>
        <w:rPr>
          <w:rFonts w:ascii="Arial" w:hAnsi="Arial" w:cs="Arial"/>
          <w:sz w:val="20"/>
          <w:szCs w:val="20"/>
          <w:lang w:val="en-US"/>
        </w:rPr>
      </w:pPr>
    </w:p>
    <w:p w14:paraId="7EDB457F" w14:textId="77777777" w:rsidR="00664328" w:rsidRDefault="00664328" w:rsidP="00CD4D83">
      <w:pPr>
        <w:spacing w:line="360" w:lineRule="auto"/>
        <w:ind w:firstLine="720"/>
        <w:jc w:val="both"/>
        <w:rPr>
          <w:rFonts w:ascii="Arial" w:hAnsi="Arial" w:cs="Arial"/>
          <w:sz w:val="20"/>
          <w:szCs w:val="20"/>
          <w:lang w:val="en-US"/>
        </w:rPr>
      </w:pPr>
    </w:p>
    <w:p w14:paraId="3D061ED9" w14:textId="77777777" w:rsidR="00664328" w:rsidRDefault="00664328" w:rsidP="00CD4D83">
      <w:pPr>
        <w:spacing w:line="360" w:lineRule="auto"/>
        <w:ind w:firstLine="720"/>
        <w:jc w:val="both"/>
        <w:rPr>
          <w:rFonts w:ascii="Arial" w:hAnsi="Arial" w:cs="Arial"/>
          <w:sz w:val="20"/>
          <w:szCs w:val="20"/>
          <w:lang w:val="en-US"/>
        </w:rPr>
      </w:pPr>
    </w:p>
    <w:p w14:paraId="2EDA36E3" w14:textId="77777777" w:rsidR="00664328" w:rsidRDefault="00664328" w:rsidP="00CD4D83">
      <w:pPr>
        <w:spacing w:line="360" w:lineRule="auto"/>
        <w:ind w:firstLine="720"/>
        <w:jc w:val="both"/>
        <w:rPr>
          <w:rFonts w:ascii="Arial" w:hAnsi="Arial" w:cs="Arial"/>
          <w:sz w:val="20"/>
          <w:szCs w:val="20"/>
          <w:lang w:val="en-US"/>
        </w:rPr>
      </w:pPr>
    </w:p>
    <w:p w14:paraId="047863F5" w14:textId="77777777" w:rsidR="00664328" w:rsidRDefault="00664328" w:rsidP="00CD4D83">
      <w:pPr>
        <w:spacing w:line="360" w:lineRule="auto"/>
        <w:ind w:firstLine="720"/>
        <w:jc w:val="both"/>
        <w:rPr>
          <w:rFonts w:ascii="Arial" w:hAnsi="Arial" w:cs="Arial"/>
          <w:sz w:val="20"/>
          <w:szCs w:val="20"/>
          <w:lang w:val="en-US"/>
        </w:rPr>
      </w:pPr>
    </w:p>
    <w:p w14:paraId="199F580B" w14:textId="77777777" w:rsidR="00664328" w:rsidRDefault="00664328" w:rsidP="00CD4D83">
      <w:pPr>
        <w:spacing w:line="360" w:lineRule="auto"/>
        <w:ind w:firstLine="720"/>
        <w:jc w:val="both"/>
        <w:rPr>
          <w:rFonts w:ascii="Arial" w:hAnsi="Arial" w:cs="Arial"/>
          <w:sz w:val="20"/>
          <w:szCs w:val="20"/>
          <w:lang w:val="en-US"/>
        </w:rPr>
      </w:pPr>
    </w:p>
    <w:p w14:paraId="11014DA7" w14:textId="77777777" w:rsidR="00664328" w:rsidRDefault="00664328" w:rsidP="00CD4D83">
      <w:pPr>
        <w:spacing w:line="360" w:lineRule="auto"/>
        <w:ind w:firstLine="720"/>
        <w:jc w:val="both"/>
        <w:rPr>
          <w:rFonts w:ascii="Arial" w:hAnsi="Arial" w:cs="Arial"/>
          <w:sz w:val="20"/>
          <w:szCs w:val="20"/>
          <w:lang w:val="en-US"/>
        </w:rPr>
      </w:pPr>
    </w:p>
    <w:p w14:paraId="7A0CC739" w14:textId="77777777" w:rsidR="00664328" w:rsidRDefault="00664328" w:rsidP="00CD4D83">
      <w:pPr>
        <w:spacing w:line="360" w:lineRule="auto"/>
        <w:ind w:firstLine="720"/>
        <w:jc w:val="both"/>
        <w:rPr>
          <w:rFonts w:ascii="Arial" w:hAnsi="Arial" w:cs="Arial"/>
          <w:sz w:val="20"/>
          <w:szCs w:val="20"/>
          <w:lang w:val="en-US"/>
        </w:rPr>
      </w:pPr>
    </w:p>
    <w:p w14:paraId="5743C174" w14:textId="77777777" w:rsidR="00664328" w:rsidRDefault="00664328" w:rsidP="00CD4D83">
      <w:pPr>
        <w:spacing w:line="360" w:lineRule="auto"/>
        <w:ind w:firstLine="720"/>
        <w:jc w:val="both"/>
        <w:rPr>
          <w:rFonts w:ascii="Arial" w:hAnsi="Arial" w:cs="Arial"/>
          <w:sz w:val="20"/>
          <w:szCs w:val="20"/>
          <w:lang w:val="en-US"/>
        </w:rPr>
      </w:pPr>
    </w:p>
    <w:p w14:paraId="5D6160C5" w14:textId="77777777" w:rsidR="00664328" w:rsidRDefault="00664328" w:rsidP="00CD4D83">
      <w:pPr>
        <w:spacing w:line="360" w:lineRule="auto"/>
        <w:ind w:firstLine="720"/>
        <w:jc w:val="both"/>
        <w:rPr>
          <w:rFonts w:ascii="Arial" w:hAnsi="Arial" w:cs="Arial"/>
          <w:sz w:val="20"/>
          <w:szCs w:val="20"/>
          <w:lang w:val="en-US"/>
        </w:rPr>
      </w:pPr>
    </w:p>
    <w:p w14:paraId="7BCA5967" w14:textId="77777777" w:rsidR="00664328" w:rsidRDefault="00664328" w:rsidP="00CD4D83">
      <w:pPr>
        <w:spacing w:line="360" w:lineRule="auto"/>
        <w:ind w:firstLine="720"/>
        <w:jc w:val="both"/>
        <w:rPr>
          <w:rFonts w:ascii="Arial" w:hAnsi="Arial" w:cs="Arial"/>
          <w:sz w:val="20"/>
          <w:szCs w:val="20"/>
          <w:lang w:val="en-US"/>
        </w:rPr>
      </w:pPr>
    </w:p>
    <w:p w14:paraId="1CD4BD94" w14:textId="77777777" w:rsidR="00664328" w:rsidRDefault="00664328" w:rsidP="00CD4D83">
      <w:pPr>
        <w:spacing w:line="360" w:lineRule="auto"/>
        <w:ind w:firstLine="720"/>
        <w:jc w:val="both"/>
        <w:rPr>
          <w:rFonts w:ascii="Arial" w:hAnsi="Arial" w:cs="Arial"/>
          <w:sz w:val="20"/>
          <w:szCs w:val="20"/>
          <w:lang w:val="en-US"/>
        </w:rPr>
      </w:pPr>
    </w:p>
    <w:p w14:paraId="3FAF1980" w14:textId="77777777" w:rsidR="009674AA" w:rsidRDefault="009674AA" w:rsidP="00CD4D83">
      <w:pPr>
        <w:spacing w:line="360" w:lineRule="auto"/>
        <w:ind w:firstLine="720"/>
        <w:jc w:val="both"/>
        <w:rPr>
          <w:rFonts w:ascii="Arial" w:hAnsi="Arial" w:cs="Arial"/>
          <w:sz w:val="20"/>
          <w:szCs w:val="20"/>
          <w:lang w:val="en-US"/>
        </w:rPr>
      </w:pPr>
    </w:p>
    <w:p w14:paraId="3B720C1B" w14:textId="77777777" w:rsidR="009674AA" w:rsidRDefault="009674AA" w:rsidP="00CD4D83">
      <w:pPr>
        <w:spacing w:line="360" w:lineRule="auto"/>
        <w:ind w:firstLine="720"/>
        <w:jc w:val="both"/>
        <w:rPr>
          <w:rFonts w:ascii="Arial" w:hAnsi="Arial" w:cs="Arial"/>
          <w:sz w:val="20"/>
          <w:szCs w:val="20"/>
          <w:lang w:val="en-US"/>
        </w:rPr>
      </w:pPr>
    </w:p>
    <w:p w14:paraId="21474206" w14:textId="77777777" w:rsidR="009674AA" w:rsidRDefault="009674AA" w:rsidP="00CD4D83">
      <w:pPr>
        <w:spacing w:line="360" w:lineRule="auto"/>
        <w:ind w:firstLine="720"/>
        <w:jc w:val="both"/>
        <w:rPr>
          <w:rFonts w:ascii="Arial" w:hAnsi="Arial" w:cs="Arial"/>
          <w:sz w:val="20"/>
          <w:szCs w:val="20"/>
          <w:lang w:val="en-US"/>
        </w:rPr>
      </w:pPr>
    </w:p>
    <w:p w14:paraId="2879A5AB" w14:textId="77777777" w:rsidR="00664328" w:rsidRPr="00944F3A" w:rsidRDefault="00664328" w:rsidP="00CD4D83">
      <w:pPr>
        <w:spacing w:line="360" w:lineRule="auto"/>
        <w:ind w:firstLine="720"/>
        <w:jc w:val="both"/>
        <w:rPr>
          <w:rFonts w:ascii="Arial" w:hAnsi="Arial" w:cs="Arial"/>
          <w:sz w:val="20"/>
          <w:szCs w:val="20"/>
          <w:lang w:val="en-US"/>
        </w:rPr>
      </w:pPr>
    </w:p>
    <w:p w14:paraId="4CCB4678" w14:textId="3AB0D9FD" w:rsidR="00B326B3" w:rsidRPr="00B326B3" w:rsidRDefault="00B326B3" w:rsidP="00B326B3">
      <w:pPr>
        <w:spacing w:line="360" w:lineRule="auto"/>
        <w:jc w:val="both"/>
        <w:rPr>
          <w:rFonts w:ascii="Arial" w:hAnsi="Arial" w:cs="Arial"/>
          <w:b/>
          <w:sz w:val="20"/>
          <w:szCs w:val="20"/>
          <w:lang w:val="en-US"/>
        </w:rPr>
      </w:pPr>
      <w:r>
        <w:rPr>
          <w:rFonts w:ascii="Arial" w:hAnsi="Arial" w:cs="Arial"/>
          <w:b/>
          <w:sz w:val="20"/>
          <w:szCs w:val="20"/>
          <w:lang w:val="en-US"/>
        </w:rPr>
        <w:lastRenderedPageBreak/>
        <w:t>Glossary</w:t>
      </w:r>
    </w:p>
    <w:p w14:paraId="2D5B5A23" w14:textId="77777777" w:rsidR="00B326B3" w:rsidRPr="00D76A01" w:rsidRDefault="00B326B3" w:rsidP="00B326B3">
      <w:pPr>
        <w:autoSpaceDE w:val="0"/>
        <w:autoSpaceDN w:val="0"/>
        <w:adjustRightInd w:val="0"/>
        <w:spacing w:after="0" w:line="240" w:lineRule="auto"/>
        <w:rPr>
          <w:rFonts w:ascii="Arial" w:hAnsi="Arial" w:cs="Arial"/>
          <w:sz w:val="20"/>
          <w:szCs w:val="20"/>
          <w:lang w:val="en-US"/>
        </w:rPr>
      </w:pPr>
    </w:p>
    <w:p w14:paraId="249DC3D0" w14:textId="1ECAA96D" w:rsidR="00B326B3" w:rsidRPr="00B326B3" w:rsidRDefault="00B326B3" w:rsidP="00944F3A">
      <w:pPr>
        <w:jc w:val="both"/>
        <w:rPr>
          <w:rFonts w:ascii="Arial" w:hAnsi="Arial" w:cs="Arial"/>
          <w:i/>
          <w:sz w:val="20"/>
          <w:szCs w:val="20"/>
          <w:lang w:val="en-US"/>
        </w:rPr>
      </w:pPr>
      <w:r w:rsidRPr="00B326B3">
        <w:rPr>
          <w:rFonts w:ascii="Arial" w:hAnsi="Arial" w:cs="Arial"/>
          <w:b/>
          <w:sz w:val="20"/>
          <w:szCs w:val="20"/>
          <w:lang w:val="en-US"/>
        </w:rPr>
        <w:t>ARE</w:t>
      </w:r>
      <w:r w:rsidRPr="00B326B3">
        <w:rPr>
          <w:rFonts w:ascii="Arial" w:hAnsi="Arial" w:cs="Arial"/>
          <w:sz w:val="20"/>
          <w:szCs w:val="20"/>
          <w:lang w:val="en-US"/>
        </w:rPr>
        <w:t xml:space="preserve"> </w:t>
      </w:r>
      <w:r w:rsidR="00DB32A1">
        <w:rPr>
          <w:rFonts w:ascii="Arial" w:hAnsi="Arial" w:cs="Arial"/>
          <w:sz w:val="20"/>
          <w:szCs w:val="20"/>
          <w:lang w:val="en-US"/>
        </w:rPr>
        <w:t>–</w:t>
      </w:r>
      <w:r w:rsidRPr="00B326B3">
        <w:rPr>
          <w:rFonts w:ascii="Arial" w:hAnsi="Arial" w:cs="Arial"/>
          <w:sz w:val="20"/>
          <w:szCs w:val="20"/>
          <w:lang w:val="en-US"/>
        </w:rPr>
        <w:t xml:space="preserve"> </w:t>
      </w:r>
      <w:proofErr w:type="spellStart"/>
      <w:r w:rsidRPr="00B326B3">
        <w:rPr>
          <w:rFonts w:ascii="Arial" w:hAnsi="Arial" w:cs="Arial"/>
          <w:i/>
          <w:sz w:val="20"/>
          <w:szCs w:val="20"/>
          <w:shd w:val="clear" w:color="auto" w:fill="FFFFFF"/>
          <w:lang w:val="en-US"/>
        </w:rPr>
        <w:t>adenylate</w:t>
      </w:r>
      <w:proofErr w:type="spellEnd"/>
      <w:r w:rsidRPr="00B326B3">
        <w:rPr>
          <w:rFonts w:ascii="Arial" w:hAnsi="Arial" w:cs="Arial"/>
          <w:i/>
          <w:sz w:val="20"/>
          <w:szCs w:val="20"/>
          <w:shd w:val="clear" w:color="auto" w:fill="FFFFFF"/>
          <w:lang w:val="en-US"/>
        </w:rPr>
        <w:t>-uridylate-rich (AU-rich)</w:t>
      </w:r>
      <w:r w:rsidRPr="00B326B3">
        <w:rPr>
          <w:rStyle w:val="apple-converted-space"/>
          <w:rFonts w:ascii="Arial" w:hAnsi="Arial" w:cs="Arial"/>
          <w:i/>
          <w:sz w:val="20"/>
          <w:szCs w:val="20"/>
          <w:shd w:val="clear" w:color="auto" w:fill="FFFFFF"/>
          <w:lang w:val="en-US"/>
        </w:rPr>
        <w:t> </w:t>
      </w:r>
      <w:r w:rsidRPr="00B326B3">
        <w:rPr>
          <w:rStyle w:val="Uwydatnienie"/>
          <w:rFonts w:ascii="Arial" w:hAnsi="Arial" w:cs="Arial"/>
          <w:bCs/>
          <w:i w:val="0"/>
          <w:sz w:val="20"/>
          <w:szCs w:val="20"/>
          <w:shd w:val="clear" w:color="auto" w:fill="FFFFFF"/>
          <w:lang w:val="en-US"/>
        </w:rPr>
        <w:t>element; regions with frequent adenine and uridine found in 3’ UTR of mRNAs, determining their stability</w:t>
      </w:r>
    </w:p>
    <w:p w14:paraId="536DC6E5" w14:textId="5FD28945"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BC1</w:t>
      </w:r>
      <w:r w:rsidRPr="00B326B3">
        <w:rPr>
          <w:rFonts w:ascii="Arial" w:hAnsi="Arial" w:cs="Arial"/>
          <w:sz w:val="20"/>
          <w:szCs w:val="20"/>
          <w:lang w:val="en-US"/>
        </w:rPr>
        <w:t xml:space="preserve"> </w:t>
      </w:r>
      <w:r w:rsidR="00DB32A1">
        <w:rPr>
          <w:rFonts w:ascii="Arial" w:hAnsi="Arial" w:cs="Arial"/>
          <w:sz w:val="20"/>
          <w:szCs w:val="20"/>
          <w:lang w:val="en-US"/>
        </w:rPr>
        <w:t>–</w:t>
      </w:r>
      <w:r w:rsidRPr="00B326B3">
        <w:rPr>
          <w:rFonts w:ascii="Arial" w:hAnsi="Arial" w:cs="Arial"/>
          <w:sz w:val="20"/>
          <w:szCs w:val="20"/>
          <w:lang w:val="en-US"/>
        </w:rPr>
        <w:t xml:space="preserve"> </w:t>
      </w:r>
      <w:r w:rsidRPr="00B326B3">
        <w:rPr>
          <w:rFonts w:ascii="Arial" w:hAnsi="Arial" w:cs="Arial"/>
          <w:i/>
          <w:sz w:val="20"/>
          <w:szCs w:val="20"/>
          <w:lang w:val="en-US"/>
        </w:rPr>
        <w:t>brain cytoplasmic 1 RNA</w:t>
      </w:r>
      <w:r w:rsidRPr="00B326B3">
        <w:rPr>
          <w:rFonts w:ascii="Arial" w:hAnsi="Arial" w:cs="Arial"/>
          <w:sz w:val="20"/>
          <w:szCs w:val="20"/>
          <w:lang w:val="en-US"/>
        </w:rPr>
        <w:t>; type of ncRNA, expressed mainly in mice neuronal cells</w:t>
      </w:r>
    </w:p>
    <w:p w14:paraId="35743235" w14:textId="77777777"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BC200</w:t>
      </w:r>
      <w:r w:rsidRPr="00B326B3">
        <w:rPr>
          <w:rFonts w:ascii="Arial" w:hAnsi="Arial" w:cs="Arial"/>
          <w:sz w:val="20"/>
          <w:szCs w:val="20"/>
          <w:lang w:val="en-US"/>
        </w:rPr>
        <w:t xml:space="preserve"> – </w:t>
      </w:r>
      <w:r w:rsidRPr="00B326B3">
        <w:rPr>
          <w:rFonts w:ascii="Arial" w:hAnsi="Arial" w:cs="Arial"/>
          <w:i/>
          <w:sz w:val="20"/>
          <w:szCs w:val="20"/>
          <w:lang w:val="en-US"/>
        </w:rPr>
        <w:t>brain cytoplasmic RNA, 200 nt</w:t>
      </w:r>
      <w:r w:rsidRPr="00B326B3">
        <w:rPr>
          <w:rFonts w:ascii="Arial" w:hAnsi="Arial" w:cs="Arial"/>
          <w:sz w:val="20"/>
          <w:szCs w:val="20"/>
          <w:lang w:val="en-US"/>
        </w:rPr>
        <w:t>; type of ncRNA, expressed mainly in human neuronal cells</w:t>
      </w:r>
    </w:p>
    <w:p w14:paraId="45B6EE20" w14:textId="2AE911A1" w:rsidR="00B326B3" w:rsidRPr="00B326B3" w:rsidRDefault="00B326B3" w:rsidP="00944F3A">
      <w:pPr>
        <w:jc w:val="both"/>
        <w:rPr>
          <w:rFonts w:ascii="Arial" w:hAnsi="Arial" w:cs="Arial"/>
          <w:sz w:val="20"/>
          <w:szCs w:val="20"/>
          <w:lang w:val="en-US"/>
        </w:rPr>
      </w:pPr>
      <w:proofErr w:type="spellStart"/>
      <w:r w:rsidRPr="00B326B3">
        <w:rPr>
          <w:rFonts w:ascii="Arial" w:hAnsi="Arial" w:cs="Arial"/>
          <w:b/>
          <w:sz w:val="20"/>
          <w:szCs w:val="20"/>
          <w:lang w:val="en-US"/>
        </w:rPr>
        <w:t>circRNA</w:t>
      </w:r>
      <w:proofErr w:type="spellEnd"/>
      <w:r w:rsidRPr="00B326B3">
        <w:rPr>
          <w:rFonts w:ascii="Arial" w:hAnsi="Arial" w:cs="Arial"/>
          <w:sz w:val="20"/>
          <w:szCs w:val="20"/>
          <w:lang w:val="en-US"/>
        </w:rPr>
        <w:t xml:space="preserve"> </w:t>
      </w:r>
      <w:r w:rsidR="00DB32A1">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circular RNA</w:t>
      </w:r>
      <w:r w:rsidRPr="00B326B3">
        <w:rPr>
          <w:rFonts w:ascii="Arial" w:hAnsi="Arial" w:cs="Arial"/>
          <w:sz w:val="20"/>
          <w:szCs w:val="20"/>
          <w:lang w:val="en-US"/>
        </w:rPr>
        <w:t>; type of ncRNA with linked</w:t>
      </w:r>
      <w:r w:rsidR="00094559">
        <w:rPr>
          <w:rFonts w:ascii="Arial" w:hAnsi="Arial" w:cs="Arial"/>
          <w:sz w:val="20"/>
          <w:szCs w:val="20"/>
          <w:lang w:val="en-US"/>
        </w:rPr>
        <w:t xml:space="preserve"> </w:t>
      </w:r>
      <w:r w:rsidRPr="00B326B3">
        <w:rPr>
          <w:rFonts w:ascii="Arial" w:hAnsi="Arial" w:cs="Arial"/>
          <w:sz w:val="20"/>
          <w:szCs w:val="20"/>
          <w:lang w:val="en-US"/>
        </w:rPr>
        <w:t>5’ and 3’ ends</w:t>
      </w:r>
    </w:p>
    <w:p w14:paraId="15DA176C" w14:textId="4A56271A"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CUT</w:t>
      </w:r>
      <w:r w:rsidRPr="00B326B3">
        <w:rPr>
          <w:rFonts w:ascii="Arial" w:hAnsi="Arial" w:cs="Arial"/>
          <w:sz w:val="20"/>
          <w:szCs w:val="20"/>
          <w:lang w:val="en-US"/>
        </w:rPr>
        <w:t xml:space="preserve"> </w:t>
      </w:r>
      <w:r w:rsidR="00DB32A1">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cryptic unstable transcript</w:t>
      </w:r>
      <w:r w:rsidRPr="00B326B3">
        <w:rPr>
          <w:rFonts w:ascii="Arial" w:hAnsi="Arial" w:cs="Arial"/>
          <w:sz w:val="20"/>
          <w:szCs w:val="20"/>
          <w:lang w:val="en-US"/>
        </w:rPr>
        <w:t>; type of ncRNA resulting from pervasive transcription in yeast, similar to XUT</w:t>
      </w:r>
      <w:r w:rsidR="00DB32A1">
        <w:rPr>
          <w:rFonts w:ascii="Arial" w:hAnsi="Arial" w:cs="Arial"/>
          <w:sz w:val="20"/>
          <w:szCs w:val="20"/>
          <w:lang w:val="en-US"/>
        </w:rPr>
        <w:t>,</w:t>
      </w:r>
      <w:r w:rsidRPr="00B326B3">
        <w:rPr>
          <w:rFonts w:ascii="Arial" w:hAnsi="Arial" w:cs="Arial"/>
          <w:sz w:val="20"/>
          <w:szCs w:val="20"/>
          <w:lang w:val="en-US"/>
        </w:rPr>
        <w:t xml:space="preserve"> but typically degraded by different mechanism </w:t>
      </w:r>
    </w:p>
    <w:p w14:paraId="6AC13CE2" w14:textId="0063B096"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EDC</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enhancer of decapping</w:t>
      </w:r>
      <w:r w:rsidRPr="00B326B3">
        <w:rPr>
          <w:rFonts w:ascii="Arial" w:hAnsi="Arial" w:cs="Arial"/>
          <w:sz w:val="20"/>
          <w:szCs w:val="20"/>
          <w:lang w:val="en-US"/>
        </w:rPr>
        <w:t>; protein that enhances process of decapping</w:t>
      </w:r>
    </w:p>
    <w:p w14:paraId="1249A237" w14:textId="7F5B3427"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endo-siRNA</w:t>
      </w:r>
      <w:r w:rsidRPr="00B326B3">
        <w:rPr>
          <w:rFonts w:ascii="Arial" w:hAnsi="Arial" w:cs="Arial"/>
          <w:sz w:val="20"/>
          <w:szCs w:val="20"/>
          <w:lang w:val="en-US"/>
        </w:rPr>
        <w:t xml:space="preserve"> – </w:t>
      </w:r>
      <w:r w:rsidRPr="008802E5">
        <w:rPr>
          <w:rFonts w:ascii="Arial" w:hAnsi="Arial" w:cs="Arial"/>
          <w:i/>
          <w:sz w:val="20"/>
          <w:szCs w:val="20"/>
          <w:lang w:val="en-US"/>
        </w:rPr>
        <w:t>endogenous small-interfering RNA</w:t>
      </w:r>
      <w:r w:rsidRPr="00B326B3">
        <w:rPr>
          <w:rFonts w:ascii="Arial" w:hAnsi="Arial" w:cs="Arial"/>
          <w:sz w:val="20"/>
          <w:szCs w:val="20"/>
          <w:lang w:val="en-US"/>
        </w:rPr>
        <w:t xml:space="preserve">; type of small ncRNA </w:t>
      </w:r>
      <w:r w:rsidR="0044300D">
        <w:rPr>
          <w:rFonts w:ascii="Arial" w:hAnsi="Arial" w:cs="Arial"/>
          <w:sz w:val="20"/>
          <w:szCs w:val="20"/>
          <w:lang w:val="en-US"/>
        </w:rPr>
        <w:t xml:space="preserve">typically 20-23 nt in length, </w:t>
      </w:r>
      <w:r w:rsidRPr="00B326B3">
        <w:rPr>
          <w:rFonts w:ascii="Arial" w:hAnsi="Arial" w:cs="Arial"/>
          <w:sz w:val="20"/>
          <w:szCs w:val="20"/>
          <w:lang w:val="en-US"/>
        </w:rPr>
        <w:t>generated from double-stranded transcripts</w:t>
      </w:r>
      <w:r w:rsidR="0044300D">
        <w:rPr>
          <w:rFonts w:ascii="Arial" w:hAnsi="Arial" w:cs="Arial"/>
          <w:sz w:val="20"/>
          <w:szCs w:val="20"/>
          <w:lang w:val="en-US"/>
        </w:rPr>
        <w:t>, functioning both in regulation of gene expression and repression of transposable elements</w:t>
      </w:r>
    </w:p>
    <w:p w14:paraId="2DE0D1FA" w14:textId="6507F9D8" w:rsidR="00B326B3" w:rsidRDefault="00B326B3" w:rsidP="00944F3A">
      <w:pPr>
        <w:jc w:val="both"/>
        <w:rPr>
          <w:rFonts w:ascii="Arial" w:hAnsi="Arial" w:cs="Arial"/>
          <w:sz w:val="20"/>
          <w:szCs w:val="20"/>
          <w:shd w:val="clear" w:color="auto" w:fill="FFFFFF"/>
          <w:lang w:val="en-US"/>
        </w:rPr>
      </w:pPr>
      <w:proofErr w:type="spellStart"/>
      <w:r w:rsidRPr="00B326B3">
        <w:rPr>
          <w:rFonts w:ascii="Arial" w:hAnsi="Arial" w:cs="Arial"/>
          <w:b/>
          <w:sz w:val="20"/>
          <w:szCs w:val="20"/>
          <w:lang w:val="en-US"/>
        </w:rPr>
        <w:t>eRF</w:t>
      </w:r>
      <w:proofErr w:type="spellEnd"/>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shd w:val="clear" w:color="auto" w:fill="FFFFFF"/>
          <w:lang w:val="en-US"/>
        </w:rPr>
        <w:t>eukaryotic release factor</w:t>
      </w:r>
      <w:r w:rsidRPr="00B326B3">
        <w:rPr>
          <w:rFonts w:ascii="Arial" w:hAnsi="Arial" w:cs="Arial"/>
          <w:sz w:val="20"/>
          <w:szCs w:val="20"/>
          <w:lang w:val="en-US"/>
        </w:rPr>
        <w:t>; type of</w:t>
      </w:r>
      <w:r w:rsidRPr="00B326B3">
        <w:rPr>
          <w:rFonts w:ascii="Arial" w:hAnsi="Arial" w:cs="Arial"/>
          <w:sz w:val="20"/>
          <w:szCs w:val="20"/>
          <w:shd w:val="clear" w:color="auto" w:fill="FFFFFF"/>
          <w:lang w:val="en-US"/>
        </w:rPr>
        <w:t xml:space="preserve"> a protein participating in the termination of translation </w:t>
      </w:r>
    </w:p>
    <w:p w14:paraId="24E42DED" w14:textId="5B1AB03E"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miRNA</w:t>
      </w:r>
      <w:r w:rsidRPr="00B326B3">
        <w:rPr>
          <w:rFonts w:ascii="Arial" w:hAnsi="Arial" w:cs="Arial"/>
          <w:sz w:val="20"/>
          <w:szCs w:val="20"/>
          <w:lang w:val="en-US"/>
        </w:rPr>
        <w:t xml:space="preserve"> – </w:t>
      </w:r>
      <w:r w:rsidRPr="008802E5">
        <w:rPr>
          <w:rFonts w:ascii="Arial" w:hAnsi="Arial" w:cs="Arial"/>
          <w:i/>
          <w:sz w:val="20"/>
          <w:szCs w:val="20"/>
          <w:lang w:val="en-US"/>
        </w:rPr>
        <w:t>microRNA</w:t>
      </w:r>
      <w:r w:rsidRPr="00B326B3">
        <w:rPr>
          <w:rFonts w:ascii="Arial" w:hAnsi="Arial" w:cs="Arial"/>
          <w:sz w:val="20"/>
          <w:szCs w:val="20"/>
          <w:lang w:val="en-US"/>
        </w:rPr>
        <w:t xml:space="preserve">; type of small ncRNA typically </w:t>
      </w:r>
      <w:r w:rsidR="00D24540">
        <w:rPr>
          <w:rFonts w:ascii="Arial" w:hAnsi="Arial" w:cs="Arial"/>
          <w:sz w:val="20"/>
          <w:szCs w:val="20"/>
          <w:lang w:val="en-US"/>
        </w:rPr>
        <w:t>21-</w:t>
      </w:r>
      <w:r w:rsidR="00D24540" w:rsidRPr="00D24540">
        <w:rPr>
          <w:rFonts w:ascii="Arial" w:hAnsi="Arial" w:cs="Arial"/>
          <w:sz w:val="20"/>
          <w:szCs w:val="20"/>
          <w:lang w:val="en-US"/>
        </w:rPr>
        <w:t>2</w:t>
      </w:r>
      <w:r w:rsidR="00D24540">
        <w:rPr>
          <w:rFonts w:ascii="Arial" w:hAnsi="Arial" w:cs="Arial"/>
          <w:sz w:val="20"/>
          <w:szCs w:val="20"/>
          <w:lang w:val="en-US"/>
        </w:rPr>
        <w:t xml:space="preserve">4 nt in length, generally </w:t>
      </w:r>
      <w:r w:rsidRPr="00B326B3">
        <w:rPr>
          <w:rFonts w:ascii="Arial" w:hAnsi="Arial" w:cs="Arial"/>
          <w:sz w:val="20"/>
          <w:szCs w:val="20"/>
          <w:lang w:val="en-US"/>
        </w:rPr>
        <w:t>generated from primary miRNA transcripts</w:t>
      </w:r>
      <w:r w:rsidR="00CA61B1">
        <w:rPr>
          <w:rFonts w:ascii="Arial" w:hAnsi="Arial" w:cs="Arial"/>
          <w:sz w:val="20"/>
          <w:szCs w:val="20"/>
          <w:lang w:val="en-US"/>
        </w:rPr>
        <w:t xml:space="preserve"> and functioning in regulation of gene expression </w:t>
      </w:r>
    </w:p>
    <w:p w14:paraId="60C2A939" w14:textId="32F20B8D" w:rsidR="00B326B3" w:rsidRPr="00B326B3" w:rsidRDefault="00B326B3" w:rsidP="00944F3A">
      <w:pPr>
        <w:jc w:val="both"/>
        <w:rPr>
          <w:rFonts w:ascii="Arial" w:hAnsi="Arial" w:cs="Arial"/>
          <w:sz w:val="20"/>
          <w:szCs w:val="20"/>
          <w:shd w:val="clear" w:color="auto" w:fill="FFFFFF"/>
          <w:lang w:val="en-US"/>
        </w:rPr>
      </w:pPr>
      <w:r w:rsidRPr="00B326B3">
        <w:rPr>
          <w:rFonts w:ascii="Arial" w:hAnsi="Arial" w:cs="Arial"/>
          <w:b/>
          <w:sz w:val="20"/>
          <w:szCs w:val="20"/>
          <w:lang w:val="en-US"/>
        </w:rPr>
        <w:t>mRNA</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shd w:val="clear" w:color="auto" w:fill="FFFFFF"/>
          <w:lang w:val="en-US"/>
        </w:rPr>
        <w:t>messenger RNA</w:t>
      </w:r>
      <w:r w:rsidRPr="00B326B3">
        <w:rPr>
          <w:rFonts w:ascii="Arial" w:hAnsi="Arial" w:cs="Arial"/>
          <w:sz w:val="20"/>
          <w:szCs w:val="20"/>
          <w:shd w:val="clear" w:color="auto" w:fill="FFFFFF"/>
          <w:lang w:val="en-US"/>
        </w:rPr>
        <w:t>; protein coding RNA</w:t>
      </w:r>
    </w:p>
    <w:p w14:paraId="26E2DE87" w14:textId="685A4EEA" w:rsidR="00B326B3" w:rsidRPr="00B326B3" w:rsidRDefault="00B326B3" w:rsidP="00944F3A">
      <w:pPr>
        <w:jc w:val="both"/>
        <w:rPr>
          <w:rFonts w:ascii="Arial" w:hAnsi="Arial" w:cs="Arial"/>
          <w:sz w:val="20"/>
          <w:szCs w:val="20"/>
          <w:lang w:val="en-US"/>
        </w:rPr>
      </w:pPr>
      <w:proofErr w:type="spellStart"/>
      <w:r w:rsidRPr="00B326B3">
        <w:rPr>
          <w:rFonts w:ascii="Arial" w:hAnsi="Arial" w:cs="Arial"/>
          <w:b/>
          <w:sz w:val="20"/>
          <w:szCs w:val="20"/>
          <w:shd w:val="clear" w:color="auto" w:fill="FFFFFF"/>
          <w:lang w:val="en-US"/>
        </w:rPr>
        <w:t>mRNP</w:t>
      </w:r>
      <w:proofErr w:type="spellEnd"/>
      <w:r w:rsidRPr="00B326B3">
        <w:rPr>
          <w:rFonts w:ascii="Arial" w:hAnsi="Arial" w:cs="Arial"/>
          <w:sz w:val="20"/>
          <w:szCs w:val="20"/>
          <w:shd w:val="clear" w:color="auto" w:fill="FFFFFF"/>
          <w:lang w:val="en-US"/>
        </w:rPr>
        <w:t xml:space="preserve"> </w:t>
      </w:r>
      <w:r w:rsidR="00BA353B">
        <w:rPr>
          <w:rFonts w:ascii="Arial" w:hAnsi="Arial" w:cs="Arial"/>
          <w:sz w:val="20"/>
          <w:szCs w:val="20"/>
          <w:lang w:val="en-US"/>
        </w:rPr>
        <w:t>–</w:t>
      </w:r>
      <w:r w:rsidRPr="00B326B3">
        <w:rPr>
          <w:rFonts w:ascii="Arial" w:hAnsi="Arial" w:cs="Arial"/>
          <w:sz w:val="20"/>
          <w:szCs w:val="20"/>
          <w:shd w:val="clear" w:color="auto" w:fill="FFFFFF"/>
          <w:lang w:val="en-US"/>
        </w:rPr>
        <w:t xml:space="preserve"> </w:t>
      </w:r>
      <w:r w:rsidRPr="008802E5">
        <w:rPr>
          <w:rFonts w:ascii="Arial" w:hAnsi="Arial" w:cs="Arial"/>
          <w:i/>
          <w:sz w:val="20"/>
          <w:szCs w:val="20"/>
          <w:shd w:val="clear" w:color="auto" w:fill="FFFFFF"/>
          <w:lang w:val="en-US"/>
        </w:rPr>
        <w:t>messenger ribonucleoprotein</w:t>
      </w:r>
      <w:r w:rsidR="00E12F0A">
        <w:rPr>
          <w:rFonts w:ascii="Arial" w:hAnsi="Arial" w:cs="Arial"/>
          <w:sz w:val="20"/>
          <w:szCs w:val="20"/>
          <w:shd w:val="clear" w:color="auto" w:fill="FFFFFF"/>
          <w:lang w:val="en-US"/>
        </w:rPr>
        <w:t>;</w:t>
      </w:r>
      <w:r w:rsidRPr="00B326B3">
        <w:rPr>
          <w:rFonts w:ascii="Arial" w:hAnsi="Arial" w:cs="Arial"/>
          <w:sz w:val="20"/>
          <w:szCs w:val="20"/>
          <w:shd w:val="clear" w:color="auto" w:fill="FFFFFF"/>
          <w:lang w:val="en-US"/>
        </w:rPr>
        <w:t xml:space="preserve"> RNP with mRNA</w:t>
      </w:r>
      <w:r w:rsidR="00C47D5B">
        <w:rPr>
          <w:rFonts w:ascii="Arial" w:hAnsi="Arial" w:cs="Arial"/>
          <w:sz w:val="20"/>
          <w:szCs w:val="20"/>
          <w:shd w:val="clear" w:color="auto" w:fill="FFFFFF"/>
          <w:lang w:val="en-US"/>
        </w:rPr>
        <w:t xml:space="preserve"> as a</w:t>
      </w:r>
      <w:r w:rsidR="00DB32A1">
        <w:rPr>
          <w:rFonts w:ascii="Arial" w:hAnsi="Arial" w:cs="Arial"/>
          <w:sz w:val="20"/>
          <w:szCs w:val="20"/>
          <w:shd w:val="clear" w:color="auto" w:fill="FFFFFF"/>
          <w:lang w:val="en-US"/>
        </w:rPr>
        <w:t>n</w:t>
      </w:r>
      <w:r w:rsidR="00C47D5B">
        <w:rPr>
          <w:rFonts w:ascii="Arial" w:hAnsi="Arial" w:cs="Arial"/>
          <w:sz w:val="20"/>
          <w:szCs w:val="20"/>
          <w:shd w:val="clear" w:color="auto" w:fill="FFFFFF"/>
          <w:lang w:val="en-US"/>
        </w:rPr>
        <w:t xml:space="preserve"> RNA component</w:t>
      </w:r>
    </w:p>
    <w:p w14:paraId="687FAD51" w14:textId="67AE7565"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ncRNA</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shd w:val="clear" w:color="auto" w:fill="FFFFFF"/>
          <w:lang w:val="en-US"/>
        </w:rPr>
        <w:t>non-coding RNA</w:t>
      </w:r>
      <w:r w:rsidR="000B599F">
        <w:rPr>
          <w:rFonts w:ascii="Arial" w:hAnsi="Arial" w:cs="Arial"/>
          <w:sz w:val="20"/>
          <w:szCs w:val="20"/>
          <w:lang w:val="en-US"/>
        </w:rPr>
        <w:t>; non-protein-coding RNA</w:t>
      </w:r>
    </w:p>
    <w:p w14:paraId="0528F92F" w14:textId="1DE2FB7E"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NGD</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no-go decay</w:t>
      </w:r>
      <w:r w:rsidR="00E12F0A">
        <w:rPr>
          <w:rFonts w:ascii="Arial" w:hAnsi="Arial" w:cs="Arial"/>
          <w:sz w:val="20"/>
          <w:szCs w:val="20"/>
          <w:lang w:val="en-US"/>
        </w:rPr>
        <w:t>;</w:t>
      </w:r>
      <w:r w:rsidR="008802E5" w:rsidRPr="008802E5">
        <w:rPr>
          <w:rFonts w:ascii="Arial" w:hAnsi="Arial" w:cs="Arial"/>
          <w:sz w:val="20"/>
          <w:szCs w:val="20"/>
          <w:lang w:val="en-US"/>
        </w:rPr>
        <w:t xml:space="preserve"> </w:t>
      </w:r>
      <w:r w:rsidR="008802E5" w:rsidRPr="00B326B3">
        <w:rPr>
          <w:rFonts w:ascii="Arial" w:hAnsi="Arial" w:cs="Arial"/>
          <w:sz w:val="20"/>
          <w:szCs w:val="20"/>
          <w:lang w:val="en-US"/>
        </w:rPr>
        <w:t xml:space="preserve">mRNA surveillance mechanism, typically resulting from the </w:t>
      </w:r>
      <w:r w:rsidR="008802E5">
        <w:rPr>
          <w:rFonts w:ascii="Arial" w:hAnsi="Arial" w:cs="Arial"/>
          <w:sz w:val="20"/>
          <w:szCs w:val="20"/>
          <w:lang w:val="en-US"/>
        </w:rPr>
        <w:t>ribosome stalling</w:t>
      </w:r>
    </w:p>
    <w:p w14:paraId="0FEC441D" w14:textId="74BAE25A"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NMD</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nonsense-mediated decay</w:t>
      </w:r>
      <w:r w:rsidR="00E12F0A">
        <w:rPr>
          <w:rFonts w:ascii="Arial" w:hAnsi="Arial" w:cs="Arial"/>
          <w:sz w:val="20"/>
          <w:szCs w:val="20"/>
          <w:lang w:val="en-US"/>
        </w:rPr>
        <w:t>;</w:t>
      </w:r>
      <w:r w:rsidRPr="00B326B3">
        <w:rPr>
          <w:rFonts w:ascii="Arial" w:hAnsi="Arial" w:cs="Arial"/>
          <w:sz w:val="20"/>
          <w:szCs w:val="20"/>
          <w:lang w:val="en-US"/>
        </w:rPr>
        <w:t xml:space="preserve"> mRNA surveillance mechanism, typically resulting from the presence of premature termination codons</w:t>
      </w:r>
    </w:p>
    <w:p w14:paraId="75FDBD4F" w14:textId="1CEBE869"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NRD</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eastAsia="ArialMT" w:hAnsi="Arial" w:cs="Arial"/>
          <w:i/>
          <w:sz w:val="20"/>
          <w:szCs w:val="20"/>
          <w:lang w:val="en-US"/>
        </w:rPr>
        <w:t>nonfunctional rRNA decay</w:t>
      </w:r>
      <w:r w:rsidRPr="00B326B3">
        <w:rPr>
          <w:rFonts w:ascii="Arial" w:eastAsia="ArialMT" w:hAnsi="Arial" w:cs="Arial"/>
          <w:sz w:val="20"/>
          <w:szCs w:val="20"/>
          <w:lang w:val="en-US"/>
        </w:rPr>
        <w:t xml:space="preserve">; rRNA </w:t>
      </w:r>
      <w:r w:rsidRPr="00B326B3">
        <w:rPr>
          <w:rFonts w:ascii="Arial" w:hAnsi="Arial" w:cs="Arial"/>
          <w:sz w:val="20"/>
          <w:szCs w:val="20"/>
          <w:lang w:val="en-US"/>
        </w:rPr>
        <w:t>surveillance mechanism</w:t>
      </w:r>
    </w:p>
    <w:p w14:paraId="2254896B" w14:textId="284E1414"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NSD</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non-stop decay</w:t>
      </w:r>
      <w:r w:rsidRPr="00B326B3">
        <w:rPr>
          <w:rFonts w:ascii="Arial" w:hAnsi="Arial" w:cs="Arial"/>
          <w:sz w:val="20"/>
          <w:szCs w:val="20"/>
          <w:lang w:val="en-US"/>
        </w:rPr>
        <w:t>; mRNA surveillance mechanism, typically resulting from the lack of</w:t>
      </w:r>
      <w:r w:rsidR="00DB32A1">
        <w:rPr>
          <w:rFonts w:ascii="Arial" w:hAnsi="Arial" w:cs="Arial"/>
          <w:sz w:val="20"/>
          <w:szCs w:val="20"/>
          <w:lang w:val="en-US"/>
        </w:rPr>
        <w:t xml:space="preserve"> in-frame</w:t>
      </w:r>
      <w:r w:rsidRPr="00B326B3">
        <w:rPr>
          <w:rFonts w:ascii="Arial" w:hAnsi="Arial" w:cs="Arial"/>
          <w:sz w:val="20"/>
          <w:szCs w:val="20"/>
          <w:lang w:val="en-US"/>
        </w:rPr>
        <w:t xml:space="preserve"> stop codon</w:t>
      </w:r>
    </w:p>
    <w:p w14:paraId="2028A251" w14:textId="7B2C7F40"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LINE</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long interspersed nuclear element</w:t>
      </w:r>
      <w:r w:rsidRPr="00B326B3">
        <w:rPr>
          <w:rFonts w:ascii="Arial" w:hAnsi="Arial" w:cs="Arial"/>
          <w:sz w:val="20"/>
          <w:szCs w:val="20"/>
          <w:lang w:val="en-US"/>
        </w:rPr>
        <w:t>; type of interspersed repeats present in the genome</w:t>
      </w:r>
      <w:r w:rsidR="009B3FDF">
        <w:rPr>
          <w:rFonts w:ascii="Arial" w:hAnsi="Arial" w:cs="Arial"/>
          <w:sz w:val="20"/>
          <w:szCs w:val="20"/>
          <w:lang w:val="en-US"/>
        </w:rPr>
        <w:t>, belonging to autonomous transposons (</w:t>
      </w:r>
      <w:r w:rsidR="009D3693">
        <w:rPr>
          <w:rFonts w:ascii="Arial" w:hAnsi="Arial" w:cs="Arial"/>
          <w:sz w:val="20"/>
          <w:szCs w:val="20"/>
          <w:lang w:val="en-US"/>
        </w:rPr>
        <w:t>encoding</w:t>
      </w:r>
      <w:r w:rsidR="009B3FDF">
        <w:rPr>
          <w:rFonts w:ascii="Arial" w:hAnsi="Arial" w:cs="Arial"/>
          <w:sz w:val="20"/>
          <w:szCs w:val="20"/>
          <w:lang w:val="en-US"/>
        </w:rPr>
        <w:t xml:space="preserve"> protein needed for </w:t>
      </w:r>
      <w:r w:rsidR="009D3693">
        <w:rPr>
          <w:rFonts w:ascii="Arial" w:hAnsi="Arial" w:cs="Arial"/>
          <w:sz w:val="20"/>
          <w:szCs w:val="20"/>
          <w:lang w:val="en-US"/>
        </w:rPr>
        <w:t xml:space="preserve">their </w:t>
      </w:r>
      <w:r w:rsidR="009B3FDF">
        <w:rPr>
          <w:rFonts w:ascii="Arial" w:hAnsi="Arial" w:cs="Arial"/>
          <w:sz w:val="20"/>
          <w:szCs w:val="20"/>
          <w:lang w:val="en-US"/>
        </w:rPr>
        <w:t>transposition)</w:t>
      </w:r>
    </w:p>
    <w:p w14:paraId="51E7CC1A" w14:textId="1E475C44" w:rsidR="00B326B3" w:rsidRPr="00B326B3" w:rsidRDefault="00B326B3" w:rsidP="00944F3A">
      <w:pPr>
        <w:jc w:val="both"/>
        <w:rPr>
          <w:rFonts w:ascii="Arial" w:hAnsi="Arial" w:cs="Arial"/>
          <w:sz w:val="20"/>
          <w:szCs w:val="20"/>
          <w:lang w:val="en-US"/>
        </w:rPr>
      </w:pPr>
      <w:r w:rsidRPr="00B326B3">
        <w:rPr>
          <w:rFonts w:ascii="Arial" w:eastAsia="ArialMT" w:hAnsi="Arial" w:cs="Arial"/>
          <w:b/>
          <w:sz w:val="20"/>
          <w:szCs w:val="20"/>
          <w:lang w:val="en-US"/>
        </w:rPr>
        <w:t xml:space="preserve">lncRNA </w:t>
      </w:r>
      <w:r w:rsidR="00BA353B">
        <w:rPr>
          <w:rFonts w:ascii="Arial" w:hAnsi="Arial" w:cs="Arial"/>
          <w:sz w:val="20"/>
          <w:szCs w:val="20"/>
          <w:lang w:val="en-US"/>
        </w:rPr>
        <w:t>–</w:t>
      </w:r>
      <w:r w:rsidRPr="00B326B3">
        <w:rPr>
          <w:rFonts w:ascii="Arial" w:eastAsia="ArialMT" w:hAnsi="Arial" w:cs="Arial"/>
          <w:sz w:val="20"/>
          <w:szCs w:val="20"/>
          <w:lang w:val="en-US"/>
        </w:rPr>
        <w:t xml:space="preserve"> </w:t>
      </w:r>
      <w:r w:rsidRPr="008802E5">
        <w:rPr>
          <w:rFonts w:ascii="Arial" w:eastAsia="ArialMT" w:hAnsi="Arial" w:cs="Arial"/>
          <w:i/>
          <w:sz w:val="20"/>
          <w:szCs w:val="20"/>
          <w:lang w:val="en-US"/>
        </w:rPr>
        <w:t>long non-coding RNA</w:t>
      </w:r>
      <w:r w:rsidRPr="00B326B3">
        <w:rPr>
          <w:rFonts w:ascii="Arial" w:hAnsi="Arial" w:cs="Arial"/>
          <w:sz w:val="20"/>
          <w:szCs w:val="20"/>
          <w:lang w:val="en-US"/>
        </w:rPr>
        <w:t xml:space="preserve">; </w:t>
      </w:r>
      <w:r w:rsidR="00D04690">
        <w:rPr>
          <w:rFonts w:ascii="Arial" w:hAnsi="Arial" w:cs="Arial"/>
          <w:sz w:val="20"/>
          <w:szCs w:val="20"/>
          <w:lang w:val="en-US"/>
        </w:rPr>
        <w:t>type</w:t>
      </w:r>
      <w:r w:rsidRPr="00B326B3">
        <w:rPr>
          <w:rFonts w:ascii="Arial" w:hAnsi="Arial" w:cs="Arial"/>
          <w:sz w:val="20"/>
          <w:szCs w:val="20"/>
          <w:lang w:val="en-US"/>
        </w:rPr>
        <w:t xml:space="preserve"> of ncRNA typically longer than 200 </w:t>
      </w:r>
      <w:proofErr w:type="spellStart"/>
      <w:r w:rsidRPr="00B326B3">
        <w:rPr>
          <w:rFonts w:ascii="Arial" w:hAnsi="Arial" w:cs="Arial"/>
          <w:sz w:val="20"/>
          <w:szCs w:val="20"/>
          <w:lang w:val="en-US"/>
        </w:rPr>
        <w:t>bp</w:t>
      </w:r>
      <w:proofErr w:type="spellEnd"/>
    </w:p>
    <w:p w14:paraId="448DD0A5" w14:textId="72E4B2B9"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ORF</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open reading frame</w:t>
      </w:r>
      <w:r w:rsidRPr="00B326B3">
        <w:rPr>
          <w:rFonts w:ascii="Arial" w:hAnsi="Arial" w:cs="Arial"/>
          <w:sz w:val="20"/>
          <w:szCs w:val="20"/>
          <w:lang w:val="en-US"/>
        </w:rPr>
        <w:t>; the sequence of nucleotides predicted to code for a protein or a peptide</w:t>
      </w:r>
    </w:p>
    <w:p w14:paraId="0F8A238F" w14:textId="5D635B64"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PAP</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Style w:val="Uwydatnienie"/>
          <w:rFonts w:ascii="Arial" w:hAnsi="Arial" w:cs="Arial"/>
          <w:bCs/>
          <w:i w:val="0"/>
          <w:sz w:val="20"/>
          <w:szCs w:val="20"/>
          <w:shd w:val="clear" w:color="auto" w:fill="FFFFFF"/>
          <w:lang w:val="en-US"/>
        </w:rPr>
        <w:t>poly(A</w:t>
      </w:r>
      <w:r w:rsidRPr="008802E5">
        <w:rPr>
          <w:rFonts w:ascii="Arial" w:hAnsi="Arial" w:cs="Arial"/>
          <w:i/>
          <w:sz w:val="20"/>
          <w:szCs w:val="20"/>
          <w:shd w:val="clear" w:color="auto" w:fill="FFFFFF"/>
          <w:lang w:val="en-US"/>
        </w:rPr>
        <w:t>) polymerase</w:t>
      </w:r>
      <w:r w:rsidRPr="00B326B3">
        <w:rPr>
          <w:rFonts w:ascii="Arial" w:hAnsi="Arial" w:cs="Arial"/>
          <w:sz w:val="20"/>
          <w:szCs w:val="20"/>
          <w:shd w:val="clear" w:color="auto" w:fill="FFFFFF"/>
          <w:lang w:val="en-US"/>
        </w:rPr>
        <w:t>; type of enzyme synthesizing adenine tracts</w:t>
      </w:r>
      <w:r w:rsidR="00094559">
        <w:rPr>
          <w:rFonts w:ascii="Arial" w:hAnsi="Arial" w:cs="Arial"/>
          <w:sz w:val="20"/>
          <w:szCs w:val="20"/>
          <w:shd w:val="clear" w:color="auto" w:fill="FFFFFF"/>
          <w:lang w:val="en-US"/>
        </w:rPr>
        <w:t xml:space="preserve"> </w:t>
      </w:r>
    </w:p>
    <w:p w14:paraId="4182E1B7" w14:textId="6CAB76DC"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P-body</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processing body</w:t>
      </w:r>
      <w:r w:rsidRPr="00B326B3">
        <w:rPr>
          <w:rFonts w:ascii="Arial" w:hAnsi="Arial" w:cs="Arial"/>
          <w:sz w:val="20"/>
          <w:szCs w:val="20"/>
          <w:lang w:val="en-US"/>
        </w:rPr>
        <w:t>; foci present in the cytoplasm of the eukaryotic cell containing enzymes involved in mRNA degradation</w:t>
      </w:r>
    </w:p>
    <w:p w14:paraId="551A0F3B" w14:textId="2D191B43" w:rsidR="00B326B3" w:rsidRPr="00B326B3" w:rsidRDefault="00B326B3" w:rsidP="00944F3A">
      <w:pPr>
        <w:jc w:val="both"/>
        <w:rPr>
          <w:rFonts w:ascii="Arial" w:hAnsi="Arial" w:cs="Arial"/>
          <w:sz w:val="20"/>
          <w:szCs w:val="20"/>
          <w:lang w:val="en-US"/>
        </w:rPr>
      </w:pPr>
      <w:proofErr w:type="spellStart"/>
      <w:r w:rsidRPr="00B326B3">
        <w:rPr>
          <w:rFonts w:ascii="Arial" w:hAnsi="Arial" w:cs="Arial"/>
          <w:b/>
          <w:sz w:val="20"/>
          <w:szCs w:val="20"/>
          <w:lang w:val="en-US"/>
        </w:rPr>
        <w:t>piRNA</w:t>
      </w:r>
      <w:proofErr w:type="spellEnd"/>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PIWI-interacting RNA</w:t>
      </w:r>
      <w:r w:rsidRPr="00B326B3">
        <w:rPr>
          <w:rFonts w:ascii="Arial" w:hAnsi="Arial" w:cs="Arial"/>
          <w:sz w:val="20"/>
          <w:szCs w:val="20"/>
          <w:lang w:val="en-US"/>
        </w:rPr>
        <w:t>; type of small ncRNA</w:t>
      </w:r>
      <w:r w:rsidR="00D24540">
        <w:rPr>
          <w:rFonts w:ascii="Arial" w:hAnsi="Arial" w:cs="Arial"/>
          <w:sz w:val="20"/>
          <w:szCs w:val="20"/>
          <w:lang w:val="en-US"/>
        </w:rPr>
        <w:t xml:space="preserve"> typically 24-31 nt in length,</w:t>
      </w:r>
      <w:r w:rsidRPr="00B326B3">
        <w:rPr>
          <w:rFonts w:ascii="Arial" w:hAnsi="Arial" w:cs="Arial"/>
          <w:sz w:val="20"/>
          <w:szCs w:val="20"/>
          <w:lang w:val="en-US"/>
        </w:rPr>
        <w:t xml:space="preserve"> interacting with PIWI proteins</w:t>
      </w:r>
      <w:r w:rsidR="00CA61B1">
        <w:rPr>
          <w:rFonts w:ascii="Arial" w:hAnsi="Arial" w:cs="Arial"/>
          <w:sz w:val="20"/>
          <w:szCs w:val="20"/>
          <w:lang w:val="en-US"/>
        </w:rPr>
        <w:t xml:space="preserve"> </w:t>
      </w:r>
      <w:r w:rsidR="00D24540" w:rsidRPr="0000724B">
        <w:rPr>
          <w:rFonts w:ascii="Arial" w:hAnsi="Arial" w:cs="Arial"/>
          <w:sz w:val="20"/>
          <w:szCs w:val="20"/>
          <w:lang w:val="en-US"/>
        </w:rPr>
        <w:t xml:space="preserve">and </w:t>
      </w:r>
      <w:r w:rsidR="00DB32A1" w:rsidRPr="00345C31">
        <w:rPr>
          <w:rFonts w:ascii="Arial" w:hAnsi="Arial" w:cs="Arial"/>
          <w:sz w:val="20"/>
          <w:szCs w:val="20"/>
          <w:lang w:val="en-US"/>
        </w:rPr>
        <w:t>generally</w:t>
      </w:r>
      <w:r w:rsidR="00DB32A1" w:rsidRPr="00DB32A1">
        <w:rPr>
          <w:rFonts w:ascii="Arial" w:hAnsi="Arial" w:cs="Arial"/>
          <w:sz w:val="20"/>
          <w:szCs w:val="20"/>
          <w:lang w:val="en-US"/>
        </w:rPr>
        <w:t xml:space="preserve"> </w:t>
      </w:r>
      <w:r w:rsidR="00D24540" w:rsidRPr="0000724B">
        <w:rPr>
          <w:rFonts w:ascii="Arial" w:hAnsi="Arial" w:cs="Arial"/>
          <w:sz w:val="20"/>
          <w:szCs w:val="20"/>
          <w:lang w:val="en-US"/>
        </w:rPr>
        <w:t>functioning in maintaining genome stability</w:t>
      </w:r>
      <w:r w:rsidR="0044300D">
        <w:rPr>
          <w:rFonts w:ascii="Arial" w:hAnsi="Arial" w:cs="Arial"/>
          <w:sz w:val="20"/>
          <w:szCs w:val="20"/>
          <w:lang w:val="en-US"/>
        </w:rPr>
        <w:t xml:space="preserve"> th</w:t>
      </w:r>
      <w:r w:rsidR="00DB32A1">
        <w:rPr>
          <w:rFonts w:ascii="Arial" w:hAnsi="Arial" w:cs="Arial"/>
          <w:sz w:val="20"/>
          <w:szCs w:val="20"/>
          <w:lang w:val="en-US"/>
        </w:rPr>
        <w:t>r</w:t>
      </w:r>
      <w:r w:rsidR="0044300D">
        <w:rPr>
          <w:rFonts w:ascii="Arial" w:hAnsi="Arial" w:cs="Arial"/>
          <w:sz w:val="20"/>
          <w:szCs w:val="20"/>
          <w:lang w:val="en-US"/>
        </w:rPr>
        <w:t>ough repression of transposable</w:t>
      </w:r>
      <w:r w:rsidR="0044300D" w:rsidRPr="0044300D">
        <w:rPr>
          <w:rFonts w:ascii="Arial" w:hAnsi="Arial" w:cs="Arial"/>
          <w:sz w:val="20"/>
          <w:szCs w:val="20"/>
          <w:lang w:val="en-US"/>
        </w:rPr>
        <w:t xml:space="preserve"> elements</w:t>
      </w:r>
    </w:p>
    <w:p w14:paraId="63C73DE5" w14:textId="3B6FF38E"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PROMPT</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promoter upstream transcript</w:t>
      </w:r>
      <w:r w:rsidRPr="00B326B3">
        <w:rPr>
          <w:rFonts w:ascii="Arial" w:hAnsi="Arial" w:cs="Arial"/>
          <w:sz w:val="20"/>
          <w:szCs w:val="20"/>
          <w:lang w:val="en-US"/>
        </w:rPr>
        <w:t>; type of ncRNA resulting from pervasive transcription in human cells (bidirectional transcription from promoter region)</w:t>
      </w:r>
    </w:p>
    <w:p w14:paraId="6D9E76DF" w14:textId="24152206"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lastRenderedPageBreak/>
        <w:t>PUP</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poly(U) polymerase</w:t>
      </w:r>
      <w:r w:rsidRPr="00B326B3">
        <w:rPr>
          <w:rFonts w:ascii="Arial" w:hAnsi="Arial" w:cs="Arial"/>
          <w:sz w:val="20"/>
          <w:szCs w:val="20"/>
          <w:lang w:val="en-US"/>
        </w:rPr>
        <w:t xml:space="preserve">; </w:t>
      </w:r>
      <w:r w:rsidRPr="00B326B3">
        <w:rPr>
          <w:rFonts w:ascii="Arial" w:hAnsi="Arial" w:cs="Arial"/>
          <w:sz w:val="20"/>
          <w:szCs w:val="20"/>
          <w:shd w:val="clear" w:color="auto" w:fill="FFFFFF"/>
          <w:lang w:val="en-US"/>
        </w:rPr>
        <w:t>type of enzyme synthesizing uridine tracts</w:t>
      </w:r>
      <w:r w:rsidR="00094559">
        <w:rPr>
          <w:rFonts w:ascii="Arial" w:hAnsi="Arial" w:cs="Arial"/>
          <w:sz w:val="20"/>
          <w:szCs w:val="20"/>
          <w:shd w:val="clear" w:color="auto" w:fill="FFFFFF"/>
          <w:lang w:val="en-US"/>
        </w:rPr>
        <w:t xml:space="preserve"> </w:t>
      </w:r>
    </w:p>
    <w:p w14:paraId="73432C70" w14:textId="43BD0054"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XUT</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Xrn1-sensitive unstable transcript</w:t>
      </w:r>
      <w:r w:rsidRPr="00B326B3">
        <w:rPr>
          <w:rFonts w:ascii="Arial" w:hAnsi="Arial" w:cs="Arial"/>
          <w:sz w:val="20"/>
          <w:szCs w:val="20"/>
          <w:lang w:val="en-US"/>
        </w:rPr>
        <w:t>; type of ncRNA resulting from pervasive transcription in yeast, typically degraded by Xrn1 enzyme</w:t>
      </w:r>
    </w:p>
    <w:p w14:paraId="730CC663" w14:textId="7209C87A"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RACE</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 xml:space="preserve">rapid amplification of </w:t>
      </w:r>
      <w:proofErr w:type="spellStart"/>
      <w:r w:rsidRPr="008802E5">
        <w:rPr>
          <w:rFonts w:ascii="Arial" w:hAnsi="Arial" w:cs="Arial"/>
          <w:i/>
          <w:sz w:val="20"/>
          <w:szCs w:val="20"/>
          <w:lang w:val="en-US"/>
        </w:rPr>
        <w:t>cDNA</w:t>
      </w:r>
      <w:proofErr w:type="spellEnd"/>
      <w:r w:rsidRPr="008802E5">
        <w:rPr>
          <w:rFonts w:ascii="Arial" w:hAnsi="Arial" w:cs="Arial"/>
          <w:i/>
          <w:sz w:val="20"/>
          <w:szCs w:val="20"/>
          <w:lang w:val="en-US"/>
        </w:rPr>
        <w:t xml:space="preserve"> ends</w:t>
      </w:r>
      <w:r w:rsidRPr="00B326B3">
        <w:rPr>
          <w:rFonts w:ascii="Arial" w:hAnsi="Arial" w:cs="Arial"/>
          <w:sz w:val="20"/>
          <w:szCs w:val="20"/>
          <w:lang w:val="en-US"/>
        </w:rPr>
        <w:t xml:space="preserve">; PCR-based molecular biology technique for revealing </w:t>
      </w:r>
      <w:proofErr w:type="spellStart"/>
      <w:r w:rsidRPr="00B326B3">
        <w:rPr>
          <w:rFonts w:ascii="Arial" w:hAnsi="Arial" w:cs="Arial"/>
          <w:sz w:val="20"/>
          <w:szCs w:val="20"/>
          <w:lang w:val="en-US"/>
        </w:rPr>
        <w:t>cDNA</w:t>
      </w:r>
      <w:proofErr w:type="spellEnd"/>
      <w:r w:rsidRPr="00B326B3">
        <w:rPr>
          <w:rFonts w:ascii="Arial" w:hAnsi="Arial" w:cs="Arial"/>
          <w:sz w:val="20"/>
          <w:szCs w:val="20"/>
          <w:lang w:val="en-US"/>
        </w:rPr>
        <w:t xml:space="preserve"> ends </w:t>
      </w:r>
    </w:p>
    <w:p w14:paraId="4C23ADFD" w14:textId="151C6F80"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RISC</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RNA-induced silencing complex</w:t>
      </w:r>
      <w:r w:rsidRPr="00B326B3">
        <w:rPr>
          <w:rFonts w:ascii="Arial" w:hAnsi="Arial" w:cs="Arial"/>
          <w:sz w:val="20"/>
          <w:szCs w:val="20"/>
          <w:lang w:val="en-US"/>
        </w:rPr>
        <w:t xml:space="preserve">; </w:t>
      </w:r>
      <w:proofErr w:type="spellStart"/>
      <w:r w:rsidR="0044300D" w:rsidRPr="0044300D">
        <w:rPr>
          <w:rFonts w:ascii="Arial" w:hAnsi="Arial" w:cs="Arial"/>
          <w:sz w:val="20"/>
          <w:szCs w:val="20"/>
          <w:lang w:val="en-US"/>
        </w:rPr>
        <w:t>multiprotein</w:t>
      </w:r>
      <w:proofErr w:type="spellEnd"/>
      <w:r w:rsidR="0044300D">
        <w:rPr>
          <w:rFonts w:ascii="Arial" w:hAnsi="Arial" w:cs="Arial"/>
          <w:sz w:val="20"/>
          <w:szCs w:val="20"/>
          <w:lang w:val="en-US"/>
        </w:rPr>
        <w:t xml:space="preserve"> </w:t>
      </w:r>
      <w:r w:rsidRPr="00B326B3">
        <w:rPr>
          <w:rFonts w:ascii="Arial" w:hAnsi="Arial" w:cs="Arial"/>
          <w:sz w:val="20"/>
          <w:szCs w:val="20"/>
          <w:lang w:val="en-US"/>
        </w:rPr>
        <w:t xml:space="preserve">RNP </w:t>
      </w:r>
      <w:r w:rsidR="0044300D">
        <w:rPr>
          <w:rFonts w:ascii="Arial" w:hAnsi="Arial" w:cs="Arial"/>
          <w:sz w:val="20"/>
          <w:szCs w:val="20"/>
          <w:lang w:val="en-US"/>
        </w:rPr>
        <w:t xml:space="preserve">complex with endo-siRNA or miRNA as </w:t>
      </w:r>
      <w:r w:rsidR="00DB32A1">
        <w:rPr>
          <w:rFonts w:ascii="Arial" w:hAnsi="Arial" w:cs="Arial"/>
          <w:sz w:val="20"/>
          <w:szCs w:val="20"/>
          <w:lang w:val="en-US"/>
        </w:rPr>
        <w:t xml:space="preserve">an </w:t>
      </w:r>
      <w:r w:rsidR="0044300D">
        <w:rPr>
          <w:rFonts w:ascii="Arial" w:hAnsi="Arial" w:cs="Arial"/>
          <w:sz w:val="20"/>
          <w:szCs w:val="20"/>
          <w:lang w:val="en-US"/>
        </w:rPr>
        <w:t xml:space="preserve">RNA component, used </w:t>
      </w:r>
      <w:r w:rsidR="00DB32A1">
        <w:rPr>
          <w:rFonts w:ascii="Arial" w:hAnsi="Arial" w:cs="Arial"/>
          <w:sz w:val="20"/>
          <w:szCs w:val="20"/>
          <w:lang w:val="en-US"/>
        </w:rPr>
        <w:t>to</w:t>
      </w:r>
      <w:r w:rsidR="0044300D">
        <w:rPr>
          <w:rFonts w:ascii="Arial" w:hAnsi="Arial" w:cs="Arial"/>
          <w:sz w:val="20"/>
          <w:szCs w:val="20"/>
          <w:lang w:val="en-US"/>
        </w:rPr>
        <w:t xml:space="preserve"> recognize target RNA during silencing process </w:t>
      </w:r>
    </w:p>
    <w:p w14:paraId="0FD69DA7" w14:textId="152818D6"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RNP</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shd w:val="clear" w:color="auto" w:fill="FFFFFF"/>
          <w:lang w:val="en-US"/>
        </w:rPr>
        <w:t>ribonucleoprotein</w:t>
      </w:r>
      <w:r w:rsidRPr="00B326B3">
        <w:rPr>
          <w:rFonts w:ascii="Arial" w:hAnsi="Arial" w:cs="Arial"/>
          <w:sz w:val="20"/>
          <w:szCs w:val="20"/>
          <w:shd w:val="clear" w:color="auto" w:fill="FFFFFF"/>
          <w:lang w:val="en-US"/>
        </w:rPr>
        <w:t>; complex of proteins and RNA</w:t>
      </w:r>
    </w:p>
    <w:p w14:paraId="376AC1DF" w14:textId="419AF30C"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rRNA</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bCs/>
          <w:i/>
          <w:sz w:val="20"/>
          <w:szCs w:val="20"/>
          <w:lang w:val="en-US"/>
        </w:rPr>
        <w:t>ribosomal RNA</w:t>
      </w:r>
      <w:r w:rsidRPr="00B326B3">
        <w:rPr>
          <w:rFonts w:ascii="Arial" w:hAnsi="Arial" w:cs="Arial"/>
          <w:bCs/>
          <w:sz w:val="20"/>
          <w:szCs w:val="20"/>
          <w:lang w:val="en-US"/>
        </w:rPr>
        <w:t>; type of ncRNA, component of ribosome</w:t>
      </w:r>
    </w:p>
    <w:p w14:paraId="159C5651" w14:textId="4E06F2A2"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SINE</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short interspersed nuclear element</w:t>
      </w:r>
      <w:r w:rsidRPr="00B326B3">
        <w:rPr>
          <w:rFonts w:ascii="Arial" w:hAnsi="Arial" w:cs="Arial"/>
          <w:sz w:val="20"/>
          <w:szCs w:val="20"/>
          <w:lang w:val="en-US"/>
        </w:rPr>
        <w:t>; type of interspersed repeats present in the genome</w:t>
      </w:r>
      <w:r w:rsidR="009B3FDF">
        <w:rPr>
          <w:rFonts w:ascii="Arial" w:hAnsi="Arial" w:cs="Arial"/>
          <w:sz w:val="20"/>
          <w:szCs w:val="20"/>
          <w:lang w:val="en-US"/>
        </w:rPr>
        <w:t>,</w:t>
      </w:r>
      <w:r w:rsidR="00CA61B1">
        <w:rPr>
          <w:rFonts w:ascii="Arial" w:hAnsi="Arial" w:cs="Arial"/>
          <w:sz w:val="20"/>
          <w:szCs w:val="20"/>
          <w:lang w:val="en-US"/>
        </w:rPr>
        <w:t xml:space="preserve"> </w:t>
      </w:r>
      <w:r w:rsidR="009B3FDF" w:rsidRPr="009B3FDF">
        <w:rPr>
          <w:rFonts w:ascii="Arial" w:hAnsi="Arial" w:cs="Arial"/>
          <w:sz w:val="20"/>
          <w:szCs w:val="20"/>
          <w:lang w:val="en-US"/>
        </w:rPr>
        <w:t xml:space="preserve">belonging to </w:t>
      </w:r>
      <w:proofErr w:type="spellStart"/>
      <w:r w:rsidR="009B3FDF">
        <w:rPr>
          <w:rFonts w:ascii="Arial" w:hAnsi="Arial" w:cs="Arial"/>
          <w:sz w:val="20"/>
          <w:szCs w:val="20"/>
          <w:lang w:val="en-US"/>
        </w:rPr>
        <w:t>non</w:t>
      </w:r>
      <w:r w:rsidR="009B3FDF" w:rsidRPr="009B3FDF">
        <w:rPr>
          <w:rFonts w:ascii="Arial" w:hAnsi="Arial" w:cs="Arial"/>
          <w:sz w:val="20"/>
          <w:szCs w:val="20"/>
          <w:lang w:val="en-US"/>
        </w:rPr>
        <w:t>autonomous</w:t>
      </w:r>
      <w:proofErr w:type="spellEnd"/>
      <w:r w:rsidR="009B3FDF" w:rsidRPr="009B3FDF">
        <w:rPr>
          <w:rFonts w:ascii="Arial" w:hAnsi="Arial" w:cs="Arial"/>
          <w:sz w:val="20"/>
          <w:szCs w:val="20"/>
          <w:lang w:val="en-US"/>
        </w:rPr>
        <w:t xml:space="preserve"> transposons (</w:t>
      </w:r>
      <w:r w:rsidR="009D3693">
        <w:rPr>
          <w:rFonts w:ascii="Arial" w:hAnsi="Arial" w:cs="Arial"/>
          <w:sz w:val="20"/>
          <w:szCs w:val="20"/>
          <w:lang w:val="en-US"/>
        </w:rPr>
        <w:t xml:space="preserve">not </w:t>
      </w:r>
      <w:r w:rsidR="009B3FDF" w:rsidRPr="009B3FDF">
        <w:rPr>
          <w:rFonts w:ascii="Arial" w:hAnsi="Arial" w:cs="Arial"/>
          <w:sz w:val="20"/>
          <w:szCs w:val="20"/>
          <w:lang w:val="en-US"/>
        </w:rPr>
        <w:t xml:space="preserve">coding protein needed for </w:t>
      </w:r>
      <w:r w:rsidR="009D3693">
        <w:rPr>
          <w:rFonts w:ascii="Arial" w:hAnsi="Arial" w:cs="Arial"/>
          <w:sz w:val="20"/>
          <w:szCs w:val="20"/>
          <w:lang w:val="en-US"/>
        </w:rPr>
        <w:t xml:space="preserve">their </w:t>
      </w:r>
      <w:r w:rsidR="009B3FDF" w:rsidRPr="009B3FDF">
        <w:rPr>
          <w:rFonts w:ascii="Arial" w:hAnsi="Arial" w:cs="Arial"/>
          <w:sz w:val="20"/>
          <w:szCs w:val="20"/>
          <w:lang w:val="en-US"/>
        </w:rPr>
        <w:t>transposition)</w:t>
      </w:r>
    </w:p>
    <w:p w14:paraId="29A80DC9" w14:textId="6EEEDE09" w:rsidR="00B326B3" w:rsidRDefault="00B326B3" w:rsidP="00944F3A">
      <w:pPr>
        <w:jc w:val="both"/>
        <w:rPr>
          <w:rFonts w:ascii="Arial" w:hAnsi="Arial" w:cs="Arial"/>
          <w:sz w:val="20"/>
          <w:szCs w:val="20"/>
          <w:lang w:val="en-US"/>
        </w:rPr>
      </w:pPr>
      <w:r w:rsidRPr="00B326B3">
        <w:rPr>
          <w:rFonts w:ascii="Arial" w:hAnsi="Arial" w:cs="Arial"/>
          <w:b/>
          <w:sz w:val="20"/>
          <w:szCs w:val="20"/>
          <w:lang w:val="en-US"/>
        </w:rPr>
        <w:t>snRNA</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small nuclear RNA</w:t>
      </w:r>
      <w:r w:rsidRPr="00B326B3">
        <w:rPr>
          <w:rFonts w:ascii="Arial" w:hAnsi="Arial" w:cs="Arial"/>
          <w:sz w:val="20"/>
          <w:szCs w:val="20"/>
          <w:lang w:val="en-US"/>
        </w:rPr>
        <w:t xml:space="preserve">; type of ncRNA involved </w:t>
      </w:r>
      <w:r w:rsidR="00D24540">
        <w:rPr>
          <w:rFonts w:ascii="Arial" w:hAnsi="Arial" w:cs="Arial"/>
          <w:sz w:val="20"/>
          <w:szCs w:val="20"/>
          <w:lang w:val="en-US"/>
        </w:rPr>
        <w:t>primarily</w:t>
      </w:r>
      <w:r w:rsidR="00D24540" w:rsidRPr="00B326B3">
        <w:rPr>
          <w:rFonts w:ascii="Arial" w:hAnsi="Arial" w:cs="Arial"/>
          <w:sz w:val="20"/>
          <w:szCs w:val="20"/>
          <w:lang w:val="en-US"/>
        </w:rPr>
        <w:t xml:space="preserve"> </w:t>
      </w:r>
      <w:r w:rsidRPr="00B326B3">
        <w:rPr>
          <w:rFonts w:ascii="Arial" w:hAnsi="Arial" w:cs="Arial"/>
          <w:sz w:val="20"/>
          <w:szCs w:val="20"/>
          <w:lang w:val="en-US"/>
        </w:rPr>
        <w:t>in splicing</w:t>
      </w:r>
      <w:r w:rsidR="00D24540" w:rsidRPr="00D24540">
        <w:rPr>
          <w:rFonts w:ascii="Arial" w:hAnsi="Arial" w:cs="Arial"/>
          <w:sz w:val="20"/>
          <w:szCs w:val="20"/>
          <w:lang w:val="en-US"/>
        </w:rPr>
        <w:t xml:space="preserve"> </w:t>
      </w:r>
    </w:p>
    <w:p w14:paraId="6BE34EE7" w14:textId="07248338" w:rsidR="00C47D5B" w:rsidRPr="00B326B3" w:rsidRDefault="00C47D5B" w:rsidP="00944F3A">
      <w:pPr>
        <w:jc w:val="both"/>
        <w:rPr>
          <w:rFonts w:ascii="Arial" w:hAnsi="Arial" w:cs="Arial"/>
          <w:sz w:val="20"/>
          <w:szCs w:val="20"/>
          <w:lang w:val="en-US"/>
        </w:rPr>
      </w:pPr>
      <w:r w:rsidRPr="0000724B">
        <w:rPr>
          <w:rFonts w:ascii="Arial" w:hAnsi="Arial" w:cs="Arial"/>
          <w:b/>
          <w:sz w:val="20"/>
          <w:szCs w:val="20"/>
          <w:lang w:val="en-US"/>
        </w:rPr>
        <w:t>snRNP</w:t>
      </w:r>
      <w:r>
        <w:rPr>
          <w:rFonts w:ascii="Arial" w:hAnsi="Arial" w:cs="Arial"/>
          <w:sz w:val="20"/>
          <w:szCs w:val="20"/>
          <w:lang w:val="en-US"/>
        </w:rPr>
        <w:t xml:space="preserve"> – </w:t>
      </w:r>
      <w:r w:rsidRPr="0000724B">
        <w:rPr>
          <w:rFonts w:ascii="Arial" w:hAnsi="Arial" w:cs="Arial"/>
          <w:i/>
          <w:sz w:val="20"/>
          <w:szCs w:val="20"/>
          <w:lang w:val="en-US"/>
        </w:rPr>
        <w:t>small nuclear ribonucleoprotein</w:t>
      </w:r>
      <w:r>
        <w:rPr>
          <w:rFonts w:ascii="Arial" w:hAnsi="Arial" w:cs="Arial"/>
          <w:sz w:val="20"/>
          <w:szCs w:val="20"/>
          <w:lang w:val="en-US"/>
        </w:rPr>
        <w:t xml:space="preserve">; </w:t>
      </w:r>
      <w:r w:rsidRPr="00C47D5B">
        <w:rPr>
          <w:rFonts w:ascii="Arial" w:hAnsi="Arial" w:cs="Arial"/>
          <w:sz w:val="20"/>
          <w:szCs w:val="20"/>
          <w:lang w:val="en-US"/>
        </w:rPr>
        <w:t xml:space="preserve">RNP with </w:t>
      </w:r>
      <w:r>
        <w:rPr>
          <w:rFonts w:ascii="Arial" w:hAnsi="Arial" w:cs="Arial"/>
          <w:sz w:val="20"/>
          <w:szCs w:val="20"/>
          <w:lang w:val="en-US"/>
        </w:rPr>
        <w:t>sn</w:t>
      </w:r>
      <w:r w:rsidRPr="00C47D5B">
        <w:rPr>
          <w:rFonts w:ascii="Arial" w:hAnsi="Arial" w:cs="Arial"/>
          <w:sz w:val="20"/>
          <w:szCs w:val="20"/>
          <w:lang w:val="en-US"/>
        </w:rPr>
        <w:t>RNA as a RNA component</w:t>
      </w:r>
    </w:p>
    <w:p w14:paraId="2F259FE1" w14:textId="24C724AC" w:rsidR="00B326B3" w:rsidRPr="00B326B3" w:rsidRDefault="00B326B3" w:rsidP="00944F3A">
      <w:pPr>
        <w:jc w:val="both"/>
        <w:rPr>
          <w:rFonts w:ascii="Arial" w:hAnsi="Arial" w:cs="Arial"/>
          <w:sz w:val="20"/>
          <w:szCs w:val="20"/>
          <w:lang w:val="en-US"/>
        </w:rPr>
      </w:pPr>
      <w:proofErr w:type="spellStart"/>
      <w:r w:rsidRPr="00B326B3">
        <w:rPr>
          <w:rFonts w:ascii="Arial" w:hAnsi="Arial" w:cs="Arial"/>
          <w:b/>
          <w:sz w:val="20"/>
          <w:szCs w:val="20"/>
          <w:lang w:val="en-US"/>
        </w:rPr>
        <w:t>tRF</w:t>
      </w:r>
      <w:proofErr w:type="spellEnd"/>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proofErr w:type="spellStart"/>
      <w:r w:rsidRPr="008802E5">
        <w:rPr>
          <w:rFonts w:ascii="Arial" w:hAnsi="Arial" w:cs="Arial"/>
          <w:i/>
          <w:sz w:val="20"/>
          <w:szCs w:val="20"/>
          <w:lang w:val="en-US"/>
        </w:rPr>
        <w:t>tRNA</w:t>
      </w:r>
      <w:proofErr w:type="spellEnd"/>
      <w:r w:rsidRPr="008802E5">
        <w:rPr>
          <w:rFonts w:ascii="Arial" w:hAnsi="Arial" w:cs="Arial"/>
          <w:i/>
          <w:sz w:val="20"/>
          <w:szCs w:val="20"/>
          <w:lang w:val="en-US"/>
        </w:rPr>
        <w:t>-derived RNA fragment</w:t>
      </w:r>
      <w:r w:rsidRPr="00B326B3">
        <w:rPr>
          <w:rFonts w:ascii="Arial" w:hAnsi="Arial" w:cs="Arial"/>
          <w:sz w:val="20"/>
          <w:szCs w:val="20"/>
          <w:lang w:val="en-US"/>
        </w:rPr>
        <w:t xml:space="preserve">; type of ncRNA arising from </w:t>
      </w:r>
      <w:proofErr w:type="spellStart"/>
      <w:r w:rsidRPr="00B326B3">
        <w:rPr>
          <w:rFonts w:ascii="Arial" w:hAnsi="Arial" w:cs="Arial"/>
          <w:sz w:val="20"/>
          <w:szCs w:val="20"/>
          <w:lang w:val="en-US"/>
        </w:rPr>
        <w:t>tRNA</w:t>
      </w:r>
      <w:proofErr w:type="spellEnd"/>
    </w:p>
    <w:p w14:paraId="517335A2" w14:textId="6B3E25A9" w:rsidR="00B326B3" w:rsidRPr="00B326B3" w:rsidRDefault="00B326B3" w:rsidP="00944F3A">
      <w:pPr>
        <w:jc w:val="both"/>
        <w:rPr>
          <w:rFonts w:ascii="Arial" w:hAnsi="Arial" w:cs="Arial"/>
          <w:sz w:val="20"/>
          <w:szCs w:val="20"/>
          <w:lang w:val="en-US"/>
        </w:rPr>
      </w:pPr>
      <w:proofErr w:type="spellStart"/>
      <w:r w:rsidRPr="00B326B3">
        <w:rPr>
          <w:rFonts w:ascii="Arial" w:hAnsi="Arial" w:cs="Arial"/>
          <w:b/>
          <w:sz w:val="20"/>
          <w:szCs w:val="20"/>
          <w:lang w:val="en-US"/>
        </w:rPr>
        <w:t>tRNA</w:t>
      </w:r>
      <w:proofErr w:type="spellEnd"/>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bCs/>
          <w:i/>
          <w:sz w:val="20"/>
          <w:szCs w:val="20"/>
          <w:lang w:val="en-US"/>
        </w:rPr>
        <w:t>transfer RNA</w:t>
      </w:r>
      <w:r w:rsidRPr="00B326B3">
        <w:rPr>
          <w:rFonts w:ascii="Arial" w:hAnsi="Arial" w:cs="Arial"/>
          <w:bCs/>
          <w:sz w:val="20"/>
          <w:szCs w:val="20"/>
          <w:lang w:val="en-US"/>
        </w:rPr>
        <w:t xml:space="preserve">; type of ncRNA involved in translation </w:t>
      </w:r>
      <w:r w:rsidR="00CA61B1">
        <w:rPr>
          <w:rFonts w:ascii="Arial" w:hAnsi="Arial" w:cs="Arial"/>
          <w:bCs/>
          <w:sz w:val="20"/>
          <w:szCs w:val="20"/>
          <w:lang w:val="en-US"/>
        </w:rPr>
        <w:t>through</w:t>
      </w:r>
      <w:r w:rsidRPr="00B326B3">
        <w:rPr>
          <w:rFonts w:ascii="Arial" w:hAnsi="Arial" w:cs="Arial"/>
          <w:bCs/>
          <w:sz w:val="20"/>
          <w:szCs w:val="20"/>
          <w:lang w:val="en-US"/>
        </w:rPr>
        <w:t xml:space="preserve"> delivering amino acids for protein synthesis</w:t>
      </w:r>
    </w:p>
    <w:p w14:paraId="4BDD58D9" w14:textId="748054F4"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TUTase</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 xml:space="preserve">terminal </w:t>
      </w:r>
      <w:proofErr w:type="spellStart"/>
      <w:r w:rsidRPr="008802E5">
        <w:rPr>
          <w:rFonts w:ascii="Arial" w:hAnsi="Arial" w:cs="Arial"/>
          <w:i/>
          <w:sz w:val="20"/>
          <w:szCs w:val="20"/>
          <w:lang w:val="en-US"/>
        </w:rPr>
        <w:t>uridylyl</w:t>
      </w:r>
      <w:proofErr w:type="spellEnd"/>
      <w:r w:rsidRPr="008802E5">
        <w:rPr>
          <w:rFonts w:ascii="Arial" w:hAnsi="Arial" w:cs="Arial"/>
          <w:i/>
          <w:sz w:val="20"/>
          <w:szCs w:val="20"/>
          <w:lang w:val="en-US"/>
        </w:rPr>
        <w:t xml:space="preserve"> </w:t>
      </w:r>
      <w:proofErr w:type="spellStart"/>
      <w:r w:rsidRPr="008802E5">
        <w:rPr>
          <w:rFonts w:ascii="Arial" w:hAnsi="Arial" w:cs="Arial"/>
          <w:i/>
          <w:sz w:val="20"/>
          <w:szCs w:val="20"/>
          <w:lang w:val="en-US"/>
        </w:rPr>
        <w:t>transferase</w:t>
      </w:r>
      <w:proofErr w:type="spellEnd"/>
      <w:r w:rsidRPr="00B326B3">
        <w:rPr>
          <w:rFonts w:ascii="Arial" w:hAnsi="Arial" w:cs="Arial"/>
          <w:sz w:val="20"/>
          <w:szCs w:val="20"/>
          <w:lang w:val="en-US"/>
        </w:rPr>
        <w:t xml:space="preserve">; </w:t>
      </w:r>
      <w:r w:rsidR="00CA61B1">
        <w:rPr>
          <w:rFonts w:ascii="Arial" w:hAnsi="Arial" w:cs="Arial"/>
          <w:sz w:val="20"/>
          <w:szCs w:val="20"/>
          <w:lang w:val="en-US"/>
        </w:rPr>
        <w:t xml:space="preserve">type of </w:t>
      </w:r>
      <w:r w:rsidRPr="00B326B3">
        <w:rPr>
          <w:rFonts w:ascii="Arial" w:hAnsi="Arial" w:cs="Arial"/>
          <w:sz w:val="20"/>
          <w:szCs w:val="20"/>
          <w:lang w:val="en-US"/>
        </w:rPr>
        <w:t xml:space="preserve">enzyme </w:t>
      </w:r>
      <w:r w:rsidR="00CA61B1">
        <w:rPr>
          <w:rFonts w:ascii="Arial" w:hAnsi="Arial" w:cs="Arial"/>
          <w:sz w:val="20"/>
          <w:szCs w:val="20"/>
          <w:lang w:val="en-US"/>
        </w:rPr>
        <w:t>transfe</w:t>
      </w:r>
      <w:r w:rsidR="00DB32A1">
        <w:rPr>
          <w:rFonts w:ascii="Arial" w:hAnsi="Arial" w:cs="Arial"/>
          <w:sz w:val="20"/>
          <w:szCs w:val="20"/>
          <w:lang w:val="en-US"/>
        </w:rPr>
        <w:t>r</w:t>
      </w:r>
      <w:r w:rsidR="00CA61B1">
        <w:rPr>
          <w:rFonts w:ascii="Arial" w:hAnsi="Arial" w:cs="Arial"/>
          <w:sz w:val="20"/>
          <w:szCs w:val="20"/>
          <w:lang w:val="en-US"/>
        </w:rPr>
        <w:t>ring</w:t>
      </w:r>
      <w:r w:rsidRPr="00B326B3">
        <w:rPr>
          <w:rFonts w:ascii="Arial" w:hAnsi="Arial" w:cs="Arial"/>
          <w:sz w:val="20"/>
          <w:szCs w:val="20"/>
          <w:lang w:val="en-US"/>
        </w:rPr>
        <w:t xml:space="preserve"> </w:t>
      </w:r>
      <w:r w:rsidR="00D2672A">
        <w:rPr>
          <w:rFonts w:ascii="Arial" w:hAnsi="Arial" w:cs="Arial"/>
          <w:sz w:val="20"/>
          <w:szCs w:val="20"/>
          <w:lang w:val="en-US"/>
        </w:rPr>
        <w:t>uri</w:t>
      </w:r>
      <w:r w:rsidRPr="00B326B3">
        <w:rPr>
          <w:rFonts w:ascii="Arial" w:hAnsi="Arial" w:cs="Arial"/>
          <w:sz w:val="20"/>
          <w:szCs w:val="20"/>
          <w:lang w:val="en-US"/>
        </w:rPr>
        <w:t xml:space="preserve">dines </w:t>
      </w:r>
      <w:r w:rsidR="00CA61B1">
        <w:rPr>
          <w:rFonts w:ascii="Arial" w:hAnsi="Arial" w:cs="Arial"/>
          <w:sz w:val="20"/>
          <w:szCs w:val="20"/>
          <w:lang w:val="en-US"/>
        </w:rPr>
        <w:t xml:space="preserve">onto 3’ </w:t>
      </w:r>
      <w:r w:rsidRPr="00B326B3">
        <w:rPr>
          <w:rFonts w:ascii="Arial" w:hAnsi="Arial" w:cs="Arial"/>
          <w:sz w:val="20"/>
          <w:szCs w:val="20"/>
          <w:lang w:val="en-US"/>
        </w:rPr>
        <w:t xml:space="preserve">end of </w:t>
      </w:r>
      <w:r w:rsidR="00CA61B1">
        <w:rPr>
          <w:rFonts w:ascii="Arial" w:hAnsi="Arial" w:cs="Arial"/>
          <w:sz w:val="20"/>
          <w:szCs w:val="20"/>
          <w:lang w:val="en-US"/>
        </w:rPr>
        <w:t xml:space="preserve">target </w:t>
      </w:r>
      <w:r w:rsidRPr="00B326B3">
        <w:rPr>
          <w:rFonts w:ascii="Arial" w:hAnsi="Arial" w:cs="Arial"/>
          <w:sz w:val="20"/>
          <w:szCs w:val="20"/>
          <w:lang w:val="en-US"/>
        </w:rPr>
        <w:t>transcript</w:t>
      </w:r>
    </w:p>
    <w:p w14:paraId="05A6643D" w14:textId="37C7F180" w:rsidR="00B326B3" w:rsidRPr="00B326B3" w:rsidRDefault="00B326B3" w:rsidP="00944F3A">
      <w:pPr>
        <w:jc w:val="both"/>
        <w:rPr>
          <w:rFonts w:ascii="Arial" w:hAnsi="Arial" w:cs="Arial"/>
          <w:sz w:val="20"/>
          <w:szCs w:val="20"/>
          <w:lang w:val="en-US"/>
        </w:rPr>
      </w:pPr>
      <w:r w:rsidRPr="00B326B3">
        <w:rPr>
          <w:rFonts w:ascii="Arial" w:hAnsi="Arial" w:cs="Arial"/>
          <w:b/>
          <w:sz w:val="20"/>
          <w:szCs w:val="20"/>
          <w:lang w:val="en-US"/>
        </w:rPr>
        <w:t>UTR</w:t>
      </w:r>
      <w:r w:rsidRPr="00B326B3">
        <w:rPr>
          <w:rFonts w:ascii="Arial" w:hAnsi="Arial" w:cs="Arial"/>
          <w:sz w:val="20"/>
          <w:szCs w:val="20"/>
          <w:lang w:val="en-US"/>
        </w:rPr>
        <w:t xml:space="preserve"> </w:t>
      </w:r>
      <w:r w:rsidR="00BA353B">
        <w:rPr>
          <w:rFonts w:ascii="Arial" w:hAnsi="Arial" w:cs="Arial"/>
          <w:sz w:val="20"/>
          <w:szCs w:val="20"/>
          <w:lang w:val="en-US"/>
        </w:rPr>
        <w:t>–</w:t>
      </w:r>
      <w:r w:rsidRPr="00B326B3">
        <w:rPr>
          <w:rFonts w:ascii="Arial" w:hAnsi="Arial" w:cs="Arial"/>
          <w:sz w:val="20"/>
          <w:szCs w:val="20"/>
          <w:lang w:val="en-US"/>
        </w:rPr>
        <w:t xml:space="preserve"> </w:t>
      </w:r>
      <w:r w:rsidRPr="008802E5">
        <w:rPr>
          <w:rFonts w:ascii="Arial" w:hAnsi="Arial" w:cs="Arial"/>
          <w:i/>
          <w:sz w:val="20"/>
          <w:szCs w:val="20"/>
          <w:lang w:val="en-US"/>
        </w:rPr>
        <w:t>untranslated region</w:t>
      </w:r>
      <w:r w:rsidRPr="00B326B3">
        <w:rPr>
          <w:rFonts w:ascii="Arial" w:hAnsi="Arial" w:cs="Arial"/>
          <w:sz w:val="20"/>
          <w:szCs w:val="20"/>
          <w:lang w:val="en-US"/>
        </w:rPr>
        <w:t>; region of mRNA that is typically not translated</w:t>
      </w:r>
    </w:p>
    <w:p w14:paraId="5B601EBF" w14:textId="77777777" w:rsidR="00B326B3" w:rsidRDefault="00B326B3" w:rsidP="00B326B3">
      <w:pPr>
        <w:rPr>
          <w:rFonts w:cstheme="minorHAnsi"/>
          <w:sz w:val="20"/>
          <w:szCs w:val="20"/>
          <w:lang w:val="en-US"/>
        </w:rPr>
      </w:pPr>
    </w:p>
    <w:p w14:paraId="11887422" w14:textId="77777777" w:rsidR="00B326B3" w:rsidRPr="00B326B3" w:rsidRDefault="00B326B3" w:rsidP="00B326B3">
      <w:pPr>
        <w:rPr>
          <w:rFonts w:ascii="Arial" w:hAnsi="Arial" w:cs="Arial"/>
          <w:sz w:val="20"/>
          <w:szCs w:val="20"/>
          <w:lang w:val="en-US"/>
        </w:rPr>
      </w:pPr>
    </w:p>
    <w:p w14:paraId="3ADC01A9" w14:textId="77777777" w:rsidR="00B326B3" w:rsidRPr="00B326B3" w:rsidRDefault="00B326B3" w:rsidP="00B326B3">
      <w:pPr>
        <w:rPr>
          <w:rFonts w:ascii="Arial" w:hAnsi="Arial" w:cs="Arial"/>
          <w:sz w:val="20"/>
          <w:szCs w:val="20"/>
          <w:lang w:val="en-US"/>
        </w:rPr>
      </w:pPr>
    </w:p>
    <w:p w14:paraId="25388AE9" w14:textId="77777777" w:rsidR="00B326B3" w:rsidRPr="00B326B3" w:rsidRDefault="00B326B3" w:rsidP="00B326B3">
      <w:pPr>
        <w:rPr>
          <w:rFonts w:ascii="Arial" w:hAnsi="Arial" w:cs="Arial"/>
          <w:sz w:val="20"/>
          <w:szCs w:val="20"/>
          <w:lang w:val="en-US"/>
        </w:rPr>
      </w:pPr>
    </w:p>
    <w:p w14:paraId="0442E015" w14:textId="77777777" w:rsidR="00B326B3" w:rsidRPr="008759E2" w:rsidRDefault="00B326B3" w:rsidP="00B326B3">
      <w:pPr>
        <w:rPr>
          <w:lang w:val="en-US"/>
        </w:rPr>
      </w:pPr>
    </w:p>
    <w:p w14:paraId="149B3895" w14:textId="77777777" w:rsidR="00B326B3" w:rsidRPr="008759E2" w:rsidRDefault="00B326B3" w:rsidP="00B326B3">
      <w:pPr>
        <w:rPr>
          <w:lang w:val="en-US"/>
        </w:rPr>
      </w:pPr>
    </w:p>
    <w:p w14:paraId="3CB36590" w14:textId="77777777" w:rsidR="00B326B3" w:rsidRPr="008759E2" w:rsidRDefault="00B326B3" w:rsidP="00B326B3">
      <w:pPr>
        <w:spacing w:line="360" w:lineRule="auto"/>
        <w:jc w:val="both"/>
        <w:rPr>
          <w:rFonts w:ascii="Arial" w:hAnsi="Arial" w:cs="Arial"/>
          <w:b/>
          <w:sz w:val="20"/>
          <w:szCs w:val="20"/>
          <w:lang w:val="en-US"/>
        </w:rPr>
      </w:pPr>
    </w:p>
    <w:p w14:paraId="3B156CD7" w14:textId="3B83F7BC" w:rsidR="00B326B3" w:rsidRPr="008759E2" w:rsidRDefault="00B326B3" w:rsidP="00B326B3">
      <w:pPr>
        <w:spacing w:line="360" w:lineRule="auto"/>
        <w:jc w:val="both"/>
        <w:rPr>
          <w:rFonts w:ascii="Arial" w:hAnsi="Arial" w:cs="Arial"/>
          <w:b/>
          <w:sz w:val="20"/>
          <w:szCs w:val="20"/>
          <w:lang w:val="en-US"/>
        </w:rPr>
      </w:pPr>
    </w:p>
    <w:p w14:paraId="3FFD3FB5" w14:textId="77777777" w:rsidR="00B326B3" w:rsidRPr="008759E2" w:rsidRDefault="00B326B3" w:rsidP="00B326B3">
      <w:pPr>
        <w:spacing w:line="360" w:lineRule="auto"/>
        <w:jc w:val="both"/>
        <w:rPr>
          <w:rFonts w:ascii="Arial" w:hAnsi="Arial" w:cs="Arial"/>
          <w:b/>
          <w:sz w:val="20"/>
          <w:szCs w:val="20"/>
          <w:lang w:val="en-US"/>
        </w:rPr>
      </w:pPr>
    </w:p>
    <w:p w14:paraId="1F8DD2A8" w14:textId="77777777" w:rsidR="00B326B3" w:rsidRPr="008759E2" w:rsidRDefault="00B326B3" w:rsidP="00B326B3">
      <w:pPr>
        <w:spacing w:line="360" w:lineRule="auto"/>
        <w:jc w:val="both"/>
        <w:rPr>
          <w:rFonts w:ascii="Arial" w:hAnsi="Arial" w:cs="Arial"/>
          <w:b/>
          <w:sz w:val="20"/>
          <w:szCs w:val="20"/>
          <w:lang w:val="en-US"/>
        </w:rPr>
      </w:pPr>
    </w:p>
    <w:p w14:paraId="1ED74AE1" w14:textId="77777777" w:rsidR="00B326B3" w:rsidRPr="008759E2" w:rsidRDefault="00B326B3" w:rsidP="00B326B3">
      <w:pPr>
        <w:spacing w:line="360" w:lineRule="auto"/>
        <w:jc w:val="both"/>
        <w:rPr>
          <w:rFonts w:ascii="Arial" w:hAnsi="Arial" w:cs="Arial"/>
          <w:b/>
          <w:sz w:val="20"/>
          <w:szCs w:val="20"/>
          <w:lang w:val="en-US"/>
        </w:rPr>
      </w:pPr>
    </w:p>
    <w:p w14:paraId="584BB712" w14:textId="77777777" w:rsidR="00EA1F14" w:rsidRDefault="00EA1F14" w:rsidP="007A30ED">
      <w:pPr>
        <w:spacing w:line="360" w:lineRule="auto"/>
        <w:jc w:val="both"/>
        <w:rPr>
          <w:rFonts w:ascii="Arial" w:hAnsi="Arial" w:cs="Arial"/>
          <w:b/>
          <w:sz w:val="20"/>
          <w:szCs w:val="20"/>
          <w:lang w:val="en-US"/>
        </w:rPr>
      </w:pPr>
    </w:p>
    <w:p w14:paraId="6BBB22CD" w14:textId="77777777" w:rsidR="00EA1F14" w:rsidRDefault="00EA1F14" w:rsidP="007A30ED">
      <w:pPr>
        <w:spacing w:line="360" w:lineRule="auto"/>
        <w:jc w:val="both"/>
        <w:rPr>
          <w:rFonts w:ascii="Arial" w:hAnsi="Arial" w:cs="Arial"/>
          <w:b/>
          <w:sz w:val="20"/>
          <w:szCs w:val="20"/>
          <w:lang w:val="en-US"/>
        </w:rPr>
      </w:pPr>
    </w:p>
    <w:p w14:paraId="0532F695" w14:textId="77777777" w:rsidR="00EA1F14" w:rsidRDefault="00EA1F14" w:rsidP="007A30ED">
      <w:pPr>
        <w:spacing w:line="360" w:lineRule="auto"/>
        <w:jc w:val="both"/>
        <w:rPr>
          <w:rFonts w:ascii="Arial" w:hAnsi="Arial" w:cs="Arial"/>
          <w:b/>
          <w:sz w:val="20"/>
          <w:szCs w:val="20"/>
          <w:lang w:val="en-US"/>
        </w:rPr>
      </w:pPr>
    </w:p>
    <w:p w14:paraId="581B202E" w14:textId="6A029D00" w:rsidR="007A30ED" w:rsidRPr="00727EE9" w:rsidRDefault="007A30ED" w:rsidP="007A30ED">
      <w:pPr>
        <w:spacing w:line="360" w:lineRule="auto"/>
        <w:jc w:val="both"/>
        <w:rPr>
          <w:rFonts w:ascii="Arial" w:hAnsi="Arial" w:cs="Arial"/>
          <w:b/>
          <w:sz w:val="20"/>
          <w:szCs w:val="20"/>
          <w:lang w:val="en-US"/>
        </w:rPr>
      </w:pPr>
      <w:r>
        <w:rPr>
          <w:rFonts w:ascii="Arial" w:hAnsi="Arial" w:cs="Arial"/>
          <w:b/>
          <w:sz w:val="20"/>
          <w:szCs w:val="20"/>
          <w:lang w:val="en-US"/>
        </w:rPr>
        <w:lastRenderedPageBreak/>
        <w:t>Acknowledgements</w:t>
      </w:r>
    </w:p>
    <w:p w14:paraId="487F981C" w14:textId="076BD727" w:rsidR="004871E3" w:rsidRDefault="007A30ED" w:rsidP="007A30ED">
      <w:pPr>
        <w:spacing w:line="360" w:lineRule="auto"/>
        <w:jc w:val="both"/>
        <w:rPr>
          <w:rFonts w:ascii="Arial" w:hAnsi="Arial" w:cs="Arial"/>
          <w:sz w:val="20"/>
          <w:szCs w:val="20"/>
          <w:shd w:val="clear" w:color="auto" w:fill="FFFFFF"/>
          <w:lang w:val="en-US"/>
        </w:rPr>
      </w:pPr>
      <w:r w:rsidRPr="007A30ED">
        <w:rPr>
          <w:rFonts w:ascii="Arial" w:hAnsi="Arial" w:cs="Arial"/>
          <w:sz w:val="20"/>
          <w:szCs w:val="20"/>
          <w:lang w:val="en-US"/>
        </w:rPr>
        <w:t>This work was supported by t</w:t>
      </w:r>
      <w:r w:rsidRPr="007A30ED">
        <w:rPr>
          <w:rFonts w:ascii="Arial" w:hAnsi="Arial" w:cs="Arial"/>
          <w:sz w:val="20"/>
          <w:szCs w:val="20"/>
          <w:shd w:val="clear" w:color="auto" w:fill="FFFFFF"/>
          <w:lang w:val="en-US"/>
        </w:rPr>
        <w:t>he National Science Centre (NCN Maestro: UMO-2011/02/A/NZ1/00001 to AD), and the National Centre for Research and Development (NCBR LIDER/35/46/L-3/11/NCBR/2012 to RT).</w:t>
      </w:r>
      <w:r>
        <w:rPr>
          <w:rFonts w:ascii="Arial" w:hAnsi="Arial" w:cs="Arial"/>
          <w:sz w:val="20"/>
          <w:szCs w:val="20"/>
          <w:shd w:val="clear" w:color="auto" w:fill="FFFFFF"/>
          <w:lang w:val="en-US"/>
        </w:rPr>
        <w:t xml:space="preserve"> The authors wish to </w:t>
      </w:r>
      <w:r w:rsidRPr="007A30ED">
        <w:rPr>
          <w:rFonts w:ascii="Arial" w:hAnsi="Arial" w:cs="Arial"/>
          <w:sz w:val="20"/>
          <w:szCs w:val="20"/>
          <w:shd w:val="clear" w:color="auto" w:fill="FFFFFF"/>
          <w:lang w:val="en-US"/>
        </w:rPr>
        <w:t xml:space="preserve">thank </w:t>
      </w:r>
      <w:proofErr w:type="spellStart"/>
      <w:r>
        <w:rPr>
          <w:rFonts w:ascii="Arial" w:hAnsi="Arial" w:cs="Arial"/>
          <w:sz w:val="20"/>
          <w:szCs w:val="20"/>
          <w:shd w:val="clear" w:color="auto" w:fill="FFFFFF"/>
          <w:lang w:val="en-US"/>
        </w:rPr>
        <w:t>Dr</w:t>
      </w:r>
      <w:proofErr w:type="spellEnd"/>
      <w:r>
        <w:rPr>
          <w:rFonts w:ascii="Arial" w:hAnsi="Arial" w:cs="Arial"/>
          <w:sz w:val="20"/>
          <w:szCs w:val="20"/>
          <w:shd w:val="clear" w:color="auto" w:fill="FFFFFF"/>
          <w:lang w:val="en-US"/>
        </w:rPr>
        <w:t xml:space="preserve"> </w:t>
      </w:r>
      <w:r w:rsidRPr="007A30ED">
        <w:rPr>
          <w:rFonts w:ascii="Arial" w:hAnsi="Arial" w:cs="Arial"/>
          <w:sz w:val="20"/>
          <w:szCs w:val="20"/>
          <w:shd w:val="clear" w:color="auto" w:fill="FFFFFF"/>
          <w:lang w:val="en-US"/>
        </w:rPr>
        <w:t xml:space="preserve">Karolina </w:t>
      </w:r>
      <w:proofErr w:type="spellStart"/>
      <w:r w:rsidRPr="007A30ED">
        <w:rPr>
          <w:rFonts w:ascii="Arial" w:hAnsi="Arial" w:cs="Arial"/>
          <w:sz w:val="20"/>
          <w:szCs w:val="20"/>
          <w:shd w:val="clear" w:color="auto" w:fill="FFFFFF"/>
          <w:lang w:val="en-US"/>
        </w:rPr>
        <w:t>Drążkowska</w:t>
      </w:r>
      <w:proofErr w:type="spellEnd"/>
      <w:r w:rsidRPr="007A30ED">
        <w:rPr>
          <w:rFonts w:ascii="Arial" w:hAnsi="Arial" w:cs="Arial"/>
          <w:sz w:val="20"/>
          <w:szCs w:val="20"/>
          <w:shd w:val="clear" w:color="auto" w:fill="FFFFFF"/>
          <w:lang w:val="en-US"/>
        </w:rPr>
        <w:t xml:space="preserve"> for </w:t>
      </w:r>
      <w:r w:rsidR="00120834">
        <w:rPr>
          <w:rFonts w:ascii="Arial" w:hAnsi="Arial" w:cs="Arial"/>
          <w:sz w:val="20"/>
          <w:szCs w:val="20"/>
          <w:shd w:val="clear" w:color="auto" w:fill="FFFFFF"/>
          <w:lang w:val="en-US"/>
        </w:rPr>
        <w:t>proof</w:t>
      </w:r>
      <w:r w:rsidR="00E15FC3">
        <w:rPr>
          <w:rFonts w:ascii="Arial" w:hAnsi="Arial" w:cs="Arial"/>
          <w:sz w:val="20"/>
          <w:szCs w:val="20"/>
          <w:shd w:val="clear" w:color="auto" w:fill="FFFFFF"/>
          <w:lang w:val="en-US"/>
        </w:rPr>
        <w:t xml:space="preserve">reading </w:t>
      </w:r>
      <w:r w:rsidRPr="007A30ED">
        <w:rPr>
          <w:rFonts w:ascii="Arial" w:hAnsi="Arial" w:cs="Arial"/>
          <w:sz w:val="20"/>
          <w:szCs w:val="20"/>
          <w:shd w:val="clear" w:color="auto" w:fill="FFFFFF"/>
          <w:lang w:val="en-US"/>
        </w:rPr>
        <w:t>the manuscript.</w:t>
      </w:r>
    </w:p>
    <w:p w14:paraId="113BC7CC" w14:textId="050DE5AA" w:rsidR="00274390" w:rsidRDefault="00334C5F" w:rsidP="007A30ED">
      <w:pPr>
        <w:spacing w:line="360" w:lineRule="auto"/>
        <w:jc w:val="both"/>
        <w:rPr>
          <w:rFonts w:ascii="Arial" w:hAnsi="Arial" w:cs="Arial"/>
          <w:sz w:val="20"/>
          <w:szCs w:val="20"/>
          <w:shd w:val="clear" w:color="auto" w:fill="FFFFFF"/>
          <w:lang w:val="en-US"/>
        </w:rPr>
      </w:pPr>
      <w:r>
        <w:rPr>
          <w:rFonts w:ascii="Arial" w:hAnsi="Arial" w:cs="Arial"/>
          <w:sz w:val="20"/>
          <w:szCs w:val="20"/>
          <w:shd w:val="clear" w:color="auto" w:fill="FFFFFF"/>
          <w:lang w:val="en-US"/>
        </w:rPr>
        <w:t>We</w:t>
      </w:r>
      <w:r w:rsidR="00274390">
        <w:rPr>
          <w:rFonts w:ascii="Arial" w:hAnsi="Arial" w:cs="Arial"/>
          <w:sz w:val="20"/>
          <w:szCs w:val="20"/>
          <w:shd w:val="clear" w:color="auto" w:fill="FFFFFF"/>
          <w:lang w:val="en-US"/>
        </w:rPr>
        <w:t xml:space="preserve"> would like to apologize to those authors whose</w:t>
      </w:r>
      <w:r>
        <w:rPr>
          <w:rFonts w:ascii="Arial" w:hAnsi="Arial" w:cs="Arial"/>
          <w:sz w:val="20"/>
          <w:szCs w:val="20"/>
          <w:shd w:val="clear" w:color="auto" w:fill="FFFFFF"/>
          <w:lang w:val="en-US"/>
        </w:rPr>
        <w:t xml:space="preserve"> primary</w:t>
      </w:r>
      <w:r w:rsidR="00274390">
        <w:rPr>
          <w:rFonts w:ascii="Arial" w:hAnsi="Arial" w:cs="Arial"/>
          <w:sz w:val="20"/>
          <w:szCs w:val="20"/>
          <w:shd w:val="clear" w:color="auto" w:fill="FFFFFF"/>
          <w:lang w:val="en-US"/>
        </w:rPr>
        <w:t xml:space="preserve"> work </w:t>
      </w:r>
      <w:r>
        <w:rPr>
          <w:rFonts w:ascii="Arial" w:hAnsi="Arial" w:cs="Arial"/>
          <w:sz w:val="20"/>
          <w:szCs w:val="20"/>
          <w:shd w:val="clear" w:color="auto" w:fill="FFFFFF"/>
          <w:lang w:val="en-US"/>
        </w:rPr>
        <w:t xml:space="preserve">could not be </w:t>
      </w:r>
      <w:r w:rsidR="00274390">
        <w:rPr>
          <w:rFonts w:ascii="Arial" w:hAnsi="Arial" w:cs="Arial"/>
          <w:sz w:val="20"/>
          <w:szCs w:val="20"/>
          <w:shd w:val="clear" w:color="auto" w:fill="FFFFFF"/>
          <w:lang w:val="en-US"/>
        </w:rPr>
        <w:t>cited</w:t>
      </w:r>
      <w:r w:rsidR="00734DD9">
        <w:rPr>
          <w:rFonts w:ascii="Arial" w:hAnsi="Arial" w:cs="Arial"/>
          <w:sz w:val="20"/>
          <w:szCs w:val="20"/>
          <w:shd w:val="clear" w:color="auto" w:fill="FFFFFF"/>
          <w:lang w:val="en-US"/>
        </w:rPr>
        <w:t xml:space="preserve"> in </w:t>
      </w:r>
      <w:r>
        <w:rPr>
          <w:rFonts w:ascii="Arial" w:hAnsi="Arial" w:cs="Arial"/>
          <w:sz w:val="20"/>
          <w:szCs w:val="20"/>
          <w:shd w:val="clear" w:color="auto" w:fill="FFFFFF"/>
          <w:lang w:val="en-US"/>
        </w:rPr>
        <w:t>our</w:t>
      </w:r>
      <w:r w:rsidR="00734DD9">
        <w:rPr>
          <w:rFonts w:ascii="Arial" w:hAnsi="Arial" w:cs="Arial"/>
          <w:sz w:val="20"/>
          <w:szCs w:val="20"/>
          <w:shd w:val="clear" w:color="auto" w:fill="FFFFFF"/>
          <w:lang w:val="en-US"/>
        </w:rPr>
        <w:t xml:space="preserve"> manuscript</w:t>
      </w:r>
      <w:r w:rsidR="00274390">
        <w:rPr>
          <w:rFonts w:ascii="Arial" w:hAnsi="Arial" w:cs="Arial"/>
          <w:sz w:val="20"/>
          <w:szCs w:val="20"/>
          <w:shd w:val="clear" w:color="auto" w:fill="FFFFFF"/>
          <w:lang w:val="en-US"/>
        </w:rPr>
        <w:t xml:space="preserve"> due to </w:t>
      </w:r>
      <w:r w:rsidR="00734DD9">
        <w:rPr>
          <w:rFonts w:ascii="Arial" w:hAnsi="Arial" w:cs="Arial"/>
          <w:sz w:val="20"/>
          <w:szCs w:val="20"/>
          <w:shd w:val="clear" w:color="auto" w:fill="FFFFFF"/>
          <w:lang w:val="en-US"/>
        </w:rPr>
        <w:t xml:space="preserve">space </w:t>
      </w:r>
      <w:r>
        <w:rPr>
          <w:rFonts w:ascii="Arial" w:hAnsi="Arial" w:cs="Arial"/>
          <w:sz w:val="20"/>
          <w:szCs w:val="20"/>
          <w:shd w:val="clear" w:color="auto" w:fill="FFFFFF"/>
          <w:lang w:val="en-US"/>
        </w:rPr>
        <w:t>constraints</w:t>
      </w:r>
      <w:r w:rsidR="00274390">
        <w:rPr>
          <w:rFonts w:ascii="Arial" w:hAnsi="Arial" w:cs="Arial"/>
          <w:sz w:val="20"/>
          <w:szCs w:val="20"/>
          <w:shd w:val="clear" w:color="auto" w:fill="FFFFFF"/>
          <w:lang w:val="en-US"/>
        </w:rPr>
        <w:t xml:space="preserve">. </w:t>
      </w:r>
    </w:p>
    <w:p w14:paraId="11A6A619" w14:textId="77777777" w:rsidR="00A55276" w:rsidRDefault="00A55276" w:rsidP="007A30ED">
      <w:pPr>
        <w:spacing w:line="360" w:lineRule="auto"/>
        <w:jc w:val="both"/>
        <w:rPr>
          <w:rFonts w:ascii="Arial" w:hAnsi="Arial" w:cs="Arial"/>
          <w:sz w:val="20"/>
          <w:szCs w:val="20"/>
          <w:shd w:val="clear" w:color="auto" w:fill="FFFFFF"/>
          <w:lang w:val="en-US"/>
        </w:rPr>
      </w:pPr>
    </w:p>
    <w:p w14:paraId="73489AF6" w14:textId="77777777" w:rsidR="00CD4D83" w:rsidRDefault="00CD4D83" w:rsidP="007A30ED">
      <w:pPr>
        <w:spacing w:line="360" w:lineRule="auto"/>
        <w:jc w:val="both"/>
        <w:rPr>
          <w:rFonts w:ascii="Arial" w:hAnsi="Arial" w:cs="Arial"/>
          <w:sz w:val="20"/>
          <w:szCs w:val="20"/>
          <w:shd w:val="clear" w:color="auto" w:fill="FFFFFF"/>
          <w:lang w:val="en-US"/>
        </w:rPr>
      </w:pPr>
    </w:p>
    <w:p w14:paraId="436DB917" w14:textId="77777777" w:rsidR="00CD4D83" w:rsidRDefault="00CD4D83" w:rsidP="007A30ED">
      <w:pPr>
        <w:spacing w:line="360" w:lineRule="auto"/>
        <w:jc w:val="both"/>
        <w:rPr>
          <w:rFonts w:ascii="Arial" w:hAnsi="Arial" w:cs="Arial"/>
          <w:sz w:val="20"/>
          <w:szCs w:val="20"/>
          <w:shd w:val="clear" w:color="auto" w:fill="FFFFFF"/>
          <w:lang w:val="en-US"/>
        </w:rPr>
      </w:pPr>
    </w:p>
    <w:p w14:paraId="63628C95" w14:textId="77777777" w:rsidR="00CD4D83" w:rsidRDefault="00CD4D83" w:rsidP="007A30ED">
      <w:pPr>
        <w:spacing w:line="360" w:lineRule="auto"/>
        <w:jc w:val="both"/>
        <w:rPr>
          <w:rFonts w:ascii="Arial" w:hAnsi="Arial" w:cs="Arial"/>
          <w:sz w:val="20"/>
          <w:szCs w:val="20"/>
          <w:shd w:val="clear" w:color="auto" w:fill="FFFFFF"/>
          <w:lang w:val="en-US"/>
        </w:rPr>
      </w:pPr>
    </w:p>
    <w:p w14:paraId="56B8192D" w14:textId="77777777" w:rsidR="00CD4D83" w:rsidRDefault="00CD4D83" w:rsidP="007A30ED">
      <w:pPr>
        <w:spacing w:line="360" w:lineRule="auto"/>
        <w:jc w:val="both"/>
        <w:rPr>
          <w:rFonts w:ascii="Arial" w:hAnsi="Arial" w:cs="Arial"/>
          <w:sz w:val="20"/>
          <w:szCs w:val="20"/>
          <w:shd w:val="clear" w:color="auto" w:fill="FFFFFF"/>
          <w:lang w:val="en-US"/>
        </w:rPr>
      </w:pPr>
    </w:p>
    <w:p w14:paraId="6FAAC683" w14:textId="77777777" w:rsidR="00CD4D83" w:rsidRDefault="00CD4D83" w:rsidP="007A30ED">
      <w:pPr>
        <w:spacing w:line="360" w:lineRule="auto"/>
        <w:jc w:val="both"/>
        <w:rPr>
          <w:rFonts w:ascii="Arial" w:hAnsi="Arial" w:cs="Arial"/>
          <w:sz w:val="20"/>
          <w:szCs w:val="20"/>
          <w:shd w:val="clear" w:color="auto" w:fill="FFFFFF"/>
          <w:lang w:val="en-US"/>
        </w:rPr>
      </w:pPr>
    </w:p>
    <w:p w14:paraId="058E7067" w14:textId="77777777" w:rsidR="00CD4D83" w:rsidRDefault="00CD4D83" w:rsidP="007A30ED">
      <w:pPr>
        <w:spacing w:line="360" w:lineRule="auto"/>
        <w:jc w:val="both"/>
        <w:rPr>
          <w:rFonts w:ascii="Arial" w:hAnsi="Arial" w:cs="Arial"/>
          <w:sz w:val="20"/>
          <w:szCs w:val="20"/>
          <w:shd w:val="clear" w:color="auto" w:fill="FFFFFF"/>
          <w:lang w:val="en-US"/>
        </w:rPr>
      </w:pPr>
    </w:p>
    <w:p w14:paraId="447AC69B" w14:textId="77777777" w:rsidR="00CD4D83" w:rsidRDefault="00CD4D83" w:rsidP="007A30ED">
      <w:pPr>
        <w:spacing w:line="360" w:lineRule="auto"/>
        <w:jc w:val="both"/>
        <w:rPr>
          <w:rFonts w:ascii="Arial" w:hAnsi="Arial" w:cs="Arial"/>
          <w:sz w:val="20"/>
          <w:szCs w:val="20"/>
          <w:shd w:val="clear" w:color="auto" w:fill="FFFFFF"/>
          <w:lang w:val="en-US"/>
        </w:rPr>
      </w:pPr>
    </w:p>
    <w:p w14:paraId="35220213" w14:textId="77777777" w:rsidR="00CD4D83" w:rsidRDefault="00CD4D83" w:rsidP="007A30ED">
      <w:pPr>
        <w:spacing w:line="360" w:lineRule="auto"/>
        <w:jc w:val="both"/>
        <w:rPr>
          <w:rFonts w:ascii="Arial" w:hAnsi="Arial" w:cs="Arial"/>
          <w:sz w:val="20"/>
          <w:szCs w:val="20"/>
          <w:shd w:val="clear" w:color="auto" w:fill="FFFFFF"/>
          <w:lang w:val="en-US"/>
        </w:rPr>
      </w:pPr>
    </w:p>
    <w:p w14:paraId="74B65D9A" w14:textId="77777777" w:rsidR="00CD4D83" w:rsidRDefault="00CD4D83" w:rsidP="007A30ED">
      <w:pPr>
        <w:spacing w:line="360" w:lineRule="auto"/>
        <w:jc w:val="both"/>
        <w:rPr>
          <w:rFonts w:ascii="Arial" w:hAnsi="Arial" w:cs="Arial"/>
          <w:sz w:val="20"/>
          <w:szCs w:val="20"/>
          <w:shd w:val="clear" w:color="auto" w:fill="FFFFFF"/>
          <w:lang w:val="en-US"/>
        </w:rPr>
      </w:pPr>
    </w:p>
    <w:p w14:paraId="1331E0D2" w14:textId="77777777" w:rsidR="00CD4D83" w:rsidRDefault="00CD4D83" w:rsidP="007A30ED">
      <w:pPr>
        <w:spacing w:line="360" w:lineRule="auto"/>
        <w:jc w:val="both"/>
        <w:rPr>
          <w:rFonts w:ascii="Arial" w:hAnsi="Arial" w:cs="Arial"/>
          <w:sz w:val="20"/>
          <w:szCs w:val="20"/>
          <w:shd w:val="clear" w:color="auto" w:fill="FFFFFF"/>
          <w:lang w:val="en-US"/>
        </w:rPr>
      </w:pPr>
    </w:p>
    <w:p w14:paraId="7B8AA623" w14:textId="77777777" w:rsidR="00CD4D83" w:rsidRDefault="00CD4D83" w:rsidP="007A30ED">
      <w:pPr>
        <w:spacing w:line="360" w:lineRule="auto"/>
        <w:jc w:val="both"/>
        <w:rPr>
          <w:rFonts w:ascii="Arial" w:hAnsi="Arial" w:cs="Arial"/>
          <w:sz w:val="20"/>
          <w:szCs w:val="20"/>
          <w:shd w:val="clear" w:color="auto" w:fill="FFFFFF"/>
          <w:lang w:val="en-US"/>
        </w:rPr>
      </w:pPr>
    </w:p>
    <w:p w14:paraId="1114825B" w14:textId="77777777" w:rsidR="00CD4D83" w:rsidRDefault="00CD4D83" w:rsidP="007A30ED">
      <w:pPr>
        <w:spacing w:line="360" w:lineRule="auto"/>
        <w:jc w:val="both"/>
        <w:rPr>
          <w:rFonts w:ascii="Arial" w:hAnsi="Arial" w:cs="Arial"/>
          <w:sz w:val="20"/>
          <w:szCs w:val="20"/>
          <w:shd w:val="clear" w:color="auto" w:fill="FFFFFF"/>
          <w:lang w:val="en-US"/>
        </w:rPr>
      </w:pPr>
    </w:p>
    <w:p w14:paraId="5AD9976D" w14:textId="77777777" w:rsidR="00CD4D83" w:rsidRDefault="00CD4D83" w:rsidP="007A30ED">
      <w:pPr>
        <w:spacing w:line="360" w:lineRule="auto"/>
        <w:jc w:val="both"/>
        <w:rPr>
          <w:rFonts w:ascii="Arial" w:hAnsi="Arial" w:cs="Arial"/>
          <w:sz w:val="20"/>
          <w:szCs w:val="20"/>
          <w:shd w:val="clear" w:color="auto" w:fill="FFFFFF"/>
          <w:lang w:val="en-US"/>
        </w:rPr>
      </w:pPr>
    </w:p>
    <w:p w14:paraId="68931D8B" w14:textId="77777777" w:rsidR="00CD4D83" w:rsidRDefault="00CD4D83" w:rsidP="007A30ED">
      <w:pPr>
        <w:spacing w:line="360" w:lineRule="auto"/>
        <w:jc w:val="both"/>
        <w:rPr>
          <w:rFonts w:ascii="Arial" w:hAnsi="Arial" w:cs="Arial"/>
          <w:sz w:val="20"/>
          <w:szCs w:val="20"/>
          <w:shd w:val="clear" w:color="auto" w:fill="FFFFFF"/>
          <w:lang w:val="en-US"/>
        </w:rPr>
      </w:pPr>
    </w:p>
    <w:p w14:paraId="6EE13B61" w14:textId="77777777" w:rsidR="00CD4D83" w:rsidRDefault="00CD4D83" w:rsidP="007A30ED">
      <w:pPr>
        <w:spacing w:line="360" w:lineRule="auto"/>
        <w:jc w:val="both"/>
        <w:rPr>
          <w:rFonts w:ascii="Arial" w:hAnsi="Arial" w:cs="Arial"/>
          <w:sz w:val="20"/>
          <w:szCs w:val="20"/>
          <w:shd w:val="clear" w:color="auto" w:fill="FFFFFF"/>
          <w:lang w:val="en-US"/>
        </w:rPr>
      </w:pPr>
    </w:p>
    <w:p w14:paraId="51AFE8EE" w14:textId="77777777" w:rsidR="00CD4D83" w:rsidRDefault="00CD4D83" w:rsidP="007A30ED">
      <w:pPr>
        <w:spacing w:line="360" w:lineRule="auto"/>
        <w:jc w:val="both"/>
        <w:rPr>
          <w:rFonts w:ascii="Arial" w:hAnsi="Arial" w:cs="Arial"/>
          <w:sz w:val="20"/>
          <w:szCs w:val="20"/>
          <w:shd w:val="clear" w:color="auto" w:fill="FFFFFF"/>
          <w:lang w:val="en-US"/>
        </w:rPr>
      </w:pPr>
    </w:p>
    <w:p w14:paraId="6487D37E" w14:textId="77777777" w:rsidR="00CD4D83" w:rsidRDefault="00CD4D83" w:rsidP="007A30ED">
      <w:pPr>
        <w:spacing w:line="360" w:lineRule="auto"/>
        <w:jc w:val="both"/>
        <w:rPr>
          <w:rFonts w:ascii="Arial" w:hAnsi="Arial" w:cs="Arial"/>
          <w:sz w:val="20"/>
          <w:szCs w:val="20"/>
          <w:shd w:val="clear" w:color="auto" w:fill="FFFFFF"/>
          <w:lang w:val="en-US"/>
        </w:rPr>
      </w:pPr>
    </w:p>
    <w:p w14:paraId="49C96B3B" w14:textId="77777777" w:rsidR="00CD4D83" w:rsidRDefault="00CD4D83" w:rsidP="007A30ED">
      <w:pPr>
        <w:spacing w:line="360" w:lineRule="auto"/>
        <w:jc w:val="both"/>
        <w:rPr>
          <w:rFonts w:ascii="Arial" w:hAnsi="Arial" w:cs="Arial"/>
          <w:sz w:val="20"/>
          <w:szCs w:val="20"/>
          <w:shd w:val="clear" w:color="auto" w:fill="FFFFFF"/>
          <w:lang w:val="en-US"/>
        </w:rPr>
      </w:pPr>
    </w:p>
    <w:p w14:paraId="4F2383D5" w14:textId="77777777" w:rsidR="00CD4D83" w:rsidRDefault="00CD4D83" w:rsidP="007A30ED">
      <w:pPr>
        <w:spacing w:line="360" w:lineRule="auto"/>
        <w:jc w:val="both"/>
        <w:rPr>
          <w:rFonts w:ascii="Arial" w:hAnsi="Arial" w:cs="Arial"/>
          <w:sz w:val="20"/>
          <w:szCs w:val="20"/>
          <w:shd w:val="clear" w:color="auto" w:fill="FFFFFF"/>
          <w:lang w:val="en-US"/>
        </w:rPr>
      </w:pPr>
    </w:p>
    <w:p w14:paraId="386E6571" w14:textId="77777777" w:rsidR="00CD4D83" w:rsidRDefault="00CD4D83" w:rsidP="007A30ED">
      <w:pPr>
        <w:spacing w:line="360" w:lineRule="auto"/>
        <w:jc w:val="both"/>
        <w:rPr>
          <w:rFonts w:ascii="Arial" w:hAnsi="Arial" w:cs="Arial"/>
          <w:sz w:val="20"/>
          <w:szCs w:val="20"/>
          <w:shd w:val="clear" w:color="auto" w:fill="FFFFFF"/>
          <w:lang w:val="en-US"/>
        </w:rPr>
      </w:pPr>
    </w:p>
    <w:p w14:paraId="6AF80F36" w14:textId="1A14CE61" w:rsidR="00906579" w:rsidRDefault="00EA65EB" w:rsidP="00906579">
      <w:pPr>
        <w:spacing w:after="0" w:line="360" w:lineRule="auto"/>
        <w:jc w:val="both"/>
        <w:rPr>
          <w:rFonts w:ascii="Arial" w:hAnsi="Arial" w:cs="Arial"/>
          <w:sz w:val="20"/>
          <w:szCs w:val="20"/>
          <w:lang w:val="en-US"/>
        </w:rPr>
      </w:pPr>
      <w:r w:rsidRPr="00643B4E">
        <w:rPr>
          <w:rFonts w:ascii="Arial" w:hAnsi="Arial" w:cs="Arial"/>
          <w:b/>
          <w:sz w:val="20"/>
          <w:szCs w:val="20"/>
          <w:lang w:val="en-US"/>
        </w:rPr>
        <w:lastRenderedPageBreak/>
        <w:t>References</w:t>
      </w:r>
    </w:p>
    <w:p w14:paraId="059D5AF1" w14:textId="77777777" w:rsidR="001674C4" w:rsidRPr="001674C4" w:rsidRDefault="00906579" w:rsidP="001674C4">
      <w:pPr>
        <w:pStyle w:val="Bibliografia"/>
        <w:rPr>
          <w:lang w:val="en-US"/>
        </w:rPr>
      </w:pPr>
      <w:r>
        <w:rPr>
          <w:rFonts w:ascii="Arial" w:hAnsi="Arial" w:cs="Arial"/>
          <w:sz w:val="20"/>
          <w:szCs w:val="20"/>
          <w:lang w:val="en-US"/>
        </w:rPr>
        <w:fldChar w:fldCharType="begin"/>
      </w:r>
      <w:r w:rsidR="00295373">
        <w:rPr>
          <w:rFonts w:ascii="Arial" w:hAnsi="Arial" w:cs="Arial"/>
          <w:sz w:val="20"/>
          <w:szCs w:val="20"/>
          <w:lang w:val="en-US"/>
        </w:rPr>
        <w:instrText xml:space="preserve"> ADDIN ZOTERO_BIBL {"custom":[]} CSL_BIBLIOGRAPHY </w:instrText>
      </w:r>
      <w:r>
        <w:rPr>
          <w:rFonts w:ascii="Arial" w:hAnsi="Arial" w:cs="Arial"/>
          <w:sz w:val="20"/>
          <w:szCs w:val="20"/>
          <w:lang w:val="en-US"/>
        </w:rPr>
        <w:fldChar w:fldCharType="separate"/>
      </w:r>
      <w:r w:rsidR="001674C4" w:rsidRPr="001674C4">
        <w:rPr>
          <w:lang w:val="en-US"/>
        </w:rPr>
        <w:t>[1]</w:t>
      </w:r>
      <w:r w:rsidR="001674C4" w:rsidRPr="001674C4">
        <w:rPr>
          <w:lang w:val="en-US"/>
        </w:rPr>
        <w:tab/>
        <w:t>C. Vogel, E.M. Marcotte, Insights into the regulation of protein abundance from proteomic and transcriptomic analyses, Nat. Rev. Genet. 13 (2012) 227–232. doi:10.1038/nrg3185.</w:t>
      </w:r>
    </w:p>
    <w:p w14:paraId="00B68F78" w14:textId="77777777" w:rsidR="001674C4" w:rsidRPr="001674C4" w:rsidRDefault="001674C4" w:rsidP="001674C4">
      <w:pPr>
        <w:pStyle w:val="Bibliografia"/>
        <w:rPr>
          <w:lang w:val="en-US"/>
        </w:rPr>
      </w:pPr>
      <w:r w:rsidRPr="001674C4">
        <w:rPr>
          <w:lang w:val="en-US"/>
        </w:rPr>
        <w:t>[2]</w:t>
      </w:r>
      <w:r w:rsidRPr="001674C4">
        <w:rPr>
          <w:lang w:val="en-US"/>
        </w:rPr>
        <w:tab/>
        <w:t>J.D. Keene, RNA regulons: coordination of post-transcriptional events, Nat. Rev. Genet. 8 (2007) 533–543. doi:10.1038/nrg2111.</w:t>
      </w:r>
    </w:p>
    <w:p w14:paraId="76AA9FBE" w14:textId="77777777" w:rsidR="001674C4" w:rsidRPr="001674C4" w:rsidRDefault="001674C4" w:rsidP="001674C4">
      <w:pPr>
        <w:pStyle w:val="Bibliografia"/>
        <w:rPr>
          <w:lang w:val="en-US"/>
        </w:rPr>
      </w:pPr>
      <w:r w:rsidRPr="001674C4">
        <w:rPr>
          <w:lang w:val="en-US"/>
        </w:rPr>
        <w:t>[3]</w:t>
      </w:r>
      <w:r w:rsidRPr="001674C4">
        <w:rPr>
          <w:lang w:val="en-US"/>
        </w:rPr>
        <w:tab/>
        <w:t>C.-Y.A. Chen, N. Ezzeddine, A.-B. Shyu, Messenger RNA half-life measurements in mammalian cells, Methods Enzymol. 448 (2008) 335–357. doi:10.1016/S0076-6879(08)02617-7.</w:t>
      </w:r>
    </w:p>
    <w:p w14:paraId="0ABF423A" w14:textId="77777777" w:rsidR="001674C4" w:rsidRPr="001674C4" w:rsidRDefault="001674C4" w:rsidP="001674C4">
      <w:pPr>
        <w:pStyle w:val="Bibliografia"/>
        <w:rPr>
          <w:lang w:val="en-US"/>
        </w:rPr>
      </w:pPr>
      <w:r w:rsidRPr="001674C4">
        <w:rPr>
          <w:lang w:val="en-US"/>
        </w:rPr>
        <w:t>[4]</w:t>
      </w:r>
      <w:r w:rsidRPr="001674C4">
        <w:rPr>
          <w:lang w:val="en-US"/>
        </w:rPr>
        <w:tab/>
        <w:t>C.C. Friedel, L. Dölken, Z. Ruzsics, U.H. Koszinowski, R. Zimmer, Conserved principles of mammalian transcriptional regulation revealed by RNA half-life, Nucleic Acids Res. 37 (2009) e115. doi:10.1093/nar/gkp542.</w:t>
      </w:r>
    </w:p>
    <w:p w14:paraId="665C5002" w14:textId="77777777" w:rsidR="001674C4" w:rsidRPr="001674C4" w:rsidRDefault="001674C4" w:rsidP="001674C4">
      <w:pPr>
        <w:pStyle w:val="Bibliografia"/>
        <w:rPr>
          <w:lang w:val="en-US"/>
        </w:rPr>
      </w:pPr>
      <w:r w:rsidRPr="001674C4">
        <w:rPr>
          <w:lang w:val="en-US"/>
        </w:rPr>
        <w:t>[5]</w:t>
      </w:r>
      <w:r w:rsidRPr="001674C4">
        <w:rPr>
          <w:lang w:val="en-US"/>
        </w:rPr>
        <w:tab/>
        <w:t>E. Yang, E. van Nimwegen, M. Zavolan, N. Rajewsky, M. Schroeder, M. Magnasco, J.E. Darnell, Decay rates of human mRNAs: correlation with functional characteristics and sequence attributes, Genome Res. 13 (2003) 1863–1872. doi:10.1101/gr.1272403.</w:t>
      </w:r>
    </w:p>
    <w:p w14:paraId="7E764B9E" w14:textId="77777777" w:rsidR="001674C4" w:rsidRPr="001674C4" w:rsidRDefault="001674C4" w:rsidP="001674C4">
      <w:pPr>
        <w:pStyle w:val="Bibliografia"/>
        <w:rPr>
          <w:lang w:val="en-US"/>
        </w:rPr>
      </w:pPr>
      <w:r w:rsidRPr="001674C4">
        <w:rPr>
          <w:lang w:val="en-US"/>
        </w:rPr>
        <w:t>[6]</w:t>
      </w:r>
      <w:r w:rsidRPr="001674C4">
        <w:rPr>
          <w:lang w:val="en-US"/>
        </w:rPr>
        <w:tab/>
        <w:t>C.J. Shoemaker, R. Green, Translation drives mRNA quality control, Nat. Struct. Mol. Biol. 19 (2012) 594–601. doi:10.1038/nsmb.2301.</w:t>
      </w:r>
    </w:p>
    <w:p w14:paraId="1B3FE602" w14:textId="77777777" w:rsidR="001674C4" w:rsidRPr="001674C4" w:rsidRDefault="001674C4" w:rsidP="001674C4">
      <w:pPr>
        <w:pStyle w:val="Bibliografia"/>
        <w:rPr>
          <w:lang w:val="en-US"/>
        </w:rPr>
      </w:pPr>
      <w:r w:rsidRPr="001674C4">
        <w:rPr>
          <w:lang w:val="en-US"/>
        </w:rPr>
        <w:t>[7]</w:t>
      </w:r>
      <w:r w:rsidRPr="001674C4">
        <w:rPr>
          <w:lang w:val="en-US"/>
        </w:rPr>
        <w:tab/>
        <w:t>V. Presnyak, N. Alhusaini, Y.-H. Chen, S. Martin, N. Morris, N. Kline, S. Olson, D. Weinberg, K.E. Baker, B.R. Graveley, J. Coller, Codon optimality is a major determinant of mRNA stability, Cell. 160 (2015) 1111–1124. doi:10.1016/j.cell.2015.02.029.</w:t>
      </w:r>
    </w:p>
    <w:p w14:paraId="7D67AD12" w14:textId="77777777" w:rsidR="001674C4" w:rsidRPr="001674C4" w:rsidRDefault="001674C4" w:rsidP="001674C4">
      <w:pPr>
        <w:pStyle w:val="Bibliografia"/>
        <w:rPr>
          <w:lang w:val="en-US"/>
        </w:rPr>
      </w:pPr>
      <w:r w:rsidRPr="001674C4">
        <w:rPr>
          <w:lang w:val="en-US"/>
        </w:rPr>
        <w:t>[8]</w:t>
      </w:r>
      <w:r w:rsidRPr="001674C4">
        <w:rPr>
          <w:lang w:val="en-US"/>
        </w:rPr>
        <w:tab/>
        <w:t>L.L. Arthur, S. Pavlovic-Djuranovic, K.S. Koutmou, R. Green, P. Szczesny, S. Djuranovic, Translational control by lysine-encoding A-rich sequences, Sci. Adv. 1 (2015). doi:10.1126/sciadv.1500154.</w:t>
      </w:r>
    </w:p>
    <w:p w14:paraId="0D677D49" w14:textId="77777777" w:rsidR="001674C4" w:rsidRPr="001674C4" w:rsidRDefault="001674C4" w:rsidP="001674C4">
      <w:pPr>
        <w:pStyle w:val="Bibliografia"/>
        <w:rPr>
          <w:lang w:val="en-US"/>
        </w:rPr>
      </w:pPr>
      <w:r w:rsidRPr="001674C4">
        <w:rPr>
          <w:lang w:val="en-US"/>
        </w:rPr>
        <w:t>[9]</w:t>
      </w:r>
      <w:r w:rsidRPr="001674C4">
        <w:rPr>
          <w:lang w:val="en-US"/>
        </w:rPr>
        <w:tab/>
        <w:t>C.J. Decker, R. Parker, P-bodies and stress granules: possible roles in the control of translation and mRNA degradation, Cold Spring Harb. Perspect. Biol. 4 (2012) a012286. doi:10.1101/cshperspect.a012286.</w:t>
      </w:r>
    </w:p>
    <w:p w14:paraId="563E02CE" w14:textId="77777777" w:rsidR="001674C4" w:rsidRPr="001674C4" w:rsidRDefault="001674C4" w:rsidP="001674C4">
      <w:pPr>
        <w:pStyle w:val="Bibliografia"/>
        <w:rPr>
          <w:lang w:val="en-US"/>
        </w:rPr>
      </w:pPr>
      <w:r w:rsidRPr="001674C4">
        <w:rPr>
          <w:lang w:val="en-US"/>
        </w:rPr>
        <w:t>[10]</w:t>
      </w:r>
      <w:r w:rsidRPr="001674C4">
        <w:rPr>
          <w:lang w:val="en-US"/>
        </w:rPr>
        <w:tab/>
        <w:t>W. Hu, T.J. Sweet, S. Chamnongpol, K.E. Baker, J. Coller, Co-translational mRNA decay in Saccharomyces cerevisiae, Nature. 461 (2009) 225–229. doi:10.1038/nature08265.</w:t>
      </w:r>
    </w:p>
    <w:p w14:paraId="23FE75E6" w14:textId="77777777" w:rsidR="001674C4" w:rsidRPr="001674C4" w:rsidRDefault="001674C4" w:rsidP="001674C4">
      <w:pPr>
        <w:pStyle w:val="Bibliografia"/>
        <w:rPr>
          <w:lang w:val="en-US"/>
        </w:rPr>
      </w:pPr>
      <w:r w:rsidRPr="001674C4">
        <w:rPr>
          <w:lang w:val="en-US"/>
        </w:rPr>
        <w:t>[11]</w:t>
      </w:r>
      <w:r w:rsidRPr="001674C4">
        <w:rPr>
          <w:lang w:val="en-US"/>
        </w:rPr>
        <w:tab/>
        <w:t>K.A. Braun, E.T. Young, Coupling mRNA Synthesis and Decay, Mol. Cell. Biol. 34 (2014) 4078–4087. doi:10.1128/MCB.00535-14.</w:t>
      </w:r>
    </w:p>
    <w:p w14:paraId="73FDC2F5" w14:textId="77777777" w:rsidR="001674C4" w:rsidRPr="001674C4" w:rsidRDefault="001674C4" w:rsidP="001674C4">
      <w:pPr>
        <w:pStyle w:val="Bibliografia"/>
        <w:rPr>
          <w:lang w:val="en-US"/>
        </w:rPr>
      </w:pPr>
      <w:r w:rsidRPr="001674C4">
        <w:rPr>
          <w:lang w:val="en-US"/>
        </w:rPr>
        <w:t>[12]</w:t>
      </w:r>
      <w:r w:rsidRPr="001674C4">
        <w:rPr>
          <w:lang w:val="en-US"/>
        </w:rPr>
        <w:tab/>
        <w:t>T. Szczepinska, K. Kalisiak, R. Tomecki, A. Labno, L.S. Borowski, T. Kulinski, D. Adamska, J. Kosinska, A. Dziembowski, DIS3 shapes the RNA polymerase II transcriptome in humans by degrading a variety of unwanted transcripts, Genome Res. (2015). doi:10.1101/gr.189597.115.</w:t>
      </w:r>
    </w:p>
    <w:p w14:paraId="692D1901" w14:textId="77777777" w:rsidR="001674C4" w:rsidRPr="001674C4" w:rsidRDefault="001674C4" w:rsidP="001674C4">
      <w:pPr>
        <w:pStyle w:val="Bibliografia"/>
        <w:rPr>
          <w:lang w:val="en-US"/>
        </w:rPr>
      </w:pPr>
      <w:r w:rsidRPr="001674C4">
        <w:rPr>
          <w:lang w:val="en-US"/>
        </w:rPr>
        <w:t>[13]</w:t>
      </w:r>
      <w:r w:rsidRPr="001674C4">
        <w:rPr>
          <w:lang w:val="en-US"/>
        </w:rPr>
        <w:tab/>
        <w:t>R. Tomecki, A. Dziembowski, Novel endoribonucleases as central players in various pathways of eukaryotic RNA metabolism, RNA N. Y. N. 16 (2010) 1692–1724. doi:10.1261/rna.2237610.</w:t>
      </w:r>
    </w:p>
    <w:p w14:paraId="022519B4" w14:textId="77777777" w:rsidR="001674C4" w:rsidRPr="001674C4" w:rsidRDefault="001674C4" w:rsidP="001674C4">
      <w:pPr>
        <w:pStyle w:val="Bibliografia"/>
        <w:rPr>
          <w:lang w:val="en-US"/>
        </w:rPr>
      </w:pPr>
      <w:r w:rsidRPr="001674C4">
        <w:rPr>
          <w:lang w:val="en-US"/>
        </w:rPr>
        <w:t>[14]</w:t>
      </w:r>
      <w:r w:rsidRPr="001674C4">
        <w:rPr>
          <w:lang w:val="en-US"/>
        </w:rPr>
        <w:tab/>
        <w:t>A.C. Goldstrohm, M. Wickens, Multifunctional deadenylase complexes diversify mRNA control, Nat. Rev. Mol. Cell Biol. 9 (2008) 337–344. doi:10.1038/nrm2370.</w:t>
      </w:r>
    </w:p>
    <w:p w14:paraId="6457B5CD" w14:textId="77777777" w:rsidR="001674C4" w:rsidRPr="001674C4" w:rsidRDefault="001674C4" w:rsidP="001674C4">
      <w:pPr>
        <w:pStyle w:val="Bibliografia"/>
        <w:rPr>
          <w:lang w:val="en-US"/>
        </w:rPr>
      </w:pPr>
      <w:r w:rsidRPr="001674C4">
        <w:rPr>
          <w:lang w:val="en-US"/>
        </w:rPr>
        <w:t>[15]</w:t>
      </w:r>
      <w:r w:rsidRPr="001674C4">
        <w:rPr>
          <w:lang w:val="en-US"/>
        </w:rPr>
        <w:tab/>
        <w:t>E. Wahle, G.S. Winkler, RNA decay machines: Deadenylation by the Ccr4–Not and Pan2–Pan3 complexes, Biochim. Biophys. Acta BBA - Gene Regul. Mech. 1829 (2013) 561–570. doi:10.1016/j.bbagrm.2013.01.003.</w:t>
      </w:r>
    </w:p>
    <w:p w14:paraId="13E66826" w14:textId="77777777" w:rsidR="001674C4" w:rsidRPr="001674C4" w:rsidRDefault="001674C4" w:rsidP="001674C4">
      <w:pPr>
        <w:pStyle w:val="Bibliografia"/>
        <w:rPr>
          <w:lang w:val="en-US"/>
        </w:rPr>
      </w:pPr>
      <w:r w:rsidRPr="001674C4">
        <w:rPr>
          <w:lang w:val="en-US"/>
        </w:rPr>
        <w:t>[16]</w:t>
      </w:r>
      <w:r w:rsidRPr="001674C4">
        <w:rPr>
          <w:lang w:val="en-US"/>
        </w:rPr>
        <w:tab/>
        <w:t>M.A. Collart, The Ccr4-Not complex is a key regulator of eukaryotic gene expression, Wiley Interdiscip. Rev. RNA. (2016) n/a-n/a. doi:10.1002/wrna.1332.</w:t>
      </w:r>
    </w:p>
    <w:p w14:paraId="093628CA" w14:textId="77777777" w:rsidR="001674C4" w:rsidRPr="001674C4" w:rsidRDefault="001674C4" w:rsidP="001674C4">
      <w:pPr>
        <w:pStyle w:val="Bibliografia"/>
        <w:rPr>
          <w:lang w:val="en-US"/>
        </w:rPr>
      </w:pPr>
      <w:r w:rsidRPr="001674C4">
        <w:rPr>
          <w:lang w:val="en-US"/>
        </w:rPr>
        <w:t>[17]</w:t>
      </w:r>
      <w:r w:rsidRPr="001674C4">
        <w:rPr>
          <w:lang w:val="en-US"/>
        </w:rPr>
        <w:tab/>
        <w:t>L. Maillet, C. Tu, Y.K. Hong, E.O. Shuster, M.A. Collart, The essential function of not1 lies within the Ccr4-not complex1, J. Mol. Biol. 303 (2000) 131–143. doi:10.1006/jmbi.2000.4131.</w:t>
      </w:r>
    </w:p>
    <w:p w14:paraId="7DC77C96" w14:textId="77777777" w:rsidR="001674C4" w:rsidRPr="001674C4" w:rsidRDefault="001674C4" w:rsidP="001674C4">
      <w:pPr>
        <w:pStyle w:val="Bibliografia"/>
        <w:rPr>
          <w:lang w:val="en-US"/>
        </w:rPr>
      </w:pPr>
      <w:r w:rsidRPr="001674C4">
        <w:rPr>
          <w:lang w:val="en-US"/>
        </w:rPr>
        <w:t>[18]</w:t>
      </w:r>
      <w:r w:rsidRPr="001674C4">
        <w:rPr>
          <w:lang w:val="en-US"/>
        </w:rPr>
        <w:tab/>
        <w:t>N.-C. Lau, A. Kolkman, F.M.A. van Schaik, K.W. Mulder, W.W.M.P. Pijnappel, A.J.R. Heck, H.T.M. Timmers, Human Ccr4–Not complexes contain variable deadenylase subunits, Biochem. J. 422 (2009) 443–453. doi:10.1042/BJ20090500.</w:t>
      </w:r>
    </w:p>
    <w:p w14:paraId="690370F7" w14:textId="77777777" w:rsidR="001674C4" w:rsidRPr="001674C4" w:rsidRDefault="001674C4" w:rsidP="001674C4">
      <w:pPr>
        <w:pStyle w:val="Bibliografia"/>
        <w:rPr>
          <w:lang w:val="en-US"/>
        </w:rPr>
      </w:pPr>
      <w:r w:rsidRPr="001674C4">
        <w:rPr>
          <w:lang w:val="en-US"/>
        </w:rPr>
        <w:t>[19]</w:t>
      </w:r>
      <w:r w:rsidRPr="001674C4">
        <w:rPr>
          <w:lang w:val="en-US"/>
        </w:rPr>
        <w:tab/>
        <w:t>E. Wagner, S.L. Clement, J. Lykke-Andersen, An Unconventional Human Ccr4-Caf1 Deadenylase Complex in Nuclear Cajal Bodies, Mol. Cell. Biol. 27 (2007) 1686–1695. doi:10.1128/MCB.01483-06.</w:t>
      </w:r>
    </w:p>
    <w:p w14:paraId="441191EA" w14:textId="77777777" w:rsidR="001674C4" w:rsidRPr="001674C4" w:rsidRDefault="001674C4" w:rsidP="001674C4">
      <w:pPr>
        <w:pStyle w:val="Bibliografia"/>
        <w:rPr>
          <w:lang w:val="en-US"/>
        </w:rPr>
      </w:pPr>
      <w:r w:rsidRPr="001674C4">
        <w:rPr>
          <w:lang w:val="en-US"/>
        </w:rPr>
        <w:lastRenderedPageBreak/>
        <w:t>[20]</w:t>
      </w:r>
      <w:r w:rsidRPr="001674C4">
        <w:rPr>
          <w:lang w:val="en-US"/>
        </w:rPr>
        <w:tab/>
        <w:t>H. Wang, M. Morita, X. Yang, T. Suzuki, W. Yang, J. Wang, K. Ito, Q. Wang, C. Zhao, M. Bartlam, T. Yamamoto, Z. Rao, Crystal structure of the human CNOT6L nuclease domain reveals strict poly(A) substrate specificity, EMBO J. 29 (2010) 2566–2576. doi:10.1038/emboj.2010.152.</w:t>
      </w:r>
    </w:p>
    <w:p w14:paraId="7117A435" w14:textId="77777777" w:rsidR="001674C4" w:rsidRPr="001674C4" w:rsidRDefault="001674C4" w:rsidP="001674C4">
      <w:pPr>
        <w:pStyle w:val="Bibliografia"/>
        <w:rPr>
          <w:lang w:val="en-US"/>
        </w:rPr>
      </w:pPr>
      <w:r w:rsidRPr="001674C4">
        <w:rPr>
          <w:lang w:val="en-US"/>
        </w:rPr>
        <w:t>[21]</w:t>
      </w:r>
      <w:r w:rsidRPr="001674C4">
        <w:rPr>
          <w:lang w:val="en-US"/>
        </w:rPr>
        <w:tab/>
        <w:t>M. Tucker, R.R. Staples, M.A. Valencia-Sanchez, D. Muhlrad, R. Parker, Ccr4p is the catalytic subunit of a Ccr4p/Pop2p/Notp mRNA deadenylase complex in Saccharomyces cerevisiae, EMBO J. 21 (2002) 1427–1436. doi:10.1093/emboj/21.6.1427.</w:t>
      </w:r>
    </w:p>
    <w:p w14:paraId="33037C2B" w14:textId="77777777" w:rsidR="001674C4" w:rsidRPr="001674C4" w:rsidRDefault="001674C4" w:rsidP="001674C4">
      <w:pPr>
        <w:pStyle w:val="Bibliografia"/>
        <w:rPr>
          <w:lang w:val="en-US"/>
        </w:rPr>
      </w:pPr>
      <w:r w:rsidRPr="001674C4">
        <w:rPr>
          <w:lang w:val="en-US"/>
        </w:rPr>
        <w:t>[22]</w:t>
      </w:r>
      <w:r w:rsidRPr="001674C4">
        <w:rPr>
          <w:lang w:val="en-US"/>
        </w:rPr>
        <w:tab/>
        <w:t>J.W. Walley, D.R. Kelley, G. Nestorova, D.L. Hirschberg, K. Dehesh, Arabidopsis deadenylases AtCAF1a and AtCAF1b play overlapping and distinct roles in mediating environmental stress responses, Plant Physiol. 152 (2010) 866–875. doi:10.1104/pp.109.149005.</w:t>
      </w:r>
    </w:p>
    <w:p w14:paraId="27BF3B4A" w14:textId="77777777" w:rsidR="001674C4" w:rsidRPr="001674C4" w:rsidRDefault="001674C4" w:rsidP="001674C4">
      <w:pPr>
        <w:pStyle w:val="Bibliografia"/>
        <w:rPr>
          <w:lang w:val="en-US"/>
        </w:rPr>
      </w:pPr>
      <w:r w:rsidRPr="001674C4">
        <w:rPr>
          <w:lang w:val="en-US"/>
        </w:rPr>
        <w:t>[23]</w:t>
      </w:r>
      <w:r w:rsidRPr="001674C4">
        <w:rPr>
          <w:lang w:val="en-US"/>
        </w:rPr>
        <w:tab/>
        <w:t>S. Jonas, M. Christie, D. Peter, D. Bhandari, B. Loh, E. Huntzinger, O. Weichenrieder, E. Izaurralde, An asymmetric PAN3 dimer recruits a single PAN2 exonuclease to mediate mRNA deadenylation and decay, Nat. Struct. Mol. Biol. 21 (2014) 599–608. doi:10.1038/nsmb.2837.</w:t>
      </w:r>
    </w:p>
    <w:p w14:paraId="6E524C2A" w14:textId="77777777" w:rsidR="001674C4" w:rsidRPr="001674C4" w:rsidRDefault="001674C4" w:rsidP="001674C4">
      <w:pPr>
        <w:pStyle w:val="Bibliografia"/>
        <w:rPr>
          <w:lang w:val="en-US"/>
        </w:rPr>
      </w:pPr>
      <w:r w:rsidRPr="001674C4">
        <w:rPr>
          <w:lang w:val="en-US"/>
        </w:rPr>
        <w:t>[24]</w:t>
      </w:r>
      <w:r w:rsidRPr="001674C4">
        <w:rPr>
          <w:lang w:val="en-US"/>
        </w:rPr>
        <w:tab/>
        <w:t>I.B. Schäfer, M. Rode, F. Bonneau, S. Schüssler, E. Conti, The structure of the Pan2–Pan3 core complex reveals cross-talk between deadenylase and pseudokinase, Nat. Struct. Mol. Biol. 21 (2014) 591–598. doi:10.1038/nsmb.2834.</w:t>
      </w:r>
    </w:p>
    <w:p w14:paraId="6640CFA2" w14:textId="77777777" w:rsidR="001674C4" w:rsidRPr="001674C4" w:rsidRDefault="001674C4" w:rsidP="001674C4">
      <w:pPr>
        <w:pStyle w:val="Bibliografia"/>
        <w:rPr>
          <w:lang w:val="en-US"/>
        </w:rPr>
      </w:pPr>
      <w:r w:rsidRPr="001674C4">
        <w:rPr>
          <w:lang w:val="en-US"/>
        </w:rPr>
        <w:t>[25]</w:t>
      </w:r>
      <w:r w:rsidRPr="001674C4">
        <w:rPr>
          <w:lang w:val="en-US"/>
        </w:rPr>
        <w:tab/>
        <w:t>A.R. Godwin, S. Kojima, C.B. Green, J. Wilusz, Kiss your tail goodbye: the role of PARN, Nocturnin, and Angel deadenylases in mRNA biology, Biochim. Biophys. Acta. 1829 (2013) 571–579. doi:10.1016/j.bbagrm.2012.12.004.</w:t>
      </w:r>
    </w:p>
    <w:p w14:paraId="5F6A54BD" w14:textId="77777777" w:rsidR="001674C4" w:rsidRPr="001674C4" w:rsidRDefault="001674C4" w:rsidP="001674C4">
      <w:pPr>
        <w:pStyle w:val="Bibliografia"/>
        <w:rPr>
          <w:lang w:val="en-US"/>
        </w:rPr>
      </w:pPr>
      <w:r w:rsidRPr="001674C4">
        <w:rPr>
          <w:lang w:val="en-US"/>
        </w:rPr>
        <w:t>[26]</w:t>
      </w:r>
      <w:r w:rsidRPr="001674C4">
        <w:rPr>
          <w:lang w:val="en-US"/>
        </w:rPr>
        <w:tab/>
        <w:t>E. Dehlin, M. Wormington, C.G. Körner, E. Wahle, Cap-dependent deadenylation of mRNA, EMBO J. 19 (2000) 1079–1086. doi:10.1093/emboj/19.5.1079.</w:t>
      </w:r>
    </w:p>
    <w:p w14:paraId="0D41BD2A" w14:textId="77777777" w:rsidR="001674C4" w:rsidRPr="001674C4" w:rsidRDefault="001674C4" w:rsidP="001674C4">
      <w:pPr>
        <w:pStyle w:val="Bibliografia"/>
        <w:rPr>
          <w:lang w:val="en-US"/>
        </w:rPr>
      </w:pPr>
      <w:r w:rsidRPr="001674C4">
        <w:rPr>
          <w:lang w:val="en-US"/>
        </w:rPr>
        <w:t>[27]</w:t>
      </w:r>
      <w:r w:rsidRPr="001674C4">
        <w:rPr>
          <w:lang w:val="en-US"/>
        </w:rPr>
        <w:tab/>
        <w:t>P. Gosselin, Y. Martineau, J. Morales, M. Czjzek, V. Glippa, I. Gauffeny, E. Morin, G.L. Corguillé, S. Pyronnet, P. Cormier, B. Cosson, Tracking a refined eIF4E-binding motif reveals Angel1 as a new partner of eIF4E, Nucleic Acids Res. 41 (2013) 7783–7792. doi:10.1093/nar/gkt569.</w:t>
      </w:r>
    </w:p>
    <w:p w14:paraId="2E02BA51" w14:textId="77777777" w:rsidR="001674C4" w:rsidRPr="001674C4" w:rsidRDefault="001674C4" w:rsidP="001674C4">
      <w:pPr>
        <w:pStyle w:val="Bibliografia"/>
        <w:rPr>
          <w:lang w:val="en-US"/>
        </w:rPr>
      </w:pPr>
      <w:r w:rsidRPr="001674C4">
        <w:rPr>
          <w:lang w:val="en-US"/>
        </w:rPr>
        <w:t>[28]</w:t>
      </w:r>
      <w:r w:rsidRPr="001674C4">
        <w:rPr>
          <w:lang w:val="en-US"/>
        </w:rPr>
        <w:tab/>
        <w:t>P. Viswanathan, T. Ohn, Y.-C. Chiang, J. Chen, C.L. Denis, Mouse CAF1 can function as a processive deadenylase/3’-5’-exonuclease in vitro but in yeast the deadenylase function of CAF1 is not required for mRNA poly(A) removal, J. Biol. Chem. 279 (2004) 23988–23995. doi:10.1074/jbc.M402803200.</w:t>
      </w:r>
    </w:p>
    <w:p w14:paraId="39B288E6" w14:textId="77777777" w:rsidR="001674C4" w:rsidRPr="001674C4" w:rsidRDefault="001674C4" w:rsidP="001674C4">
      <w:pPr>
        <w:pStyle w:val="Bibliografia"/>
        <w:rPr>
          <w:lang w:val="en-US"/>
        </w:rPr>
      </w:pPr>
      <w:r w:rsidRPr="001674C4">
        <w:rPr>
          <w:lang w:val="en-US"/>
        </w:rPr>
        <w:t>[29]</w:t>
      </w:r>
      <w:r w:rsidRPr="001674C4">
        <w:rPr>
          <w:lang w:val="en-US"/>
        </w:rPr>
        <w:tab/>
        <w:t>F. Mauxion, C. Faux, B. Séraphin, The BTG2 protein is a general activator of mRNA deadenylation, EMBO J. 27 (2008) 1039–1048. doi:10.1038/emboj.2008.43.</w:t>
      </w:r>
    </w:p>
    <w:p w14:paraId="113AA05F" w14:textId="77777777" w:rsidR="001674C4" w:rsidRPr="001674C4" w:rsidRDefault="001674C4" w:rsidP="001674C4">
      <w:pPr>
        <w:pStyle w:val="Bibliografia"/>
        <w:rPr>
          <w:lang w:val="en-US"/>
        </w:rPr>
      </w:pPr>
      <w:r w:rsidRPr="001674C4">
        <w:rPr>
          <w:lang w:val="en-US"/>
        </w:rPr>
        <w:t>[30]</w:t>
      </w:r>
      <w:r w:rsidRPr="001674C4">
        <w:rPr>
          <w:lang w:val="en-US"/>
        </w:rPr>
        <w:tab/>
        <w:t>M. Tucker, M.A. Valencia-Sanchez, R.R. Staples, J. Chen, C.L. Denis, R. Parker, The Transcription Factor Associated Ccr4 and Caf1 Proteins Are Components of the Major Cytoplasmic mRNA Deadenylase in Saccharomyces cerevisiae, Cell. 104 (2001) 377–386. doi:10.1016/S0092-8674(01)00225-2.</w:t>
      </w:r>
    </w:p>
    <w:p w14:paraId="11271490" w14:textId="77777777" w:rsidR="001674C4" w:rsidRPr="001674C4" w:rsidRDefault="001674C4" w:rsidP="001674C4">
      <w:pPr>
        <w:pStyle w:val="Bibliografia"/>
        <w:rPr>
          <w:lang w:val="en-US"/>
        </w:rPr>
      </w:pPr>
      <w:r w:rsidRPr="001674C4">
        <w:rPr>
          <w:lang w:val="en-US"/>
        </w:rPr>
        <w:t>[31]</w:t>
      </w:r>
      <w:r w:rsidRPr="001674C4">
        <w:rPr>
          <w:lang w:val="en-US"/>
        </w:rPr>
        <w:tab/>
        <w:t>C. Temme, L. Zhang, E. Kremmer, C. Ihling, A. Chartier, A. Sinz, M. Simonelig, E. Wahle, Subunits of the Drosophila CCR4-NOT complex and their roles in mRNA deadenylation, RNA. 16 (2010) 1356–1370. doi:10.1261/rna.2145110.</w:t>
      </w:r>
    </w:p>
    <w:p w14:paraId="234C86B2" w14:textId="77777777" w:rsidR="001674C4" w:rsidRPr="001674C4" w:rsidRDefault="001674C4" w:rsidP="001674C4">
      <w:pPr>
        <w:pStyle w:val="Bibliografia"/>
        <w:rPr>
          <w:lang w:val="en-US"/>
        </w:rPr>
      </w:pPr>
      <w:r w:rsidRPr="001674C4">
        <w:rPr>
          <w:lang w:val="en-US"/>
        </w:rPr>
        <w:t>[32]</w:t>
      </w:r>
      <w:r w:rsidRPr="001674C4">
        <w:rPr>
          <w:lang w:val="en-US"/>
        </w:rPr>
        <w:tab/>
        <w:t>I.Y. Morozov, M.G. Jones, D.G. Spiller, D.J. Rigden, C. Dattenböck, R. Novotny, J. Strauss, M.X. Caddick, Distinct roles for Caf1, Ccr4, Edc3 and CutA in the co-ordination of transcript deadenylation, decapping and P-body formation in Aspergillus nidulans, Mol. Microbiol. 76 (2010) 503–516. doi:10.1111/j.1365-2958.2010.07118.x.</w:t>
      </w:r>
    </w:p>
    <w:p w14:paraId="49D81ED9" w14:textId="77777777" w:rsidR="001674C4" w:rsidRPr="001674C4" w:rsidRDefault="001674C4" w:rsidP="001674C4">
      <w:pPr>
        <w:pStyle w:val="Bibliografia"/>
        <w:rPr>
          <w:lang w:val="en-US"/>
        </w:rPr>
      </w:pPr>
      <w:r w:rsidRPr="001674C4">
        <w:rPr>
          <w:lang w:val="en-US"/>
        </w:rPr>
        <w:t>[33]</w:t>
      </w:r>
      <w:r w:rsidRPr="001674C4">
        <w:rPr>
          <w:lang w:val="en-US"/>
        </w:rPr>
        <w:tab/>
        <w:t>M. Nousch, N. Techritz, D. Hampel, S. Millonigg, C.R. Eckmann, The Ccr4-Not deadenylase complex constitutes the main poly(A) removal activity in C. elegans, J. Cell Sci. 126 (2013) 4274–4285. doi:10.1242/jcs.132936.</w:t>
      </w:r>
    </w:p>
    <w:p w14:paraId="03244FEA" w14:textId="77777777" w:rsidR="001674C4" w:rsidRPr="001674C4" w:rsidRDefault="001674C4" w:rsidP="001674C4">
      <w:pPr>
        <w:pStyle w:val="Bibliografia"/>
        <w:rPr>
          <w:lang w:val="en-US"/>
        </w:rPr>
      </w:pPr>
      <w:r w:rsidRPr="001674C4">
        <w:rPr>
          <w:lang w:val="en-US"/>
        </w:rPr>
        <w:t>[34]</w:t>
      </w:r>
      <w:r w:rsidRPr="001674C4">
        <w:rPr>
          <w:lang w:val="en-US"/>
        </w:rPr>
        <w:tab/>
        <w:t>A. Schwede, L. Ellis, J. Luther, M. Carrington, G. Stoecklin, C. Clayton, A role for Caf1 in mRNA deadenylation and decay in trypanosomes and human cells, Nucleic Acids Res. 36 (2008) 3374–3388. doi:10.1093/nar/gkn108.</w:t>
      </w:r>
    </w:p>
    <w:p w14:paraId="231A78C2" w14:textId="77777777" w:rsidR="001674C4" w:rsidRPr="001674C4" w:rsidRDefault="001674C4" w:rsidP="001674C4">
      <w:pPr>
        <w:pStyle w:val="Bibliografia"/>
        <w:rPr>
          <w:lang w:val="en-US"/>
        </w:rPr>
      </w:pPr>
      <w:r w:rsidRPr="001674C4">
        <w:rPr>
          <w:lang w:val="en-US"/>
        </w:rPr>
        <w:lastRenderedPageBreak/>
        <w:t>[35]</w:t>
      </w:r>
      <w:r w:rsidRPr="001674C4">
        <w:rPr>
          <w:lang w:val="en-US"/>
        </w:rPr>
        <w:tab/>
        <w:t>S. Mittal, A. Aslam, R. Doidge, R. Medica, G.S. Winkler, The Ccr4a (CNOT6) and Ccr4b (CNOT6L) deadenylase subunits of the human Ccr4–Not complex contribute to the prevention of cell death and senescence, Mol. Biol. Cell. 22 (2011) 748–758. doi:10.1091/mbc.E10-11-0898.</w:t>
      </w:r>
    </w:p>
    <w:p w14:paraId="49977F86" w14:textId="77777777" w:rsidR="001674C4" w:rsidRPr="001674C4" w:rsidRDefault="001674C4" w:rsidP="001674C4">
      <w:pPr>
        <w:pStyle w:val="Bibliografia"/>
        <w:rPr>
          <w:lang w:val="en-US"/>
        </w:rPr>
      </w:pPr>
      <w:r w:rsidRPr="001674C4">
        <w:rPr>
          <w:lang w:val="en-US"/>
        </w:rPr>
        <w:t>[36]</w:t>
      </w:r>
      <w:r w:rsidRPr="001674C4">
        <w:rPr>
          <w:lang w:val="en-US"/>
        </w:rPr>
        <w:tab/>
        <w:t>M. Morita, T. Suzuki, T. Nakamura, K. Yokoyama, T. Miyasaka, T. Yamamoto, Depletion of Mammalian CCR4b Deadenylase Triggers Elevation of the p27Kip1 mRNA Level and Impairs Cell Growth, Mol. Cell. Biol. 27 (2007) 4980–4990. doi:10.1128/MCB.02304-06.</w:t>
      </w:r>
    </w:p>
    <w:p w14:paraId="54040860" w14:textId="77777777" w:rsidR="001674C4" w:rsidRPr="001674C4" w:rsidRDefault="001674C4" w:rsidP="001674C4">
      <w:pPr>
        <w:pStyle w:val="Bibliografia"/>
        <w:rPr>
          <w:lang w:val="en-US"/>
        </w:rPr>
      </w:pPr>
      <w:r w:rsidRPr="001674C4">
        <w:rPr>
          <w:lang w:val="en-US"/>
        </w:rPr>
        <w:t>[37]</w:t>
      </w:r>
      <w:r w:rsidRPr="001674C4">
        <w:rPr>
          <w:lang w:val="en-US"/>
        </w:rPr>
        <w:tab/>
        <w:t>R. Boeck, S.J. Tarun, (**) M.R., J.A. Deardorff, (**) S.M.-A., A.B. Sachs, The Yeast Pan2 Protein Is Required for Poly(A)-binding Protein-stimulated Poly(A)-nuclease Activity, J. Biol. Chem. 271 (1996) 432–438. doi:10.1074/jbc.271.1.432.</w:t>
      </w:r>
    </w:p>
    <w:p w14:paraId="39C23CC4" w14:textId="77777777" w:rsidR="001674C4" w:rsidRPr="001674C4" w:rsidRDefault="001674C4" w:rsidP="001674C4">
      <w:pPr>
        <w:pStyle w:val="Bibliografia"/>
        <w:rPr>
          <w:lang w:val="en-US"/>
        </w:rPr>
      </w:pPr>
      <w:r w:rsidRPr="001674C4">
        <w:rPr>
          <w:lang w:val="en-US"/>
        </w:rPr>
        <w:t>[38]</w:t>
      </w:r>
      <w:r w:rsidRPr="001674C4">
        <w:rPr>
          <w:lang w:val="en-US"/>
        </w:rPr>
        <w:tab/>
        <w:t>C. Bönisch, C. Temme, B. Moritz, E. Wahle, Degradation of hsp70 and Other mRNAs in Drosophila via the 5′–3′ Pathway and Its Regulation by Heat Shock, J. Biol. Chem. 282 (2007) 21818–21828. doi:10.1074/jbc.M702998200.</w:t>
      </w:r>
    </w:p>
    <w:p w14:paraId="6BA208A3" w14:textId="77777777" w:rsidR="001674C4" w:rsidRPr="001674C4" w:rsidRDefault="001674C4" w:rsidP="001674C4">
      <w:pPr>
        <w:pStyle w:val="Bibliografia"/>
        <w:rPr>
          <w:lang w:val="en-US"/>
        </w:rPr>
      </w:pPr>
      <w:r w:rsidRPr="001674C4">
        <w:rPr>
          <w:lang w:val="en-US"/>
        </w:rPr>
        <w:t>[39]</w:t>
      </w:r>
      <w:r w:rsidRPr="001674C4">
        <w:rPr>
          <w:lang w:val="en-US"/>
        </w:rPr>
        <w:tab/>
        <w:t>A. Yamashita, T.-C. Chang, Y. Yamashita, W. Zhu, Z. Zhong, C.-Y.A. Chen, A.-B. Shyu, Concerted action of poly(A) nucleases and decapping enzyme in mammalian mRNA turnover, Nat. Struct. Mol. Biol. 12 (2005) 1054–1063. doi:10.1038/nsmb1016.</w:t>
      </w:r>
    </w:p>
    <w:p w14:paraId="42324276" w14:textId="77777777" w:rsidR="001674C4" w:rsidRPr="001674C4" w:rsidRDefault="001674C4" w:rsidP="001674C4">
      <w:pPr>
        <w:pStyle w:val="Bibliografia"/>
        <w:rPr>
          <w:lang w:val="en-US"/>
        </w:rPr>
      </w:pPr>
      <w:r w:rsidRPr="001674C4">
        <w:rPr>
          <w:lang w:val="en-US"/>
        </w:rPr>
        <w:t>[40]</w:t>
      </w:r>
      <w:r w:rsidRPr="001674C4">
        <w:rPr>
          <w:lang w:val="en-US"/>
        </w:rPr>
        <w:tab/>
        <w:t>A. Cooke, A. Prigge, M. Wickens, Translational repression by deadenylases, J. Biol. Chem. 285 (2010) 28506–28513. doi:10.1074/jbc.M110.150763.</w:t>
      </w:r>
    </w:p>
    <w:p w14:paraId="1D2C7C6A" w14:textId="77777777" w:rsidR="001674C4" w:rsidRPr="001674C4" w:rsidRDefault="001674C4" w:rsidP="001674C4">
      <w:pPr>
        <w:pStyle w:val="Bibliografia"/>
        <w:rPr>
          <w:lang w:val="en-US"/>
        </w:rPr>
      </w:pPr>
      <w:r w:rsidRPr="001674C4">
        <w:rPr>
          <w:lang w:val="en-US"/>
        </w:rPr>
        <w:t>[41]</w:t>
      </w:r>
      <w:r w:rsidRPr="001674C4">
        <w:rPr>
          <w:lang w:val="en-US"/>
        </w:rPr>
        <w:tab/>
        <w:t>D. Zheng, N. Ezzeddine, C.-Y.A. Chen, W. Zhu, X. He, A.-B. Shyu, Deadenylation is prerequisite for P-body formation and mRNA decay in mammalian cells, J. Cell Biol. 182 (2008) 89–101. doi:10.1083/jcb.200801196.</w:t>
      </w:r>
    </w:p>
    <w:p w14:paraId="4EADB64A" w14:textId="77777777" w:rsidR="001674C4" w:rsidRPr="001674C4" w:rsidRDefault="001674C4" w:rsidP="001674C4">
      <w:pPr>
        <w:pStyle w:val="Bibliografia"/>
        <w:rPr>
          <w:lang w:val="en-US"/>
        </w:rPr>
      </w:pPr>
      <w:r w:rsidRPr="001674C4">
        <w:rPr>
          <w:lang w:val="en-US"/>
        </w:rPr>
        <w:t>[42]</w:t>
      </w:r>
      <w:r w:rsidRPr="001674C4">
        <w:rPr>
          <w:lang w:val="en-US"/>
        </w:rPr>
        <w:tab/>
        <w:t>C. Vindry, A. Lauwers, D. Hutin, R. Soin, C. Wauquier, V. Kruys, C. Gueydan, dTIS11 Protein-dependent polysomal deadenylation is the key step in AU-rich element-mediated mRNA decay in Drosophila cells, J. Biol. Chem. 287 (2012) 35527–35538. doi:10.1074/jbc.M112.356188.</w:t>
      </w:r>
    </w:p>
    <w:p w14:paraId="79370F2B" w14:textId="77777777" w:rsidR="001674C4" w:rsidRPr="001674C4" w:rsidRDefault="001674C4" w:rsidP="001674C4">
      <w:pPr>
        <w:pStyle w:val="Bibliografia"/>
        <w:rPr>
          <w:lang w:val="en-US"/>
        </w:rPr>
      </w:pPr>
      <w:r w:rsidRPr="001674C4">
        <w:rPr>
          <w:lang w:val="en-US"/>
        </w:rPr>
        <w:t>[43]</w:t>
      </w:r>
      <w:r w:rsidRPr="001674C4">
        <w:rPr>
          <w:lang w:val="en-US"/>
        </w:rPr>
        <w:tab/>
        <w:t>L.N. Dimitrova, K. Kuroha, T. Tatematsu, T. Inada, Nascent Peptide-dependent Translation Arrest Leads to Not4p-mediated Protein Degradation by the Proteasome, J. Biol. Chem. 284 (2009) 10343–10352. doi:10.1074/jbc.M808840200.</w:t>
      </w:r>
    </w:p>
    <w:p w14:paraId="504DE01A" w14:textId="77777777" w:rsidR="001674C4" w:rsidRPr="001674C4" w:rsidRDefault="001674C4" w:rsidP="001674C4">
      <w:pPr>
        <w:pStyle w:val="Bibliografia"/>
        <w:rPr>
          <w:lang w:val="en-US"/>
        </w:rPr>
      </w:pPr>
      <w:r w:rsidRPr="001674C4">
        <w:rPr>
          <w:lang w:val="en-US"/>
        </w:rPr>
        <w:t>[44]</w:t>
      </w:r>
      <w:r w:rsidRPr="001674C4">
        <w:rPr>
          <w:lang w:val="en-US"/>
        </w:rPr>
        <w:tab/>
        <w:t>N. Uchida, S. Hoshino, T. Katada, Identification of a Human Cytoplasmic Poly(A) Nuclease Complex Stimulated by Poly(A)-binding Protein, J. Biol. Chem. 279 (2004) 1383–1391. doi:10.1074/jbc.M309125200.</w:t>
      </w:r>
    </w:p>
    <w:p w14:paraId="569B2C78" w14:textId="77777777" w:rsidR="001674C4" w:rsidRPr="001674C4" w:rsidRDefault="001674C4" w:rsidP="001674C4">
      <w:pPr>
        <w:pStyle w:val="Bibliografia"/>
        <w:rPr>
          <w:lang w:val="en-US"/>
        </w:rPr>
      </w:pPr>
      <w:r w:rsidRPr="001674C4">
        <w:rPr>
          <w:lang w:val="en-US"/>
        </w:rPr>
        <w:t>[45]</w:t>
      </w:r>
      <w:r w:rsidRPr="001674C4">
        <w:rPr>
          <w:lang w:val="en-US"/>
        </w:rPr>
        <w:tab/>
        <w:t>Y. Funakoshi, Y. Doi, N. Hosoda, N. Uchida, M. Osawa, I. Shimada, M. Tsujimoto, T. Suzuki, T. Katada, S. Hoshino, Mechanism of mRNA deadenylation: evidence for a molecular interplay between translation termination factor eRF3 and mRNA deadenylases, Genes Dev. 21 (2007) 3135–3148. doi:10.1101/gad.1597707.</w:t>
      </w:r>
    </w:p>
    <w:p w14:paraId="1A05EE6F" w14:textId="77777777" w:rsidR="001674C4" w:rsidRPr="001674C4" w:rsidRDefault="001674C4" w:rsidP="001674C4">
      <w:pPr>
        <w:pStyle w:val="Bibliografia"/>
        <w:rPr>
          <w:lang w:val="en-US"/>
        </w:rPr>
      </w:pPr>
      <w:r w:rsidRPr="001674C4">
        <w:rPr>
          <w:lang w:val="en-US"/>
        </w:rPr>
        <w:t>[46]</w:t>
      </w:r>
      <w:r w:rsidRPr="001674C4">
        <w:rPr>
          <w:lang w:val="en-US"/>
        </w:rPr>
        <w:tab/>
        <w:t>Y. Okada-Katsuhata, A. Yamashita, K. Kutsuzawa, N. Izumi, F. Hirahara, S. Ohno, N- and C-terminal Upf1 phosphorylations create binding platforms for SMG-6 and SMG-5:SMG-7 during NMD, Nucleic Acids Res. 40 (2012) 1251–1266. doi:10.1093/nar/gkr791.</w:t>
      </w:r>
    </w:p>
    <w:p w14:paraId="7098CEF2" w14:textId="77777777" w:rsidR="001674C4" w:rsidRPr="001674C4" w:rsidRDefault="001674C4" w:rsidP="001674C4">
      <w:pPr>
        <w:pStyle w:val="Bibliografia"/>
        <w:rPr>
          <w:lang w:val="en-US"/>
        </w:rPr>
      </w:pPr>
      <w:r w:rsidRPr="001674C4">
        <w:rPr>
          <w:lang w:val="en-US"/>
        </w:rPr>
        <w:t>[47]</w:t>
      </w:r>
      <w:r w:rsidRPr="001674C4">
        <w:rPr>
          <w:lang w:val="en-US"/>
        </w:rPr>
        <w:tab/>
        <w:t>K.C.M. Moraes, C.J. Wilusz, J. Wilusz, CUG-BP binds to RNA substrates and recruits PARN deadenylase, RNA N. Y. N. 12 (2006) 1084–1091. doi:10.1261/rna.59606.</w:t>
      </w:r>
    </w:p>
    <w:p w14:paraId="314803B7" w14:textId="77777777" w:rsidR="001674C4" w:rsidRPr="001674C4" w:rsidRDefault="001674C4" w:rsidP="001674C4">
      <w:pPr>
        <w:pStyle w:val="Bibliografia"/>
        <w:rPr>
          <w:lang w:val="en-US"/>
        </w:rPr>
      </w:pPr>
      <w:r w:rsidRPr="001674C4">
        <w:rPr>
          <w:lang w:val="en-US"/>
        </w:rPr>
        <w:t>[48]</w:t>
      </w:r>
      <w:r w:rsidRPr="001674C4">
        <w:rPr>
          <w:lang w:val="en-US"/>
        </w:rPr>
        <w:tab/>
        <w:t>A. Chlebowski, M. Lubas, T.H. Jensen, A. Dziembowski, RNA decay machines: the exosome, Biochim. Biophys. Acta. 1829 (2013) 552–560. doi:10.1016/j.bbagrm.2013.01.006.</w:t>
      </w:r>
    </w:p>
    <w:p w14:paraId="32C3493D" w14:textId="77777777" w:rsidR="001674C4" w:rsidRPr="001674C4" w:rsidRDefault="001674C4" w:rsidP="001674C4">
      <w:pPr>
        <w:pStyle w:val="Bibliografia"/>
        <w:rPr>
          <w:lang w:val="en-US"/>
        </w:rPr>
      </w:pPr>
      <w:r w:rsidRPr="001674C4">
        <w:rPr>
          <w:lang w:val="en-US"/>
        </w:rPr>
        <w:t>[49]</w:t>
      </w:r>
      <w:r w:rsidRPr="001674C4">
        <w:rPr>
          <w:lang w:val="en-US"/>
        </w:rPr>
        <w:tab/>
        <w:t>J.A. Chekanova, R.J. Shaw, M.A. Wills, D.A. Belostotsky, Poly(A) Tail-dependent Exonuclease AtRrp41p fromArabidopsis thaliana Rescues 5.8 S rRNA Processing and mRNA Decay Defects of the Yeast ski6 Mutant and Is Found in an Exosome-sized Complex in Plant and Yeast Cells, J. Biol. Chem. 275 (2000) 33158–33166. doi:10.1074/jbc.M005493200.</w:t>
      </w:r>
    </w:p>
    <w:p w14:paraId="08DD8720" w14:textId="77777777" w:rsidR="001674C4" w:rsidRPr="001674C4" w:rsidRDefault="001674C4" w:rsidP="001674C4">
      <w:pPr>
        <w:pStyle w:val="Bibliografia"/>
        <w:rPr>
          <w:lang w:val="en-US"/>
        </w:rPr>
      </w:pPr>
      <w:r w:rsidRPr="001674C4">
        <w:rPr>
          <w:lang w:val="en-US"/>
        </w:rPr>
        <w:t>[50]</w:t>
      </w:r>
      <w:r w:rsidRPr="001674C4">
        <w:rPr>
          <w:lang w:val="en-US"/>
        </w:rPr>
        <w:tab/>
        <w:t>N. Kumakura, H. Otsuki, M. Tsuzuki, A. Takeda, Y. Watanabe, Arabidopsis AtRRP44A is the functional homolog of Rrp44/Dis3, an exosome component, is essential for viability and is required for RNA processing and degradation, PloS One. 8 (2013) e79219. doi:10.1371/journal.pone.0079219.</w:t>
      </w:r>
    </w:p>
    <w:p w14:paraId="3595818F" w14:textId="77777777" w:rsidR="001674C4" w:rsidRPr="001674C4" w:rsidRDefault="001674C4" w:rsidP="001674C4">
      <w:pPr>
        <w:pStyle w:val="Bibliografia"/>
        <w:rPr>
          <w:lang w:val="en-US"/>
        </w:rPr>
      </w:pPr>
      <w:r w:rsidRPr="001674C4">
        <w:rPr>
          <w:lang w:val="en-US"/>
        </w:rPr>
        <w:lastRenderedPageBreak/>
        <w:t>[51]</w:t>
      </w:r>
      <w:r w:rsidRPr="001674C4">
        <w:rPr>
          <w:lang w:val="en-US"/>
        </w:rPr>
        <w:tab/>
        <w:t>H. Lange, S. Holec, V. Cognat, L. Pieuchot, M. Le Ret, J. Canaday, D. Gagliardi, Degradation of a polyadenylated rRNA maturation by-product involves one of the three RRP6-like proteins in Arabidopsis thaliana, Mol. Cell. Biol. 28 (2008) 3038–3044. doi:10.1128/MCB.02064-07.</w:t>
      </w:r>
    </w:p>
    <w:p w14:paraId="439827DC" w14:textId="77777777" w:rsidR="001674C4" w:rsidRPr="001674C4" w:rsidRDefault="001674C4" w:rsidP="001674C4">
      <w:pPr>
        <w:pStyle w:val="Bibliografia"/>
        <w:rPr>
          <w:lang w:val="en-US"/>
        </w:rPr>
      </w:pPr>
      <w:r w:rsidRPr="001674C4">
        <w:rPr>
          <w:lang w:val="en-US"/>
        </w:rPr>
        <w:t>[52]</w:t>
      </w:r>
      <w:r w:rsidRPr="001674C4">
        <w:rPr>
          <w:lang w:val="en-US"/>
        </w:rPr>
        <w:tab/>
        <w:t>R. Tomecki, M.S. Kristiansen, S. Lykke-Andersen, A. Chlebowski, K.M. Larsen, R.J. Szczesny, K. Drazkowska, A. Pastula, J.S. Andersen, P.P. Stepien, A. Dziembowski, T.H. Jensen, The human core exosome interacts with differentially localized processive RNases: hDIS3 and hDIS3L, EMBO J. 29 (2010) 2342–2357. doi:10.1038/emboj.2010.121.</w:t>
      </w:r>
    </w:p>
    <w:p w14:paraId="3F3E05C1" w14:textId="77777777" w:rsidR="001674C4" w:rsidRPr="001674C4" w:rsidRDefault="001674C4" w:rsidP="001674C4">
      <w:pPr>
        <w:pStyle w:val="Bibliografia"/>
        <w:rPr>
          <w:lang w:val="en-US"/>
        </w:rPr>
      </w:pPr>
      <w:r w:rsidRPr="001674C4">
        <w:rPr>
          <w:lang w:val="en-US"/>
        </w:rPr>
        <w:t>[53]</w:t>
      </w:r>
      <w:r w:rsidRPr="001674C4">
        <w:rPr>
          <w:lang w:val="en-US"/>
        </w:rPr>
        <w:tab/>
        <w:t>M. Lubas, C.K. Damgaard, R. Tomecki, D. Cysewski, T.H. Jensen, A. Dziembowski, Exonuclease hDIS3L2 specifies an exosome-independent 3’-5’ degradation pathway of human cytoplasmic mRNA, EMBO J. 32 (2013) 1855–1868. doi:10.1038/emboj.2013.135.</w:t>
      </w:r>
    </w:p>
    <w:p w14:paraId="496F86FE" w14:textId="77777777" w:rsidR="001674C4" w:rsidRPr="001674C4" w:rsidRDefault="001674C4" w:rsidP="001674C4">
      <w:pPr>
        <w:pStyle w:val="Bibliografia"/>
        <w:rPr>
          <w:lang w:val="en-US"/>
        </w:rPr>
      </w:pPr>
      <w:r w:rsidRPr="001674C4">
        <w:rPr>
          <w:lang w:val="en-US"/>
        </w:rPr>
        <w:t>[54]</w:t>
      </w:r>
      <w:r w:rsidRPr="001674C4">
        <w:rPr>
          <w:lang w:val="en-US"/>
        </w:rPr>
        <w:tab/>
        <w:t>A.L. Milac, E. Bojarska, A. Wypijewska del Nogal, Decapping Scavenger (DcpS) enzyme: Advances in its structure, activity and roles in the cap-dependent mRNA metabolism, Biochim. Biophys. Acta BBA - Gene Regul. Mech. 1839 (2014) 452–462. doi:10.1016/j.bbagrm.2014.04.007.</w:t>
      </w:r>
    </w:p>
    <w:p w14:paraId="569A9BDC" w14:textId="77777777" w:rsidR="001674C4" w:rsidRPr="001674C4" w:rsidRDefault="001674C4" w:rsidP="001674C4">
      <w:pPr>
        <w:pStyle w:val="Bibliografia"/>
        <w:rPr>
          <w:lang w:val="en-US"/>
        </w:rPr>
      </w:pPr>
      <w:r w:rsidRPr="001674C4">
        <w:rPr>
          <w:lang w:val="en-US"/>
        </w:rPr>
        <w:t>[55]</w:t>
      </w:r>
      <w:r w:rsidRPr="001674C4">
        <w:rPr>
          <w:lang w:val="en-US"/>
        </w:rPr>
        <w:tab/>
        <w:t>V. Shen, H. Liu, S.-W. Liu, X. Jiao, M. Kiledjian, DcpS scavenger decapping enzyme can modulate pre-mRNA splicing, RNA. 14 (2008) 1132–1142. doi:10.1261/rna.1008208.</w:t>
      </w:r>
    </w:p>
    <w:p w14:paraId="045A1BBF" w14:textId="77777777" w:rsidR="001674C4" w:rsidRPr="001674C4" w:rsidRDefault="001674C4" w:rsidP="001674C4">
      <w:pPr>
        <w:pStyle w:val="Bibliografia"/>
        <w:rPr>
          <w:lang w:val="en-US"/>
        </w:rPr>
      </w:pPr>
      <w:r w:rsidRPr="001674C4">
        <w:rPr>
          <w:lang w:val="en-US"/>
        </w:rPr>
        <w:t>[56]</w:t>
      </w:r>
      <w:r w:rsidRPr="001674C4">
        <w:rPr>
          <w:lang w:val="en-US"/>
        </w:rPr>
        <w:tab/>
        <w:t>S. Bail, M. Kiledjian, DcpS, a general modulator of cap-binding protein-dependent processes?, RNA Biol. 5 (2008) 216–219. doi:10.4161/rna.7161.</w:t>
      </w:r>
    </w:p>
    <w:p w14:paraId="0FE7132E" w14:textId="77777777" w:rsidR="001674C4" w:rsidRPr="001674C4" w:rsidRDefault="001674C4" w:rsidP="001674C4">
      <w:pPr>
        <w:pStyle w:val="Bibliografia"/>
        <w:rPr>
          <w:lang w:val="en-US"/>
        </w:rPr>
      </w:pPr>
      <w:r w:rsidRPr="001674C4">
        <w:rPr>
          <w:lang w:val="en-US"/>
        </w:rPr>
        <w:t>[57]</w:t>
      </w:r>
      <w:r w:rsidRPr="001674C4">
        <w:rPr>
          <w:lang w:val="en-US"/>
        </w:rPr>
        <w:tab/>
        <w:t>V. Taverniti, B. Séraphin, Elimination of cap structures generated by mRNA decay involves the new scavenger mRNA decapping enzyme Aph1/FHIT together with DcpS, Nucleic Acids Res. 43 (2015) 482–492. doi:10.1093/nar/gku1251.</w:t>
      </w:r>
    </w:p>
    <w:p w14:paraId="2ED7864E" w14:textId="77777777" w:rsidR="001674C4" w:rsidRPr="001674C4" w:rsidRDefault="001674C4" w:rsidP="001674C4">
      <w:pPr>
        <w:pStyle w:val="Bibliografia"/>
        <w:rPr>
          <w:lang w:val="en-US"/>
        </w:rPr>
      </w:pPr>
      <w:r w:rsidRPr="001674C4">
        <w:rPr>
          <w:lang w:val="en-US"/>
        </w:rPr>
        <w:t>[58]</w:t>
      </w:r>
      <w:r w:rsidRPr="001674C4">
        <w:rPr>
          <w:lang w:val="en-US"/>
        </w:rPr>
        <w:tab/>
        <w:t>F. Halbach, P. Reichelt, M. Rode, E. Conti, The Yeast Ski Complex: Crystal Structure and RNA Channeling to the Exosome Complex, Cell. 154 (2013) 814–826. doi:10.1016/j.cell.2013.07.017.</w:t>
      </w:r>
    </w:p>
    <w:p w14:paraId="1D4839D3" w14:textId="77777777" w:rsidR="001674C4" w:rsidRPr="001674C4" w:rsidRDefault="001674C4" w:rsidP="001674C4">
      <w:pPr>
        <w:pStyle w:val="Bibliografia"/>
        <w:rPr>
          <w:lang w:val="en-US"/>
        </w:rPr>
      </w:pPr>
      <w:r w:rsidRPr="001674C4">
        <w:rPr>
          <w:lang w:val="en-US"/>
        </w:rPr>
        <w:t>[59]</w:t>
      </w:r>
      <w:r w:rsidRPr="001674C4">
        <w:rPr>
          <w:lang w:val="en-US"/>
        </w:rPr>
        <w:tab/>
        <w:t>A.N. Marshall, M.C. Montealegre, C. Jiménez-López, M.C. Lorenz, A. van Hoof, Alternative splicing and subfunctionalization generates functional diversity in fungal proteomes, PLoS Genet. 9 (2013) e1003376. doi:10.1371/journal.pgen.1003376.</w:t>
      </w:r>
    </w:p>
    <w:p w14:paraId="76DF252C" w14:textId="77777777" w:rsidR="001674C4" w:rsidRPr="001674C4" w:rsidRDefault="001674C4" w:rsidP="001674C4">
      <w:pPr>
        <w:pStyle w:val="Bibliografia"/>
        <w:rPr>
          <w:lang w:val="en-US"/>
        </w:rPr>
      </w:pPr>
      <w:r w:rsidRPr="001674C4">
        <w:rPr>
          <w:lang w:val="en-US"/>
        </w:rPr>
        <w:t>[60]</w:t>
      </w:r>
      <w:r w:rsidRPr="001674C4">
        <w:rPr>
          <w:lang w:val="en-US"/>
        </w:rPr>
        <w:tab/>
        <w:t>Y. Araki, S. Takahashi, T. Kobayashi, H. Kajiho, S. Hoshino, T. Katada, Ski7p G protein interacts with the exosome and the Ski complex for 3’-to-5’ mRNA decay in yeast, EMBO J. 20 (2001) 4684–4693. doi:10.1093/emboj/20.17.4684.</w:t>
      </w:r>
    </w:p>
    <w:p w14:paraId="69A1FACC" w14:textId="77777777" w:rsidR="001674C4" w:rsidRPr="001674C4" w:rsidRDefault="001674C4" w:rsidP="001674C4">
      <w:pPr>
        <w:pStyle w:val="Bibliografia"/>
        <w:rPr>
          <w:lang w:val="en-US"/>
        </w:rPr>
      </w:pPr>
      <w:r w:rsidRPr="001674C4">
        <w:rPr>
          <w:lang w:val="en-US"/>
        </w:rPr>
        <w:t>[61]</w:t>
      </w:r>
      <w:r w:rsidRPr="001674C4">
        <w:rPr>
          <w:lang w:val="en-US"/>
        </w:rPr>
        <w:tab/>
        <w:t>D. Schaeffer, A. van Hoof, Different nuclease requirements for exosome-mediated degradation of normal and nonstop mRNAs, Proc. Natl. Acad. Sci. 108 (2011) 2366–2371. doi:10.1073/pnas.1013180108.</w:t>
      </w:r>
    </w:p>
    <w:p w14:paraId="061F6105" w14:textId="77777777" w:rsidR="001674C4" w:rsidRPr="001674C4" w:rsidRDefault="001674C4" w:rsidP="001674C4">
      <w:pPr>
        <w:pStyle w:val="Bibliografia"/>
        <w:rPr>
          <w:lang w:val="en-US"/>
        </w:rPr>
      </w:pPr>
      <w:r w:rsidRPr="001674C4">
        <w:rPr>
          <w:lang w:val="en-US"/>
        </w:rPr>
        <w:t>[62]</w:t>
      </w:r>
      <w:r w:rsidRPr="001674C4">
        <w:rPr>
          <w:lang w:val="en-US"/>
        </w:rPr>
        <w:tab/>
        <w:t>E. Kowalinski, A. Schuller, R. Green, E. Conti, Saccharomyces cerevisiae Ski7 Is a GTP-Binding Protein Adopting the Characteristic Conformation of Active Translational GTPases, Struct. Lond. Engl. 1993. 23 (2015) 1336–1343. doi:10.1016/j.str.2015.04.018.</w:t>
      </w:r>
    </w:p>
    <w:p w14:paraId="7CD9A86C" w14:textId="77777777" w:rsidR="001674C4" w:rsidRPr="001674C4" w:rsidRDefault="001674C4" w:rsidP="001674C4">
      <w:pPr>
        <w:pStyle w:val="Bibliografia"/>
        <w:rPr>
          <w:lang w:val="en-US"/>
        </w:rPr>
      </w:pPr>
      <w:r w:rsidRPr="001674C4">
        <w:rPr>
          <w:lang w:val="en-US"/>
        </w:rPr>
        <w:t>[63]</w:t>
      </w:r>
      <w:r w:rsidRPr="001674C4">
        <w:rPr>
          <w:lang w:val="en-US"/>
        </w:rPr>
        <w:tab/>
        <w:t>T. Inada, H. Aiba, Translation of aberrant mRNAs lacking a termination codon or with a shortened 3′-UTR is repressed after initiation in yeast, EMBO J. 24 (2005) 1584–1595. doi:10.1038/sj.emboj.7600636.</w:t>
      </w:r>
    </w:p>
    <w:p w14:paraId="451F2C7F" w14:textId="77777777" w:rsidR="001674C4" w:rsidRPr="001674C4" w:rsidRDefault="001674C4" w:rsidP="001674C4">
      <w:pPr>
        <w:pStyle w:val="Bibliografia"/>
        <w:rPr>
          <w:lang w:val="en-US"/>
        </w:rPr>
      </w:pPr>
      <w:r w:rsidRPr="001674C4">
        <w:rPr>
          <w:lang w:val="en-US"/>
        </w:rPr>
        <w:t>[64]</w:t>
      </w:r>
      <w:r w:rsidRPr="001674C4">
        <w:rPr>
          <w:lang w:val="en-US"/>
        </w:rPr>
        <w:tab/>
        <w:t>M.K. Doma, R. Parker, Endonucleolytic cleavage of eukaryotic mRNAs with stalls in translation elongation, Nature. 440 (2006) 561–564. doi:10.1038/nature04530.</w:t>
      </w:r>
    </w:p>
    <w:p w14:paraId="57FAE851" w14:textId="77777777" w:rsidR="001674C4" w:rsidRPr="001674C4" w:rsidRDefault="001674C4" w:rsidP="001674C4">
      <w:pPr>
        <w:pStyle w:val="Bibliografia"/>
        <w:rPr>
          <w:lang w:val="en-US"/>
        </w:rPr>
      </w:pPr>
      <w:r w:rsidRPr="001674C4">
        <w:rPr>
          <w:lang w:val="en-US"/>
        </w:rPr>
        <w:t>[65]</w:t>
      </w:r>
      <w:r w:rsidRPr="001674C4">
        <w:rPr>
          <w:lang w:val="en-US"/>
        </w:rPr>
        <w:tab/>
        <w:t>E. Kowalinski, A. Kögel, J. Ebert, P. Reichelt, E. Stegmann, B. Habermann, E. Conti, Structure of a Cytoplasmic 11-Subunit RNA Exosome Complex, Mol. Cell. 63 (2016) 125–134. doi:10.1016/j.molcel.2016.05.028.</w:t>
      </w:r>
    </w:p>
    <w:p w14:paraId="4FAF3FA5" w14:textId="77777777" w:rsidR="001674C4" w:rsidRPr="001674C4" w:rsidRDefault="001674C4" w:rsidP="001674C4">
      <w:pPr>
        <w:pStyle w:val="Bibliografia"/>
        <w:rPr>
          <w:lang w:val="en-US"/>
        </w:rPr>
      </w:pPr>
      <w:r w:rsidRPr="001674C4">
        <w:rPr>
          <w:lang w:val="en-US"/>
        </w:rPr>
        <w:t>[66]</w:t>
      </w:r>
      <w:r w:rsidRPr="001674C4">
        <w:rPr>
          <w:lang w:val="en-US"/>
        </w:rPr>
        <w:tab/>
        <w:t>K. Kalisiak, T.M. Kuliński, R. Tomecki, D. Cysewski, Z. Pietras, A. Chlebowski, K. Kowalska, A. Dziembowski, A short splicing isoform of HBS1L links the cytoplasmic exosome and SKI complexes in humans, Nucleic Acids Res. (2016) gkw862. doi:10.1093/nar/gkw862.</w:t>
      </w:r>
    </w:p>
    <w:p w14:paraId="11297D14" w14:textId="77777777" w:rsidR="001674C4" w:rsidRPr="001674C4" w:rsidRDefault="001674C4" w:rsidP="001674C4">
      <w:pPr>
        <w:pStyle w:val="Bibliografia"/>
        <w:rPr>
          <w:lang w:val="en-US"/>
        </w:rPr>
      </w:pPr>
      <w:r w:rsidRPr="001674C4">
        <w:rPr>
          <w:lang w:val="en-US"/>
        </w:rPr>
        <w:t>[67]</w:t>
      </w:r>
      <w:r w:rsidRPr="001674C4">
        <w:rPr>
          <w:lang w:val="en-US"/>
        </w:rPr>
        <w:tab/>
        <w:t>S. Saito, N. Hosoda, S. Hoshino, The Hbs1-Dom34 protein complex functions in non-stop mRNA decay in mammalian cells, J. Biol. Chem. 288 (2013) 17832–17843. doi:10.1074/jbc.M112.448977.</w:t>
      </w:r>
    </w:p>
    <w:p w14:paraId="7FB01D76" w14:textId="77777777" w:rsidR="001674C4" w:rsidRPr="001674C4" w:rsidRDefault="001674C4" w:rsidP="001674C4">
      <w:pPr>
        <w:pStyle w:val="Bibliografia"/>
        <w:rPr>
          <w:lang w:val="en-US"/>
        </w:rPr>
      </w:pPr>
      <w:r w:rsidRPr="001674C4">
        <w:rPr>
          <w:lang w:val="en-US"/>
        </w:rPr>
        <w:lastRenderedPageBreak/>
        <w:t>[68]</w:t>
      </w:r>
      <w:r w:rsidRPr="001674C4">
        <w:rPr>
          <w:lang w:val="en-US"/>
        </w:rPr>
        <w:tab/>
        <w:t>L. Chen, D. Muhlrad, V. Hauryliuk, Z. Cheng, M.K. Lim, V. Shyp, R. Parker, H. Song, Structure of the Dom34-Hbs1 complex and implications for no-go decay, Nat. Struct. Mol. Biol. 17 (2010) 1233–1240. doi:10.1038/nsmb.1922.</w:t>
      </w:r>
    </w:p>
    <w:p w14:paraId="226736B9" w14:textId="77777777" w:rsidR="001674C4" w:rsidRPr="001674C4" w:rsidRDefault="001674C4" w:rsidP="001674C4">
      <w:pPr>
        <w:pStyle w:val="Bibliografia"/>
        <w:rPr>
          <w:lang w:val="en-US"/>
        </w:rPr>
      </w:pPr>
      <w:r w:rsidRPr="001674C4">
        <w:rPr>
          <w:lang w:val="en-US"/>
        </w:rPr>
        <w:t>[69]</w:t>
      </w:r>
      <w:r w:rsidRPr="001674C4">
        <w:rPr>
          <w:lang w:val="en-US"/>
        </w:rPr>
        <w:tab/>
        <w:t>T. Tsuboi, K. Kuroha, K. Kudo, S. Makino, E. Inoue, I. Kashima, T. Inada, Dom34:Hbs1 Plays a General Role in Quality-Control Systems by Dissociation of a Stalled Ribosome at the 3′ End of Aberrant mRNA, Mol. Cell. 46 (2012) 518–529. doi:10.1016/j.molcel.2012.03.013.</w:t>
      </w:r>
    </w:p>
    <w:p w14:paraId="6CAB1E9C" w14:textId="77777777" w:rsidR="001674C4" w:rsidRPr="001674C4" w:rsidRDefault="001674C4" w:rsidP="001674C4">
      <w:pPr>
        <w:pStyle w:val="Bibliografia"/>
        <w:rPr>
          <w:lang w:val="en-US"/>
        </w:rPr>
      </w:pPr>
      <w:r w:rsidRPr="001674C4">
        <w:rPr>
          <w:lang w:val="en-US"/>
        </w:rPr>
        <w:t>[70]</w:t>
      </w:r>
      <w:r w:rsidRPr="001674C4">
        <w:rPr>
          <w:lang w:val="en-US"/>
        </w:rPr>
        <w:tab/>
        <w:t>D.O. Passos, M.K. Doma, C.J. Shoemaker, D. Muhlrad, R. Green, J. Weissman, J. Hollien, R. Parker, Analysis of Dom34 and Its Function in No-Go Decay, Mol. Biol. Cell. 20 (2009) 3025–3032. doi:10.1091/mbc.E09-01-0028.</w:t>
      </w:r>
    </w:p>
    <w:p w14:paraId="7BC24AD8" w14:textId="77777777" w:rsidR="001674C4" w:rsidRPr="001674C4" w:rsidRDefault="001674C4" w:rsidP="001674C4">
      <w:pPr>
        <w:pStyle w:val="Bibliografia"/>
        <w:rPr>
          <w:lang w:val="en-US"/>
        </w:rPr>
      </w:pPr>
      <w:r w:rsidRPr="001674C4">
        <w:rPr>
          <w:lang w:val="en-US"/>
        </w:rPr>
        <w:t>[71]</w:t>
      </w:r>
      <w:r w:rsidRPr="001674C4">
        <w:rPr>
          <w:lang w:val="en-US"/>
        </w:rPr>
        <w:tab/>
        <w:t>H. Onouchi, Y. Nagami, Y. Haraguchi, M. Nakamoto, Y. Nishimura, R. Sakurai, N. Nagao, D. Kawasaki, Y. Kadokura, S. Naito, Nascent peptide-mediated translation elongation arrest coupled with mRNA degradation in the CGS1 gene of Arabidopsis, Genes Dev. 19 (2005) 1799–1810. doi:10.1101/gad.1317105.</w:t>
      </w:r>
    </w:p>
    <w:p w14:paraId="67BE2A31" w14:textId="77777777" w:rsidR="001674C4" w:rsidRPr="001674C4" w:rsidRDefault="001674C4" w:rsidP="001674C4">
      <w:pPr>
        <w:pStyle w:val="Bibliografia"/>
        <w:rPr>
          <w:lang w:val="en-US"/>
        </w:rPr>
      </w:pPr>
      <w:r w:rsidRPr="001674C4">
        <w:rPr>
          <w:lang w:val="en-US"/>
        </w:rPr>
        <w:t>[72]</w:t>
      </w:r>
      <w:r w:rsidRPr="001674C4">
        <w:rPr>
          <w:lang w:val="en-US"/>
        </w:rPr>
        <w:tab/>
        <w:t>G.C. Atkinson, S.L. Baldauf, V. Hauryliuk, Evolution of nonstop, no-go and nonsense-mediated mRNA decay and their termination factor-derived components, BMC Evol. Biol. 8 (2008) 290. doi:10.1186/1471-2148-8-290.</w:t>
      </w:r>
    </w:p>
    <w:p w14:paraId="05657F08" w14:textId="77777777" w:rsidR="001674C4" w:rsidRPr="001674C4" w:rsidRDefault="001674C4" w:rsidP="001674C4">
      <w:pPr>
        <w:pStyle w:val="Bibliografia"/>
        <w:rPr>
          <w:lang w:val="en-US"/>
        </w:rPr>
      </w:pPr>
      <w:r w:rsidRPr="001674C4">
        <w:rPr>
          <w:lang w:val="en-US"/>
        </w:rPr>
        <w:t>[73]</w:t>
      </w:r>
      <w:r w:rsidRPr="001674C4">
        <w:rPr>
          <w:lang w:val="en-US"/>
        </w:rPr>
        <w:tab/>
        <w:t>M. Graille, B. Séraphin, Surveillance pathways rescuing eukaryotic ribosomes lost in translation, Nat. Rev. Mol. Cell Biol. 13 (2012) 727–735. doi:10.1038/nrm3457.</w:t>
      </w:r>
    </w:p>
    <w:p w14:paraId="21C71898" w14:textId="77777777" w:rsidR="001674C4" w:rsidRPr="001674C4" w:rsidRDefault="001674C4" w:rsidP="001674C4">
      <w:pPr>
        <w:pStyle w:val="Bibliografia"/>
        <w:rPr>
          <w:lang w:val="en-US"/>
        </w:rPr>
      </w:pPr>
      <w:r w:rsidRPr="001674C4">
        <w:rPr>
          <w:lang w:val="en-US"/>
        </w:rPr>
        <w:t>[74]</w:t>
      </w:r>
      <w:r w:rsidRPr="001674C4">
        <w:rPr>
          <w:lang w:val="en-US"/>
        </w:rPr>
        <w:tab/>
        <w:t>O.S. Rissland, A. Mikulasova, C.J. Norbury, Efficient RNA Polyuridylation by Noncanonical Poly(A) Polymerases, Mol. Cell. Biol. 27 (2007) 3612–3624. doi:10.1128/MCB.02209-06.</w:t>
      </w:r>
    </w:p>
    <w:p w14:paraId="6E074C05" w14:textId="77777777" w:rsidR="001674C4" w:rsidRPr="001674C4" w:rsidRDefault="001674C4" w:rsidP="001674C4">
      <w:pPr>
        <w:pStyle w:val="Bibliografia"/>
        <w:rPr>
          <w:lang w:val="en-US"/>
        </w:rPr>
      </w:pPr>
      <w:r w:rsidRPr="001674C4">
        <w:rPr>
          <w:lang w:val="en-US"/>
        </w:rPr>
        <w:t>[75]</w:t>
      </w:r>
      <w:r w:rsidRPr="001674C4">
        <w:rPr>
          <w:lang w:val="en-US"/>
        </w:rPr>
        <w:tab/>
        <w:t>S.. Viegas, I.. Silva, P. Apura, R.. Matos, C.. Arraiano, Surprises in the 3’-end: “u” can decide too!, FEBS J. (2015) n/a-n/a. doi:10.1111/febs.13377.</w:t>
      </w:r>
    </w:p>
    <w:p w14:paraId="28FC3CA0" w14:textId="77777777" w:rsidR="001674C4" w:rsidRPr="001674C4" w:rsidRDefault="001674C4" w:rsidP="001674C4">
      <w:pPr>
        <w:pStyle w:val="Bibliografia"/>
        <w:rPr>
          <w:lang w:val="en-US"/>
        </w:rPr>
      </w:pPr>
      <w:r w:rsidRPr="001674C4">
        <w:rPr>
          <w:lang w:val="en-US"/>
        </w:rPr>
        <w:t>[76]</w:t>
      </w:r>
      <w:r w:rsidRPr="001674C4">
        <w:rPr>
          <w:lang w:val="en-US"/>
        </w:rPr>
        <w:tab/>
        <w:t>R. Tomecki, A. Dmochowska, K. Gewartowski, A. Dziembowski, P.P. Stepien, Identification of a novel human nuclear-encoded mitochondrial poly(A) polymerase, Nucleic Acids Res. 32 (2004) 6001–6014. doi:10.1093/nar/gkh923.</w:t>
      </w:r>
    </w:p>
    <w:p w14:paraId="6FAE93AC" w14:textId="77777777" w:rsidR="001674C4" w:rsidRPr="001674C4" w:rsidRDefault="001674C4" w:rsidP="001674C4">
      <w:pPr>
        <w:pStyle w:val="Bibliografia"/>
        <w:rPr>
          <w:lang w:val="en-US"/>
        </w:rPr>
      </w:pPr>
      <w:r w:rsidRPr="001674C4">
        <w:rPr>
          <w:lang w:val="en-US"/>
        </w:rPr>
        <w:t>[77]</w:t>
      </w:r>
      <w:r w:rsidRPr="001674C4">
        <w:rPr>
          <w:lang w:val="en-US"/>
        </w:rPr>
        <w:tab/>
        <w:t>T.E. Mullen, W.F. Marzluff, Degradation of histone mRNA requires oligouridylation followed by decapping and simultaneous degradation of the mRNA both 5′ to 3′ and 3′ to 5′, Genes Dev. 22 (2008) 50–65. doi:10.1101/gad.1622708.</w:t>
      </w:r>
    </w:p>
    <w:p w14:paraId="17642D9D" w14:textId="77777777" w:rsidR="001674C4" w:rsidRPr="001674C4" w:rsidRDefault="001674C4" w:rsidP="001674C4">
      <w:pPr>
        <w:pStyle w:val="Bibliografia"/>
        <w:rPr>
          <w:lang w:val="en-US"/>
        </w:rPr>
      </w:pPr>
      <w:r w:rsidRPr="001674C4">
        <w:rPr>
          <w:lang w:val="en-US"/>
        </w:rPr>
        <w:t>[78]</w:t>
      </w:r>
      <w:r w:rsidRPr="001674C4">
        <w:rPr>
          <w:lang w:val="en-US"/>
        </w:rPr>
        <w:tab/>
        <w:t>G. Haas, S. Cetin, M. Messmer, B. Chane-Woon-Ming, O. Terenzi, J. Chicher, L. Kuhn, P. Hammann, S. Pfeffer, Identification of factors involved in target RNA-directed microRNA degradation, Nucleic Acids Res. (2016) gkw040. doi:10.1093/nar/gkw040.</w:t>
      </w:r>
    </w:p>
    <w:p w14:paraId="7936AAE3" w14:textId="77777777" w:rsidR="001674C4" w:rsidRPr="001674C4" w:rsidRDefault="001674C4" w:rsidP="001674C4">
      <w:pPr>
        <w:pStyle w:val="Bibliografia"/>
        <w:rPr>
          <w:lang w:val="en-US"/>
        </w:rPr>
      </w:pPr>
      <w:r w:rsidRPr="001674C4">
        <w:rPr>
          <w:lang w:val="en-US"/>
        </w:rPr>
        <w:t>[79]</w:t>
      </w:r>
      <w:r w:rsidRPr="001674C4">
        <w:rPr>
          <w:lang w:val="en-US"/>
        </w:rPr>
        <w:tab/>
        <w:t>R. Trippe, E. Guschina, M. Hossbach, H. Urlaub, R. Lührmann, B.-J. Benecke, Identification, cloning, and functional analysis of the human U6 snRNA-specific terminal uridylyl transferase, RNA N. Y. N. 12 (2006) 1494–1504. doi:10.1261/rna.87706.</w:t>
      </w:r>
    </w:p>
    <w:p w14:paraId="4146B1EA" w14:textId="77777777" w:rsidR="001674C4" w:rsidRPr="001674C4" w:rsidRDefault="001674C4" w:rsidP="001674C4">
      <w:pPr>
        <w:pStyle w:val="Bibliografia"/>
        <w:rPr>
          <w:lang w:val="en-US"/>
        </w:rPr>
      </w:pPr>
      <w:r w:rsidRPr="001674C4">
        <w:rPr>
          <w:lang w:val="en-US"/>
        </w:rPr>
        <w:t>[80]</w:t>
      </w:r>
      <w:r w:rsidRPr="001674C4">
        <w:rPr>
          <w:lang w:val="en-US"/>
        </w:rPr>
        <w:tab/>
        <w:t>I. Aphasizheva, D. Maslov, X. Wang, L. Huang, R. Aphasizhev, Pentatricopeptide repeat proteins stimulate mRNA adenylation/uridylation to activate mitochondrial translation in trypanosomes, Mol. Cell. 42 (2011) 106–117. doi:10.1016/j.molcel.2011.02.021.</w:t>
      </w:r>
    </w:p>
    <w:p w14:paraId="502423C4" w14:textId="77777777" w:rsidR="001674C4" w:rsidRPr="001674C4" w:rsidRDefault="001674C4" w:rsidP="001674C4">
      <w:pPr>
        <w:pStyle w:val="Bibliografia"/>
        <w:rPr>
          <w:lang w:val="en-US"/>
        </w:rPr>
      </w:pPr>
      <w:r w:rsidRPr="001674C4">
        <w:rPr>
          <w:lang w:val="en-US"/>
        </w:rPr>
        <w:t>[81]</w:t>
      </w:r>
      <w:r w:rsidRPr="001674C4">
        <w:rPr>
          <w:lang w:val="en-US"/>
        </w:rPr>
        <w:tab/>
        <w:t>B. Shen, H.M. Goodman, Uridine addition after microRNA-directed cleavage, Science. 306 (2004) 997. doi:10.1126/science.1103521.</w:t>
      </w:r>
    </w:p>
    <w:p w14:paraId="157CF42B" w14:textId="77777777" w:rsidR="001674C4" w:rsidRPr="001674C4" w:rsidRDefault="001674C4" w:rsidP="001674C4">
      <w:pPr>
        <w:pStyle w:val="Bibliografia"/>
        <w:rPr>
          <w:lang w:val="en-US"/>
        </w:rPr>
      </w:pPr>
      <w:r w:rsidRPr="001674C4">
        <w:rPr>
          <w:lang w:val="en-US"/>
        </w:rPr>
        <w:t>[82]</w:t>
      </w:r>
      <w:r w:rsidRPr="001674C4">
        <w:rPr>
          <w:lang w:val="en-US"/>
        </w:rPr>
        <w:tab/>
        <w:t>J.E. Kwak, M. Wickens, A family of poly(U) polymerases, RNA. 13 (2007) 860–867. doi:10.1261/rna.514007.</w:t>
      </w:r>
    </w:p>
    <w:p w14:paraId="75AFC08D" w14:textId="77777777" w:rsidR="001674C4" w:rsidRPr="001674C4" w:rsidRDefault="001674C4" w:rsidP="001674C4">
      <w:pPr>
        <w:pStyle w:val="Bibliografia"/>
        <w:rPr>
          <w:lang w:val="en-US"/>
        </w:rPr>
      </w:pPr>
      <w:r w:rsidRPr="001674C4">
        <w:rPr>
          <w:lang w:val="en-US"/>
        </w:rPr>
        <w:t>[83]</w:t>
      </w:r>
      <w:r w:rsidRPr="001674C4">
        <w:rPr>
          <w:lang w:val="en-US"/>
        </w:rPr>
        <w:tab/>
        <w:t>O.S. Rissland, C.J. Norbury, Decapping is preceded by 3’ uridylation in a novel pathway of bulk mRNA turnover, Nat. Struct. Mol. Biol. 16 (2009) 616–623. doi:10.1038/nsmb.1601.</w:t>
      </w:r>
    </w:p>
    <w:p w14:paraId="727AE47F" w14:textId="77777777" w:rsidR="001674C4" w:rsidRPr="001674C4" w:rsidRDefault="001674C4" w:rsidP="001674C4">
      <w:pPr>
        <w:pStyle w:val="Bibliografia"/>
        <w:rPr>
          <w:lang w:val="en-US"/>
        </w:rPr>
      </w:pPr>
      <w:r w:rsidRPr="001674C4">
        <w:rPr>
          <w:lang w:val="en-US"/>
        </w:rPr>
        <w:t>[84]</w:t>
      </w:r>
      <w:r w:rsidRPr="001674C4">
        <w:rPr>
          <w:lang w:val="en-US"/>
        </w:rPr>
        <w:tab/>
        <w:t>M.-G. Song, M. Kiledjian, 3’ Terminal oligo U-tract-mediated stimulation of decapping, RNA N. Y. N. 13 (2007) 2356–2365. doi:10.1261/rna.765807.</w:t>
      </w:r>
    </w:p>
    <w:p w14:paraId="6F9CBEF7" w14:textId="77777777" w:rsidR="001674C4" w:rsidRPr="001674C4" w:rsidRDefault="001674C4" w:rsidP="001674C4">
      <w:pPr>
        <w:pStyle w:val="Bibliografia"/>
        <w:rPr>
          <w:lang w:val="en-US"/>
        </w:rPr>
      </w:pPr>
      <w:r w:rsidRPr="001674C4">
        <w:rPr>
          <w:lang w:val="en-US"/>
        </w:rPr>
        <w:t>[85]</w:t>
      </w:r>
      <w:r w:rsidRPr="001674C4">
        <w:rPr>
          <w:lang w:val="en-US"/>
        </w:rPr>
        <w:tab/>
        <w:t>A. Chowdhury, J. Mukhopadhyay, S. Tharun, The decapping activator Lsm1p-7p–Pat1p complex has the intrinsic ability to distinguish between oligoadenylated and polyadenylated RNAs, RNA. 13 (2007) 998–1016. doi:10.1261/rna.502507.</w:t>
      </w:r>
    </w:p>
    <w:p w14:paraId="6B56FA0C" w14:textId="77777777" w:rsidR="001674C4" w:rsidRPr="001674C4" w:rsidRDefault="001674C4" w:rsidP="001674C4">
      <w:pPr>
        <w:pStyle w:val="Bibliografia"/>
        <w:rPr>
          <w:lang w:val="en-US"/>
        </w:rPr>
      </w:pPr>
      <w:r w:rsidRPr="001674C4">
        <w:rPr>
          <w:lang w:val="en-US"/>
        </w:rPr>
        <w:lastRenderedPageBreak/>
        <w:t>[86]</w:t>
      </w:r>
      <w:r w:rsidRPr="001674C4">
        <w:rPr>
          <w:lang w:val="en-US"/>
        </w:rPr>
        <w:tab/>
        <w:t>F.M. Sement, E. Ferrier, H. Zuber, R. Merret, M. Alioua, J.-M. Deragon, C. Bousquet-Antonelli, H. Lange, D. Gagliardi, Uridylation prevents 3’ trimming of oligoadenylated mRNAs, Nucleic Acids Res. 41 (2013) 7115–7127. doi:10.1093/nar/gkt465.</w:t>
      </w:r>
    </w:p>
    <w:p w14:paraId="02C382FE" w14:textId="77777777" w:rsidR="001674C4" w:rsidRPr="001674C4" w:rsidRDefault="001674C4" w:rsidP="001674C4">
      <w:pPr>
        <w:pStyle w:val="Bibliografia"/>
        <w:rPr>
          <w:lang w:val="en-US"/>
        </w:rPr>
      </w:pPr>
      <w:r w:rsidRPr="001674C4">
        <w:rPr>
          <w:lang w:val="en-US"/>
        </w:rPr>
        <w:t>[87]</w:t>
      </w:r>
      <w:r w:rsidRPr="001674C4">
        <w:rPr>
          <w:lang w:val="en-US"/>
        </w:rPr>
        <w:tab/>
        <w:t>M. Arribas-Layton, D. Wu, J. Lykke-Andersen, H. Song, Structural and functional control of the eukaryotic mRNA decapping machinery, Biochim. Biophys. Acta BBA - Gene Regul. Mech. 1829 (2013) 580–589. doi:10.1016/j.bbagrm.2012.12.006.</w:t>
      </w:r>
    </w:p>
    <w:p w14:paraId="2184FBA7" w14:textId="77777777" w:rsidR="001674C4" w:rsidRPr="001674C4" w:rsidRDefault="001674C4" w:rsidP="001674C4">
      <w:pPr>
        <w:pStyle w:val="Bibliografia"/>
        <w:rPr>
          <w:lang w:val="en-US"/>
        </w:rPr>
      </w:pPr>
      <w:r w:rsidRPr="001674C4">
        <w:rPr>
          <w:lang w:val="en-US"/>
        </w:rPr>
        <w:t>[88]</w:t>
      </w:r>
      <w:r w:rsidRPr="001674C4">
        <w:rPr>
          <w:lang w:val="en-US"/>
        </w:rPr>
        <w:tab/>
        <w:t>C.-T. Chang, N. Bercovich, B. Loh, S. Jonas, E. Izaurralde, The activation of the decapping enzyme DCP2 by DCP1 occurs on the EDC4 scaffold and involves a conserved loop in DCP1, Nucleic Acids Res. 42 (2014) 5217–5233. doi:10.1093/nar/gku129.</w:t>
      </w:r>
    </w:p>
    <w:p w14:paraId="05B7040D" w14:textId="77777777" w:rsidR="001674C4" w:rsidRPr="001674C4" w:rsidRDefault="001674C4" w:rsidP="001674C4">
      <w:pPr>
        <w:pStyle w:val="Bibliografia"/>
        <w:rPr>
          <w:lang w:val="en-US"/>
        </w:rPr>
      </w:pPr>
      <w:r w:rsidRPr="001674C4">
        <w:rPr>
          <w:lang w:val="en-US"/>
        </w:rPr>
        <w:t>[89]</w:t>
      </w:r>
      <w:r w:rsidRPr="001674C4">
        <w:rPr>
          <w:lang w:val="en-US"/>
        </w:rPr>
        <w:tab/>
        <w:t>C.A. Beelman, A. Stevens, G. Caponigro, T.E. LaGrandeur, L. Hatfield, D.M. Fortner, R. Parker, An essential component of the decapping enzyme required for normal rates of mRNA turnover, Nature. 382 (1996) 642–646. doi:10.1038/382642a0.</w:t>
      </w:r>
    </w:p>
    <w:p w14:paraId="59230AB0" w14:textId="77777777" w:rsidR="001674C4" w:rsidRPr="001674C4" w:rsidRDefault="001674C4" w:rsidP="001674C4">
      <w:pPr>
        <w:pStyle w:val="Bibliografia"/>
        <w:rPr>
          <w:lang w:val="en-US"/>
        </w:rPr>
      </w:pPr>
      <w:r w:rsidRPr="001674C4">
        <w:rPr>
          <w:lang w:val="en-US"/>
        </w:rPr>
        <w:t>[90]</w:t>
      </w:r>
      <w:r w:rsidRPr="001674C4">
        <w:rPr>
          <w:lang w:val="en-US"/>
        </w:rPr>
        <w:tab/>
        <w:t>L.S. Cohen, C. Mikhli, X. Jiao, M. Kiledjian, G. Kunkel, R.E. Davis, Dcp2 Decaps m2,2,7GpppN-Capped RNAs, and Its Activity Is Sequence and Context Dependent, Mol. Cell. Biol. 25 (2005) 8779–8791. doi:10.1128/MCB.25.20.8779-8791.2005.</w:t>
      </w:r>
    </w:p>
    <w:p w14:paraId="305DE2F9" w14:textId="77777777" w:rsidR="001674C4" w:rsidRPr="001674C4" w:rsidRDefault="001674C4" w:rsidP="001674C4">
      <w:pPr>
        <w:pStyle w:val="Bibliografia"/>
        <w:rPr>
          <w:lang w:val="en-US"/>
        </w:rPr>
      </w:pPr>
      <w:r w:rsidRPr="001674C4">
        <w:rPr>
          <w:lang w:val="en-US"/>
        </w:rPr>
        <w:t>[91]</w:t>
      </w:r>
      <w:r w:rsidRPr="001674C4">
        <w:rPr>
          <w:lang w:val="en-US"/>
        </w:rPr>
        <w:tab/>
        <w:t>M. She, C.J. Decker, D.I. Svergun, A. Round, N. Chen, D. Muhlrad, R. Parker, H. Song, Structural Basis of Dcp2 Recognition and Activation by Dcp1, Mol. Cell. 29 (2008) 337–349. doi:10.1016/j.molcel.2008.01.002.</w:t>
      </w:r>
    </w:p>
    <w:p w14:paraId="1CD9268D" w14:textId="77777777" w:rsidR="001674C4" w:rsidRPr="001674C4" w:rsidRDefault="001674C4" w:rsidP="001674C4">
      <w:pPr>
        <w:pStyle w:val="Bibliografia"/>
        <w:rPr>
          <w:lang w:val="en-US"/>
        </w:rPr>
      </w:pPr>
      <w:r w:rsidRPr="001674C4">
        <w:rPr>
          <w:lang w:val="en-US"/>
        </w:rPr>
        <w:t>[92]</w:t>
      </w:r>
      <w:r w:rsidRPr="001674C4">
        <w:rPr>
          <w:lang w:val="en-US"/>
        </w:rPr>
        <w:tab/>
        <w:t>J. Lykke-Andersen, Identification of a Human Decapping Complex Associated with hUpf Proteins in Nonsense-Mediated Decay, Mol. Cell. Biol. 22 (2002) 8114–8121. doi:10.1128/MCB.22.23.8114-8121.2002.</w:t>
      </w:r>
    </w:p>
    <w:p w14:paraId="51A8BC9F" w14:textId="77777777" w:rsidR="001674C4" w:rsidRPr="001674C4" w:rsidRDefault="001674C4" w:rsidP="001674C4">
      <w:pPr>
        <w:pStyle w:val="Bibliografia"/>
        <w:rPr>
          <w:lang w:val="en-US"/>
        </w:rPr>
      </w:pPr>
      <w:r w:rsidRPr="001674C4">
        <w:rPr>
          <w:lang w:val="en-US"/>
        </w:rPr>
        <w:t>[93]</w:t>
      </w:r>
      <w:r w:rsidRPr="001674C4">
        <w:rPr>
          <w:lang w:val="en-US"/>
        </w:rPr>
        <w:tab/>
        <w:t>T. Lai, H. Cho, Z. Liu, M.W. Bowler, S. Piao, R. Parker, Y.K. Kim, H. Song, Structural basis of the PNRC2-mediated link between mrna surveillance and decapping, Struct. Lond. Engl. 1993. 20 (2012) 2025–2037. doi:10.1016/j.str.2012.09.009.</w:t>
      </w:r>
    </w:p>
    <w:p w14:paraId="515911F4" w14:textId="77777777" w:rsidR="001674C4" w:rsidRPr="001674C4" w:rsidRDefault="001674C4" w:rsidP="001674C4">
      <w:pPr>
        <w:pStyle w:val="Bibliografia"/>
        <w:rPr>
          <w:lang w:val="en-US"/>
        </w:rPr>
      </w:pPr>
      <w:r w:rsidRPr="001674C4">
        <w:rPr>
          <w:lang w:val="en-US"/>
        </w:rPr>
        <w:t>[94]</w:t>
      </w:r>
      <w:r w:rsidRPr="001674C4">
        <w:rPr>
          <w:lang w:val="en-US"/>
        </w:rPr>
        <w:tab/>
        <w:t>T. Nissan, P. Rajyaguru, M. She, H. Song, R. Parker, Decapping Activators in Saccharomyces cerevisiae Act by Multiple Mechanisms, Mol. Cell. 39 (2010) 773–783. doi:10.1016/j.molcel.2010.08.025.</w:t>
      </w:r>
    </w:p>
    <w:p w14:paraId="61129096" w14:textId="77777777" w:rsidR="001674C4" w:rsidRPr="001674C4" w:rsidRDefault="001674C4" w:rsidP="001674C4">
      <w:pPr>
        <w:pStyle w:val="Bibliografia"/>
        <w:rPr>
          <w:lang w:val="en-US"/>
        </w:rPr>
      </w:pPr>
      <w:r w:rsidRPr="001674C4">
        <w:rPr>
          <w:lang w:val="en-US"/>
        </w:rPr>
        <w:t>[95]</w:t>
      </w:r>
      <w:r w:rsidRPr="001674C4">
        <w:rPr>
          <w:lang w:val="en-US"/>
        </w:rPr>
        <w:tab/>
        <w:t>D.C. Schwartz, R. Parker, mRNA Decapping in Yeast Requires Dissociation of the Cap Binding Protein, Eukaryotic Translation Initiation Factor 4E, Mol. Cell. Biol. 20 (2000) 7933–7942. doi:10.1128/MCB.20.21.7933-7942.2000.</w:t>
      </w:r>
    </w:p>
    <w:p w14:paraId="2041A741" w14:textId="77777777" w:rsidR="001674C4" w:rsidRPr="001674C4" w:rsidRDefault="001674C4" w:rsidP="001674C4">
      <w:pPr>
        <w:pStyle w:val="Bibliografia"/>
        <w:rPr>
          <w:lang w:val="en-US"/>
        </w:rPr>
      </w:pPr>
      <w:r w:rsidRPr="001674C4">
        <w:rPr>
          <w:lang w:val="en-US"/>
        </w:rPr>
        <w:t>[96]</w:t>
      </w:r>
      <w:r w:rsidRPr="001674C4">
        <w:rPr>
          <w:lang w:val="en-US"/>
        </w:rPr>
        <w:tab/>
        <w:t>M. Brengues, D. Teixeira, R. Parker, Movement of Eukaryotic mRNAs Between Polysomes and Cytoplasmic Processing Bodies, Science. 310 (2005) 486–489. doi:10.1126/science.1115791.</w:t>
      </w:r>
    </w:p>
    <w:p w14:paraId="11BA3D83" w14:textId="77777777" w:rsidR="001674C4" w:rsidRPr="001674C4" w:rsidRDefault="001674C4" w:rsidP="001674C4">
      <w:pPr>
        <w:pStyle w:val="Bibliografia"/>
        <w:rPr>
          <w:lang w:val="en-US"/>
        </w:rPr>
      </w:pPr>
      <w:r w:rsidRPr="001674C4">
        <w:rPr>
          <w:lang w:val="en-US"/>
        </w:rPr>
        <w:t>[97]</w:t>
      </w:r>
      <w:r w:rsidRPr="001674C4">
        <w:rPr>
          <w:lang w:val="en-US"/>
        </w:rPr>
        <w:tab/>
        <w:t>S. Jonas, E. Izaurralde, The role of disordered protein regions in the assembly of decapping complexes and RNP granules, Genes Dev. 27 (2013) 2628–2641. doi:10.1101/gad.227843.113.</w:t>
      </w:r>
    </w:p>
    <w:p w14:paraId="30D67659" w14:textId="77777777" w:rsidR="001674C4" w:rsidRPr="001674C4" w:rsidRDefault="001674C4" w:rsidP="001674C4">
      <w:pPr>
        <w:pStyle w:val="Bibliografia"/>
        <w:rPr>
          <w:lang w:val="en-US"/>
        </w:rPr>
      </w:pPr>
      <w:r w:rsidRPr="001674C4">
        <w:rPr>
          <w:lang w:val="en-US"/>
        </w:rPr>
        <w:t>[98]</w:t>
      </w:r>
      <w:r w:rsidRPr="001674C4">
        <w:rPr>
          <w:lang w:val="en-US"/>
        </w:rPr>
        <w:tab/>
        <w:t>C.-Y. Wang, W.-L. Chen, S.-W. Wang, Pdc1 functions in the assembly of P bodies in Schizosaccharomyces pombe, Mol. Cell. Biol. 33 (2013) 1244–1253. doi:10.1128/MCB.01583-12.</w:t>
      </w:r>
    </w:p>
    <w:p w14:paraId="2E87112B" w14:textId="77777777" w:rsidR="001674C4" w:rsidRPr="001674C4" w:rsidRDefault="001674C4" w:rsidP="001674C4">
      <w:pPr>
        <w:pStyle w:val="Bibliografia"/>
        <w:rPr>
          <w:lang w:val="en-US"/>
        </w:rPr>
      </w:pPr>
      <w:r w:rsidRPr="001674C4">
        <w:rPr>
          <w:lang w:val="en-US"/>
        </w:rPr>
        <w:t>[99]</w:t>
      </w:r>
      <w:r w:rsidRPr="001674C4">
        <w:rPr>
          <w:lang w:val="en-US"/>
        </w:rPr>
        <w:tab/>
        <w:t>T. Nishimura, Z. Padamsi, H. Fakim, S. Milette, W.H. Dunham, A.-C. Gingras, M.R. Fabian, The eIF4E-Binding Protein 4E-T Is a Component of the mRNA Decay Machinery that Bridges the 5′ and 3′ Termini of Target mRNAs, Cell Rep. 11 (2015) 1425–1436. doi:10.1016/j.celrep.2015.04.065.</w:t>
      </w:r>
    </w:p>
    <w:p w14:paraId="0EAA7A7D" w14:textId="77777777" w:rsidR="001674C4" w:rsidRPr="001674C4" w:rsidRDefault="001674C4" w:rsidP="001674C4">
      <w:pPr>
        <w:pStyle w:val="Bibliografia"/>
        <w:rPr>
          <w:lang w:val="en-US"/>
        </w:rPr>
      </w:pPr>
      <w:r w:rsidRPr="001674C4">
        <w:rPr>
          <w:lang w:val="en-US"/>
        </w:rPr>
        <w:t>[100]</w:t>
      </w:r>
      <w:r w:rsidRPr="001674C4">
        <w:rPr>
          <w:lang w:val="en-US"/>
        </w:rPr>
        <w:tab/>
        <w:t>M.-G. Song, Y. Li, M. Kiledjian, Multiple mRNA Decapping Enzymes in Mammalian Cells, Mol. Cell. 40 (2010) 423–432. doi:10.1016/j.molcel.2010.10.010.</w:t>
      </w:r>
    </w:p>
    <w:p w14:paraId="3D29B50C" w14:textId="77777777" w:rsidR="001674C4" w:rsidRPr="001674C4" w:rsidRDefault="001674C4" w:rsidP="001674C4">
      <w:pPr>
        <w:pStyle w:val="Bibliografia"/>
        <w:rPr>
          <w:lang w:val="en-US"/>
        </w:rPr>
      </w:pPr>
      <w:r w:rsidRPr="001674C4">
        <w:rPr>
          <w:lang w:val="en-US"/>
        </w:rPr>
        <w:t>[101]</w:t>
      </w:r>
      <w:r w:rsidRPr="001674C4">
        <w:rPr>
          <w:lang w:val="en-US"/>
        </w:rPr>
        <w:tab/>
        <w:t>Y. Li, M. Song, M. Kiledjian, Differential utilization of decapping enzymes in mammalian mRNA decay pathways, RNA. 17 (2011) 419–428. doi:10.1261/rna.2439811.</w:t>
      </w:r>
    </w:p>
    <w:p w14:paraId="04136A93" w14:textId="77777777" w:rsidR="001674C4" w:rsidRPr="001674C4" w:rsidRDefault="001674C4" w:rsidP="001674C4">
      <w:pPr>
        <w:pStyle w:val="Bibliografia"/>
        <w:rPr>
          <w:lang w:val="en-US"/>
        </w:rPr>
      </w:pPr>
      <w:r w:rsidRPr="001674C4">
        <w:rPr>
          <w:lang w:val="en-US"/>
        </w:rPr>
        <w:t>[102]</w:t>
      </w:r>
      <w:r w:rsidRPr="001674C4">
        <w:rPr>
          <w:lang w:val="en-US"/>
        </w:rPr>
        <w:tab/>
        <w:t>E. Grudzien-Nogalska, X. Jiao, M.-G. Song, R.P. Hart, M. Kiledjian, Nudt3 is an mRNA decapping enzyme that modulates cell migration, RNA. 22 (2016) 773–781. doi:10.1261/rna.055699.115.</w:t>
      </w:r>
    </w:p>
    <w:p w14:paraId="77EC3B60" w14:textId="77777777" w:rsidR="001674C4" w:rsidRPr="001674C4" w:rsidRDefault="001674C4" w:rsidP="001674C4">
      <w:pPr>
        <w:pStyle w:val="Bibliografia"/>
        <w:rPr>
          <w:lang w:val="en-US"/>
        </w:rPr>
      </w:pPr>
      <w:r w:rsidRPr="001674C4">
        <w:rPr>
          <w:lang w:val="en-US"/>
        </w:rPr>
        <w:t>[103]</w:t>
      </w:r>
      <w:r w:rsidRPr="001674C4">
        <w:rPr>
          <w:lang w:val="en-US"/>
        </w:rPr>
        <w:tab/>
        <w:t>C.I. Jones, M.V. Zabolotskaya, S.F. Newbury, The 5′ → 3′ exoribonuclease XRN1/Pacman and its functions in cellular processes and development, Wiley Interdiscip. Rev. RNA. 3 (2012) 455–468. doi:10.1002/wrna.1109.</w:t>
      </w:r>
    </w:p>
    <w:p w14:paraId="3CAED7FF" w14:textId="77777777" w:rsidR="001674C4" w:rsidRPr="001674C4" w:rsidRDefault="001674C4" w:rsidP="001674C4">
      <w:pPr>
        <w:pStyle w:val="Bibliografia"/>
        <w:rPr>
          <w:lang w:val="en-US"/>
        </w:rPr>
      </w:pPr>
      <w:r w:rsidRPr="001674C4">
        <w:rPr>
          <w:lang w:val="en-US"/>
        </w:rPr>
        <w:lastRenderedPageBreak/>
        <w:t>[104]</w:t>
      </w:r>
      <w:r w:rsidRPr="001674C4">
        <w:rPr>
          <w:lang w:val="en-US"/>
        </w:rPr>
        <w:tab/>
        <w:t>W. Yang, J.Y. Lee, M. Nowotny, Making and breaking nucleic acids: two-Mg2+-ion catalysis and substrate specificity, Mol. Cell. 22 (2006) 5–13. doi:10.1016/j.molcel.2006.03.013.</w:t>
      </w:r>
    </w:p>
    <w:p w14:paraId="1AA130E0" w14:textId="77777777" w:rsidR="001674C4" w:rsidRPr="001674C4" w:rsidRDefault="001674C4" w:rsidP="001674C4">
      <w:pPr>
        <w:pStyle w:val="Bibliografia"/>
        <w:rPr>
          <w:lang w:val="en-US"/>
        </w:rPr>
      </w:pPr>
      <w:r w:rsidRPr="001674C4">
        <w:rPr>
          <w:lang w:val="en-US"/>
        </w:rPr>
        <w:t>[105]</w:t>
      </w:r>
      <w:r w:rsidRPr="001674C4">
        <w:rPr>
          <w:lang w:val="en-US"/>
        </w:rPr>
        <w:tab/>
        <w:t>O. Pellegrini, N. Mathy, C. Condon, L. Bénard, In vitro assays of 5’ to 3’-exoribonuclease activity, Methods Enzymol. 448 (2008) 167–183. doi:10.1016/S0076-6879(08)02609-8.</w:t>
      </w:r>
    </w:p>
    <w:p w14:paraId="34DCAFAF" w14:textId="77777777" w:rsidR="001674C4" w:rsidRPr="001674C4" w:rsidRDefault="001674C4" w:rsidP="001674C4">
      <w:pPr>
        <w:pStyle w:val="Bibliografia"/>
        <w:rPr>
          <w:lang w:val="en-US"/>
        </w:rPr>
      </w:pPr>
      <w:r w:rsidRPr="001674C4">
        <w:rPr>
          <w:lang w:val="en-US"/>
        </w:rPr>
        <w:t>[106]</w:t>
      </w:r>
      <w:r w:rsidRPr="001674C4">
        <w:rPr>
          <w:lang w:val="en-US"/>
        </w:rPr>
        <w:tab/>
        <w:t>M. Sun, B. Schwalb, N. Pirkl, K.C. Maier, A. Schenk, H. Failmezger, A. Tresch, P. Cramer, Global Analysis of Eukaryotic mRNA Degradation Reveals Xrn1-Dependent Buffering of Transcript Levels, Mol. Cell. 52 (2013) 52–62. doi:10.1016/j.molcel.2013.09.010.</w:t>
      </w:r>
    </w:p>
    <w:p w14:paraId="114C89CB" w14:textId="77777777" w:rsidR="001674C4" w:rsidRPr="001674C4" w:rsidRDefault="001674C4" w:rsidP="001674C4">
      <w:pPr>
        <w:pStyle w:val="Bibliografia"/>
        <w:rPr>
          <w:lang w:val="en-US"/>
        </w:rPr>
      </w:pPr>
      <w:r w:rsidRPr="001674C4">
        <w:rPr>
          <w:lang w:val="en-US"/>
        </w:rPr>
        <w:t>[107]</w:t>
      </w:r>
      <w:r w:rsidRPr="001674C4">
        <w:rPr>
          <w:lang w:val="en-US"/>
        </w:rPr>
        <w:tab/>
        <w:t>G. Haimovich, D.A. Medina, S.Z. Causse, M. Garber, G. Millán-Zambrano, O. Barkai, S. Chávez, J.E. Pérez-Ortín, X. Darzacq, M. Choder, Gene expression is circular: factors for mRNA degradation also foster mRNA synthesis, Cell. 153 (2013) 1000–1011. doi:10.1016/j.cell.2013.05.012.</w:t>
      </w:r>
    </w:p>
    <w:p w14:paraId="404EF395" w14:textId="77777777" w:rsidR="001674C4" w:rsidRPr="001674C4" w:rsidRDefault="001674C4" w:rsidP="001674C4">
      <w:pPr>
        <w:pStyle w:val="Bibliografia"/>
        <w:rPr>
          <w:lang w:val="en-US"/>
        </w:rPr>
      </w:pPr>
      <w:r w:rsidRPr="001674C4">
        <w:rPr>
          <w:lang w:val="en-US"/>
        </w:rPr>
        <w:t>[108]</w:t>
      </w:r>
      <w:r w:rsidRPr="001674C4">
        <w:rPr>
          <w:lang w:val="en-US"/>
        </w:rPr>
        <w:tab/>
        <w:t>D.A. Medina, A. Jordán-Pla, G. Millán-Zambrano, S. Chávez, M. Choder, J.E. Pérez-Ortín, Cytoplasmic 5′-3′ exonuclease Xrn1p is also a genome-wide transcription factor in yeast, Front. Genet. 5 (2014). doi:10.3389/fgene.2014.00001.</w:t>
      </w:r>
    </w:p>
    <w:p w14:paraId="2FE375DE" w14:textId="77777777" w:rsidR="001674C4" w:rsidRPr="001674C4" w:rsidRDefault="001674C4" w:rsidP="001674C4">
      <w:pPr>
        <w:pStyle w:val="Bibliografia"/>
        <w:rPr>
          <w:lang w:val="en-US"/>
        </w:rPr>
      </w:pPr>
      <w:r w:rsidRPr="001674C4">
        <w:rPr>
          <w:lang w:val="en-US"/>
        </w:rPr>
        <w:t>[109]</w:t>
      </w:r>
      <w:r w:rsidRPr="001674C4">
        <w:rPr>
          <w:lang w:val="en-US"/>
        </w:rPr>
        <w:tab/>
        <w:t>K.A. Braun, S. Vaga, K.M. Dombek, F. Fang, S. Palmisano, R. Aebersold, E.T. Young, Phosphoproteomic analysis identifies proteins involved in transcription-coupled mRNA decay as targets of Snf1 signaling, Sci. Signal. 7 (2014) ra64. doi:10.1126/scisignal.2005000.</w:t>
      </w:r>
    </w:p>
    <w:p w14:paraId="442D9E37" w14:textId="77777777" w:rsidR="001674C4" w:rsidRPr="001674C4" w:rsidRDefault="001674C4" w:rsidP="001674C4">
      <w:pPr>
        <w:pStyle w:val="Bibliografia"/>
        <w:rPr>
          <w:lang w:val="en-US"/>
        </w:rPr>
      </w:pPr>
      <w:r w:rsidRPr="001674C4">
        <w:rPr>
          <w:lang w:val="en-US"/>
        </w:rPr>
        <w:t>[110]</w:t>
      </w:r>
      <w:r w:rsidRPr="001674C4">
        <w:rPr>
          <w:lang w:val="en-US"/>
        </w:rPr>
        <w:tab/>
        <w:t>M. Malecki, S.C. Viegas, T. Carneiro, P. Golik, C. Dressaire, M.G. Ferreira, C.M. Arraiano, The exoribonuclease Dis3L2 defines a novel eukaryotic RNA degradation pathway, EMBO J. 32 (2013) 1842–1854. doi:10.1038/emboj.2013.63.</w:t>
      </w:r>
    </w:p>
    <w:p w14:paraId="251B7248" w14:textId="77777777" w:rsidR="001674C4" w:rsidRPr="001674C4" w:rsidRDefault="001674C4" w:rsidP="001674C4">
      <w:pPr>
        <w:pStyle w:val="Bibliografia"/>
        <w:rPr>
          <w:lang w:val="en-US"/>
        </w:rPr>
      </w:pPr>
      <w:r w:rsidRPr="001674C4">
        <w:rPr>
          <w:lang w:val="en-US"/>
        </w:rPr>
        <w:t>[111]</w:t>
      </w:r>
      <w:r w:rsidRPr="001674C4">
        <w:rPr>
          <w:lang w:val="en-US"/>
        </w:rPr>
        <w:tab/>
        <w:t>H.-M. Chang, R. Triboulet, J.E. Thornton, R.I. Gregory, A role for the Perlman syndrome exonuclease Dis3l2 in the Lin28-let-7 pathway, Nature. 497 (2013) 244–248. doi:10.1038/nature12119.</w:t>
      </w:r>
    </w:p>
    <w:p w14:paraId="28FC06E1" w14:textId="77777777" w:rsidR="001674C4" w:rsidRPr="001674C4" w:rsidRDefault="001674C4" w:rsidP="001674C4">
      <w:pPr>
        <w:pStyle w:val="Bibliografia"/>
        <w:rPr>
          <w:lang w:val="en-US"/>
        </w:rPr>
      </w:pPr>
      <w:r w:rsidRPr="001674C4">
        <w:rPr>
          <w:lang w:val="en-US"/>
        </w:rPr>
        <w:t>[112]</w:t>
      </w:r>
      <w:r w:rsidRPr="001674C4">
        <w:rPr>
          <w:lang w:val="en-US"/>
        </w:rPr>
        <w:tab/>
        <w:t>C.R. Faehnle, J. Walleshauser, L. Joshua-Tor, Mechanism of Dis3l2 substrate recognition in the Lin28-let-7 pathway, Nature. 514 (2014) 252–256. doi:10.1038/nature13553.</w:t>
      </w:r>
    </w:p>
    <w:p w14:paraId="67A0AD98" w14:textId="77777777" w:rsidR="001674C4" w:rsidRPr="001674C4" w:rsidRDefault="001674C4" w:rsidP="001674C4">
      <w:pPr>
        <w:pStyle w:val="Bibliografia"/>
        <w:rPr>
          <w:lang w:val="en-US"/>
        </w:rPr>
      </w:pPr>
      <w:r w:rsidRPr="001674C4">
        <w:rPr>
          <w:lang w:val="en-US"/>
        </w:rPr>
        <w:t>[113]</w:t>
      </w:r>
      <w:r w:rsidRPr="001674C4">
        <w:rPr>
          <w:lang w:val="en-US"/>
        </w:rPr>
        <w:tab/>
        <w:t>W. Zhang, C. Murphy, L.E. Sieburth, Conserved RNaseII domain protein functions in cytoplasmic mRNA decay and suppresses Arabidopsis decapping mutant phenotypes, Proc. Natl. Acad. Sci. 107 (2010) 15981–15985. doi:10.1073/pnas.1007060107.</w:t>
      </w:r>
    </w:p>
    <w:p w14:paraId="1A30817A" w14:textId="77777777" w:rsidR="001674C4" w:rsidRPr="001674C4" w:rsidRDefault="001674C4" w:rsidP="001674C4">
      <w:pPr>
        <w:pStyle w:val="Bibliografia"/>
        <w:rPr>
          <w:lang w:val="en-US"/>
        </w:rPr>
      </w:pPr>
      <w:r w:rsidRPr="001674C4">
        <w:rPr>
          <w:lang w:val="en-US"/>
        </w:rPr>
        <w:t>[114]</w:t>
      </w:r>
      <w:r w:rsidRPr="001674C4">
        <w:rPr>
          <w:lang w:val="en-US"/>
        </w:rPr>
        <w:tab/>
        <w:t>A. Łabno, Z. Warkocki, T. Kuliński, P.S. Krawczyk, K. Bijata, R. Tomecki, A. Dziembowski, Perlman syndrome nuclease DIS3L2 controls cytoplasmic non-coding RNAs and provides surveillance pathway for maturing snRNAs, Nucleic Acids Res. (2016). doi:10.1093/nar/gkw649.</w:t>
      </w:r>
    </w:p>
    <w:p w14:paraId="51E3F651" w14:textId="77777777" w:rsidR="001674C4" w:rsidRPr="001674C4" w:rsidRDefault="001674C4" w:rsidP="001674C4">
      <w:pPr>
        <w:pStyle w:val="Bibliografia"/>
        <w:rPr>
          <w:lang w:val="en-US"/>
        </w:rPr>
      </w:pPr>
      <w:r w:rsidRPr="001674C4">
        <w:rPr>
          <w:lang w:val="en-US"/>
        </w:rPr>
        <w:t>[115]</w:t>
      </w:r>
      <w:r w:rsidRPr="001674C4">
        <w:rPr>
          <w:lang w:val="en-US"/>
        </w:rPr>
        <w:tab/>
        <w:t>M. Pirouz, P. Du, M. Munafò, R.I. Gregory, Dis3l2-Mediated Decay Is a Quality Control Pathway for Noncoding RNAs, Cell Rep. (2016). doi:10.1016/j.celrep.2016.07.025.</w:t>
      </w:r>
    </w:p>
    <w:p w14:paraId="316D68D4" w14:textId="77777777" w:rsidR="001674C4" w:rsidRPr="001674C4" w:rsidRDefault="001674C4" w:rsidP="001674C4">
      <w:pPr>
        <w:pStyle w:val="Bibliografia"/>
        <w:rPr>
          <w:lang w:val="en-US"/>
        </w:rPr>
      </w:pPr>
      <w:r w:rsidRPr="001674C4">
        <w:rPr>
          <w:lang w:val="en-US"/>
        </w:rPr>
        <w:t>[116]</w:t>
      </w:r>
      <w:r w:rsidRPr="001674C4">
        <w:rPr>
          <w:lang w:val="en-US"/>
        </w:rPr>
        <w:tab/>
        <w:t>D. Ustianenko, J. Pasulka, Z. Feketova, L. Bednarik, D. Zigackova, A. Fortova, M. Zavolan, S. Vanacova, TUT‐DIS3L2 is a mammalian surveillance pathway for aberrant structured non‐coding RNAs, EMBO J. (2016) e201694857. doi:10.15252/embj.201694857.</w:t>
      </w:r>
    </w:p>
    <w:p w14:paraId="4D5B59F7" w14:textId="77777777" w:rsidR="001674C4" w:rsidRPr="001674C4" w:rsidRDefault="001674C4" w:rsidP="001674C4">
      <w:pPr>
        <w:pStyle w:val="Bibliografia"/>
        <w:rPr>
          <w:lang w:val="en-US"/>
        </w:rPr>
      </w:pPr>
      <w:r w:rsidRPr="001674C4">
        <w:rPr>
          <w:lang w:val="en-US"/>
        </w:rPr>
        <w:t>[117]</w:t>
      </w:r>
      <w:r w:rsidRPr="001674C4">
        <w:rPr>
          <w:lang w:val="en-US"/>
        </w:rPr>
        <w:tab/>
        <w:t>D. Ustianenko, D. Hrossova, D. Potesil, K. Chalupnikova, K. Hrazdilova, J. Pachernik, K. Cetkovska, S. Uldrijan, Z. Zdrahal, S. Vanacova, Mammalian DIS3L2 exoribonuclease targets the uridylated precursors of let-7 miRNAs, RNA. 19 (2013) 1632–1638. doi:10.1261/rna.040055.113.</w:t>
      </w:r>
    </w:p>
    <w:p w14:paraId="44974779" w14:textId="77777777" w:rsidR="001674C4" w:rsidRPr="001674C4" w:rsidRDefault="001674C4" w:rsidP="001674C4">
      <w:pPr>
        <w:pStyle w:val="Bibliografia"/>
        <w:rPr>
          <w:lang w:val="en-US"/>
        </w:rPr>
      </w:pPr>
      <w:r w:rsidRPr="001674C4">
        <w:rPr>
          <w:lang w:val="en-US"/>
        </w:rPr>
        <w:t>[118]</w:t>
      </w:r>
      <w:r w:rsidRPr="001674C4">
        <w:rPr>
          <w:lang w:val="en-US"/>
        </w:rPr>
        <w:tab/>
        <w:t>H. Chang, J. Lim, M. Ha, V.N. Kim, TAIL-seq: Genome-wide Determination of Poly(A) Tail Length and 3′ End Modifications, Mol. Cell. 53 (2014) 1044–1052. doi:10.1016/j.molcel.2014.02.007.</w:t>
      </w:r>
    </w:p>
    <w:p w14:paraId="7A9DD8A0" w14:textId="77777777" w:rsidR="001674C4" w:rsidRPr="001674C4" w:rsidRDefault="001674C4" w:rsidP="001674C4">
      <w:pPr>
        <w:pStyle w:val="Bibliografia"/>
        <w:rPr>
          <w:lang w:val="en-US"/>
        </w:rPr>
      </w:pPr>
      <w:r w:rsidRPr="001674C4">
        <w:rPr>
          <w:lang w:val="en-US"/>
        </w:rPr>
        <w:t>[119]</w:t>
      </w:r>
      <w:r w:rsidRPr="001674C4">
        <w:rPr>
          <w:lang w:val="en-US"/>
        </w:rPr>
        <w:tab/>
        <w:t>J. Lim, M. Ha, H. Chang, S.C. Kwon, D.K. Simanshu, D.J. Patel, V.N. Kim, Uridylation by TUT4 and TUT7 Marks mRNA for Degradation, Cell. 159 (2014) 1365–1376. doi:10.1016/j.cell.2014.10.055.</w:t>
      </w:r>
    </w:p>
    <w:p w14:paraId="148C7301" w14:textId="77777777" w:rsidR="001674C4" w:rsidRPr="001674C4" w:rsidRDefault="001674C4" w:rsidP="001674C4">
      <w:pPr>
        <w:pStyle w:val="Bibliografia"/>
        <w:rPr>
          <w:lang w:val="en-US"/>
        </w:rPr>
      </w:pPr>
      <w:r w:rsidRPr="001674C4">
        <w:rPr>
          <w:lang w:val="en-US"/>
        </w:rPr>
        <w:t>[120]</w:t>
      </w:r>
      <w:r w:rsidRPr="001674C4">
        <w:rPr>
          <w:lang w:val="en-US"/>
        </w:rPr>
        <w:tab/>
        <w:t>H. Zuber, H. Scheer, E. Ferrier, F.M. Sement, P. Mercier, B. Stupfler, D. Gagliardi, Uridylation and PABP Cooperate to Repair mRNA Deadenylated Ends in Arabidopsis, Cell Rep. 14 (2016) 2707–2717. doi:10.1016/j.celrep.2016.02.060.</w:t>
      </w:r>
    </w:p>
    <w:p w14:paraId="6B24B105" w14:textId="77777777" w:rsidR="001674C4" w:rsidRPr="001674C4" w:rsidRDefault="001674C4" w:rsidP="001674C4">
      <w:pPr>
        <w:pStyle w:val="Bibliografia"/>
        <w:rPr>
          <w:lang w:val="en-US"/>
        </w:rPr>
      </w:pPr>
      <w:r w:rsidRPr="001674C4">
        <w:rPr>
          <w:lang w:val="en-US"/>
        </w:rPr>
        <w:t>[121]</w:t>
      </w:r>
      <w:r w:rsidRPr="001674C4">
        <w:rPr>
          <w:lang w:val="en-US"/>
        </w:rPr>
        <w:tab/>
        <w:t>M.P. Thomas, X. Liu, J. Whangbo, G. McCrossan, K.B. Sanborn, E. Basar, M. Walch, J. Lieberman, Apoptosis Triggers Specific, Rapid, and Global mRNA Decay with 3′ Uridylated Intermediates Degraded by DIS3L2, Cell Rep. 11 (2015) 1079–1089. doi:10.1016/j.celrep.2015.04.026.</w:t>
      </w:r>
    </w:p>
    <w:p w14:paraId="79A80DD7" w14:textId="77777777" w:rsidR="001674C4" w:rsidRPr="001674C4" w:rsidRDefault="001674C4" w:rsidP="001674C4">
      <w:pPr>
        <w:pStyle w:val="Bibliografia"/>
        <w:rPr>
          <w:lang w:val="en-US"/>
        </w:rPr>
      </w:pPr>
      <w:r w:rsidRPr="001674C4">
        <w:rPr>
          <w:lang w:val="en-US"/>
        </w:rPr>
        <w:lastRenderedPageBreak/>
        <w:t>[122]</w:t>
      </w:r>
      <w:r w:rsidRPr="001674C4">
        <w:rPr>
          <w:lang w:val="en-US"/>
        </w:rPr>
        <w:tab/>
        <w:t>D. Tan, W.F. Marzluff, Z. Dominski, L. Tong, Structure of histone mRNA stem-loop, human stem-loop binding protein, and 3’hExo ternary complex, Science. 339 (2013) 318–321. doi:10.1126/science.1228705.</w:t>
      </w:r>
    </w:p>
    <w:p w14:paraId="3F27E937" w14:textId="77777777" w:rsidR="001674C4" w:rsidRPr="001674C4" w:rsidRDefault="001674C4" w:rsidP="001674C4">
      <w:pPr>
        <w:pStyle w:val="Bibliografia"/>
        <w:rPr>
          <w:lang w:val="en-US"/>
        </w:rPr>
      </w:pPr>
      <w:r w:rsidRPr="001674C4">
        <w:rPr>
          <w:lang w:val="en-US"/>
        </w:rPr>
        <w:t>[123]</w:t>
      </w:r>
      <w:r w:rsidRPr="001674C4">
        <w:rPr>
          <w:lang w:val="en-US"/>
        </w:rPr>
        <w:tab/>
        <w:t>M.-J. Schmidt, S. West, C.J. Norbury, The human cytoplasmic RNA terminal U-transferase ZCCHC11 targets histone mRNAs for degradation, RNA. 17 (2011) 39–44. doi:10.1261/rna.2252511.</w:t>
      </w:r>
    </w:p>
    <w:p w14:paraId="792AC369" w14:textId="77777777" w:rsidR="001674C4" w:rsidRPr="001674C4" w:rsidRDefault="001674C4" w:rsidP="001674C4">
      <w:pPr>
        <w:pStyle w:val="Bibliografia"/>
        <w:rPr>
          <w:lang w:val="en-US"/>
        </w:rPr>
      </w:pPr>
      <w:r w:rsidRPr="001674C4">
        <w:rPr>
          <w:lang w:val="en-US"/>
        </w:rPr>
        <w:t>[124]</w:t>
      </w:r>
      <w:r w:rsidRPr="001674C4">
        <w:rPr>
          <w:lang w:val="en-US"/>
        </w:rPr>
        <w:tab/>
        <w:t>P.E. Lackey, J.D. Welch, W.F. Marzluff, TUT7 catalyzes the uridylation of the 3’ end for rapid degradation of histone mRNA, RNA N. Y. N. (2016). doi:10.1261/rna.058107.116.</w:t>
      </w:r>
    </w:p>
    <w:p w14:paraId="78978A94" w14:textId="77777777" w:rsidR="001674C4" w:rsidRPr="001674C4" w:rsidRDefault="001674C4" w:rsidP="001674C4">
      <w:pPr>
        <w:pStyle w:val="Bibliografia"/>
        <w:rPr>
          <w:lang w:val="en-US"/>
        </w:rPr>
      </w:pPr>
      <w:r w:rsidRPr="001674C4">
        <w:rPr>
          <w:lang w:val="en-US"/>
        </w:rPr>
        <w:t>[125]</w:t>
      </w:r>
      <w:r w:rsidRPr="001674C4">
        <w:rPr>
          <w:lang w:val="en-US"/>
        </w:rPr>
        <w:tab/>
        <w:t>K.P. Hoefig, N. Rath, G.A. Heinz, C. Wolf, J. Dameris, A. Schepers, E. Kremmer, K.M. Ansel, V. Heissmeyer, Eri1 degrades the stem-loop of oligouridylated histone mRNAs to induce replication-dependent decay, Nat. Struct. Mol. Biol. 20 (2013) 73–81. doi:10.1038/nsmb.2450.</w:t>
      </w:r>
    </w:p>
    <w:p w14:paraId="68AC3E48" w14:textId="77777777" w:rsidR="001674C4" w:rsidRPr="001674C4" w:rsidRDefault="001674C4" w:rsidP="001674C4">
      <w:pPr>
        <w:pStyle w:val="Bibliografia"/>
        <w:rPr>
          <w:lang w:val="en-US"/>
        </w:rPr>
      </w:pPr>
      <w:r w:rsidRPr="001674C4">
        <w:rPr>
          <w:lang w:val="en-US"/>
        </w:rPr>
        <w:t>[126]</w:t>
      </w:r>
      <w:r w:rsidRPr="001674C4">
        <w:rPr>
          <w:lang w:val="en-US"/>
        </w:rPr>
        <w:tab/>
        <w:t>J. Lykke-Andersen, M.-D. Shu, J.A. Steitz, Human Upf Proteins Target an mRNA for Nonsense-Mediated Decay When Bound Downstream of a Termination Codon, Cell. 103 (2000) 1121–1131. doi:10.1016/S0092-8674(00)00214-2.</w:t>
      </w:r>
    </w:p>
    <w:p w14:paraId="32DE4D5D" w14:textId="77777777" w:rsidR="001674C4" w:rsidRPr="001674C4" w:rsidRDefault="001674C4" w:rsidP="001674C4">
      <w:pPr>
        <w:pStyle w:val="Bibliografia"/>
        <w:rPr>
          <w:lang w:val="en-US"/>
        </w:rPr>
      </w:pPr>
      <w:r w:rsidRPr="001674C4">
        <w:rPr>
          <w:lang w:val="en-US"/>
        </w:rPr>
        <w:t>[127]</w:t>
      </w:r>
      <w:r w:rsidRPr="001674C4">
        <w:rPr>
          <w:lang w:val="en-US"/>
        </w:rPr>
        <w:tab/>
        <w:t>K.P. Hoefig, V. Heissmeyer, Degradation of oligouridylated histone mRNAs: see UUUUU and goodbye, Wiley Interdiscip. Rev. RNA. 5 (2014) 577–589. doi:10.1002/wrna.1232.</w:t>
      </w:r>
    </w:p>
    <w:p w14:paraId="154AB045" w14:textId="77777777" w:rsidR="001674C4" w:rsidRPr="001674C4" w:rsidRDefault="001674C4" w:rsidP="001674C4">
      <w:pPr>
        <w:pStyle w:val="Bibliografia"/>
        <w:rPr>
          <w:lang w:val="en-US"/>
        </w:rPr>
      </w:pPr>
      <w:r w:rsidRPr="001674C4">
        <w:rPr>
          <w:lang w:val="en-US"/>
        </w:rPr>
        <w:t>[128]</w:t>
      </w:r>
      <w:r w:rsidRPr="001674C4">
        <w:rPr>
          <w:lang w:val="en-US"/>
        </w:rPr>
        <w:tab/>
        <w:t>M.K. Slevin, S. Meaux, J.D. Welch, R. Bigler, P.L. Miliani de Marval, W. Su, R.E. Rhoads, J.F. Prins, W.F. Marzluff, Deep sequencing shows multiple oligouridylations are required for 3’ to 5’ degradation of histone mRNAs on polyribosomes, Mol. Cell. 53 (2014) 1020–1030. doi:10.1016/j.molcel.2014.02.027.</w:t>
      </w:r>
    </w:p>
    <w:p w14:paraId="6D59057B" w14:textId="77777777" w:rsidR="001674C4" w:rsidRPr="001674C4" w:rsidRDefault="001674C4" w:rsidP="001674C4">
      <w:pPr>
        <w:pStyle w:val="Bibliografia"/>
        <w:rPr>
          <w:lang w:val="en-US"/>
        </w:rPr>
      </w:pPr>
      <w:r w:rsidRPr="001674C4">
        <w:rPr>
          <w:lang w:val="en-US"/>
        </w:rPr>
        <w:t>[129]</w:t>
      </w:r>
      <w:r w:rsidRPr="001674C4">
        <w:rPr>
          <w:lang w:val="en-US"/>
        </w:rPr>
        <w:tab/>
        <w:t>H. Ochi, K. Chiba, Hormonal stimulation of starfish oocytes induces partial degradation of the 3’ termini of cyclin B mRNAs with oligo(U) tails, followed by poly(A) elongation, RNA N. Y. N. 22 (2016) 822–829. doi:10.1261/rna.054882.115.</w:t>
      </w:r>
    </w:p>
    <w:p w14:paraId="0B34254A" w14:textId="77777777" w:rsidR="001674C4" w:rsidRPr="001674C4" w:rsidRDefault="001674C4" w:rsidP="001674C4">
      <w:pPr>
        <w:pStyle w:val="Bibliografia"/>
        <w:rPr>
          <w:lang w:val="en-US"/>
        </w:rPr>
      </w:pPr>
      <w:r w:rsidRPr="001674C4">
        <w:rPr>
          <w:lang w:val="en-US"/>
        </w:rPr>
        <w:t>[130]</w:t>
      </w:r>
      <w:r w:rsidRPr="001674C4">
        <w:rPr>
          <w:lang w:val="en-US"/>
        </w:rPr>
        <w:tab/>
        <w:t>K. Schmidt, J.S. Butler, Nuclear RNA surveillance: role of TRAMP in controlling exosome specificity, Wiley Interdiscip. Rev. RNA. 4 (2013) 217–231. doi:10.1002/wrna.1155.</w:t>
      </w:r>
    </w:p>
    <w:p w14:paraId="6A87470C" w14:textId="77777777" w:rsidR="001674C4" w:rsidRPr="001674C4" w:rsidRDefault="001674C4" w:rsidP="001674C4">
      <w:pPr>
        <w:pStyle w:val="Bibliografia"/>
        <w:rPr>
          <w:lang w:val="en-US"/>
        </w:rPr>
      </w:pPr>
      <w:r w:rsidRPr="001674C4">
        <w:rPr>
          <w:lang w:val="en-US"/>
        </w:rPr>
        <w:t>[131]</w:t>
      </w:r>
      <w:r w:rsidRPr="001674C4">
        <w:rPr>
          <w:lang w:val="en-US"/>
        </w:rPr>
        <w:tab/>
        <w:t>F. Ibrahim, J. Rohr, W.-J. Jeong, J. Hesson, H. Cerutti, Untemplated oligoadenylation promotes degradation of RISC-cleaved transcripts, Science. 314 (2006) 1893. doi:10.1126/science.1135268.</w:t>
      </w:r>
    </w:p>
    <w:p w14:paraId="62BD75EB" w14:textId="77777777" w:rsidR="001674C4" w:rsidRPr="001674C4" w:rsidRDefault="001674C4" w:rsidP="001674C4">
      <w:pPr>
        <w:pStyle w:val="Bibliografia"/>
        <w:rPr>
          <w:lang w:val="en-US"/>
        </w:rPr>
      </w:pPr>
      <w:r w:rsidRPr="001674C4">
        <w:rPr>
          <w:lang w:val="en-US"/>
        </w:rPr>
        <w:t>[132]</w:t>
      </w:r>
      <w:r w:rsidRPr="001674C4">
        <w:rPr>
          <w:lang w:val="en-US"/>
        </w:rPr>
        <w:tab/>
        <w:t>F. Ibrahim, L.A. Rymarquis, E.-J. Kim, J. Becker, E. Balassa, P.J. Green, H. Cerutti, Uridylation of mature miRNAs and siRNAs by the MUT68 nucleotidyltransferase promotes their degradation in Chlamydomonas, Proc. Natl. Acad. Sci. U. S. A. 107 (2010) 3906–3911. doi:10.1073/pnas.0912632107.</w:t>
      </w:r>
    </w:p>
    <w:p w14:paraId="19619B0E" w14:textId="77777777" w:rsidR="001674C4" w:rsidRPr="001674C4" w:rsidRDefault="001674C4" w:rsidP="001674C4">
      <w:pPr>
        <w:pStyle w:val="Bibliografia"/>
        <w:rPr>
          <w:lang w:val="en-US"/>
        </w:rPr>
      </w:pPr>
      <w:r w:rsidRPr="001674C4">
        <w:rPr>
          <w:lang w:val="en-US"/>
        </w:rPr>
        <w:t>[133]</w:t>
      </w:r>
      <w:r w:rsidRPr="001674C4">
        <w:rPr>
          <w:lang w:val="en-US"/>
        </w:rPr>
        <w:tab/>
        <w:t>S. Slomovic, E. Fremder, R.H.G. Staals, G.J.M. Pruijn, G. Schuster, Addition of poly(A) and poly(A)-rich tails during RNA degradation in the cytoplasm of human cells, Proc. Natl. Acad. Sci. U. S. A. 107 (2010) 7407–7412. doi:10.1073/pnas.0910621107.</w:t>
      </w:r>
    </w:p>
    <w:p w14:paraId="50862407" w14:textId="77777777" w:rsidR="001674C4" w:rsidRPr="001674C4" w:rsidRDefault="001674C4" w:rsidP="001674C4">
      <w:pPr>
        <w:pStyle w:val="Bibliografia"/>
        <w:rPr>
          <w:lang w:val="en-US"/>
        </w:rPr>
      </w:pPr>
      <w:r w:rsidRPr="001674C4">
        <w:rPr>
          <w:lang w:val="en-US"/>
        </w:rPr>
        <w:t>[134]</w:t>
      </w:r>
      <w:r w:rsidRPr="001674C4">
        <w:rPr>
          <w:lang w:val="en-US"/>
        </w:rPr>
        <w:tab/>
        <w:t>C. Harnisch, S. Cuzic-Feltens, J.C. Dohm, M. Götze, H. Himmelbauer, E. Wahle, Oligoadenylation of 3’ decay intermediates promotes cytoplasmic mRNA degradation in Drosophila cells, RNA N. Y. N. 22 (2016) 428–442. doi:10.1261/rna.053942.115.</w:t>
      </w:r>
    </w:p>
    <w:p w14:paraId="4521065F" w14:textId="77777777" w:rsidR="001674C4" w:rsidRPr="001674C4" w:rsidRDefault="001674C4" w:rsidP="001674C4">
      <w:pPr>
        <w:pStyle w:val="Bibliografia"/>
        <w:rPr>
          <w:lang w:val="en-US"/>
        </w:rPr>
      </w:pPr>
      <w:r w:rsidRPr="001674C4">
        <w:rPr>
          <w:lang w:val="en-US"/>
        </w:rPr>
        <w:t>[135]</w:t>
      </w:r>
      <w:r w:rsidRPr="001674C4">
        <w:rPr>
          <w:lang w:val="en-US"/>
        </w:rPr>
        <w:tab/>
        <w:t>I.Y. Morozov, M.G. Jones, A.A. Razak, D.J. Rigden, M.X. Caddick, CUCU modification of mRNA promotes decapping and transcript degradation in Aspergillus nidulans, Mol. Cell. Biol. 30 (2010) 460–469. doi:10.1128/MCB.00997-09.</w:t>
      </w:r>
    </w:p>
    <w:p w14:paraId="1EFE3E95" w14:textId="77777777" w:rsidR="001674C4" w:rsidRPr="001674C4" w:rsidRDefault="001674C4" w:rsidP="001674C4">
      <w:pPr>
        <w:pStyle w:val="Bibliografia"/>
        <w:rPr>
          <w:lang w:val="en-US"/>
        </w:rPr>
      </w:pPr>
      <w:r w:rsidRPr="001674C4">
        <w:rPr>
          <w:lang w:val="en-US"/>
        </w:rPr>
        <w:t>[136]</w:t>
      </w:r>
      <w:r w:rsidRPr="001674C4">
        <w:rPr>
          <w:lang w:val="en-US"/>
        </w:rPr>
        <w:tab/>
        <w:t>I.Y. Morozov, M.G. Jones, P.D. Gould, V. Crome, J.B. Wilson, A.J.W. Hall, D.J. Rigden, M.X. Caddick, mRNA 3’ tagging is induced by nonsense-mediated decay and promotes ribosome dissociation, Mol. Cell. Biol. 32 (2012) 2585–2595. doi:10.1128/MCB.00316-12.</w:t>
      </w:r>
    </w:p>
    <w:p w14:paraId="1AB3AC54" w14:textId="77777777" w:rsidR="001674C4" w:rsidRPr="001674C4" w:rsidRDefault="001674C4" w:rsidP="001674C4">
      <w:pPr>
        <w:pStyle w:val="Bibliografia"/>
        <w:rPr>
          <w:lang w:val="en-US"/>
        </w:rPr>
      </w:pPr>
      <w:r w:rsidRPr="001674C4">
        <w:rPr>
          <w:lang w:val="en-US"/>
        </w:rPr>
        <w:t>[137]</w:t>
      </w:r>
      <w:r w:rsidRPr="001674C4">
        <w:rPr>
          <w:lang w:val="en-US"/>
        </w:rPr>
        <w:tab/>
        <w:t>M.J. Eckwahl, S. Sim, D. Smith, A. Telesnitsky, S.L. Wolin, A retrovirus packages nascent host noncoding RNAs from a novel surveillance pathway, Genes Dev. 29 (2015) 646–657. doi:10.1101/gad.258731.115.</w:t>
      </w:r>
    </w:p>
    <w:p w14:paraId="79E6CFF4" w14:textId="77777777" w:rsidR="001674C4" w:rsidRPr="001674C4" w:rsidRDefault="001674C4" w:rsidP="001674C4">
      <w:pPr>
        <w:pStyle w:val="Bibliografia"/>
        <w:rPr>
          <w:lang w:val="en-US"/>
        </w:rPr>
      </w:pPr>
      <w:r w:rsidRPr="001674C4">
        <w:rPr>
          <w:lang w:val="en-US"/>
        </w:rPr>
        <w:t>[138]</w:t>
      </w:r>
      <w:r w:rsidRPr="001674C4">
        <w:rPr>
          <w:lang w:val="en-US"/>
        </w:rPr>
        <w:tab/>
        <w:t>R.J. White, Transcription by RNA polymerase III: more complex than we thought, Nat. Rev. Genet. 12 (2011) 459–463. doi:10.1038/nrg3001.</w:t>
      </w:r>
    </w:p>
    <w:p w14:paraId="26C4C1BF" w14:textId="77777777" w:rsidR="001674C4" w:rsidRPr="001674C4" w:rsidRDefault="001674C4" w:rsidP="001674C4">
      <w:pPr>
        <w:pStyle w:val="Bibliografia"/>
        <w:rPr>
          <w:lang w:val="en-US"/>
        </w:rPr>
      </w:pPr>
      <w:r w:rsidRPr="001674C4">
        <w:rPr>
          <w:lang w:val="en-US"/>
        </w:rPr>
        <w:lastRenderedPageBreak/>
        <w:t>[139]</w:t>
      </w:r>
      <w:r w:rsidRPr="001674C4">
        <w:rPr>
          <w:lang w:val="en-US"/>
        </w:rPr>
        <w:tab/>
        <w:t>A.C. Tuck, D. Tollervey, RNA in pieces, Trends Genet. 27 (2011) 422–432. doi:10.1016/j.tig.2011.06.001.</w:t>
      </w:r>
    </w:p>
    <w:p w14:paraId="65498AD6" w14:textId="77777777" w:rsidR="001674C4" w:rsidRPr="001674C4" w:rsidRDefault="001674C4" w:rsidP="001674C4">
      <w:pPr>
        <w:pStyle w:val="Bibliografia"/>
        <w:rPr>
          <w:lang w:val="en-US"/>
        </w:rPr>
      </w:pPr>
      <w:r w:rsidRPr="001674C4">
        <w:rPr>
          <w:lang w:val="en-US"/>
        </w:rPr>
        <w:t>[140]</w:t>
      </w:r>
      <w:r w:rsidRPr="001674C4">
        <w:rPr>
          <w:lang w:val="en-US"/>
        </w:rPr>
        <w:tab/>
        <w:t>M. Nwagwu, M. Nana, Ribonucleic acid synthesis in embryonic chick muscle, rates of synthesis and half-lives of transfer and ribosomal RNA species, J. Embryol. Exp. Morphol. 56 (1980) 253–267.</w:t>
      </w:r>
    </w:p>
    <w:p w14:paraId="51601466" w14:textId="77777777" w:rsidR="001674C4" w:rsidRPr="001674C4" w:rsidRDefault="001674C4" w:rsidP="001674C4">
      <w:pPr>
        <w:pStyle w:val="Bibliografia"/>
        <w:rPr>
          <w:lang w:val="en-US"/>
        </w:rPr>
      </w:pPr>
      <w:r w:rsidRPr="001674C4">
        <w:rPr>
          <w:lang w:val="en-US"/>
        </w:rPr>
        <w:t>[141]</w:t>
      </w:r>
      <w:r w:rsidRPr="001674C4">
        <w:rPr>
          <w:lang w:val="en-US"/>
        </w:rPr>
        <w:tab/>
        <w:t>E. Borek, B.S. Baliga, C.W. Gehrke, C.W. Kuo, S. Belman, W. Troll, T.P. Waalkes, High Turnover Rate of Transfer RNA in Tumor Tissue, Cancer Res. 37 (1977) 3362–3366.</w:t>
      </w:r>
    </w:p>
    <w:p w14:paraId="6DFB7308" w14:textId="77777777" w:rsidR="001674C4" w:rsidRPr="001674C4" w:rsidRDefault="001674C4" w:rsidP="001674C4">
      <w:pPr>
        <w:pStyle w:val="Bibliografia"/>
        <w:rPr>
          <w:lang w:val="en-US"/>
        </w:rPr>
      </w:pPr>
      <w:r w:rsidRPr="001674C4">
        <w:rPr>
          <w:lang w:val="en-US"/>
        </w:rPr>
        <w:t>[142]</w:t>
      </w:r>
      <w:r w:rsidRPr="001674C4">
        <w:rPr>
          <w:lang w:val="en-US"/>
        </w:rPr>
        <w:tab/>
        <w:t>R.K. Gudipati, Z. Xu, A. Lebreton, B. Séraphin, L.M. Steinmetz, A. Jacquier, D. Libri, Extensive Degradation of RNA Precursors by the Exosome in Wild-Type Cells, Mol. Cell. 48 (2012) 409–421. doi:10.1016/j.molcel.2012.08.018.</w:t>
      </w:r>
    </w:p>
    <w:p w14:paraId="6278DBE9" w14:textId="77777777" w:rsidR="001674C4" w:rsidRPr="001674C4" w:rsidRDefault="001674C4" w:rsidP="001674C4">
      <w:pPr>
        <w:pStyle w:val="Bibliografia"/>
        <w:rPr>
          <w:lang w:val="en-US"/>
        </w:rPr>
      </w:pPr>
      <w:r w:rsidRPr="001674C4">
        <w:rPr>
          <w:lang w:val="en-US"/>
        </w:rPr>
        <w:t>[143]</w:t>
      </w:r>
      <w:r w:rsidRPr="001674C4">
        <w:rPr>
          <w:lang w:val="en-US"/>
        </w:rPr>
        <w:tab/>
        <w:t>I. Chernyakov, J.M. Whipple, L. Kotelawala, E.J. Grayhack, E.M. Phizicky, Degradation of several hypomodified mature tRNA species in Saccharomyces cerevisiae is mediated by Met22 and the 5′–3′ exonucleases Rat1 and Xrn1, Genes Dev. 22 (2008) 1369–1380. doi:10.1101/gad.1654308.</w:t>
      </w:r>
    </w:p>
    <w:p w14:paraId="519969F6" w14:textId="77777777" w:rsidR="001674C4" w:rsidRPr="001674C4" w:rsidRDefault="001674C4" w:rsidP="001674C4">
      <w:pPr>
        <w:pStyle w:val="Bibliografia"/>
        <w:rPr>
          <w:lang w:val="en-US"/>
        </w:rPr>
      </w:pPr>
      <w:r w:rsidRPr="001674C4">
        <w:rPr>
          <w:lang w:val="en-US"/>
        </w:rPr>
        <w:t>[144]</w:t>
      </w:r>
      <w:r w:rsidRPr="001674C4">
        <w:rPr>
          <w:lang w:val="en-US"/>
        </w:rPr>
        <w:tab/>
        <w:t>J.E. Wilusz, J.M. Whipple, E.M. Phizicky, P.A. Sharp, tRNAs Marked with CCACCA Are Targeted for Degradation, Science. 334 (2011) 817–821. doi:10.1126/science.1213671.</w:t>
      </w:r>
    </w:p>
    <w:p w14:paraId="0582E6ED" w14:textId="77777777" w:rsidR="001674C4" w:rsidRPr="001674C4" w:rsidRDefault="001674C4" w:rsidP="001674C4">
      <w:pPr>
        <w:pStyle w:val="Bibliografia"/>
        <w:rPr>
          <w:lang w:val="en-US"/>
        </w:rPr>
      </w:pPr>
      <w:r w:rsidRPr="001674C4">
        <w:rPr>
          <w:lang w:val="en-US"/>
        </w:rPr>
        <w:t>[145]</w:t>
      </w:r>
      <w:r w:rsidRPr="001674C4">
        <w:rPr>
          <w:lang w:val="en-US"/>
        </w:rPr>
        <w:tab/>
        <w:t>J.E. Wilusz, C.K. JnBaptiste, L.Y. Lu, C.-D. Kuhn, L. Joshua-Tor, P.A. Sharp, A triple helix stabilizes the 3′ ends of long noncoding RNAs that lack poly(A) tails, Genes Dev. 26 (2012) 2392–2407. doi:10.1101/gad.204438.112.</w:t>
      </w:r>
    </w:p>
    <w:p w14:paraId="09E1BC70" w14:textId="77777777" w:rsidR="001674C4" w:rsidRPr="001674C4" w:rsidRDefault="001674C4" w:rsidP="001674C4">
      <w:pPr>
        <w:pStyle w:val="Bibliografia"/>
        <w:rPr>
          <w:lang w:val="en-US"/>
        </w:rPr>
      </w:pPr>
      <w:r w:rsidRPr="001674C4">
        <w:rPr>
          <w:lang w:val="en-US"/>
        </w:rPr>
        <w:t>[146]</w:t>
      </w:r>
      <w:r w:rsidRPr="001674C4">
        <w:rPr>
          <w:lang w:val="en-US"/>
        </w:rPr>
        <w:tab/>
        <w:t>F.J. LaRiviere, S.E. Cole, D.J. Ferullo, M.J. Moore, A Late-Acting Quality Control Process for Mature Eukaryotic rRNAs, Mol. Cell. 24 (2006) 619–626. doi:10.1016/j.molcel.2006.10.008.</w:t>
      </w:r>
    </w:p>
    <w:p w14:paraId="3406B9DA" w14:textId="77777777" w:rsidR="001674C4" w:rsidRPr="001674C4" w:rsidRDefault="001674C4" w:rsidP="001674C4">
      <w:pPr>
        <w:pStyle w:val="Bibliografia"/>
        <w:rPr>
          <w:lang w:val="en-US"/>
        </w:rPr>
      </w:pPr>
      <w:r w:rsidRPr="001674C4">
        <w:rPr>
          <w:lang w:val="en-US"/>
        </w:rPr>
        <w:t>[147]</w:t>
      </w:r>
      <w:r w:rsidRPr="001674C4">
        <w:rPr>
          <w:lang w:val="en-US"/>
        </w:rPr>
        <w:tab/>
        <w:t>Q. Ding, W.R. Markesbery, V. Cecarini, J.N. Keller, Decreased RNA, and Increased RNA Oxidation, in Ribosomes from Early Alzheimer’s Disease, Neurochem. Res. 31 (2006) 705–710. doi:10.1007/s11064-006-9071-5.</w:t>
      </w:r>
    </w:p>
    <w:p w14:paraId="0114BDA3" w14:textId="77777777" w:rsidR="001674C4" w:rsidRPr="001674C4" w:rsidRDefault="001674C4" w:rsidP="001674C4">
      <w:pPr>
        <w:pStyle w:val="Bibliografia"/>
        <w:rPr>
          <w:lang w:val="en-US"/>
        </w:rPr>
      </w:pPr>
      <w:r w:rsidRPr="001674C4">
        <w:rPr>
          <w:lang w:val="en-US"/>
        </w:rPr>
        <w:t>[148]</w:t>
      </w:r>
      <w:r w:rsidRPr="001674C4">
        <w:rPr>
          <w:lang w:val="en-US"/>
        </w:rPr>
        <w:tab/>
        <w:t>S.E. Cole, F.J. LaRiviere, C.N. Merrikh, M.J. Moore, A Convergence of rRNA and mRNA Quality Control Pathways Revealed by Mechanistic Analysis of Nonfunctional rRNA Decay, Mol. Cell. 34 (2009) 440–450. doi:10.1016/j.molcel.2009.04.017.</w:t>
      </w:r>
    </w:p>
    <w:p w14:paraId="13BBB6BD" w14:textId="77777777" w:rsidR="001674C4" w:rsidRPr="001674C4" w:rsidRDefault="001674C4" w:rsidP="001674C4">
      <w:pPr>
        <w:pStyle w:val="Bibliografia"/>
        <w:rPr>
          <w:lang w:val="en-US"/>
        </w:rPr>
      </w:pPr>
      <w:r w:rsidRPr="001674C4">
        <w:rPr>
          <w:lang w:val="en-US"/>
        </w:rPr>
        <w:t>[149]</w:t>
      </w:r>
      <w:r w:rsidRPr="001674C4">
        <w:rPr>
          <w:lang w:val="en-US"/>
        </w:rPr>
        <w:tab/>
        <w:t>C. Kraft, A. Deplazes, M. Sohrmann, M. Peter, Mature ribosomes are selectively degraded upon starvation by an autophagy pathway requiring the Ubp3p/Bre5p ubiquitin protease, Nat. Cell Biol. 10 (2008) 602–610. doi:10.1038/ncb1723.</w:t>
      </w:r>
    </w:p>
    <w:p w14:paraId="235E1DB2" w14:textId="77777777" w:rsidR="001674C4" w:rsidRPr="001674C4" w:rsidRDefault="001674C4" w:rsidP="001674C4">
      <w:pPr>
        <w:pStyle w:val="Bibliografia"/>
        <w:rPr>
          <w:lang w:val="en-US"/>
        </w:rPr>
      </w:pPr>
      <w:r w:rsidRPr="001674C4">
        <w:rPr>
          <w:lang w:val="en-US"/>
        </w:rPr>
        <w:t>[150]</w:t>
      </w:r>
      <w:r w:rsidRPr="001674C4">
        <w:rPr>
          <w:lang w:val="en-US"/>
        </w:rPr>
        <w:tab/>
        <w:t>T. Niki, S. Saito, D.K. Gladish, Granular bodies in root primary meristem cells of Zea mays L. var. Cuscoensis K. (Poaceae) that enter young vacuoles by invagination: a novel ribophagy mechanism, Protoplasma. 251 (2014) 1141–1149. doi:10.1007/s00709-014-0622-3.</w:t>
      </w:r>
    </w:p>
    <w:p w14:paraId="6CA5FB02" w14:textId="77777777" w:rsidR="001674C4" w:rsidRPr="001674C4" w:rsidRDefault="001674C4" w:rsidP="001674C4">
      <w:pPr>
        <w:pStyle w:val="Bibliografia"/>
        <w:rPr>
          <w:lang w:val="en-US"/>
        </w:rPr>
      </w:pPr>
      <w:r w:rsidRPr="001674C4">
        <w:rPr>
          <w:lang w:val="en-US"/>
        </w:rPr>
        <w:t>[151]</w:t>
      </w:r>
      <w:r w:rsidRPr="001674C4">
        <w:rPr>
          <w:lang w:val="en-US"/>
        </w:rPr>
        <w:tab/>
        <w:t>A.R. Kristensen, S. Schandorff, M. Høyer-Hansen, M.O. Nielsen, M. Jäättelä, J. Dengjel, J.S. Andersen, Ordered Organelle Degradation during Starvation-induced Autophagy, Mol. Cell. Proteomics. 7 (2008) 2419–2428. doi:10.1074/mcp.M800184-MCP200.</w:t>
      </w:r>
    </w:p>
    <w:p w14:paraId="369B6CE8" w14:textId="77777777" w:rsidR="001674C4" w:rsidRPr="001674C4" w:rsidRDefault="001674C4" w:rsidP="001674C4">
      <w:pPr>
        <w:pStyle w:val="Bibliografia"/>
        <w:rPr>
          <w:lang w:val="en-US"/>
        </w:rPr>
      </w:pPr>
      <w:r w:rsidRPr="001674C4">
        <w:rPr>
          <w:lang w:val="en-US"/>
        </w:rPr>
        <w:t>[152]</w:t>
      </w:r>
      <w:r w:rsidRPr="001674C4">
        <w:rPr>
          <w:lang w:val="en-US"/>
        </w:rPr>
        <w:tab/>
        <w:t>S. Mroczek, J. Kufel, Apoptotic signals induce specific degradation of ribosomal RNA in yeast, Nucleic Acids Res. 36 (2008) 2874–2888. doi:10.1093/nar/gkm1100.</w:t>
      </w:r>
    </w:p>
    <w:p w14:paraId="03ADD52E" w14:textId="77777777" w:rsidR="001674C4" w:rsidRPr="001674C4" w:rsidRDefault="001674C4" w:rsidP="001674C4">
      <w:pPr>
        <w:pStyle w:val="Bibliografia"/>
        <w:rPr>
          <w:lang w:val="en-US"/>
        </w:rPr>
      </w:pPr>
      <w:r w:rsidRPr="001674C4">
        <w:rPr>
          <w:lang w:val="en-US"/>
        </w:rPr>
        <w:t>[153]</w:t>
      </w:r>
      <w:r w:rsidRPr="001674C4">
        <w:rPr>
          <w:lang w:val="en-US"/>
        </w:rPr>
        <w:tab/>
        <w:t>P.F. Stadler, J.J.-L. Chen, J. Hackermüller, S. Hoffmann, F. Horn, P. Khaitovich, A.K. Kretzschmar, A. Mosig, S.J. Prohaska, X. Qi, K. Schutt, K. Ullmann, Evolution of vault RNAs, Mol. Biol. Evol. 26 (2009) 1975–1991. doi:10.1093/molbev/msp112.</w:t>
      </w:r>
    </w:p>
    <w:p w14:paraId="3ED7F178" w14:textId="77777777" w:rsidR="001674C4" w:rsidRPr="001674C4" w:rsidRDefault="001674C4" w:rsidP="001674C4">
      <w:pPr>
        <w:pStyle w:val="Bibliografia"/>
        <w:rPr>
          <w:lang w:val="en-US"/>
        </w:rPr>
      </w:pPr>
      <w:r w:rsidRPr="001674C4">
        <w:rPr>
          <w:lang w:val="en-US"/>
        </w:rPr>
        <w:t>[154]</w:t>
      </w:r>
      <w:r w:rsidRPr="001674C4">
        <w:rPr>
          <w:lang w:val="en-US"/>
        </w:rPr>
        <w:tab/>
        <w:t>M.P. Kowalski, T. Krude, Functional roles of non-coding Y RNAs, Int. J. Biochem. Cell Biol. 66 (2015) 20–29. doi:10.1016/j.biocel.2015.07.003.</w:t>
      </w:r>
    </w:p>
    <w:p w14:paraId="7D57656D" w14:textId="77777777" w:rsidR="001674C4" w:rsidRPr="001674C4" w:rsidRDefault="001674C4" w:rsidP="001674C4">
      <w:pPr>
        <w:pStyle w:val="Bibliografia"/>
        <w:rPr>
          <w:lang w:val="en-US"/>
        </w:rPr>
      </w:pPr>
      <w:r w:rsidRPr="001674C4">
        <w:rPr>
          <w:lang w:val="en-US"/>
        </w:rPr>
        <w:t>[155]</w:t>
      </w:r>
      <w:r w:rsidRPr="001674C4">
        <w:rPr>
          <w:lang w:val="en-US"/>
        </w:rPr>
        <w:tab/>
        <w:t>J.-C. Labbé, S. Hekimi, L.A. Rokeach, The Levels of the RoRNP-Associated Y RNA Are Dependent Upon the Presence of ROP-1, the Caenorhabditis elegans Ro60 Protein, Genetics. 151 (1999) 143–150.</w:t>
      </w:r>
    </w:p>
    <w:p w14:paraId="1CDB08D3" w14:textId="77777777" w:rsidR="001674C4" w:rsidRPr="001674C4" w:rsidRDefault="001674C4" w:rsidP="001674C4">
      <w:pPr>
        <w:pStyle w:val="Bibliografia"/>
        <w:rPr>
          <w:lang w:val="en-US"/>
        </w:rPr>
      </w:pPr>
      <w:r w:rsidRPr="001674C4">
        <w:rPr>
          <w:lang w:val="en-US"/>
        </w:rPr>
        <w:t>[156]</w:t>
      </w:r>
      <w:r w:rsidRPr="001674C4">
        <w:rPr>
          <w:lang w:val="en-US"/>
        </w:rPr>
        <w:tab/>
        <w:t>S.L. Wolin,  and T. Cedervall, The La Protein, Annu. Rev. Biochem. 71 (2002) 375–403. doi:10.1146/annurev.biochem.71.090501.150003.</w:t>
      </w:r>
    </w:p>
    <w:p w14:paraId="19EE54CE" w14:textId="77777777" w:rsidR="001674C4" w:rsidRPr="001674C4" w:rsidRDefault="001674C4" w:rsidP="001674C4">
      <w:pPr>
        <w:pStyle w:val="Bibliografia"/>
        <w:rPr>
          <w:lang w:val="en-US"/>
        </w:rPr>
      </w:pPr>
      <w:r w:rsidRPr="001674C4">
        <w:rPr>
          <w:lang w:val="en-US"/>
        </w:rPr>
        <w:lastRenderedPageBreak/>
        <w:t>[157]</w:t>
      </w:r>
      <w:r w:rsidRPr="001674C4">
        <w:rPr>
          <w:lang w:val="en-US"/>
        </w:rPr>
        <w:tab/>
        <w:t>A.G. Matera, Z. Wang, A day in the life of the spliceosome, Nat. Rev. Mol. Cell Biol. 15 (2014) 108–121. doi:10.1038/nrm3742.</w:t>
      </w:r>
    </w:p>
    <w:p w14:paraId="6738279E" w14:textId="77777777" w:rsidR="001674C4" w:rsidRPr="001674C4" w:rsidRDefault="001674C4" w:rsidP="001674C4">
      <w:pPr>
        <w:pStyle w:val="Bibliografia"/>
        <w:rPr>
          <w:lang w:val="en-US"/>
        </w:rPr>
      </w:pPr>
      <w:r w:rsidRPr="001674C4">
        <w:rPr>
          <w:lang w:val="en-US"/>
        </w:rPr>
        <w:t>[158]</w:t>
      </w:r>
      <w:r w:rsidRPr="001674C4">
        <w:rPr>
          <w:lang w:val="en-US"/>
        </w:rPr>
        <w:tab/>
        <w:t>S. Shukla, R. Parker, Quality control of assembly-defective U1 snRNAs by decapping and 5′-to-3′ exonucleolytic digestion, Proc. Natl. Acad. Sci. U. S. A. 111 (2014) E3277–E3286. doi:10.1073/pnas.1412614111.</w:t>
      </w:r>
    </w:p>
    <w:p w14:paraId="7054CEDC" w14:textId="77777777" w:rsidR="001674C4" w:rsidRPr="001674C4" w:rsidRDefault="001674C4" w:rsidP="001674C4">
      <w:pPr>
        <w:pStyle w:val="Bibliografia"/>
        <w:rPr>
          <w:lang w:val="en-US"/>
        </w:rPr>
      </w:pPr>
      <w:r w:rsidRPr="001674C4">
        <w:rPr>
          <w:lang w:val="en-US"/>
        </w:rPr>
        <w:t>[159]</w:t>
      </w:r>
      <w:r w:rsidRPr="001674C4">
        <w:rPr>
          <w:lang w:val="en-US"/>
        </w:rPr>
        <w:tab/>
        <w:t>W. Yang, T.P. Chendrimada, Q. Wang, M. Higuchi, P.H. Seeburg, R. Shiekhattar, K. Nishikura, Modulation of microRNA processing and expression through RNA editing by ADAR deaminases, Nat. Struct. Mol. Biol. 13 (2006) 13–21. doi:10.1038/nsmb1041.</w:t>
      </w:r>
    </w:p>
    <w:p w14:paraId="0090AE6F" w14:textId="77777777" w:rsidR="001674C4" w:rsidRPr="001674C4" w:rsidRDefault="001674C4" w:rsidP="001674C4">
      <w:pPr>
        <w:pStyle w:val="Bibliografia"/>
        <w:rPr>
          <w:lang w:val="en-US"/>
        </w:rPr>
      </w:pPr>
      <w:r w:rsidRPr="001674C4">
        <w:rPr>
          <w:lang w:val="en-US"/>
        </w:rPr>
        <w:t>[160]</w:t>
      </w:r>
      <w:r w:rsidRPr="001674C4">
        <w:rPr>
          <w:lang w:val="en-US"/>
        </w:rPr>
        <w:tab/>
        <w:t>X. Liu, Q. Zheng, N. Vrettos, M. Maragkakis, P. Alexiou, B.D. Gregory, Z. Mourelatos, A MicroRNA Precursor Surveillance System in Quality Control of MicroRNA Synthesis, Mol. Cell. 55 (2014) 868–879. doi:10.1016/j.molcel.2014.07.017.</w:t>
      </w:r>
    </w:p>
    <w:p w14:paraId="49808A00" w14:textId="77777777" w:rsidR="001674C4" w:rsidRPr="001674C4" w:rsidRDefault="001674C4" w:rsidP="001674C4">
      <w:pPr>
        <w:pStyle w:val="Bibliografia"/>
        <w:rPr>
          <w:lang w:val="en-US"/>
        </w:rPr>
      </w:pPr>
      <w:r w:rsidRPr="001674C4">
        <w:rPr>
          <w:lang w:val="en-US"/>
        </w:rPr>
        <w:t>[161]</w:t>
      </w:r>
      <w:r w:rsidRPr="001674C4">
        <w:rPr>
          <w:lang w:val="en-US"/>
        </w:rPr>
        <w:tab/>
        <w:t>H.I. Suzuki, M. Arase, H. Matsuyama, Y.L. Choi, T. Ueno, H. Mano, K. Sugimoto, K. Miyazono, MCPIP1 Ribonuclease Antagonizes Dicer and Terminates MicroRNA Biogenesis through Precursor MicroRNA Degradation, Mol. Cell. 44 (2011) 424–436. doi:10.1016/j.molcel.2011.09.012.</w:t>
      </w:r>
    </w:p>
    <w:p w14:paraId="633B0C3F" w14:textId="77777777" w:rsidR="001674C4" w:rsidRPr="001674C4" w:rsidRDefault="001674C4" w:rsidP="001674C4">
      <w:pPr>
        <w:pStyle w:val="Bibliografia"/>
        <w:rPr>
          <w:lang w:val="en-US"/>
        </w:rPr>
      </w:pPr>
      <w:r w:rsidRPr="001674C4">
        <w:rPr>
          <w:lang w:val="en-US"/>
        </w:rPr>
        <w:t>[162]</w:t>
      </w:r>
      <w:r w:rsidRPr="001674C4">
        <w:rPr>
          <w:lang w:val="en-US"/>
        </w:rPr>
        <w:tab/>
        <w:t>N.J. Lehrbach, J. Armisen, H.L. Lightfoot, K.J. Murfitt, A. Bugaut, S. Balasubramanian, E.A. Miska, LIN-28 and the poly(U) polymerase PUP-2 regulate let-7 microRNA processing in Caenorhabditis elegans, Nat. Struct. Mol. Biol. 16 (2009) 1016–1020. doi:10.1038/nsmb.1675.</w:t>
      </w:r>
    </w:p>
    <w:p w14:paraId="6B51C7EB" w14:textId="77777777" w:rsidR="001674C4" w:rsidRPr="001674C4" w:rsidRDefault="001674C4" w:rsidP="001674C4">
      <w:pPr>
        <w:pStyle w:val="Bibliografia"/>
        <w:rPr>
          <w:lang w:val="en-US"/>
        </w:rPr>
      </w:pPr>
      <w:r w:rsidRPr="001674C4">
        <w:rPr>
          <w:lang w:val="en-US"/>
        </w:rPr>
        <w:t>[163]</w:t>
      </w:r>
      <w:r w:rsidRPr="001674C4">
        <w:rPr>
          <w:lang w:val="en-US"/>
        </w:rPr>
        <w:tab/>
        <w:t>J.H. Park, C. Shin, Slicer-independent mechanism drives small-RNA strand separation during human RISC assembly, Nucleic Acids Res. 43 (2015) 9418–9433. doi:10.1093/nar/gkv937.</w:t>
      </w:r>
    </w:p>
    <w:p w14:paraId="3B6F65F4" w14:textId="77777777" w:rsidR="001674C4" w:rsidRPr="001674C4" w:rsidRDefault="001674C4" w:rsidP="001674C4">
      <w:pPr>
        <w:pStyle w:val="Bibliografia"/>
        <w:rPr>
          <w:lang w:val="en-US"/>
        </w:rPr>
      </w:pPr>
      <w:r w:rsidRPr="001674C4">
        <w:rPr>
          <w:lang w:val="en-US"/>
        </w:rPr>
        <w:t>[164]</w:t>
      </w:r>
      <w:r w:rsidRPr="001674C4">
        <w:rPr>
          <w:lang w:val="en-US"/>
        </w:rPr>
        <w:tab/>
        <w:t>C.I.J. B. P. Towler, Mechanisms of regulation of mature miRNAs, Biochem. Soc. Trans. 43 (2015) 1208–1214. doi:10.1042/BST20150157.</w:t>
      </w:r>
    </w:p>
    <w:p w14:paraId="3BA7048D" w14:textId="77777777" w:rsidR="001674C4" w:rsidRPr="001674C4" w:rsidRDefault="001674C4" w:rsidP="001674C4">
      <w:pPr>
        <w:pStyle w:val="Bibliografia"/>
        <w:rPr>
          <w:lang w:val="en-US"/>
        </w:rPr>
      </w:pPr>
      <w:r w:rsidRPr="001674C4">
        <w:rPr>
          <w:lang w:val="en-US"/>
        </w:rPr>
        <w:t>[165]</w:t>
      </w:r>
      <w:r w:rsidRPr="001674C4">
        <w:rPr>
          <w:lang w:val="en-US"/>
        </w:rPr>
        <w:tab/>
        <w:t>T. Katoh, Y. Sakaguchi, K. Miyauchi, T. Suzuki, S. Kashiwabara, T. Baba, T. Suzuki, Selective stabilization of mammalian microRNAs by 3′ adenylation mediated by the cytoplasmic poly(A) polymerase GLD-2, Genes Dev. 23 (2009) 433–438. doi:10.1101/gad.1761509.</w:t>
      </w:r>
    </w:p>
    <w:p w14:paraId="116676EF" w14:textId="77777777" w:rsidR="001674C4" w:rsidRPr="001674C4" w:rsidRDefault="001674C4" w:rsidP="001674C4">
      <w:pPr>
        <w:pStyle w:val="Bibliografia"/>
        <w:rPr>
          <w:lang w:val="en-US"/>
        </w:rPr>
      </w:pPr>
      <w:r w:rsidRPr="001674C4">
        <w:rPr>
          <w:lang w:val="en-US"/>
        </w:rPr>
        <w:t>[166]</w:t>
      </w:r>
      <w:r w:rsidRPr="001674C4">
        <w:rPr>
          <w:lang w:val="en-US"/>
        </w:rPr>
        <w:tab/>
        <w:t>J. Li, Z. Yang, B. Yu, J. Liu, X. Chen, Methylation Protects miRNAs and siRNAs from a 3′-End Uridylation Activity in Arabidopsis, Curr. Biol. 15 (2005) 1501–1507. doi:10.1016/j.cub.2005.07.029.</w:t>
      </w:r>
    </w:p>
    <w:p w14:paraId="22ED5CE8" w14:textId="77777777" w:rsidR="001674C4" w:rsidRPr="001674C4" w:rsidRDefault="001674C4" w:rsidP="001674C4">
      <w:pPr>
        <w:pStyle w:val="Bibliografia"/>
        <w:rPr>
          <w:lang w:val="en-US"/>
        </w:rPr>
      </w:pPr>
      <w:r w:rsidRPr="001674C4">
        <w:rPr>
          <w:lang w:val="en-US"/>
        </w:rPr>
        <w:t>[167]</w:t>
      </w:r>
      <w:r w:rsidRPr="001674C4">
        <w:rPr>
          <w:lang w:val="en-US"/>
        </w:rPr>
        <w:tab/>
        <w:t>A.M. Burroughs, Y. Ando, M.J.L. de Hoon, Y. Tomaru, T. Nishibu, R. Ukekawa, T. Funakoshi, T. Kurokawa, H. Suzuki, Y. Hayashizaki, C.O. Daub, A comprehensive survey of 3′ animal miRNA modification events and a possible role for 3′ adenylation in modulating miRNA targeting effectiveness, Genome Res. 20 (2010) 1398–1410. doi:10.1101/gr.106054.110.</w:t>
      </w:r>
    </w:p>
    <w:p w14:paraId="0711FEF6" w14:textId="77777777" w:rsidR="001674C4" w:rsidRPr="001674C4" w:rsidRDefault="001674C4" w:rsidP="001674C4">
      <w:pPr>
        <w:pStyle w:val="Bibliografia"/>
        <w:rPr>
          <w:lang w:val="en-US"/>
        </w:rPr>
      </w:pPr>
      <w:r w:rsidRPr="001674C4">
        <w:rPr>
          <w:lang w:val="en-US"/>
        </w:rPr>
        <w:t>[168]</w:t>
      </w:r>
      <w:r w:rsidRPr="001674C4">
        <w:rPr>
          <w:lang w:val="en-US"/>
        </w:rPr>
        <w:tab/>
        <w:t>S. Chatterjee, H. Grosshans, Active turnover modulates mature microRNA activity in Caenorhabditis elegans, Nature. 461 (2009) 546–549. doi:10.1038/nature08349.</w:t>
      </w:r>
    </w:p>
    <w:p w14:paraId="586ECC34" w14:textId="77777777" w:rsidR="001674C4" w:rsidRPr="001674C4" w:rsidRDefault="001674C4" w:rsidP="001674C4">
      <w:pPr>
        <w:pStyle w:val="Bibliografia"/>
        <w:rPr>
          <w:lang w:val="en-US"/>
        </w:rPr>
      </w:pPr>
      <w:r w:rsidRPr="001674C4">
        <w:rPr>
          <w:lang w:val="en-US"/>
        </w:rPr>
        <w:t>[169]</w:t>
      </w:r>
      <w:r w:rsidRPr="001674C4">
        <w:rPr>
          <w:lang w:val="en-US"/>
        </w:rPr>
        <w:tab/>
        <w:t>S. Bail, M. Swerdel, H. Liu, X. Jiao, L.A. Goff, R.P. Hart, M. Kiledjian, Differential regulation of microRNA stability, RNA N. Y. N. 16 (2010) 1032–1039. doi:10.1261/rna.1851510.</w:t>
      </w:r>
    </w:p>
    <w:p w14:paraId="2D9CC082" w14:textId="77777777" w:rsidR="001674C4" w:rsidRPr="001674C4" w:rsidRDefault="001674C4" w:rsidP="001674C4">
      <w:pPr>
        <w:pStyle w:val="Bibliografia"/>
        <w:rPr>
          <w:lang w:val="en-US"/>
        </w:rPr>
      </w:pPr>
      <w:r w:rsidRPr="001674C4">
        <w:rPr>
          <w:lang w:val="en-US"/>
        </w:rPr>
        <w:t>[170]</w:t>
      </w:r>
      <w:r w:rsidRPr="001674C4">
        <w:rPr>
          <w:lang w:val="en-US"/>
        </w:rPr>
        <w:tab/>
        <w:t>S. Chatterjee, M. Fasler, I. Büssing, H. Grosshans, Target-mediated protection of endogenous microRNAs in C. elegans, Dev. Cell. 20 (2011) 388–396. doi:10.1016/j.devcel.2011.02.008.</w:t>
      </w:r>
    </w:p>
    <w:p w14:paraId="7191F7FE" w14:textId="77777777" w:rsidR="001674C4" w:rsidRPr="001674C4" w:rsidRDefault="001674C4" w:rsidP="001674C4">
      <w:pPr>
        <w:pStyle w:val="Bibliografia"/>
        <w:rPr>
          <w:lang w:val="en-US"/>
        </w:rPr>
      </w:pPr>
      <w:r w:rsidRPr="001674C4">
        <w:rPr>
          <w:lang w:val="en-US"/>
        </w:rPr>
        <w:t>[171]</w:t>
      </w:r>
      <w:r w:rsidRPr="001674C4">
        <w:rPr>
          <w:lang w:val="en-US"/>
        </w:rPr>
        <w:tab/>
        <w:t>B.P. Towler, C.I. Jones, S.C. Viegas, P. Apura, J.A. Waldron, S.K. Smalley, C.M. Arraiano, S.F. Newbury, The 3’-5’ exoribonuclease Dis3 regulates the expression of specific microRNAs in Drosophila wing imaginal discs, RNA Biol. 0 (2015) 00–00. doi:10.1080/15476286.2015.1040978.</w:t>
      </w:r>
    </w:p>
    <w:p w14:paraId="07E3B108" w14:textId="77777777" w:rsidR="001674C4" w:rsidRPr="001674C4" w:rsidRDefault="001674C4" w:rsidP="001674C4">
      <w:pPr>
        <w:pStyle w:val="Bibliografia"/>
        <w:rPr>
          <w:lang w:val="en-US"/>
        </w:rPr>
      </w:pPr>
      <w:r w:rsidRPr="001674C4">
        <w:rPr>
          <w:lang w:val="en-US"/>
        </w:rPr>
        <w:t>[172]</w:t>
      </w:r>
      <w:r w:rsidRPr="001674C4">
        <w:rPr>
          <w:lang w:val="en-US"/>
        </w:rPr>
        <w:tab/>
        <w:t>S.K. Das, U.K. Sokhi, S.K. Bhutia, B. Azab, Z.-Z. Su, D. Sarkar, P.B. Fisher, Human polynucleotide phosphorylase selectively and preferentially degrades microRNA-221 in human melanoma cells, Proc. Natl. Acad. Sci. U. S. A. 107 (2010) 11948–11953. doi:10.1073/pnas.0914143107.</w:t>
      </w:r>
    </w:p>
    <w:p w14:paraId="450B26CB" w14:textId="77777777" w:rsidR="001674C4" w:rsidRPr="001674C4" w:rsidRDefault="001674C4" w:rsidP="001674C4">
      <w:pPr>
        <w:pStyle w:val="Bibliografia"/>
        <w:rPr>
          <w:lang w:val="en-US"/>
        </w:rPr>
      </w:pPr>
      <w:r w:rsidRPr="001674C4">
        <w:rPr>
          <w:lang w:val="en-US"/>
        </w:rPr>
        <w:t>[173]</w:t>
      </w:r>
      <w:r w:rsidRPr="001674C4">
        <w:rPr>
          <w:lang w:val="en-US"/>
        </w:rPr>
        <w:tab/>
        <w:t>M.F. Thomas, S. Abdul-Wajid, M. Panduro, J.E. Babiarz, M. Rajaram, P. Woodruff, L.L. Lanier, V. Heissmeyer, K.M. Ansel, Eri1 regulates microRNA homeostasis and mouse lymphocyte development and antiviral function, Blood. 120 (2012) 130–142. doi:10.1182/blood-2011-11-394072.</w:t>
      </w:r>
    </w:p>
    <w:p w14:paraId="57DC1E00" w14:textId="77777777" w:rsidR="001674C4" w:rsidRPr="001674C4" w:rsidRDefault="001674C4" w:rsidP="001674C4">
      <w:pPr>
        <w:pStyle w:val="Bibliografia"/>
        <w:rPr>
          <w:lang w:val="en-US"/>
        </w:rPr>
      </w:pPr>
      <w:r w:rsidRPr="001674C4">
        <w:rPr>
          <w:lang w:val="en-US"/>
        </w:rPr>
        <w:lastRenderedPageBreak/>
        <w:t>[174]</w:t>
      </w:r>
      <w:r w:rsidRPr="001674C4">
        <w:rPr>
          <w:lang w:val="en-US"/>
        </w:rPr>
        <w:tab/>
        <w:t>V. Ramachandran, X. Chen, Degradation of microRNAs by a Family of Exoribonucleases in Arabidopsis, Science. 321 (2008) 1490–1492. doi:10.1126/science.1163728.</w:t>
      </w:r>
    </w:p>
    <w:p w14:paraId="3277C130" w14:textId="77777777" w:rsidR="001674C4" w:rsidRPr="001674C4" w:rsidRDefault="001674C4" w:rsidP="001674C4">
      <w:pPr>
        <w:pStyle w:val="Bibliografia"/>
        <w:rPr>
          <w:lang w:val="en-US"/>
        </w:rPr>
      </w:pPr>
      <w:r w:rsidRPr="001674C4">
        <w:rPr>
          <w:lang w:val="en-US"/>
        </w:rPr>
        <w:t>[175]</w:t>
      </w:r>
      <w:r w:rsidRPr="001674C4">
        <w:rPr>
          <w:lang w:val="en-US"/>
        </w:rPr>
        <w:tab/>
        <w:t>J. Boele, H. Persson, J.W. Shin, Y. Ishizu, I.S. Newie, R. Søkilde, S.M. Hawkins, C. Coarfa, K. Ikeda, K. Takayama, K. Horie-Inoue, Y. Ando, A.M. Burroughs, C. Sasaki, C. Suzuki, M. Sakai, S. Aoki, A. Ogawa, A. Hasegawa, M. Lizio, K. Kaida, B. Teusink, P. Carninci, H. Suzuki, S. Inoue, P.H. Gunaratne, C. Rovira, Y. Hayashizaki, M.J.L. de Hoon, PAPD5-mediated 3′ adenylation and subsequent degradation of miR-21 is disrupted in proliferative disease, Proc. Natl. Acad. Sci. U. S. A. 111 (2014) 11467–11472. doi:10.1073/pnas.1317751111.</w:t>
      </w:r>
    </w:p>
    <w:p w14:paraId="373B2A73" w14:textId="77777777" w:rsidR="001674C4" w:rsidRPr="001674C4" w:rsidRDefault="001674C4" w:rsidP="001674C4">
      <w:pPr>
        <w:pStyle w:val="Bibliografia"/>
        <w:rPr>
          <w:lang w:val="en-US"/>
        </w:rPr>
      </w:pPr>
      <w:r w:rsidRPr="001674C4">
        <w:rPr>
          <w:lang w:val="en-US"/>
        </w:rPr>
        <w:t>[176]</w:t>
      </w:r>
      <w:r w:rsidRPr="001674C4">
        <w:rPr>
          <w:lang w:val="en-US"/>
        </w:rPr>
        <w:tab/>
        <w:t>S.L. Ameres, M.D. Horwich, J.-H. Hung, J. Xu, M. Ghildiyal, Z. Weng, P.D. Zamore, Target RNA-directed trimming and tailing of small silencing RNAs, Science. 328 (2010) 1534–1539. doi:10.1126/science.1187058.</w:t>
      </w:r>
    </w:p>
    <w:p w14:paraId="73D859B6" w14:textId="77777777" w:rsidR="001674C4" w:rsidRPr="001674C4" w:rsidRDefault="001674C4" w:rsidP="001674C4">
      <w:pPr>
        <w:pStyle w:val="Bibliografia"/>
        <w:rPr>
          <w:lang w:val="en-US"/>
        </w:rPr>
      </w:pPr>
      <w:r w:rsidRPr="001674C4">
        <w:rPr>
          <w:lang w:val="en-US"/>
        </w:rPr>
        <w:t>[177]</w:t>
      </w:r>
      <w:r w:rsidRPr="001674C4">
        <w:rPr>
          <w:lang w:val="en-US"/>
        </w:rPr>
        <w:tab/>
        <w:t>B. Czech, G.J. Hannon, One Loop to Rule Them All: The Ping-Pong Cycle and piRNA-Guided Silencing, Trends Biochem. Sci. 41 (2016) 324–337. doi:10.1016/j.tibs.2015.12.008.</w:t>
      </w:r>
    </w:p>
    <w:p w14:paraId="4DF69673" w14:textId="77777777" w:rsidR="001674C4" w:rsidRPr="001674C4" w:rsidRDefault="001674C4" w:rsidP="001674C4">
      <w:pPr>
        <w:pStyle w:val="Bibliografia"/>
        <w:rPr>
          <w:lang w:val="en-US"/>
        </w:rPr>
      </w:pPr>
      <w:r w:rsidRPr="001674C4">
        <w:rPr>
          <w:lang w:val="en-US"/>
        </w:rPr>
        <w:t>[178]</w:t>
      </w:r>
      <w:r w:rsidRPr="001674C4">
        <w:rPr>
          <w:lang w:val="en-US"/>
        </w:rPr>
        <w:tab/>
        <w:t>S.L. Lim, Z.P. Qu, R.D. Kortschak, D.M. Lawrence, J. Geoghegan, A.-L. Hempfling, M. Bergmann, C.C. Goodnow, C.J. Ormandy, L. Wong, J. Mann, H.S. Scott, D. Jamsai, D.L. Adelson, M.K. O’Bryan, HENMT1 and piRNA Stability Are Required for Adult Male Germ Cell Transposon Repression and to Define the Spermatogenic Program in the Mouse, PLOS Genet. 11 (2015) e1005620. doi:10.1371/journal.pgen.1005620.</w:t>
      </w:r>
    </w:p>
    <w:p w14:paraId="07F69305" w14:textId="77777777" w:rsidR="001674C4" w:rsidRPr="001674C4" w:rsidRDefault="001674C4" w:rsidP="001674C4">
      <w:pPr>
        <w:pStyle w:val="Bibliografia"/>
        <w:rPr>
          <w:lang w:val="en-US"/>
        </w:rPr>
      </w:pPr>
      <w:r w:rsidRPr="001674C4">
        <w:rPr>
          <w:lang w:val="en-US"/>
        </w:rPr>
        <w:t>[179]</w:t>
      </w:r>
      <w:r w:rsidRPr="001674C4">
        <w:rPr>
          <w:lang w:val="en-US"/>
        </w:rPr>
        <w:tab/>
        <w:t>L.M. Kamminga, M.J. Luteijn, M.J. den Broeder, S. Redl, L.J.T. Kaaij, E.F. Roovers, P. Ladurner, E. Berezikov, R.F. Ketting, Hen1 is required for oocyte development and piRNA stability in zebrafish, EMBO J. 29 (2010) 3688–3700. doi:10.1038/emboj.2010.233.</w:t>
      </w:r>
    </w:p>
    <w:p w14:paraId="1972E71C" w14:textId="77777777" w:rsidR="001674C4" w:rsidRPr="001674C4" w:rsidRDefault="001674C4" w:rsidP="001674C4">
      <w:pPr>
        <w:pStyle w:val="Bibliografia"/>
        <w:rPr>
          <w:lang w:val="en-US"/>
        </w:rPr>
      </w:pPr>
      <w:r w:rsidRPr="001674C4">
        <w:rPr>
          <w:lang w:val="en-US"/>
        </w:rPr>
        <w:t>[180]</w:t>
      </w:r>
      <w:r w:rsidRPr="001674C4">
        <w:rPr>
          <w:lang w:val="en-US"/>
        </w:rPr>
        <w:tab/>
        <w:t>S. Zhao, L.-T. Gou, M. Zhang, L.-D. Zu, M.-M. Hua, Y. Hua, H.-J. Shi, Y. Li, J. Li, D. Li, E.-D. Wang, M.-F. Liu, piRNA-Triggered MIWI Ubiquitination and Removal by APC/C in Late Spermatogenesis, Dev. Cell. 24 (2013) 13–25. doi:10.1016/j.devcel.2012.12.006.</w:t>
      </w:r>
    </w:p>
    <w:p w14:paraId="6818CACD" w14:textId="77777777" w:rsidR="001674C4" w:rsidRPr="001674C4" w:rsidRDefault="001674C4" w:rsidP="001674C4">
      <w:pPr>
        <w:pStyle w:val="Bibliografia"/>
        <w:rPr>
          <w:lang w:val="en-US"/>
        </w:rPr>
      </w:pPr>
      <w:r w:rsidRPr="001674C4">
        <w:rPr>
          <w:lang w:val="en-US"/>
        </w:rPr>
        <w:t>[181]</w:t>
      </w:r>
      <w:r w:rsidRPr="001674C4">
        <w:rPr>
          <w:lang w:val="en-US"/>
        </w:rPr>
        <w:tab/>
        <w:t>P.P. Das, M.P. Bagijn, L.D. Goldstein, J.R. Woolford, N.J. Lehrbach, A. Sapetschnig, H.R. Buhecha, M.J. Gilchrist, K.L. Howe, R. Stark, N. Matthews, E. Berezikov, R.F. Ketting, S. Tavaré, E.A. Miska, Piwi and piRNAs Act Upstream of an Endogenous siRNA Pathway to Suppress Tc3 Transposon Mobility in the Caenorhabditis elegans Germline, Mol. Cell. 31 (2008) 79–90. doi:10.1016/j.molcel.2008.06.003.</w:t>
      </w:r>
    </w:p>
    <w:p w14:paraId="1A290C11" w14:textId="77777777" w:rsidR="001674C4" w:rsidRPr="001674C4" w:rsidRDefault="001674C4" w:rsidP="001674C4">
      <w:pPr>
        <w:pStyle w:val="Bibliografia"/>
        <w:rPr>
          <w:lang w:val="en-US"/>
        </w:rPr>
      </w:pPr>
      <w:r w:rsidRPr="001674C4">
        <w:rPr>
          <w:lang w:val="en-US"/>
        </w:rPr>
        <w:t>[182]</w:t>
      </w:r>
      <w:r w:rsidRPr="001674C4">
        <w:rPr>
          <w:lang w:val="en-US"/>
        </w:rPr>
        <w:tab/>
        <w:t>C.C. Conine, P.J. Batista, W. Gu, J.M. Claycomb, D.A. Chaves, M. Shirayama, C.C. Mello, Argonautes ALG-3 and ALG-4 are required for spermatogenesis-specific 26G-RNAs and thermotolerant sperm in Caenorhabditis elegans, Proc. Natl. Acad. Sci. 107 (2010) 3588–3593. doi:10.1073/pnas.0911685107.</w:t>
      </w:r>
    </w:p>
    <w:p w14:paraId="33C0A9BD" w14:textId="77777777" w:rsidR="001674C4" w:rsidRPr="001674C4" w:rsidRDefault="001674C4" w:rsidP="001674C4">
      <w:pPr>
        <w:pStyle w:val="Bibliografia"/>
        <w:rPr>
          <w:lang w:val="en-US"/>
        </w:rPr>
      </w:pPr>
      <w:r w:rsidRPr="001674C4">
        <w:rPr>
          <w:lang w:val="en-US"/>
        </w:rPr>
        <w:t>[183]</w:t>
      </w:r>
      <w:r w:rsidRPr="001674C4">
        <w:rPr>
          <w:lang w:val="en-US"/>
        </w:rPr>
        <w:tab/>
        <w:t>M. Abe, T. Yoshikawa, M. Nosaka, H. Sakakibara, Y. Sato, Y. Nagato, J. Itoh, WAVY LEAF1, an Ortholog of Arabidopsis HEN1, Regulates Shoot Development by Maintaining MicroRNA and Trans-Acting Small Interfering RNA Accumulation in Rice, Plant Physiol. 154 (2010) 1335–1346. doi:10.1104/pp.110.160234.</w:t>
      </w:r>
    </w:p>
    <w:p w14:paraId="013C8F08" w14:textId="77777777" w:rsidR="001674C4" w:rsidRPr="001674C4" w:rsidRDefault="001674C4" w:rsidP="001674C4">
      <w:pPr>
        <w:pStyle w:val="Bibliografia"/>
        <w:rPr>
          <w:lang w:val="en-US"/>
        </w:rPr>
      </w:pPr>
      <w:r w:rsidRPr="001674C4">
        <w:rPr>
          <w:lang w:val="en-US"/>
        </w:rPr>
        <w:t>[184]</w:t>
      </w:r>
      <w:r w:rsidRPr="001674C4">
        <w:rPr>
          <w:lang w:val="en-US"/>
        </w:rPr>
        <w:tab/>
        <w:t>A.D.J. Scadden, The RISC subunit Tudor-SN binds to hyper-edited double-stranded RNA and promotes its cleavage, Nat. Struct. Mol. Biol. 12 (2005) 489–496. doi:10.1038/nsmb936.</w:t>
      </w:r>
    </w:p>
    <w:p w14:paraId="0B47D171" w14:textId="77777777" w:rsidR="001674C4" w:rsidRPr="001674C4" w:rsidRDefault="001674C4" w:rsidP="001674C4">
      <w:pPr>
        <w:pStyle w:val="Bibliografia"/>
        <w:rPr>
          <w:lang w:val="en-US"/>
        </w:rPr>
      </w:pPr>
      <w:r w:rsidRPr="001674C4">
        <w:rPr>
          <w:lang w:val="en-US"/>
        </w:rPr>
        <w:t>[185]</w:t>
      </w:r>
      <w:r w:rsidRPr="001674C4">
        <w:rPr>
          <w:lang w:val="en-US"/>
        </w:rPr>
        <w:tab/>
        <w:t>J. Wen, J. Mohammed, D. Bortolamiol-Becet, H. Tsai, N. Robine, J.O. Westholm, E. Ladewig, Q. Dai, K. Okamura, A.S. Flynt, D. Zhang, J. Andrews, L. Cherbas, T.C. Kaufman, P. Cherbas, A. Siepel, E.C. Lai, Diversity of miRNAs, siRNAs, and piRNAs across 25 Drosophila cell lines, Genome Res. 24 (2014) 1236–1250. doi:10.1101/gr.161554.113.</w:t>
      </w:r>
    </w:p>
    <w:p w14:paraId="5D3AA3FB" w14:textId="77777777" w:rsidR="001674C4" w:rsidRPr="001674C4" w:rsidRDefault="001674C4" w:rsidP="001674C4">
      <w:pPr>
        <w:pStyle w:val="Bibliografia"/>
        <w:rPr>
          <w:lang w:val="en-US"/>
        </w:rPr>
      </w:pPr>
      <w:r w:rsidRPr="001674C4">
        <w:rPr>
          <w:lang w:val="en-US"/>
        </w:rPr>
        <w:t>[186]</w:t>
      </w:r>
      <w:r w:rsidRPr="001674C4">
        <w:rPr>
          <w:lang w:val="en-US"/>
        </w:rPr>
        <w:tab/>
        <w:t>J. Wang, B. Czech, A. Crunk, A. Wallace, M. Mitreva, G.J. Hannon, R.E. Davis, Deep small RNA sequencing from the nematode Ascaris reveals conservation, functional diversification, and novel developmental profiles, Genome Res. 21 (2011) 1462–1477. doi:10.1101/gr.121426.111.</w:t>
      </w:r>
    </w:p>
    <w:p w14:paraId="2DB1C7E9" w14:textId="77777777" w:rsidR="001674C4" w:rsidRPr="001674C4" w:rsidRDefault="001674C4" w:rsidP="001674C4">
      <w:pPr>
        <w:pStyle w:val="Bibliografia"/>
        <w:rPr>
          <w:lang w:val="en-US"/>
        </w:rPr>
      </w:pPr>
      <w:r w:rsidRPr="001674C4">
        <w:rPr>
          <w:lang w:val="en-US"/>
        </w:rPr>
        <w:lastRenderedPageBreak/>
        <w:t>[187]</w:t>
      </w:r>
      <w:r w:rsidRPr="001674C4">
        <w:rPr>
          <w:lang w:val="en-US"/>
        </w:rPr>
        <w:tab/>
        <w:t>K. Mochizuki, N.A. Fine, T. Fujisawa, M.A. Gorovsky, Analysis of a piwi-Related Gene Implicates Small RNAs in Genome Rearrangement in Tetrahymena, Cell. 110 (2002) 689–699. doi:10.1016/S0092-8674(02)00909-1.</w:t>
      </w:r>
    </w:p>
    <w:p w14:paraId="184F1136" w14:textId="77777777" w:rsidR="001674C4" w:rsidRPr="001674C4" w:rsidRDefault="001674C4" w:rsidP="001674C4">
      <w:pPr>
        <w:pStyle w:val="Bibliografia"/>
        <w:rPr>
          <w:lang w:val="en-US"/>
        </w:rPr>
      </w:pPr>
      <w:r w:rsidRPr="001674C4">
        <w:rPr>
          <w:lang w:val="en-US"/>
        </w:rPr>
        <w:t>[188]</w:t>
      </w:r>
      <w:r w:rsidRPr="001674C4">
        <w:rPr>
          <w:lang w:val="en-US"/>
        </w:rPr>
        <w:tab/>
        <w:t>E.L. van Dijk, C.L. Chen, Y. d’Aubenton-Carafa, S. Gourvennec, M. Kwapisz, V. Roche, C. Bertrand, M. Silvain, P. Legoix-Né, S. Loeillet, A. Nicolas, C. Thermes, A. Morillon, XUTs are a class of Xrn1-sensitive antisense regulatory non-coding RNA in yeast, Nature. 475 (2011) 114–117. doi:10.1038/nature10118.</w:t>
      </w:r>
    </w:p>
    <w:p w14:paraId="2C53F6BF" w14:textId="77777777" w:rsidR="001674C4" w:rsidRPr="001674C4" w:rsidRDefault="001674C4" w:rsidP="001674C4">
      <w:pPr>
        <w:pStyle w:val="Bibliografia"/>
        <w:rPr>
          <w:lang w:val="en-US"/>
        </w:rPr>
      </w:pPr>
      <w:r w:rsidRPr="001674C4">
        <w:rPr>
          <w:lang w:val="en-US"/>
        </w:rPr>
        <w:t>[189]</w:t>
      </w:r>
      <w:r w:rsidRPr="001674C4">
        <w:rPr>
          <w:lang w:val="en-US"/>
        </w:rPr>
        <w:tab/>
        <w:t>D.M. Thompson, R. Parker, Cytoplasmic Decay of Intergenic Transcripts in Saccharomyces cerevisiae, Mol. Cell. Biol. 27 (2007) 92–101. doi:10.1128/MCB.01023-06.</w:t>
      </w:r>
    </w:p>
    <w:p w14:paraId="2C2DC4B8" w14:textId="77777777" w:rsidR="001674C4" w:rsidRPr="001674C4" w:rsidRDefault="001674C4" w:rsidP="001674C4">
      <w:pPr>
        <w:pStyle w:val="Bibliografia"/>
        <w:rPr>
          <w:lang w:val="en-US"/>
        </w:rPr>
      </w:pPr>
      <w:r w:rsidRPr="001674C4">
        <w:rPr>
          <w:lang w:val="en-US"/>
        </w:rPr>
        <w:t>[190]</w:t>
      </w:r>
      <w:r w:rsidRPr="001674C4">
        <w:rPr>
          <w:lang w:val="en-US"/>
        </w:rPr>
        <w:tab/>
        <w:t>J.T. Mendell, N.A. Sharifi, J.L. Meyers, F. Martinez-Murillo, H.C. Dietz, Nonsense surveillance regulates expression of diverse classes of mammalian transcripts and mutes genomic noise, Nat. Genet. 36 (2004) 1073–1078. doi:10.1038/ng1429.</w:t>
      </w:r>
    </w:p>
    <w:p w14:paraId="72E09DAF" w14:textId="77777777" w:rsidR="001674C4" w:rsidRPr="001674C4" w:rsidRDefault="001674C4" w:rsidP="001674C4">
      <w:pPr>
        <w:pStyle w:val="Bibliografia"/>
        <w:rPr>
          <w:lang w:val="en-US"/>
        </w:rPr>
      </w:pPr>
      <w:r w:rsidRPr="001674C4">
        <w:rPr>
          <w:lang w:val="en-US"/>
        </w:rPr>
        <w:t>[191]</w:t>
      </w:r>
      <w:r w:rsidRPr="001674C4">
        <w:rPr>
          <w:lang w:val="en-US"/>
        </w:rPr>
        <w:tab/>
        <w:t>Y. Kurihara, A. Matsui, K. Hanada, M. Kawashima, J. Ishida, T. Morosawa, M. Tanaka, E. Kaminuma, Y. Mochizuki, A. Matsushima, T. Toyoda, K. Shinozaki, M. Seki, Genome-wide suppression of aberrant mRNA-like noncoding RNAs by NMD in Arabidopsis, Proc. Natl. Acad. Sci. 106 (2009) 2453–2458. doi:10.1073/pnas.0808902106.</w:t>
      </w:r>
    </w:p>
    <w:p w14:paraId="2E0E306C" w14:textId="77777777" w:rsidR="001674C4" w:rsidRPr="001674C4" w:rsidRDefault="001674C4" w:rsidP="001674C4">
      <w:pPr>
        <w:pStyle w:val="Bibliografia"/>
        <w:rPr>
          <w:lang w:val="en-US"/>
        </w:rPr>
      </w:pPr>
      <w:r w:rsidRPr="001674C4">
        <w:rPr>
          <w:lang w:val="en-US"/>
        </w:rPr>
        <w:t>[192]</w:t>
      </w:r>
      <w:r w:rsidRPr="001674C4">
        <w:rPr>
          <w:lang w:val="en-US"/>
        </w:rPr>
        <w:tab/>
        <w:t>S.W. Criscione, Y. Zhang, W. Thompson, J.M. Sedivy, N. Neretti, Transcriptional landscape of repetitive elements in normal and cancer human cells, BMC Genomics. 15 (2014) 583. doi:10.1186/1471-2164-15-583.</w:t>
      </w:r>
    </w:p>
    <w:p w14:paraId="71645DCC" w14:textId="77777777" w:rsidR="001674C4" w:rsidRPr="001674C4" w:rsidRDefault="001674C4" w:rsidP="001674C4">
      <w:pPr>
        <w:pStyle w:val="Bibliografia"/>
        <w:rPr>
          <w:lang w:val="en-US"/>
        </w:rPr>
      </w:pPr>
      <w:r w:rsidRPr="001674C4">
        <w:rPr>
          <w:lang w:val="en-US"/>
        </w:rPr>
        <w:t>[193]</w:t>
      </w:r>
      <w:r w:rsidRPr="001674C4">
        <w:rPr>
          <w:lang w:val="en-US"/>
        </w:rPr>
        <w:tab/>
        <w:t>H. Kaneko, S. Dridi, V. Tarallo, B.D. Gelfand, B.J. Fowler, W.G. Cho, M.E. Kleinman, S.L. Ponicsan, W.W. Hauswirth, V.A. Chiodo, K. Karikó, J.W. Yoo, D. Lee, M. Hadziahmetovic, Y. Song, S. Misra, G. Chaudhuri, F.W. Buaas, R.E. Braun, D.R. Hinton, Q. Zhang, H.E. Grossniklaus, J.M. Provis, M.C. Madigan, A.H. Milam, N.L. Justice, R.J.C. Albuquerque, A.D. Blandford, S. Bogdanovich, Y. Hirano, J. Witta, E. Fuchs, D.R. Littman, B.K. Ambati, C.M. Rudin, M.M.W. Chong, P. Provost, J.F. Kugel, J.A. Goodrich, J.L. Dunaief, J.Z. Baffi, J. Ambati, DICER1 deficit induces Alu RNA toxicity in age-related macular degeneration, Nature. 471 (2011) 325–330. doi:10.1038/nature09830.</w:t>
      </w:r>
    </w:p>
    <w:p w14:paraId="326F4EA6" w14:textId="77777777" w:rsidR="001674C4" w:rsidRPr="001674C4" w:rsidRDefault="001674C4" w:rsidP="001674C4">
      <w:pPr>
        <w:pStyle w:val="Bibliografia"/>
        <w:rPr>
          <w:lang w:val="en-US"/>
        </w:rPr>
      </w:pPr>
      <w:r w:rsidRPr="001674C4">
        <w:rPr>
          <w:lang w:val="en-US"/>
        </w:rPr>
        <w:t>[194]</w:t>
      </w:r>
      <w:r w:rsidRPr="001674C4">
        <w:rPr>
          <w:lang w:val="en-US"/>
        </w:rPr>
        <w:tab/>
        <w:t>H. Guo, M. Chitiprolu, D. Gagnon, L. Meng, C. Perez-Iratxeta, D. Lagace, D. Gibbings, Autophagy supports genomic stability by degrading retrotransposon RNA, Nat. Commun. 5 (2014) 5276. doi:10.1038/ncomms6276.</w:t>
      </w:r>
    </w:p>
    <w:p w14:paraId="732913BD" w14:textId="77777777" w:rsidR="001674C4" w:rsidRPr="001674C4" w:rsidRDefault="001674C4" w:rsidP="001674C4">
      <w:pPr>
        <w:pStyle w:val="Bibliografia"/>
        <w:rPr>
          <w:lang w:val="en-US"/>
        </w:rPr>
      </w:pPr>
      <w:r w:rsidRPr="001674C4">
        <w:rPr>
          <w:lang w:val="en-US"/>
        </w:rPr>
        <w:t>[195]</w:t>
      </w:r>
      <w:r w:rsidRPr="001674C4">
        <w:rPr>
          <w:lang w:val="en-US"/>
        </w:rPr>
        <w:tab/>
        <w:t>J.L. Goodier, L.E. Cheung, H.H.K. Jr, MOV10 RNA Helicase Is a Potent Inhibitor of Retrotransposition in Cells, PLOS Genet. 8 (2012) e1002941. doi:10.1371/journal.pgen.1002941.</w:t>
      </w:r>
    </w:p>
    <w:p w14:paraId="09E726E9" w14:textId="77777777" w:rsidR="001674C4" w:rsidRPr="001674C4" w:rsidRDefault="001674C4" w:rsidP="001674C4">
      <w:pPr>
        <w:pStyle w:val="Bibliografia"/>
        <w:rPr>
          <w:lang w:val="en-US"/>
        </w:rPr>
      </w:pPr>
      <w:r w:rsidRPr="001674C4">
        <w:rPr>
          <w:lang w:val="en-US"/>
        </w:rPr>
        <w:t>[196]</w:t>
      </w:r>
      <w:r w:rsidRPr="001674C4">
        <w:rPr>
          <w:lang w:val="en-US"/>
        </w:rPr>
        <w:tab/>
        <w:t>J.B. Moldovan, J.V. Moran, The Zinc-Finger Antiviral Protein ZAP Inhibits LINE and Alu Retrotransposition, PLOS Genet. 11 (2015) e1005121. doi:10.1371/journal.pgen.1005121.</w:t>
      </w:r>
    </w:p>
    <w:p w14:paraId="03CC65D5" w14:textId="77777777" w:rsidR="001674C4" w:rsidRPr="001674C4" w:rsidRDefault="001674C4" w:rsidP="001674C4">
      <w:pPr>
        <w:pStyle w:val="Bibliografia"/>
        <w:rPr>
          <w:lang w:val="en-US"/>
        </w:rPr>
      </w:pPr>
      <w:r w:rsidRPr="001674C4">
        <w:rPr>
          <w:lang w:val="en-US"/>
        </w:rPr>
        <w:t>[197]</w:t>
      </w:r>
      <w:r w:rsidRPr="001674C4">
        <w:rPr>
          <w:lang w:val="en-US"/>
        </w:rPr>
        <w:tab/>
        <w:t>A. Zhang, B. Dong, A.J. Doucet, J.B. Moldovan, J.V. Moran, R.H. Silverman, RNase L restricts the mobility of engineered retrotransposons in cultured human cells, Nucleic Acids Res. 42 (2014) 3803–3820. doi:10.1093/nar/gkt1308.</w:t>
      </w:r>
    </w:p>
    <w:p w14:paraId="536B3DCC" w14:textId="77777777" w:rsidR="001674C4" w:rsidRPr="001674C4" w:rsidRDefault="001674C4" w:rsidP="001674C4">
      <w:pPr>
        <w:pStyle w:val="Bibliografia"/>
        <w:rPr>
          <w:lang w:val="en-US"/>
        </w:rPr>
      </w:pPr>
      <w:r w:rsidRPr="001674C4">
        <w:rPr>
          <w:lang w:val="en-US"/>
        </w:rPr>
        <w:t>[198]</w:t>
      </w:r>
      <w:r w:rsidRPr="001674C4">
        <w:rPr>
          <w:lang w:val="en-US"/>
        </w:rPr>
        <w:tab/>
        <w:t>W.R. Jeck, J.A. Sorrentino, K. Wang, M.K. Slevin, C.E. Burd, J. Liu, W.F. Marzluff, N.E. Sharpless, Circular RNAs are abundant, conserved, and associated with ALU repeats, RNA. 19 (2013) 141–157. doi:10.1261/rna.035667.112.</w:t>
      </w:r>
    </w:p>
    <w:p w14:paraId="542E9566" w14:textId="77777777" w:rsidR="001674C4" w:rsidRPr="001674C4" w:rsidRDefault="001674C4" w:rsidP="001674C4">
      <w:pPr>
        <w:pStyle w:val="Bibliografia"/>
        <w:rPr>
          <w:lang w:val="en-US"/>
        </w:rPr>
      </w:pPr>
      <w:r w:rsidRPr="001674C4">
        <w:rPr>
          <w:lang w:val="en-US"/>
        </w:rPr>
        <w:t>[199]</w:t>
      </w:r>
      <w:r w:rsidRPr="001674C4">
        <w:rPr>
          <w:lang w:val="en-US"/>
        </w:rPr>
        <w:tab/>
        <w:t>T.B. Hansen, E.D. Wiklund, J.B. Bramsen, S.B. Villadsen, A.L. Statham, S.J. Clark, J. Kjems, miRNA-dependent gene silencing involving Ago2-mediated cleavage of a circular antisense RNA: miRNA mediated cleavage of circular antisense RNA, EMBO J. 30 (2011) 4414–4422. doi:10.1038/emboj.2011.359.</w:t>
      </w:r>
    </w:p>
    <w:p w14:paraId="1A263F2D" w14:textId="77777777" w:rsidR="001674C4" w:rsidRPr="001674C4" w:rsidRDefault="001674C4" w:rsidP="001674C4">
      <w:pPr>
        <w:pStyle w:val="Bibliografia"/>
        <w:rPr>
          <w:lang w:val="en-US"/>
        </w:rPr>
      </w:pPr>
      <w:r w:rsidRPr="001674C4">
        <w:rPr>
          <w:lang w:val="en-US"/>
        </w:rPr>
        <w:t>[200]</w:t>
      </w:r>
      <w:r w:rsidRPr="001674C4">
        <w:rPr>
          <w:lang w:val="en-US"/>
        </w:rPr>
        <w:tab/>
        <w:t>E. Lasda, R. Parker, Circular RNAs Co-Precipitate with Extracellular Vesicles: A Possible Mechanism for circRNA Clearance, PLOS ONE. 11 (2016) e0148407. doi:10.1371/journal.pone.0148407.</w:t>
      </w:r>
    </w:p>
    <w:p w14:paraId="5B1E73B3" w14:textId="48526203" w:rsidR="007A30ED" w:rsidRDefault="00906579" w:rsidP="000E2D8D">
      <w:pPr>
        <w:spacing w:after="0" w:line="360" w:lineRule="auto"/>
        <w:jc w:val="both"/>
        <w:rPr>
          <w:rFonts w:ascii="Arial" w:hAnsi="Arial" w:cs="Arial"/>
          <w:sz w:val="20"/>
          <w:szCs w:val="20"/>
          <w:lang w:val="en-US"/>
        </w:rPr>
      </w:pPr>
      <w:r>
        <w:rPr>
          <w:rFonts w:ascii="Arial" w:hAnsi="Arial" w:cs="Arial"/>
          <w:sz w:val="20"/>
          <w:szCs w:val="20"/>
          <w:lang w:val="en-US"/>
        </w:rPr>
        <w:fldChar w:fldCharType="end"/>
      </w:r>
    </w:p>
    <w:p w14:paraId="002E9FC7" w14:textId="77777777" w:rsidR="00B326B3" w:rsidRDefault="00B326B3" w:rsidP="000E2D8D">
      <w:pPr>
        <w:spacing w:after="0" w:line="360" w:lineRule="auto"/>
        <w:jc w:val="both"/>
        <w:rPr>
          <w:rFonts w:ascii="Arial" w:hAnsi="Arial" w:cs="Arial"/>
          <w:sz w:val="20"/>
          <w:szCs w:val="20"/>
          <w:lang w:val="en-US"/>
        </w:rPr>
      </w:pPr>
    </w:p>
    <w:p w14:paraId="47D52951" w14:textId="77777777" w:rsidR="0062432B" w:rsidRDefault="0062432B" w:rsidP="000E2D8D">
      <w:pPr>
        <w:spacing w:after="0" w:line="360" w:lineRule="auto"/>
        <w:jc w:val="both"/>
        <w:rPr>
          <w:rFonts w:ascii="Arial" w:hAnsi="Arial" w:cs="Arial"/>
          <w:sz w:val="20"/>
          <w:szCs w:val="20"/>
          <w:lang w:val="en-US"/>
        </w:rPr>
      </w:pPr>
    </w:p>
    <w:p w14:paraId="21901F92" w14:textId="50474B07" w:rsidR="0062432B" w:rsidRDefault="0062432B" w:rsidP="0062432B">
      <w:pPr>
        <w:spacing w:line="360" w:lineRule="auto"/>
        <w:jc w:val="both"/>
        <w:rPr>
          <w:rFonts w:ascii="Arial" w:hAnsi="Arial" w:cs="Arial"/>
          <w:b/>
          <w:sz w:val="20"/>
          <w:szCs w:val="20"/>
          <w:lang w:val="en-US"/>
        </w:rPr>
      </w:pPr>
      <w:r>
        <w:rPr>
          <w:rFonts w:ascii="Arial" w:hAnsi="Arial" w:cs="Arial"/>
          <w:b/>
          <w:sz w:val="20"/>
          <w:szCs w:val="20"/>
          <w:lang w:val="en-US"/>
        </w:rPr>
        <w:lastRenderedPageBreak/>
        <w:t>Figure legends</w:t>
      </w:r>
    </w:p>
    <w:p w14:paraId="65630E36" w14:textId="77777777" w:rsidR="00152042" w:rsidRDefault="00152042" w:rsidP="00152042">
      <w:pPr>
        <w:jc w:val="both"/>
        <w:rPr>
          <w:rFonts w:ascii="Arial" w:hAnsi="Arial" w:cs="Arial"/>
          <w:sz w:val="20"/>
          <w:szCs w:val="20"/>
          <w:lang w:val="en-US"/>
        </w:rPr>
      </w:pPr>
      <w:r>
        <w:rPr>
          <w:rFonts w:ascii="Arial" w:hAnsi="Arial" w:cs="Arial"/>
          <w:b/>
          <w:sz w:val="20"/>
          <w:szCs w:val="20"/>
          <w:lang w:val="en-US"/>
        </w:rPr>
        <w:t xml:space="preserve">FIG. 1. </w:t>
      </w:r>
      <w:r w:rsidRPr="00152042">
        <w:rPr>
          <w:rFonts w:ascii="Arial" w:hAnsi="Arial" w:cs="Arial"/>
          <w:sz w:val="20"/>
          <w:szCs w:val="20"/>
          <w:lang w:val="en-US"/>
        </w:rPr>
        <w:t xml:space="preserve">An overview of cytoplasmic poly(A)+ mRNA decay pathways. A – degradation mechanisms initiated by disruption of the closed circle mRNA structure and </w:t>
      </w:r>
      <w:proofErr w:type="spellStart"/>
      <w:r w:rsidRPr="00152042">
        <w:rPr>
          <w:rFonts w:ascii="Arial" w:hAnsi="Arial" w:cs="Arial"/>
          <w:sz w:val="20"/>
          <w:szCs w:val="20"/>
          <w:lang w:val="en-US"/>
        </w:rPr>
        <w:t>deprotection</w:t>
      </w:r>
      <w:proofErr w:type="spellEnd"/>
      <w:r w:rsidRPr="00152042">
        <w:rPr>
          <w:rFonts w:ascii="Arial" w:hAnsi="Arial" w:cs="Arial"/>
          <w:sz w:val="20"/>
          <w:szCs w:val="20"/>
          <w:lang w:val="en-US"/>
        </w:rPr>
        <w:t xml:space="preserve"> of mRNA termini. The roles of deadenylation, 3'-terminal uridylation, Ski complex/Ski7 protein and decapping in the stimulation of 3'-5' exonucleases (Dis3/Dis3l associated with the exosome core or Dis3l2) and 5'-3' exonuclease (Xrn1) are described in sections 1.1-1.6. B – mRNA degradation in specialized and quality control pathways can be also initiated by endonucleolytic cleavage within the transcript body. This leads to the exposure of unprotected 3' and 5' termini on the proximal and distal products, respectively, which become accessible to the exosome and Dis3l2 or Xrn1, respectively.</w:t>
      </w:r>
    </w:p>
    <w:p w14:paraId="536EFBB0" w14:textId="1FDF4EDF" w:rsidR="00152042" w:rsidRPr="00152042" w:rsidRDefault="00152042" w:rsidP="00152042">
      <w:pPr>
        <w:jc w:val="both"/>
        <w:rPr>
          <w:rFonts w:ascii="Arial" w:hAnsi="Arial" w:cs="Arial"/>
          <w:sz w:val="20"/>
          <w:szCs w:val="20"/>
          <w:lang w:val="en-US"/>
        </w:rPr>
      </w:pPr>
      <w:r w:rsidRPr="00152042">
        <w:rPr>
          <w:rFonts w:ascii="Arial" w:hAnsi="Arial" w:cs="Arial"/>
          <w:b/>
          <w:sz w:val="20"/>
          <w:szCs w:val="20"/>
          <w:lang w:val="en-US"/>
        </w:rPr>
        <w:t xml:space="preserve">FIG. 2. </w:t>
      </w:r>
      <w:r w:rsidRPr="00152042">
        <w:rPr>
          <w:rFonts w:ascii="Arial" w:hAnsi="Arial" w:cs="Arial"/>
          <w:sz w:val="20"/>
          <w:szCs w:val="20"/>
          <w:lang w:val="en-US"/>
        </w:rPr>
        <w:t>Schematic presentation of poly(A)- histone-coding mRNA decay pathway in mammalian cells. See section 1.7 for details</w:t>
      </w:r>
      <w:r w:rsidR="00734DD9">
        <w:rPr>
          <w:rFonts w:ascii="Arial" w:hAnsi="Arial" w:cs="Arial"/>
          <w:sz w:val="20"/>
          <w:szCs w:val="20"/>
          <w:lang w:val="en-US"/>
        </w:rPr>
        <w:t xml:space="preserve"> </w:t>
      </w:r>
      <w:r w:rsidRPr="00152042">
        <w:rPr>
          <w:rFonts w:ascii="Arial" w:hAnsi="Arial" w:cs="Arial"/>
          <w:sz w:val="20"/>
          <w:szCs w:val="20"/>
          <w:lang w:val="en-US"/>
        </w:rPr>
        <w:t>on ERI1 3'-5' exonuclease action and the role of repetitive uridylation in the removal of stem-loop (SL) structure, recruitment of decapping factors mediated by LSM1-7 complex and the involvement of exosome, DIS3L2 and HBS1/PELOTA heterodimer in the degradation process.</w:t>
      </w:r>
    </w:p>
    <w:p w14:paraId="269C3708" w14:textId="4680BD19" w:rsidR="00152042" w:rsidRDefault="00152042" w:rsidP="00152042">
      <w:pPr>
        <w:jc w:val="both"/>
        <w:rPr>
          <w:rFonts w:ascii="Arial" w:hAnsi="Arial" w:cs="Arial"/>
          <w:sz w:val="20"/>
          <w:szCs w:val="20"/>
          <w:lang w:val="en-US"/>
        </w:rPr>
      </w:pPr>
      <w:r w:rsidRPr="00152042">
        <w:rPr>
          <w:rFonts w:ascii="Arial" w:hAnsi="Arial" w:cs="Arial"/>
          <w:b/>
          <w:sz w:val="20"/>
          <w:szCs w:val="20"/>
          <w:lang w:val="en-US"/>
        </w:rPr>
        <w:t xml:space="preserve">FIG. 3. </w:t>
      </w:r>
      <w:r w:rsidRPr="00152042">
        <w:rPr>
          <w:rFonts w:ascii="Arial" w:hAnsi="Arial" w:cs="Arial"/>
          <w:sz w:val="20"/>
          <w:szCs w:val="20"/>
          <w:lang w:val="en-US"/>
        </w:rPr>
        <w:t xml:space="preserve">Cytoplasmic pathways of </w:t>
      </w:r>
      <w:proofErr w:type="spellStart"/>
      <w:r w:rsidRPr="00152042">
        <w:rPr>
          <w:rFonts w:ascii="Arial" w:hAnsi="Arial" w:cs="Arial"/>
          <w:sz w:val="20"/>
          <w:szCs w:val="20"/>
          <w:lang w:val="en-US"/>
        </w:rPr>
        <w:t>tRNA</w:t>
      </w:r>
      <w:proofErr w:type="spellEnd"/>
      <w:r w:rsidRPr="00152042">
        <w:rPr>
          <w:rFonts w:ascii="Arial" w:hAnsi="Arial" w:cs="Arial"/>
          <w:sz w:val="20"/>
          <w:szCs w:val="20"/>
          <w:lang w:val="en-US"/>
        </w:rPr>
        <w:t xml:space="preserve"> (A), rRNA (B), vault RNA and Y RNA (C) degradation. See sections 2.1, 2.2, and 2.3 for details, respectively. A – aberrant yeast tRNAs can undergo RTD (rapid </w:t>
      </w:r>
      <w:proofErr w:type="spellStart"/>
      <w:r w:rsidRPr="00152042">
        <w:rPr>
          <w:rFonts w:ascii="Arial" w:hAnsi="Arial" w:cs="Arial"/>
          <w:sz w:val="20"/>
          <w:szCs w:val="20"/>
          <w:lang w:val="en-US"/>
        </w:rPr>
        <w:t>tRNA</w:t>
      </w:r>
      <w:proofErr w:type="spellEnd"/>
      <w:r w:rsidRPr="00152042">
        <w:rPr>
          <w:rFonts w:ascii="Arial" w:hAnsi="Arial" w:cs="Arial"/>
          <w:sz w:val="20"/>
          <w:szCs w:val="20"/>
          <w:lang w:val="en-US"/>
        </w:rPr>
        <w:t xml:space="preserve"> decay), or be removed followed addition of CCACCA sequence by </w:t>
      </w:r>
      <w:proofErr w:type="spellStart"/>
      <w:r w:rsidRPr="00152042">
        <w:rPr>
          <w:rFonts w:ascii="Arial" w:hAnsi="Arial" w:cs="Arial"/>
          <w:sz w:val="20"/>
          <w:szCs w:val="20"/>
          <w:lang w:val="en-US"/>
        </w:rPr>
        <w:t>tRNA</w:t>
      </w:r>
      <w:proofErr w:type="spellEnd"/>
      <w:r w:rsidRPr="00152042">
        <w:rPr>
          <w:rFonts w:ascii="Arial" w:hAnsi="Arial" w:cs="Arial"/>
          <w:sz w:val="20"/>
          <w:szCs w:val="20"/>
          <w:lang w:val="en-US"/>
        </w:rPr>
        <w:t xml:space="preserve"> terminal </w:t>
      </w:r>
      <w:proofErr w:type="spellStart"/>
      <w:r w:rsidRPr="00152042">
        <w:rPr>
          <w:rFonts w:ascii="Arial" w:hAnsi="Arial" w:cs="Arial"/>
          <w:sz w:val="20"/>
          <w:szCs w:val="20"/>
          <w:lang w:val="en-US"/>
        </w:rPr>
        <w:t>nucleotidyltransferase</w:t>
      </w:r>
      <w:proofErr w:type="spellEnd"/>
      <w:r w:rsidRPr="00152042">
        <w:rPr>
          <w:rFonts w:ascii="Arial" w:hAnsi="Arial" w:cs="Arial"/>
          <w:sz w:val="20"/>
          <w:szCs w:val="20"/>
          <w:lang w:val="en-US"/>
        </w:rPr>
        <w:t xml:space="preserve">. B – defective rRNAs (18S and 25S) are degraded in yeast via respective, distinct, NRD (non-functional rRNA decay) mechanisms; in addition, stress-induced </w:t>
      </w:r>
      <w:proofErr w:type="spellStart"/>
      <w:r w:rsidRPr="00152042">
        <w:rPr>
          <w:rFonts w:ascii="Arial" w:hAnsi="Arial" w:cs="Arial"/>
          <w:sz w:val="20"/>
          <w:szCs w:val="20"/>
          <w:lang w:val="en-US"/>
        </w:rPr>
        <w:t>endonucleolysis</w:t>
      </w:r>
      <w:proofErr w:type="spellEnd"/>
      <w:r w:rsidRPr="00152042">
        <w:rPr>
          <w:rFonts w:ascii="Arial" w:hAnsi="Arial" w:cs="Arial"/>
          <w:sz w:val="20"/>
          <w:szCs w:val="20"/>
          <w:lang w:val="en-US"/>
        </w:rPr>
        <w:t xml:space="preserve"> can also initiate rRNA decay. C – vault and Y RNAs are short, structured, human transcripts, degraded most likely by uridylation-stimulated DIS3L2 exonucleolytic activity; La and Ro60 proteins possibly exert inhibitory effect on the decay process.</w:t>
      </w:r>
    </w:p>
    <w:p w14:paraId="21F75DFB" w14:textId="63BE060C" w:rsidR="00152042" w:rsidRDefault="00152042" w:rsidP="00152042">
      <w:pPr>
        <w:jc w:val="both"/>
        <w:rPr>
          <w:rFonts w:ascii="Arial" w:hAnsi="Arial" w:cs="Arial"/>
          <w:sz w:val="20"/>
          <w:szCs w:val="20"/>
          <w:lang w:val="en-US"/>
        </w:rPr>
      </w:pPr>
      <w:r w:rsidRPr="00152042">
        <w:rPr>
          <w:rFonts w:ascii="Arial" w:hAnsi="Arial" w:cs="Arial"/>
          <w:b/>
          <w:sz w:val="20"/>
          <w:szCs w:val="20"/>
          <w:lang w:val="en-US"/>
        </w:rPr>
        <w:t xml:space="preserve">FIG. 4. </w:t>
      </w:r>
      <w:r w:rsidRPr="00152042">
        <w:rPr>
          <w:rFonts w:ascii="Arial" w:hAnsi="Arial" w:cs="Arial"/>
          <w:sz w:val="20"/>
          <w:szCs w:val="20"/>
          <w:lang w:val="en-US"/>
        </w:rPr>
        <w:t xml:space="preserve">Quality control of human snRNA biogenesis. See section 2.4 for a more detailed description. snRNA read-through transcripts can be degraded by the exosome/DIS3 already in the nucleus. snRNAs defective in snRNP formation are degraded in the cytoplasm by decapping/XRN1 5'-3' pathway. 3'-extended snRNA precursors may escape from the nucleus to the cytoplasm, where they are removed by DIS3L2, following uridylation. m7G – </w:t>
      </w:r>
      <w:proofErr w:type="spellStart"/>
      <w:r w:rsidRPr="00152042">
        <w:rPr>
          <w:rFonts w:ascii="Arial" w:hAnsi="Arial" w:cs="Arial"/>
          <w:sz w:val="20"/>
          <w:szCs w:val="20"/>
          <w:lang w:val="en-US"/>
        </w:rPr>
        <w:t>monomethylated</w:t>
      </w:r>
      <w:proofErr w:type="spellEnd"/>
      <w:r w:rsidRPr="00152042">
        <w:rPr>
          <w:rFonts w:ascii="Arial" w:hAnsi="Arial" w:cs="Arial"/>
          <w:sz w:val="20"/>
          <w:szCs w:val="20"/>
          <w:lang w:val="en-US"/>
        </w:rPr>
        <w:t xml:space="preserve"> cap; TMG – </w:t>
      </w:r>
      <w:proofErr w:type="spellStart"/>
      <w:r w:rsidRPr="00152042">
        <w:rPr>
          <w:rFonts w:ascii="Arial" w:hAnsi="Arial" w:cs="Arial"/>
          <w:sz w:val="20"/>
          <w:szCs w:val="20"/>
          <w:lang w:val="en-US"/>
        </w:rPr>
        <w:t>hypermethylated</w:t>
      </w:r>
      <w:proofErr w:type="spellEnd"/>
      <w:r w:rsidRPr="00152042">
        <w:rPr>
          <w:rFonts w:ascii="Arial" w:hAnsi="Arial" w:cs="Arial"/>
          <w:sz w:val="20"/>
          <w:szCs w:val="20"/>
          <w:lang w:val="en-US"/>
        </w:rPr>
        <w:t xml:space="preserve"> cap.</w:t>
      </w:r>
    </w:p>
    <w:p w14:paraId="36F3661A" w14:textId="5F87BA27" w:rsidR="00152042" w:rsidRDefault="00152042" w:rsidP="00152042">
      <w:pPr>
        <w:jc w:val="both"/>
        <w:rPr>
          <w:rFonts w:ascii="Arial" w:hAnsi="Arial" w:cs="Arial"/>
          <w:sz w:val="20"/>
          <w:szCs w:val="20"/>
          <w:lang w:val="en-US"/>
        </w:rPr>
      </w:pPr>
      <w:r w:rsidRPr="00152042">
        <w:rPr>
          <w:rFonts w:ascii="Arial" w:hAnsi="Arial" w:cs="Arial"/>
          <w:b/>
          <w:sz w:val="20"/>
          <w:szCs w:val="20"/>
          <w:lang w:val="en-US"/>
        </w:rPr>
        <w:t xml:space="preserve">FIG. 5. </w:t>
      </w:r>
      <w:r w:rsidRPr="00152042">
        <w:rPr>
          <w:rFonts w:ascii="Arial" w:hAnsi="Arial" w:cs="Arial"/>
          <w:sz w:val="20"/>
          <w:szCs w:val="20"/>
          <w:lang w:val="en-US"/>
        </w:rPr>
        <w:t xml:space="preserve">Decay pathways for pre-miRNAs and miRNAs (A), </w:t>
      </w:r>
      <w:proofErr w:type="spellStart"/>
      <w:r w:rsidRPr="00152042">
        <w:rPr>
          <w:rFonts w:ascii="Arial" w:hAnsi="Arial" w:cs="Arial"/>
          <w:sz w:val="20"/>
          <w:szCs w:val="20"/>
          <w:lang w:val="en-US"/>
        </w:rPr>
        <w:t>piRNAs</w:t>
      </w:r>
      <w:proofErr w:type="spellEnd"/>
      <w:r w:rsidRPr="00152042">
        <w:rPr>
          <w:rFonts w:ascii="Arial" w:hAnsi="Arial" w:cs="Arial"/>
          <w:sz w:val="20"/>
          <w:szCs w:val="20"/>
          <w:lang w:val="en-US"/>
        </w:rPr>
        <w:t xml:space="preserve"> (B) and endo-siRNAs (C). See sections 2.5, 2.6, and 2.7 for details, respectively. A – miRNA biogenesis is a multi-step pathway, beginning with the synthesis of </w:t>
      </w:r>
      <w:proofErr w:type="spellStart"/>
      <w:r w:rsidRPr="00152042">
        <w:rPr>
          <w:rFonts w:ascii="Arial" w:hAnsi="Arial" w:cs="Arial"/>
          <w:sz w:val="20"/>
          <w:szCs w:val="20"/>
          <w:lang w:val="en-US"/>
        </w:rPr>
        <w:t>pri</w:t>
      </w:r>
      <w:proofErr w:type="spellEnd"/>
      <w:r w:rsidRPr="00152042">
        <w:rPr>
          <w:rFonts w:ascii="Arial" w:hAnsi="Arial" w:cs="Arial"/>
          <w:sz w:val="20"/>
          <w:szCs w:val="20"/>
          <w:lang w:val="en-US"/>
        </w:rPr>
        <w:t xml:space="preserve">-miRNAs, which are processed to pre-miRNAs in the nucleus. Pre-miRNAs are then exported to the cytoplasm and further processed to miRNA duplexes. Each of the miRNA biogenesis intermediates can undergo degradation in the cytoplasm, since </w:t>
      </w:r>
      <w:proofErr w:type="spellStart"/>
      <w:r w:rsidRPr="00152042">
        <w:rPr>
          <w:rFonts w:ascii="Arial" w:hAnsi="Arial" w:cs="Arial"/>
          <w:sz w:val="20"/>
          <w:szCs w:val="20"/>
          <w:lang w:val="en-US"/>
        </w:rPr>
        <w:t>pri</w:t>
      </w:r>
      <w:proofErr w:type="spellEnd"/>
      <w:r w:rsidRPr="00152042">
        <w:rPr>
          <w:rFonts w:ascii="Arial" w:hAnsi="Arial" w:cs="Arial"/>
          <w:sz w:val="20"/>
          <w:szCs w:val="20"/>
          <w:lang w:val="en-US"/>
        </w:rPr>
        <w:t xml:space="preserve">-miRNAs are known to escape to the latter compartment. Such </w:t>
      </w:r>
      <w:proofErr w:type="spellStart"/>
      <w:r w:rsidRPr="00152042">
        <w:rPr>
          <w:rFonts w:ascii="Arial" w:hAnsi="Arial" w:cs="Arial"/>
          <w:sz w:val="20"/>
          <w:szCs w:val="20"/>
          <w:lang w:val="en-US"/>
        </w:rPr>
        <w:t>pri</w:t>
      </w:r>
      <w:proofErr w:type="spellEnd"/>
      <w:r w:rsidRPr="00152042">
        <w:rPr>
          <w:rFonts w:ascii="Arial" w:hAnsi="Arial" w:cs="Arial"/>
          <w:sz w:val="20"/>
          <w:szCs w:val="20"/>
          <w:lang w:val="en-US"/>
        </w:rPr>
        <w:t xml:space="preserve">-miRNAs can be degraded by Tudor-SN, following modification by ADAR. In turn, pre-miRNAs are known to be degraded by exosome/DIS3/RRP6 in conjunction with uridylation, or undergo MCPIP endonucleolytic cleavage. Pre-miRNAs from let-7 family are oligouridylated by TUTases with the help of LIN28, and subsequently degraded by DIS3L2. Mature miRNAs can be degraded from both 5'-end (by enzymes from XRN family) and 3'-end (by various exonucleolytic activities, including exosome, RRP6, PARN, ERI1, </w:t>
      </w:r>
      <w:proofErr w:type="spellStart"/>
      <w:r w:rsidRPr="00152042">
        <w:rPr>
          <w:rFonts w:ascii="Arial" w:hAnsi="Arial" w:cs="Arial"/>
          <w:sz w:val="20"/>
          <w:szCs w:val="20"/>
          <w:lang w:val="en-US"/>
        </w:rPr>
        <w:t>PNPase</w:t>
      </w:r>
      <w:proofErr w:type="spellEnd"/>
      <w:r w:rsidRPr="00152042">
        <w:rPr>
          <w:rFonts w:ascii="Arial" w:hAnsi="Arial" w:cs="Arial"/>
          <w:sz w:val="20"/>
          <w:szCs w:val="20"/>
          <w:lang w:val="en-US"/>
        </w:rPr>
        <w:t xml:space="preserve">, SDN), depending on the organism and miRNA species. In human cells, target-mediated miRNA degradation (TDMD) path, dependent on uridylation and DIS3L2 activity, was discovered. B – </w:t>
      </w:r>
      <w:proofErr w:type="spellStart"/>
      <w:r w:rsidRPr="00152042">
        <w:rPr>
          <w:rFonts w:ascii="Arial" w:hAnsi="Arial" w:cs="Arial"/>
          <w:sz w:val="20"/>
          <w:szCs w:val="20"/>
          <w:lang w:val="en-US"/>
        </w:rPr>
        <w:t>piRNAs</w:t>
      </w:r>
      <w:proofErr w:type="spellEnd"/>
      <w:r w:rsidRPr="00152042">
        <w:rPr>
          <w:rFonts w:ascii="Arial" w:hAnsi="Arial" w:cs="Arial"/>
          <w:sz w:val="20"/>
          <w:szCs w:val="20"/>
          <w:lang w:val="en-US"/>
        </w:rPr>
        <w:t xml:space="preserve"> are protected from degradation through association with </w:t>
      </w:r>
      <w:proofErr w:type="spellStart"/>
      <w:r w:rsidRPr="00152042">
        <w:rPr>
          <w:rFonts w:ascii="Arial" w:hAnsi="Arial" w:cs="Arial"/>
          <w:sz w:val="20"/>
          <w:szCs w:val="20"/>
          <w:lang w:val="en-US"/>
        </w:rPr>
        <w:t>Piwi</w:t>
      </w:r>
      <w:proofErr w:type="spellEnd"/>
      <w:r w:rsidRPr="00152042">
        <w:rPr>
          <w:rFonts w:ascii="Arial" w:hAnsi="Arial" w:cs="Arial"/>
          <w:sz w:val="20"/>
          <w:szCs w:val="20"/>
          <w:lang w:val="en-US"/>
        </w:rPr>
        <w:t xml:space="preserve"> proteins, as well as owing to Hen1-mediated 2'-O-methylation of the 3'-terminus; </w:t>
      </w:r>
      <w:proofErr w:type="spellStart"/>
      <w:r w:rsidRPr="00152042">
        <w:rPr>
          <w:rFonts w:ascii="Arial" w:hAnsi="Arial" w:cs="Arial"/>
          <w:sz w:val="20"/>
          <w:szCs w:val="20"/>
          <w:lang w:val="en-US"/>
        </w:rPr>
        <w:t>piRNAs</w:t>
      </w:r>
      <w:proofErr w:type="spellEnd"/>
      <w:r w:rsidRPr="00152042">
        <w:rPr>
          <w:rFonts w:ascii="Arial" w:hAnsi="Arial" w:cs="Arial"/>
          <w:sz w:val="20"/>
          <w:szCs w:val="20"/>
          <w:lang w:val="en-US"/>
        </w:rPr>
        <w:t xml:space="preserve"> lacking this modification undergo uridylation and degradation by an unknown exonuclease. C – endo-siRNAs degradation is controlled similarly to </w:t>
      </w:r>
      <w:proofErr w:type="spellStart"/>
      <w:r w:rsidRPr="00152042">
        <w:rPr>
          <w:rFonts w:ascii="Arial" w:hAnsi="Arial" w:cs="Arial"/>
          <w:sz w:val="20"/>
          <w:szCs w:val="20"/>
          <w:lang w:val="en-US"/>
        </w:rPr>
        <w:t>piRNAs</w:t>
      </w:r>
      <w:proofErr w:type="spellEnd"/>
      <w:r w:rsidRPr="00152042">
        <w:rPr>
          <w:rFonts w:ascii="Arial" w:hAnsi="Arial" w:cs="Arial"/>
          <w:sz w:val="20"/>
          <w:szCs w:val="20"/>
          <w:lang w:val="en-US"/>
        </w:rPr>
        <w:t xml:space="preserve">; in addition, </w:t>
      </w:r>
      <w:proofErr w:type="spellStart"/>
      <w:r w:rsidRPr="00152042">
        <w:rPr>
          <w:rFonts w:ascii="Arial" w:hAnsi="Arial" w:cs="Arial"/>
          <w:sz w:val="20"/>
          <w:szCs w:val="20"/>
          <w:lang w:val="en-US"/>
        </w:rPr>
        <w:t>dsRNA</w:t>
      </w:r>
      <w:proofErr w:type="spellEnd"/>
      <w:r w:rsidRPr="00152042">
        <w:rPr>
          <w:rFonts w:ascii="Arial" w:hAnsi="Arial" w:cs="Arial"/>
          <w:sz w:val="20"/>
          <w:szCs w:val="20"/>
          <w:lang w:val="en-US"/>
        </w:rPr>
        <w:t xml:space="preserve"> being the source of endo-siRNAs can be modified by ADAR and thus targeted to degradation by Tudor-SN.</w:t>
      </w:r>
    </w:p>
    <w:p w14:paraId="35AE0DFF" w14:textId="1D87DDD6" w:rsidR="00152042" w:rsidRPr="00152042" w:rsidRDefault="00152042" w:rsidP="00152042">
      <w:pPr>
        <w:jc w:val="both"/>
        <w:rPr>
          <w:rFonts w:ascii="Arial" w:hAnsi="Arial" w:cs="Arial"/>
          <w:b/>
          <w:sz w:val="20"/>
          <w:szCs w:val="20"/>
          <w:lang w:val="en-US"/>
        </w:rPr>
      </w:pPr>
      <w:r w:rsidRPr="00152042">
        <w:rPr>
          <w:rFonts w:ascii="Arial" w:hAnsi="Arial" w:cs="Arial"/>
          <w:b/>
          <w:sz w:val="20"/>
          <w:szCs w:val="20"/>
          <w:lang w:val="en-US"/>
        </w:rPr>
        <w:t>FIG. 6.</w:t>
      </w:r>
      <w:r>
        <w:rPr>
          <w:rFonts w:ascii="Arial" w:hAnsi="Arial" w:cs="Arial"/>
          <w:b/>
          <w:sz w:val="20"/>
          <w:szCs w:val="20"/>
          <w:lang w:val="en-US"/>
        </w:rPr>
        <w:t xml:space="preserve"> </w:t>
      </w:r>
      <w:r w:rsidRPr="00152042">
        <w:rPr>
          <w:rFonts w:ascii="Arial" w:hAnsi="Arial" w:cs="Arial"/>
          <w:sz w:val="20"/>
          <w:szCs w:val="20"/>
          <w:lang w:val="en-US"/>
        </w:rPr>
        <w:t xml:space="preserve">Degradation of pervasive transcription products in eukaryotic cells. See section 2.8 for details. A large fraction of eukaryotic genomes is transcribed, giving rise to a variety of unstable ncRNA species, which are degraded by different mechanisms. While many of them undergo exosome- and/or Xrn2-mediated degradation already in the nucleus, some of them escape to the cytoplasm, where their decay takes place. For instance, degradation of XUTs and CUTs in yeast is dependent on Xrn1p, and decay of the latter may require also decapping enzyme and some NMD factors. </w:t>
      </w:r>
      <w:proofErr w:type="spellStart"/>
      <w:r w:rsidRPr="00152042">
        <w:rPr>
          <w:rFonts w:ascii="Arial" w:hAnsi="Arial" w:cs="Arial"/>
          <w:sz w:val="20"/>
          <w:szCs w:val="20"/>
          <w:lang w:val="en-US"/>
        </w:rPr>
        <w:t>CircRNAs</w:t>
      </w:r>
      <w:proofErr w:type="spellEnd"/>
      <w:r w:rsidRPr="00152042">
        <w:rPr>
          <w:rFonts w:ascii="Arial" w:hAnsi="Arial" w:cs="Arial"/>
          <w:sz w:val="20"/>
          <w:szCs w:val="20"/>
          <w:lang w:val="en-US"/>
        </w:rPr>
        <w:t xml:space="preserve"> (circular RNAs) in human cells do not </w:t>
      </w:r>
      <w:r w:rsidRPr="00152042">
        <w:rPr>
          <w:rFonts w:ascii="Arial" w:hAnsi="Arial" w:cs="Arial"/>
          <w:sz w:val="20"/>
          <w:szCs w:val="20"/>
          <w:lang w:val="en-US"/>
        </w:rPr>
        <w:lastRenderedPageBreak/>
        <w:t xml:space="preserve">have free ends, so their degradation is initiated by endonucleolytic cleavage, possibly assisted by miRNA. ncRNAs originating from repetitive DNA elements, such as LINEs or SINEs are degraded by distinct, not yet fully explored mechanisms, involving the action of </w:t>
      </w:r>
      <w:proofErr w:type="spellStart"/>
      <w:r w:rsidRPr="00152042">
        <w:rPr>
          <w:rFonts w:ascii="Arial" w:hAnsi="Arial" w:cs="Arial"/>
          <w:sz w:val="20"/>
          <w:szCs w:val="20"/>
          <w:lang w:val="en-US"/>
        </w:rPr>
        <w:t>RNase</w:t>
      </w:r>
      <w:proofErr w:type="spellEnd"/>
      <w:r w:rsidRPr="00152042">
        <w:rPr>
          <w:rFonts w:ascii="Arial" w:hAnsi="Arial" w:cs="Arial"/>
          <w:sz w:val="20"/>
          <w:szCs w:val="20"/>
          <w:lang w:val="en-US"/>
        </w:rPr>
        <w:t xml:space="preserve"> L, MOV10 helicase and ZAP protein (LINEs) or DICER1 (Alu family of SINEs). BC200 Alu-related element is in turn degraded with the help of DIS3L2.</w:t>
      </w:r>
    </w:p>
    <w:p w14:paraId="0B722B43" w14:textId="35F2650F" w:rsidR="00152042" w:rsidRPr="0062432B" w:rsidRDefault="00152042" w:rsidP="0062432B">
      <w:pPr>
        <w:spacing w:line="360" w:lineRule="auto"/>
        <w:jc w:val="both"/>
        <w:rPr>
          <w:rFonts w:ascii="Arial" w:hAnsi="Arial" w:cs="Arial"/>
          <w:b/>
          <w:sz w:val="20"/>
          <w:szCs w:val="20"/>
          <w:lang w:val="en-US"/>
        </w:rPr>
      </w:pPr>
    </w:p>
    <w:p w14:paraId="17B433B7" w14:textId="77777777" w:rsidR="00B326B3" w:rsidRDefault="00B326B3" w:rsidP="000E2D8D">
      <w:pPr>
        <w:spacing w:after="0" w:line="360" w:lineRule="auto"/>
        <w:jc w:val="both"/>
        <w:rPr>
          <w:rFonts w:ascii="Arial" w:hAnsi="Arial" w:cs="Arial"/>
          <w:sz w:val="20"/>
          <w:szCs w:val="20"/>
          <w:lang w:val="en-US"/>
        </w:rPr>
      </w:pPr>
    </w:p>
    <w:p w14:paraId="7730C394" w14:textId="77777777" w:rsidR="00B326B3" w:rsidRDefault="00B326B3" w:rsidP="000E2D8D">
      <w:pPr>
        <w:spacing w:after="0" w:line="360" w:lineRule="auto"/>
        <w:jc w:val="both"/>
        <w:rPr>
          <w:rFonts w:ascii="Arial" w:hAnsi="Arial" w:cs="Arial"/>
          <w:sz w:val="20"/>
          <w:szCs w:val="20"/>
          <w:lang w:val="en-US"/>
        </w:rPr>
      </w:pPr>
    </w:p>
    <w:p w14:paraId="24CBF3A5" w14:textId="77777777" w:rsidR="00B326B3" w:rsidRDefault="00B326B3" w:rsidP="000E2D8D">
      <w:pPr>
        <w:spacing w:after="0" w:line="360" w:lineRule="auto"/>
        <w:jc w:val="both"/>
        <w:rPr>
          <w:rFonts w:ascii="Arial" w:hAnsi="Arial" w:cs="Arial"/>
          <w:sz w:val="20"/>
          <w:szCs w:val="20"/>
          <w:lang w:val="en-US"/>
        </w:rPr>
      </w:pPr>
    </w:p>
    <w:p w14:paraId="3F4EB5C4" w14:textId="77777777" w:rsidR="00B326B3" w:rsidRDefault="00B326B3" w:rsidP="000E2D8D">
      <w:pPr>
        <w:spacing w:after="0" w:line="360" w:lineRule="auto"/>
        <w:jc w:val="both"/>
        <w:rPr>
          <w:rFonts w:ascii="Arial" w:hAnsi="Arial" w:cs="Arial"/>
          <w:sz w:val="20"/>
          <w:szCs w:val="20"/>
          <w:lang w:val="en-US"/>
        </w:rPr>
      </w:pPr>
    </w:p>
    <w:p w14:paraId="499FFC37" w14:textId="77777777" w:rsidR="00B326B3" w:rsidRDefault="00B326B3" w:rsidP="000E2D8D">
      <w:pPr>
        <w:spacing w:after="0" w:line="360" w:lineRule="auto"/>
        <w:jc w:val="both"/>
        <w:rPr>
          <w:rFonts w:ascii="Arial" w:hAnsi="Arial" w:cs="Arial"/>
          <w:sz w:val="20"/>
          <w:szCs w:val="20"/>
          <w:lang w:val="en-US"/>
        </w:rPr>
      </w:pPr>
    </w:p>
    <w:p w14:paraId="199BA5EC" w14:textId="77777777" w:rsidR="00B326B3" w:rsidRDefault="00B326B3" w:rsidP="000E2D8D">
      <w:pPr>
        <w:spacing w:after="0" w:line="360" w:lineRule="auto"/>
        <w:jc w:val="both"/>
        <w:rPr>
          <w:rFonts w:ascii="Arial" w:hAnsi="Arial" w:cs="Arial"/>
          <w:sz w:val="20"/>
          <w:szCs w:val="20"/>
          <w:lang w:val="en-US"/>
        </w:rPr>
      </w:pPr>
    </w:p>
    <w:sectPr w:rsidR="00B326B3">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8143A" w14:textId="77777777" w:rsidR="001701F5" w:rsidRDefault="001701F5" w:rsidP="00E9434E">
      <w:pPr>
        <w:spacing w:after="0" w:line="240" w:lineRule="auto"/>
      </w:pPr>
      <w:r>
        <w:separator/>
      </w:r>
    </w:p>
  </w:endnote>
  <w:endnote w:type="continuationSeparator" w:id="0">
    <w:p w14:paraId="723087F8" w14:textId="77777777" w:rsidR="001701F5" w:rsidRDefault="001701F5" w:rsidP="00E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47421"/>
      <w:docPartObj>
        <w:docPartGallery w:val="Page Numbers (Bottom of Page)"/>
        <w:docPartUnique/>
      </w:docPartObj>
    </w:sdtPr>
    <w:sdtContent>
      <w:p w14:paraId="5B8D6225" w14:textId="1008BD56" w:rsidR="001659EC" w:rsidRDefault="001659EC">
        <w:pPr>
          <w:pStyle w:val="Stopka"/>
          <w:jc w:val="center"/>
        </w:pPr>
        <w:r>
          <w:fldChar w:fldCharType="begin"/>
        </w:r>
        <w:r>
          <w:instrText>PAGE   \* MERGEFORMAT</w:instrText>
        </w:r>
        <w:r>
          <w:fldChar w:fldCharType="separate"/>
        </w:r>
        <w:r w:rsidR="009C7F42">
          <w:rPr>
            <w:noProof/>
          </w:rPr>
          <w:t>24</w:t>
        </w:r>
        <w:r>
          <w:fldChar w:fldCharType="end"/>
        </w:r>
      </w:p>
    </w:sdtContent>
  </w:sdt>
  <w:p w14:paraId="403805FE" w14:textId="77777777" w:rsidR="001659EC" w:rsidRDefault="001659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44150" w14:textId="77777777" w:rsidR="001701F5" w:rsidRDefault="001701F5" w:rsidP="00E9434E">
      <w:pPr>
        <w:spacing w:after="0" w:line="240" w:lineRule="auto"/>
      </w:pPr>
      <w:r>
        <w:separator/>
      </w:r>
    </w:p>
  </w:footnote>
  <w:footnote w:type="continuationSeparator" w:id="0">
    <w:p w14:paraId="5058CD13" w14:textId="77777777" w:rsidR="001701F5" w:rsidRDefault="001701F5" w:rsidP="00E94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19E8"/>
    <w:multiLevelType w:val="hybridMultilevel"/>
    <w:tmpl w:val="52A63710"/>
    <w:lvl w:ilvl="0" w:tplc="0415000F">
      <w:start w:val="1"/>
      <w:numFmt w:val="decimal"/>
      <w:lvlText w:val="%1."/>
      <w:lvlJc w:val="left"/>
      <w:pPr>
        <w:ind w:left="360" w:hanging="360"/>
      </w:pPr>
    </w:lvl>
    <w:lvl w:ilvl="1" w:tplc="F39EAC60">
      <w:start w:val="1"/>
      <w:numFmt w:val="lowerLetter"/>
      <w:lvlText w:val="%2."/>
      <w:lvlJc w:val="left"/>
      <w:pPr>
        <w:ind w:left="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764F0C"/>
    <w:multiLevelType w:val="hybridMultilevel"/>
    <w:tmpl w:val="564A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77F3B"/>
    <w:multiLevelType w:val="hybridMultilevel"/>
    <w:tmpl w:val="F5A092FC"/>
    <w:lvl w:ilvl="0" w:tplc="B6009296">
      <w:start w:val="1"/>
      <w:numFmt w:val="bullet"/>
      <w:lvlText w:val="-"/>
      <w:lvlJc w:val="left"/>
      <w:pPr>
        <w:ind w:left="1080"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52B943A9"/>
    <w:multiLevelType w:val="hybridMultilevel"/>
    <w:tmpl w:val="881E8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ED6531"/>
    <w:multiLevelType w:val="hybridMultilevel"/>
    <w:tmpl w:val="7C9E18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B5"/>
    <w:rsid w:val="00001029"/>
    <w:rsid w:val="000059CA"/>
    <w:rsid w:val="00006834"/>
    <w:rsid w:val="00006AC4"/>
    <w:rsid w:val="0000724B"/>
    <w:rsid w:val="0000798F"/>
    <w:rsid w:val="00007E31"/>
    <w:rsid w:val="00010204"/>
    <w:rsid w:val="00011DF5"/>
    <w:rsid w:val="00012D8E"/>
    <w:rsid w:val="000145D7"/>
    <w:rsid w:val="000172BE"/>
    <w:rsid w:val="00017F0C"/>
    <w:rsid w:val="00020F06"/>
    <w:rsid w:val="00021D6E"/>
    <w:rsid w:val="00023DE0"/>
    <w:rsid w:val="0002449E"/>
    <w:rsid w:val="000250B7"/>
    <w:rsid w:val="00025AD1"/>
    <w:rsid w:val="00025E74"/>
    <w:rsid w:val="000264B1"/>
    <w:rsid w:val="00032184"/>
    <w:rsid w:val="00032BE2"/>
    <w:rsid w:val="00040687"/>
    <w:rsid w:val="000429C7"/>
    <w:rsid w:val="0004413F"/>
    <w:rsid w:val="000449EC"/>
    <w:rsid w:val="00050191"/>
    <w:rsid w:val="00050230"/>
    <w:rsid w:val="000515BE"/>
    <w:rsid w:val="00053A77"/>
    <w:rsid w:val="00054428"/>
    <w:rsid w:val="00054855"/>
    <w:rsid w:val="000551BD"/>
    <w:rsid w:val="0005520B"/>
    <w:rsid w:val="0005737E"/>
    <w:rsid w:val="00060B4F"/>
    <w:rsid w:val="00060DC6"/>
    <w:rsid w:val="000613A3"/>
    <w:rsid w:val="0006378D"/>
    <w:rsid w:val="0006670A"/>
    <w:rsid w:val="000709FC"/>
    <w:rsid w:val="0007195C"/>
    <w:rsid w:val="00071C81"/>
    <w:rsid w:val="0007235E"/>
    <w:rsid w:val="0007267A"/>
    <w:rsid w:val="00072A5C"/>
    <w:rsid w:val="00072F09"/>
    <w:rsid w:val="00073756"/>
    <w:rsid w:val="00073D43"/>
    <w:rsid w:val="0007444B"/>
    <w:rsid w:val="00077C84"/>
    <w:rsid w:val="00080317"/>
    <w:rsid w:val="00083714"/>
    <w:rsid w:val="00083FFF"/>
    <w:rsid w:val="0008580D"/>
    <w:rsid w:val="0009097A"/>
    <w:rsid w:val="00090F5C"/>
    <w:rsid w:val="000918DD"/>
    <w:rsid w:val="00093917"/>
    <w:rsid w:val="00094559"/>
    <w:rsid w:val="000958C4"/>
    <w:rsid w:val="000A0486"/>
    <w:rsid w:val="000A13B8"/>
    <w:rsid w:val="000A2A7B"/>
    <w:rsid w:val="000A30F1"/>
    <w:rsid w:val="000A4942"/>
    <w:rsid w:val="000A51C5"/>
    <w:rsid w:val="000A6AFA"/>
    <w:rsid w:val="000A6C68"/>
    <w:rsid w:val="000A7243"/>
    <w:rsid w:val="000A75EB"/>
    <w:rsid w:val="000B599F"/>
    <w:rsid w:val="000B6A0D"/>
    <w:rsid w:val="000B77C2"/>
    <w:rsid w:val="000C1D2F"/>
    <w:rsid w:val="000C2607"/>
    <w:rsid w:val="000C46A2"/>
    <w:rsid w:val="000C4D9E"/>
    <w:rsid w:val="000C5026"/>
    <w:rsid w:val="000D21E0"/>
    <w:rsid w:val="000D23CF"/>
    <w:rsid w:val="000D4055"/>
    <w:rsid w:val="000D75BC"/>
    <w:rsid w:val="000E0684"/>
    <w:rsid w:val="000E09CE"/>
    <w:rsid w:val="000E13E3"/>
    <w:rsid w:val="000E2505"/>
    <w:rsid w:val="000E260B"/>
    <w:rsid w:val="000E2ABA"/>
    <w:rsid w:val="000E2D8D"/>
    <w:rsid w:val="000E3091"/>
    <w:rsid w:val="000E38A7"/>
    <w:rsid w:val="000E3D85"/>
    <w:rsid w:val="000E47D1"/>
    <w:rsid w:val="000F045C"/>
    <w:rsid w:val="000F06E4"/>
    <w:rsid w:val="000F07EC"/>
    <w:rsid w:val="000F1238"/>
    <w:rsid w:val="000F38C5"/>
    <w:rsid w:val="000F3949"/>
    <w:rsid w:val="000F5C64"/>
    <w:rsid w:val="00100B72"/>
    <w:rsid w:val="00101CB3"/>
    <w:rsid w:val="00104E62"/>
    <w:rsid w:val="0010517D"/>
    <w:rsid w:val="0010751F"/>
    <w:rsid w:val="00110AF6"/>
    <w:rsid w:val="00110F5D"/>
    <w:rsid w:val="00113A92"/>
    <w:rsid w:val="00114753"/>
    <w:rsid w:val="00115817"/>
    <w:rsid w:val="00116AA2"/>
    <w:rsid w:val="0011733D"/>
    <w:rsid w:val="00120146"/>
    <w:rsid w:val="0012031D"/>
    <w:rsid w:val="001203E3"/>
    <w:rsid w:val="001205C3"/>
    <w:rsid w:val="001206AB"/>
    <w:rsid w:val="00120834"/>
    <w:rsid w:val="00120F8A"/>
    <w:rsid w:val="00121BC8"/>
    <w:rsid w:val="00121E07"/>
    <w:rsid w:val="00122797"/>
    <w:rsid w:val="00125E2C"/>
    <w:rsid w:val="00126E4A"/>
    <w:rsid w:val="00127C3F"/>
    <w:rsid w:val="00130D8A"/>
    <w:rsid w:val="0013159B"/>
    <w:rsid w:val="0013196A"/>
    <w:rsid w:val="001327FF"/>
    <w:rsid w:val="00132DB8"/>
    <w:rsid w:val="001346F8"/>
    <w:rsid w:val="00135D3E"/>
    <w:rsid w:val="00136BFF"/>
    <w:rsid w:val="0014044F"/>
    <w:rsid w:val="00140E36"/>
    <w:rsid w:val="001426F5"/>
    <w:rsid w:val="001427FE"/>
    <w:rsid w:val="00144E37"/>
    <w:rsid w:val="00144EC0"/>
    <w:rsid w:val="001456DB"/>
    <w:rsid w:val="00145DC1"/>
    <w:rsid w:val="00147A0A"/>
    <w:rsid w:val="00150D44"/>
    <w:rsid w:val="00151822"/>
    <w:rsid w:val="00152042"/>
    <w:rsid w:val="00153514"/>
    <w:rsid w:val="00153E4C"/>
    <w:rsid w:val="00153FCB"/>
    <w:rsid w:val="00156D94"/>
    <w:rsid w:val="001572F8"/>
    <w:rsid w:val="0016239F"/>
    <w:rsid w:val="00162528"/>
    <w:rsid w:val="00163567"/>
    <w:rsid w:val="00165062"/>
    <w:rsid w:val="001659EC"/>
    <w:rsid w:val="00166809"/>
    <w:rsid w:val="00166F9C"/>
    <w:rsid w:val="001674C4"/>
    <w:rsid w:val="001674DE"/>
    <w:rsid w:val="001701F5"/>
    <w:rsid w:val="00170DA9"/>
    <w:rsid w:val="00171995"/>
    <w:rsid w:val="00171E5B"/>
    <w:rsid w:val="00172377"/>
    <w:rsid w:val="001734EF"/>
    <w:rsid w:val="00173708"/>
    <w:rsid w:val="00174300"/>
    <w:rsid w:val="001745A4"/>
    <w:rsid w:val="00175F4D"/>
    <w:rsid w:val="001806F4"/>
    <w:rsid w:val="0018187E"/>
    <w:rsid w:val="00181911"/>
    <w:rsid w:val="00181E33"/>
    <w:rsid w:val="001845CE"/>
    <w:rsid w:val="00184D34"/>
    <w:rsid w:val="00185883"/>
    <w:rsid w:val="00191383"/>
    <w:rsid w:val="00191C94"/>
    <w:rsid w:val="00193326"/>
    <w:rsid w:val="0019489B"/>
    <w:rsid w:val="00195A09"/>
    <w:rsid w:val="001973DD"/>
    <w:rsid w:val="001A0988"/>
    <w:rsid w:val="001A1DDA"/>
    <w:rsid w:val="001A4741"/>
    <w:rsid w:val="001A5495"/>
    <w:rsid w:val="001A59A2"/>
    <w:rsid w:val="001A5F8F"/>
    <w:rsid w:val="001A6667"/>
    <w:rsid w:val="001B079D"/>
    <w:rsid w:val="001B232F"/>
    <w:rsid w:val="001B3234"/>
    <w:rsid w:val="001B4788"/>
    <w:rsid w:val="001B4D3E"/>
    <w:rsid w:val="001B4ECB"/>
    <w:rsid w:val="001C131D"/>
    <w:rsid w:val="001C15B7"/>
    <w:rsid w:val="001C296A"/>
    <w:rsid w:val="001C2E55"/>
    <w:rsid w:val="001D2B94"/>
    <w:rsid w:val="001D2C71"/>
    <w:rsid w:val="001D3504"/>
    <w:rsid w:val="001D3A59"/>
    <w:rsid w:val="001D4809"/>
    <w:rsid w:val="001D48D5"/>
    <w:rsid w:val="001D5CDD"/>
    <w:rsid w:val="001D612F"/>
    <w:rsid w:val="001D629F"/>
    <w:rsid w:val="001E099E"/>
    <w:rsid w:val="001E2C32"/>
    <w:rsid w:val="001E3F92"/>
    <w:rsid w:val="001F106B"/>
    <w:rsid w:val="001F27AF"/>
    <w:rsid w:val="001F4E63"/>
    <w:rsid w:val="001F4F83"/>
    <w:rsid w:val="001F642A"/>
    <w:rsid w:val="001F6896"/>
    <w:rsid w:val="00204639"/>
    <w:rsid w:val="00205CD5"/>
    <w:rsid w:val="00206B4C"/>
    <w:rsid w:val="00210440"/>
    <w:rsid w:val="00212913"/>
    <w:rsid w:val="00212F2A"/>
    <w:rsid w:val="0021381F"/>
    <w:rsid w:val="002155A8"/>
    <w:rsid w:val="002166B1"/>
    <w:rsid w:val="0022075A"/>
    <w:rsid w:val="00222909"/>
    <w:rsid w:val="00223DE2"/>
    <w:rsid w:val="00224ADF"/>
    <w:rsid w:val="00225502"/>
    <w:rsid w:val="00226169"/>
    <w:rsid w:val="0022763C"/>
    <w:rsid w:val="002309BE"/>
    <w:rsid w:val="00231075"/>
    <w:rsid w:val="002325D0"/>
    <w:rsid w:val="00232785"/>
    <w:rsid w:val="00234FC5"/>
    <w:rsid w:val="0023594F"/>
    <w:rsid w:val="00236F26"/>
    <w:rsid w:val="00237C97"/>
    <w:rsid w:val="002421B2"/>
    <w:rsid w:val="002453D6"/>
    <w:rsid w:val="00245874"/>
    <w:rsid w:val="00245D54"/>
    <w:rsid w:val="00247860"/>
    <w:rsid w:val="002479C5"/>
    <w:rsid w:val="00247C4F"/>
    <w:rsid w:val="002507A8"/>
    <w:rsid w:val="002549B9"/>
    <w:rsid w:val="00256D09"/>
    <w:rsid w:val="0026131F"/>
    <w:rsid w:val="0026597B"/>
    <w:rsid w:val="00271EA0"/>
    <w:rsid w:val="002720CC"/>
    <w:rsid w:val="00274390"/>
    <w:rsid w:val="00277D53"/>
    <w:rsid w:val="00277D7A"/>
    <w:rsid w:val="002816D6"/>
    <w:rsid w:val="002823A4"/>
    <w:rsid w:val="00283342"/>
    <w:rsid w:val="002859D8"/>
    <w:rsid w:val="00285C14"/>
    <w:rsid w:val="00285E10"/>
    <w:rsid w:val="00287559"/>
    <w:rsid w:val="00290E77"/>
    <w:rsid w:val="00291C8D"/>
    <w:rsid w:val="00291CE0"/>
    <w:rsid w:val="002922F2"/>
    <w:rsid w:val="00293799"/>
    <w:rsid w:val="00295373"/>
    <w:rsid w:val="002A01BE"/>
    <w:rsid w:val="002A1BED"/>
    <w:rsid w:val="002A1D07"/>
    <w:rsid w:val="002A2451"/>
    <w:rsid w:val="002A4F18"/>
    <w:rsid w:val="002A5AE4"/>
    <w:rsid w:val="002A5C5B"/>
    <w:rsid w:val="002A606F"/>
    <w:rsid w:val="002A610F"/>
    <w:rsid w:val="002B0B9D"/>
    <w:rsid w:val="002B1312"/>
    <w:rsid w:val="002B2C7E"/>
    <w:rsid w:val="002B2DD7"/>
    <w:rsid w:val="002B3178"/>
    <w:rsid w:val="002B38CC"/>
    <w:rsid w:val="002B5225"/>
    <w:rsid w:val="002B5E3D"/>
    <w:rsid w:val="002B686F"/>
    <w:rsid w:val="002C0409"/>
    <w:rsid w:val="002C31CA"/>
    <w:rsid w:val="002C45DC"/>
    <w:rsid w:val="002C478A"/>
    <w:rsid w:val="002C510B"/>
    <w:rsid w:val="002C510E"/>
    <w:rsid w:val="002C53EA"/>
    <w:rsid w:val="002C5BC0"/>
    <w:rsid w:val="002D0FF4"/>
    <w:rsid w:val="002D1692"/>
    <w:rsid w:val="002D1EE0"/>
    <w:rsid w:val="002D316C"/>
    <w:rsid w:val="002D4A2A"/>
    <w:rsid w:val="002D52DD"/>
    <w:rsid w:val="002D587F"/>
    <w:rsid w:val="002E1595"/>
    <w:rsid w:val="002E208F"/>
    <w:rsid w:val="002E4F69"/>
    <w:rsid w:val="002E639F"/>
    <w:rsid w:val="002E7266"/>
    <w:rsid w:val="002F235D"/>
    <w:rsid w:val="002F3114"/>
    <w:rsid w:val="002F529E"/>
    <w:rsid w:val="002F5935"/>
    <w:rsid w:val="0030105D"/>
    <w:rsid w:val="0030722C"/>
    <w:rsid w:val="003104E9"/>
    <w:rsid w:val="0031166A"/>
    <w:rsid w:val="00311BCC"/>
    <w:rsid w:val="00313548"/>
    <w:rsid w:val="00314BC7"/>
    <w:rsid w:val="00317E0D"/>
    <w:rsid w:val="00320244"/>
    <w:rsid w:val="0032171B"/>
    <w:rsid w:val="003240DE"/>
    <w:rsid w:val="00327868"/>
    <w:rsid w:val="0032787D"/>
    <w:rsid w:val="003312A4"/>
    <w:rsid w:val="00331594"/>
    <w:rsid w:val="00334297"/>
    <w:rsid w:val="00334319"/>
    <w:rsid w:val="00334533"/>
    <w:rsid w:val="00334A43"/>
    <w:rsid w:val="00334C5F"/>
    <w:rsid w:val="0033636F"/>
    <w:rsid w:val="00336FB7"/>
    <w:rsid w:val="00340D47"/>
    <w:rsid w:val="00343DFC"/>
    <w:rsid w:val="00344649"/>
    <w:rsid w:val="0034525F"/>
    <w:rsid w:val="003468F6"/>
    <w:rsid w:val="00346F0E"/>
    <w:rsid w:val="00347AC8"/>
    <w:rsid w:val="00350337"/>
    <w:rsid w:val="0035175C"/>
    <w:rsid w:val="003532BF"/>
    <w:rsid w:val="003549DF"/>
    <w:rsid w:val="00355DC4"/>
    <w:rsid w:val="0036064A"/>
    <w:rsid w:val="00360E02"/>
    <w:rsid w:val="00362AE0"/>
    <w:rsid w:val="003630BE"/>
    <w:rsid w:val="00363432"/>
    <w:rsid w:val="003652DC"/>
    <w:rsid w:val="00367BDE"/>
    <w:rsid w:val="00371105"/>
    <w:rsid w:val="00371DE7"/>
    <w:rsid w:val="003724CF"/>
    <w:rsid w:val="0037798B"/>
    <w:rsid w:val="00383118"/>
    <w:rsid w:val="00384358"/>
    <w:rsid w:val="00384A74"/>
    <w:rsid w:val="00392DC2"/>
    <w:rsid w:val="00395E25"/>
    <w:rsid w:val="003979EF"/>
    <w:rsid w:val="003A21DB"/>
    <w:rsid w:val="003A3531"/>
    <w:rsid w:val="003A41E1"/>
    <w:rsid w:val="003A62E0"/>
    <w:rsid w:val="003A6CA6"/>
    <w:rsid w:val="003A6E88"/>
    <w:rsid w:val="003A75A3"/>
    <w:rsid w:val="003B01B9"/>
    <w:rsid w:val="003B076C"/>
    <w:rsid w:val="003B24B8"/>
    <w:rsid w:val="003B475A"/>
    <w:rsid w:val="003B5123"/>
    <w:rsid w:val="003B6B97"/>
    <w:rsid w:val="003C0D62"/>
    <w:rsid w:val="003C604D"/>
    <w:rsid w:val="003C61A5"/>
    <w:rsid w:val="003C6946"/>
    <w:rsid w:val="003C7038"/>
    <w:rsid w:val="003D0121"/>
    <w:rsid w:val="003D07CB"/>
    <w:rsid w:val="003D0E42"/>
    <w:rsid w:val="003D3211"/>
    <w:rsid w:val="003D58AD"/>
    <w:rsid w:val="003D58D3"/>
    <w:rsid w:val="003D771A"/>
    <w:rsid w:val="003E031E"/>
    <w:rsid w:val="003E17F8"/>
    <w:rsid w:val="003E1EB6"/>
    <w:rsid w:val="003E41A6"/>
    <w:rsid w:val="003E5F33"/>
    <w:rsid w:val="003E6EC1"/>
    <w:rsid w:val="003E7EA0"/>
    <w:rsid w:val="003F1067"/>
    <w:rsid w:val="003F4338"/>
    <w:rsid w:val="003F4BEC"/>
    <w:rsid w:val="003F6153"/>
    <w:rsid w:val="004018FF"/>
    <w:rsid w:val="00402400"/>
    <w:rsid w:val="00403A93"/>
    <w:rsid w:val="004042DA"/>
    <w:rsid w:val="00404468"/>
    <w:rsid w:val="00405F99"/>
    <w:rsid w:val="00406721"/>
    <w:rsid w:val="0040725E"/>
    <w:rsid w:val="00407F33"/>
    <w:rsid w:val="00410026"/>
    <w:rsid w:val="0041101E"/>
    <w:rsid w:val="00411123"/>
    <w:rsid w:val="00412662"/>
    <w:rsid w:val="00413092"/>
    <w:rsid w:val="00413608"/>
    <w:rsid w:val="00416DEF"/>
    <w:rsid w:val="00417DC6"/>
    <w:rsid w:val="00420F54"/>
    <w:rsid w:val="00421625"/>
    <w:rsid w:val="004231CB"/>
    <w:rsid w:val="00425F19"/>
    <w:rsid w:val="00426F18"/>
    <w:rsid w:val="00427292"/>
    <w:rsid w:val="00427311"/>
    <w:rsid w:val="00431B89"/>
    <w:rsid w:val="0043283C"/>
    <w:rsid w:val="004366D6"/>
    <w:rsid w:val="00436A5D"/>
    <w:rsid w:val="00437846"/>
    <w:rsid w:val="00440DCE"/>
    <w:rsid w:val="00442852"/>
    <w:rsid w:val="0044295F"/>
    <w:rsid w:val="0044300D"/>
    <w:rsid w:val="00443A97"/>
    <w:rsid w:val="00444887"/>
    <w:rsid w:val="00446E51"/>
    <w:rsid w:val="00447CB0"/>
    <w:rsid w:val="00450884"/>
    <w:rsid w:val="004513A3"/>
    <w:rsid w:val="004525C7"/>
    <w:rsid w:val="00452B21"/>
    <w:rsid w:val="00455175"/>
    <w:rsid w:val="00455DDC"/>
    <w:rsid w:val="004568E6"/>
    <w:rsid w:val="004577EC"/>
    <w:rsid w:val="00457F0A"/>
    <w:rsid w:val="00457FFD"/>
    <w:rsid w:val="0046166F"/>
    <w:rsid w:val="00463E91"/>
    <w:rsid w:val="0046455D"/>
    <w:rsid w:val="00465B6B"/>
    <w:rsid w:val="00465BE4"/>
    <w:rsid w:val="004662EA"/>
    <w:rsid w:val="004670BA"/>
    <w:rsid w:val="004679A5"/>
    <w:rsid w:val="00472BA9"/>
    <w:rsid w:val="00474290"/>
    <w:rsid w:val="0047526D"/>
    <w:rsid w:val="00475F13"/>
    <w:rsid w:val="00476623"/>
    <w:rsid w:val="004769D9"/>
    <w:rsid w:val="00476F85"/>
    <w:rsid w:val="00480796"/>
    <w:rsid w:val="00480A51"/>
    <w:rsid w:val="004816AD"/>
    <w:rsid w:val="00482AA0"/>
    <w:rsid w:val="00482D8A"/>
    <w:rsid w:val="004846B1"/>
    <w:rsid w:val="00485378"/>
    <w:rsid w:val="004871E3"/>
    <w:rsid w:val="004875FF"/>
    <w:rsid w:val="00487E92"/>
    <w:rsid w:val="00494224"/>
    <w:rsid w:val="00494FDC"/>
    <w:rsid w:val="0049676B"/>
    <w:rsid w:val="004971D8"/>
    <w:rsid w:val="004A127C"/>
    <w:rsid w:val="004A62B4"/>
    <w:rsid w:val="004A6B2F"/>
    <w:rsid w:val="004B1DDF"/>
    <w:rsid w:val="004B1EC2"/>
    <w:rsid w:val="004B2EB3"/>
    <w:rsid w:val="004B2FD6"/>
    <w:rsid w:val="004B354D"/>
    <w:rsid w:val="004B57E2"/>
    <w:rsid w:val="004B6CD3"/>
    <w:rsid w:val="004B6EB7"/>
    <w:rsid w:val="004B751E"/>
    <w:rsid w:val="004C07E8"/>
    <w:rsid w:val="004C16CD"/>
    <w:rsid w:val="004C2682"/>
    <w:rsid w:val="004C46D6"/>
    <w:rsid w:val="004D0355"/>
    <w:rsid w:val="004D46A0"/>
    <w:rsid w:val="004D4B66"/>
    <w:rsid w:val="004D601C"/>
    <w:rsid w:val="004D6AFB"/>
    <w:rsid w:val="004D76F1"/>
    <w:rsid w:val="004E0520"/>
    <w:rsid w:val="004E0EC8"/>
    <w:rsid w:val="004E3DD4"/>
    <w:rsid w:val="004E4613"/>
    <w:rsid w:val="004E4A6F"/>
    <w:rsid w:val="004E63EA"/>
    <w:rsid w:val="004E67AA"/>
    <w:rsid w:val="004E6A94"/>
    <w:rsid w:val="004E6D2D"/>
    <w:rsid w:val="004F027B"/>
    <w:rsid w:val="004F0DE4"/>
    <w:rsid w:val="004F18C1"/>
    <w:rsid w:val="004F1BBE"/>
    <w:rsid w:val="004F2081"/>
    <w:rsid w:val="004F34B5"/>
    <w:rsid w:val="004F35E6"/>
    <w:rsid w:val="004F37AA"/>
    <w:rsid w:val="004F497D"/>
    <w:rsid w:val="004F5AE0"/>
    <w:rsid w:val="004F6A25"/>
    <w:rsid w:val="005008FF"/>
    <w:rsid w:val="005023C0"/>
    <w:rsid w:val="00504045"/>
    <w:rsid w:val="00506AE5"/>
    <w:rsid w:val="00512502"/>
    <w:rsid w:val="00512AC5"/>
    <w:rsid w:val="00512DC0"/>
    <w:rsid w:val="00512E02"/>
    <w:rsid w:val="005142A8"/>
    <w:rsid w:val="00521AAF"/>
    <w:rsid w:val="00521EB0"/>
    <w:rsid w:val="00525052"/>
    <w:rsid w:val="00525BEB"/>
    <w:rsid w:val="00526FFC"/>
    <w:rsid w:val="00530434"/>
    <w:rsid w:val="00531288"/>
    <w:rsid w:val="00531F8B"/>
    <w:rsid w:val="00532BD4"/>
    <w:rsid w:val="00535485"/>
    <w:rsid w:val="00540A01"/>
    <w:rsid w:val="00541B4E"/>
    <w:rsid w:val="00544247"/>
    <w:rsid w:val="00545B7E"/>
    <w:rsid w:val="005518C2"/>
    <w:rsid w:val="00551AC8"/>
    <w:rsid w:val="0055218C"/>
    <w:rsid w:val="00552541"/>
    <w:rsid w:val="005554BB"/>
    <w:rsid w:val="0056002B"/>
    <w:rsid w:val="00561013"/>
    <w:rsid w:val="005618ED"/>
    <w:rsid w:val="00561E74"/>
    <w:rsid w:val="005634D5"/>
    <w:rsid w:val="00564DCC"/>
    <w:rsid w:val="00566301"/>
    <w:rsid w:val="00566BE0"/>
    <w:rsid w:val="00567AEF"/>
    <w:rsid w:val="00567F96"/>
    <w:rsid w:val="00570AB7"/>
    <w:rsid w:val="00572877"/>
    <w:rsid w:val="005740BB"/>
    <w:rsid w:val="005747BA"/>
    <w:rsid w:val="00574A9E"/>
    <w:rsid w:val="00574D28"/>
    <w:rsid w:val="00575B60"/>
    <w:rsid w:val="00577710"/>
    <w:rsid w:val="005804D2"/>
    <w:rsid w:val="00581FE1"/>
    <w:rsid w:val="00584660"/>
    <w:rsid w:val="00585E48"/>
    <w:rsid w:val="0058699B"/>
    <w:rsid w:val="005877F6"/>
    <w:rsid w:val="00590772"/>
    <w:rsid w:val="0059182A"/>
    <w:rsid w:val="00592191"/>
    <w:rsid w:val="00593077"/>
    <w:rsid w:val="00593724"/>
    <w:rsid w:val="005953A1"/>
    <w:rsid w:val="005A0313"/>
    <w:rsid w:val="005A03C9"/>
    <w:rsid w:val="005A25DA"/>
    <w:rsid w:val="005A3B20"/>
    <w:rsid w:val="005A3CD7"/>
    <w:rsid w:val="005A5D05"/>
    <w:rsid w:val="005A5DD4"/>
    <w:rsid w:val="005B0900"/>
    <w:rsid w:val="005B3014"/>
    <w:rsid w:val="005B46BA"/>
    <w:rsid w:val="005B4772"/>
    <w:rsid w:val="005B55AA"/>
    <w:rsid w:val="005B56D5"/>
    <w:rsid w:val="005B58E4"/>
    <w:rsid w:val="005B65CF"/>
    <w:rsid w:val="005B782E"/>
    <w:rsid w:val="005C05B2"/>
    <w:rsid w:val="005C1163"/>
    <w:rsid w:val="005C17A8"/>
    <w:rsid w:val="005C3F49"/>
    <w:rsid w:val="005C4980"/>
    <w:rsid w:val="005C79B7"/>
    <w:rsid w:val="005D277D"/>
    <w:rsid w:val="005D3848"/>
    <w:rsid w:val="005D470B"/>
    <w:rsid w:val="005D5515"/>
    <w:rsid w:val="005D5A69"/>
    <w:rsid w:val="005D63E0"/>
    <w:rsid w:val="005D67B9"/>
    <w:rsid w:val="005D712D"/>
    <w:rsid w:val="005E42C7"/>
    <w:rsid w:val="005E7386"/>
    <w:rsid w:val="005F0A0B"/>
    <w:rsid w:val="005F0CC8"/>
    <w:rsid w:val="005F1C3D"/>
    <w:rsid w:val="005F1FD3"/>
    <w:rsid w:val="005F6C1D"/>
    <w:rsid w:val="0060195D"/>
    <w:rsid w:val="006019C7"/>
    <w:rsid w:val="0060254B"/>
    <w:rsid w:val="006042C5"/>
    <w:rsid w:val="00604EC4"/>
    <w:rsid w:val="00607071"/>
    <w:rsid w:val="006127B2"/>
    <w:rsid w:val="006130A8"/>
    <w:rsid w:val="0061372B"/>
    <w:rsid w:val="00614EBD"/>
    <w:rsid w:val="00615D90"/>
    <w:rsid w:val="00617FC7"/>
    <w:rsid w:val="00621EF4"/>
    <w:rsid w:val="00622F9D"/>
    <w:rsid w:val="0062432B"/>
    <w:rsid w:val="00627410"/>
    <w:rsid w:val="0063039D"/>
    <w:rsid w:val="00630FDC"/>
    <w:rsid w:val="00631ACC"/>
    <w:rsid w:val="0063246A"/>
    <w:rsid w:val="00632CEC"/>
    <w:rsid w:val="006336D3"/>
    <w:rsid w:val="00634797"/>
    <w:rsid w:val="00635460"/>
    <w:rsid w:val="00636708"/>
    <w:rsid w:val="0064173B"/>
    <w:rsid w:val="00642DC6"/>
    <w:rsid w:val="00643B4E"/>
    <w:rsid w:val="00644593"/>
    <w:rsid w:val="0064460C"/>
    <w:rsid w:val="0064509A"/>
    <w:rsid w:val="006464FD"/>
    <w:rsid w:val="00647E81"/>
    <w:rsid w:val="006508CD"/>
    <w:rsid w:val="006522F9"/>
    <w:rsid w:val="00655715"/>
    <w:rsid w:val="0065582F"/>
    <w:rsid w:val="00660596"/>
    <w:rsid w:val="00660EA6"/>
    <w:rsid w:val="00661DB0"/>
    <w:rsid w:val="006631F7"/>
    <w:rsid w:val="00664328"/>
    <w:rsid w:val="00670AD2"/>
    <w:rsid w:val="006718DF"/>
    <w:rsid w:val="0067192C"/>
    <w:rsid w:val="00673736"/>
    <w:rsid w:val="0067631B"/>
    <w:rsid w:val="00677025"/>
    <w:rsid w:val="00681967"/>
    <w:rsid w:val="0068356B"/>
    <w:rsid w:val="006838EE"/>
    <w:rsid w:val="00683F45"/>
    <w:rsid w:val="00685330"/>
    <w:rsid w:val="0068534E"/>
    <w:rsid w:val="00692464"/>
    <w:rsid w:val="00694046"/>
    <w:rsid w:val="006952A9"/>
    <w:rsid w:val="00695966"/>
    <w:rsid w:val="006967CE"/>
    <w:rsid w:val="00696B51"/>
    <w:rsid w:val="00696F5D"/>
    <w:rsid w:val="006A1E1D"/>
    <w:rsid w:val="006A2015"/>
    <w:rsid w:val="006A354C"/>
    <w:rsid w:val="006A563E"/>
    <w:rsid w:val="006A5DB8"/>
    <w:rsid w:val="006A6BA9"/>
    <w:rsid w:val="006A7E3B"/>
    <w:rsid w:val="006A7F91"/>
    <w:rsid w:val="006B0DC4"/>
    <w:rsid w:val="006B0E61"/>
    <w:rsid w:val="006B1869"/>
    <w:rsid w:val="006B35CC"/>
    <w:rsid w:val="006B3F79"/>
    <w:rsid w:val="006B3F85"/>
    <w:rsid w:val="006B462B"/>
    <w:rsid w:val="006B62B1"/>
    <w:rsid w:val="006B7FC2"/>
    <w:rsid w:val="006C2CCA"/>
    <w:rsid w:val="006C328E"/>
    <w:rsid w:val="006C4CDF"/>
    <w:rsid w:val="006C4F6D"/>
    <w:rsid w:val="006C5A3C"/>
    <w:rsid w:val="006C5CD0"/>
    <w:rsid w:val="006C5EBE"/>
    <w:rsid w:val="006C60C6"/>
    <w:rsid w:val="006C72FC"/>
    <w:rsid w:val="006C7888"/>
    <w:rsid w:val="006D1FFE"/>
    <w:rsid w:val="006D3B67"/>
    <w:rsid w:val="006D579D"/>
    <w:rsid w:val="006D62AF"/>
    <w:rsid w:val="006E09B5"/>
    <w:rsid w:val="006E711E"/>
    <w:rsid w:val="006F1F52"/>
    <w:rsid w:val="006F2B26"/>
    <w:rsid w:val="006F328E"/>
    <w:rsid w:val="006F383A"/>
    <w:rsid w:val="006F421C"/>
    <w:rsid w:val="006F4A55"/>
    <w:rsid w:val="006F62A4"/>
    <w:rsid w:val="00701C79"/>
    <w:rsid w:val="007028D5"/>
    <w:rsid w:val="007057BE"/>
    <w:rsid w:val="007058AB"/>
    <w:rsid w:val="0070653B"/>
    <w:rsid w:val="007079ED"/>
    <w:rsid w:val="00707CFD"/>
    <w:rsid w:val="00707EB1"/>
    <w:rsid w:val="00707F8C"/>
    <w:rsid w:val="00710302"/>
    <w:rsid w:val="0071096B"/>
    <w:rsid w:val="00710B44"/>
    <w:rsid w:val="00711741"/>
    <w:rsid w:val="0071244C"/>
    <w:rsid w:val="00713962"/>
    <w:rsid w:val="007139E0"/>
    <w:rsid w:val="00714A91"/>
    <w:rsid w:val="007163AC"/>
    <w:rsid w:val="0071644C"/>
    <w:rsid w:val="00716F98"/>
    <w:rsid w:val="00720B3C"/>
    <w:rsid w:val="00723712"/>
    <w:rsid w:val="00723C90"/>
    <w:rsid w:val="00725A6D"/>
    <w:rsid w:val="00725E4E"/>
    <w:rsid w:val="00726A09"/>
    <w:rsid w:val="00726D63"/>
    <w:rsid w:val="0072756A"/>
    <w:rsid w:val="00727A5E"/>
    <w:rsid w:val="00727EE9"/>
    <w:rsid w:val="00730C34"/>
    <w:rsid w:val="0073215B"/>
    <w:rsid w:val="007336E7"/>
    <w:rsid w:val="00733BF2"/>
    <w:rsid w:val="007345F2"/>
    <w:rsid w:val="00734DD9"/>
    <w:rsid w:val="007400D9"/>
    <w:rsid w:val="00740ECA"/>
    <w:rsid w:val="00742326"/>
    <w:rsid w:val="0074355F"/>
    <w:rsid w:val="007449E6"/>
    <w:rsid w:val="00744CD8"/>
    <w:rsid w:val="0074623E"/>
    <w:rsid w:val="00746703"/>
    <w:rsid w:val="0074675A"/>
    <w:rsid w:val="00746782"/>
    <w:rsid w:val="00747189"/>
    <w:rsid w:val="007500ED"/>
    <w:rsid w:val="007502DD"/>
    <w:rsid w:val="00750CB5"/>
    <w:rsid w:val="00751585"/>
    <w:rsid w:val="00751E5A"/>
    <w:rsid w:val="00752260"/>
    <w:rsid w:val="00753900"/>
    <w:rsid w:val="00754157"/>
    <w:rsid w:val="0075495F"/>
    <w:rsid w:val="00757401"/>
    <w:rsid w:val="00761137"/>
    <w:rsid w:val="007611D0"/>
    <w:rsid w:val="0076646E"/>
    <w:rsid w:val="007677FA"/>
    <w:rsid w:val="00767D78"/>
    <w:rsid w:val="00772452"/>
    <w:rsid w:val="00775891"/>
    <w:rsid w:val="007779E4"/>
    <w:rsid w:val="00781B86"/>
    <w:rsid w:val="00781C63"/>
    <w:rsid w:val="00782345"/>
    <w:rsid w:val="0078259C"/>
    <w:rsid w:val="00782974"/>
    <w:rsid w:val="00783684"/>
    <w:rsid w:val="007839B8"/>
    <w:rsid w:val="0078406C"/>
    <w:rsid w:val="007868F5"/>
    <w:rsid w:val="00786A37"/>
    <w:rsid w:val="00787FA3"/>
    <w:rsid w:val="00787FF8"/>
    <w:rsid w:val="00792470"/>
    <w:rsid w:val="007941C5"/>
    <w:rsid w:val="00794372"/>
    <w:rsid w:val="007943C3"/>
    <w:rsid w:val="00794E7A"/>
    <w:rsid w:val="0079629B"/>
    <w:rsid w:val="0079701C"/>
    <w:rsid w:val="007A1439"/>
    <w:rsid w:val="007A30ED"/>
    <w:rsid w:val="007A669A"/>
    <w:rsid w:val="007B226D"/>
    <w:rsid w:val="007B2360"/>
    <w:rsid w:val="007B664B"/>
    <w:rsid w:val="007B75DD"/>
    <w:rsid w:val="007B7781"/>
    <w:rsid w:val="007B7A18"/>
    <w:rsid w:val="007C1670"/>
    <w:rsid w:val="007C43B1"/>
    <w:rsid w:val="007C640D"/>
    <w:rsid w:val="007C6B5D"/>
    <w:rsid w:val="007C7E0A"/>
    <w:rsid w:val="007D0609"/>
    <w:rsid w:val="007D0CBD"/>
    <w:rsid w:val="007D1F21"/>
    <w:rsid w:val="007D2536"/>
    <w:rsid w:val="007D4D67"/>
    <w:rsid w:val="007E0EF4"/>
    <w:rsid w:val="007E1E46"/>
    <w:rsid w:val="007E2BE8"/>
    <w:rsid w:val="007E427C"/>
    <w:rsid w:val="007E6116"/>
    <w:rsid w:val="007E7AEC"/>
    <w:rsid w:val="007F2D25"/>
    <w:rsid w:val="007F3850"/>
    <w:rsid w:val="007F4990"/>
    <w:rsid w:val="007F579D"/>
    <w:rsid w:val="007F58E8"/>
    <w:rsid w:val="007F5D99"/>
    <w:rsid w:val="007F7868"/>
    <w:rsid w:val="008004B6"/>
    <w:rsid w:val="008007F2"/>
    <w:rsid w:val="0080110A"/>
    <w:rsid w:val="00803A1C"/>
    <w:rsid w:val="008041F9"/>
    <w:rsid w:val="00804B9C"/>
    <w:rsid w:val="00807B60"/>
    <w:rsid w:val="0081051E"/>
    <w:rsid w:val="00811A25"/>
    <w:rsid w:val="00814149"/>
    <w:rsid w:val="00814611"/>
    <w:rsid w:val="008155CB"/>
    <w:rsid w:val="008178CF"/>
    <w:rsid w:val="0082469C"/>
    <w:rsid w:val="008277F0"/>
    <w:rsid w:val="0083011F"/>
    <w:rsid w:val="008301E8"/>
    <w:rsid w:val="00832AD9"/>
    <w:rsid w:val="00834FFF"/>
    <w:rsid w:val="00837049"/>
    <w:rsid w:val="0083749D"/>
    <w:rsid w:val="008408F9"/>
    <w:rsid w:val="008418E8"/>
    <w:rsid w:val="008457C6"/>
    <w:rsid w:val="00846669"/>
    <w:rsid w:val="00852F92"/>
    <w:rsid w:val="00854BA2"/>
    <w:rsid w:val="00854CE4"/>
    <w:rsid w:val="008563CA"/>
    <w:rsid w:val="00857765"/>
    <w:rsid w:val="00861B64"/>
    <w:rsid w:val="00862450"/>
    <w:rsid w:val="0086334C"/>
    <w:rsid w:val="00864331"/>
    <w:rsid w:val="00870B77"/>
    <w:rsid w:val="00870ED3"/>
    <w:rsid w:val="008759E2"/>
    <w:rsid w:val="008802E5"/>
    <w:rsid w:val="00880749"/>
    <w:rsid w:val="00882E89"/>
    <w:rsid w:val="008835B5"/>
    <w:rsid w:val="008835D3"/>
    <w:rsid w:val="0088517F"/>
    <w:rsid w:val="00885197"/>
    <w:rsid w:val="008864D8"/>
    <w:rsid w:val="00892D36"/>
    <w:rsid w:val="008930CC"/>
    <w:rsid w:val="008A0241"/>
    <w:rsid w:val="008A08AA"/>
    <w:rsid w:val="008A1E5D"/>
    <w:rsid w:val="008A2AEF"/>
    <w:rsid w:val="008A56C8"/>
    <w:rsid w:val="008B0585"/>
    <w:rsid w:val="008B0B7D"/>
    <w:rsid w:val="008B15F1"/>
    <w:rsid w:val="008B3AD7"/>
    <w:rsid w:val="008B46A3"/>
    <w:rsid w:val="008B65AE"/>
    <w:rsid w:val="008B679B"/>
    <w:rsid w:val="008B74DF"/>
    <w:rsid w:val="008C0299"/>
    <w:rsid w:val="008C4E9E"/>
    <w:rsid w:val="008C5DD4"/>
    <w:rsid w:val="008C5F06"/>
    <w:rsid w:val="008C696B"/>
    <w:rsid w:val="008C6A02"/>
    <w:rsid w:val="008C72EE"/>
    <w:rsid w:val="008C7AB4"/>
    <w:rsid w:val="008D14F0"/>
    <w:rsid w:val="008D1D19"/>
    <w:rsid w:val="008D2282"/>
    <w:rsid w:val="008D524A"/>
    <w:rsid w:val="008D5624"/>
    <w:rsid w:val="008D5DD9"/>
    <w:rsid w:val="008E2A78"/>
    <w:rsid w:val="008E2AE6"/>
    <w:rsid w:val="008E48F3"/>
    <w:rsid w:val="008E4A6C"/>
    <w:rsid w:val="008E5A8E"/>
    <w:rsid w:val="008E7420"/>
    <w:rsid w:val="008E7A9C"/>
    <w:rsid w:val="008F42E2"/>
    <w:rsid w:val="008F4367"/>
    <w:rsid w:val="008F464C"/>
    <w:rsid w:val="008F7E5C"/>
    <w:rsid w:val="00905A35"/>
    <w:rsid w:val="00905C9C"/>
    <w:rsid w:val="009060EF"/>
    <w:rsid w:val="00906579"/>
    <w:rsid w:val="00910724"/>
    <w:rsid w:val="00913A6E"/>
    <w:rsid w:val="0091464F"/>
    <w:rsid w:val="009151A2"/>
    <w:rsid w:val="00915DEF"/>
    <w:rsid w:val="0091721B"/>
    <w:rsid w:val="009202F7"/>
    <w:rsid w:val="00920EA0"/>
    <w:rsid w:val="00921712"/>
    <w:rsid w:val="00922849"/>
    <w:rsid w:val="009236E1"/>
    <w:rsid w:val="00923F01"/>
    <w:rsid w:val="009248A7"/>
    <w:rsid w:val="00924C5B"/>
    <w:rsid w:val="00926AD4"/>
    <w:rsid w:val="00927E4A"/>
    <w:rsid w:val="0093211C"/>
    <w:rsid w:val="00932788"/>
    <w:rsid w:val="009333E4"/>
    <w:rsid w:val="00933E92"/>
    <w:rsid w:val="00937188"/>
    <w:rsid w:val="00940FD5"/>
    <w:rsid w:val="00943625"/>
    <w:rsid w:val="00944F3A"/>
    <w:rsid w:val="0094534A"/>
    <w:rsid w:val="009476E8"/>
    <w:rsid w:val="00947DA8"/>
    <w:rsid w:val="0095104A"/>
    <w:rsid w:val="0095115B"/>
    <w:rsid w:val="00951DEE"/>
    <w:rsid w:val="00952724"/>
    <w:rsid w:val="009527DD"/>
    <w:rsid w:val="00952B5E"/>
    <w:rsid w:val="00953C06"/>
    <w:rsid w:val="0095611A"/>
    <w:rsid w:val="00957590"/>
    <w:rsid w:val="0096093C"/>
    <w:rsid w:val="009614C8"/>
    <w:rsid w:val="009648B1"/>
    <w:rsid w:val="009666D7"/>
    <w:rsid w:val="009674AA"/>
    <w:rsid w:val="009717B3"/>
    <w:rsid w:val="0097222E"/>
    <w:rsid w:val="00972491"/>
    <w:rsid w:val="0097276A"/>
    <w:rsid w:val="00975CBA"/>
    <w:rsid w:val="009761FE"/>
    <w:rsid w:val="009766C8"/>
    <w:rsid w:val="00980061"/>
    <w:rsid w:val="00981440"/>
    <w:rsid w:val="0098261C"/>
    <w:rsid w:val="00984C04"/>
    <w:rsid w:val="0098647E"/>
    <w:rsid w:val="0099060C"/>
    <w:rsid w:val="0099180E"/>
    <w:rsid w:val="00991970"/>
    <w:rsid w:val="00993F74"/>
    <w:rsid w:val="00997DFA"/>
    <w:rsid w:val="009A0919"/>
    <w:rsid w:val="009A095C"/>
    <w:rsid w:val="009A3624"/>
    <w:rsid w:val="009A4CB5"/>
    <w:rsid w:val="009A66CF"/>
    <w:rsid w:val="009B0614"/>
    <w:rsid w:val="009B299E"/>
    <w:rsid w:val="009B3AA5"/>
    <w:rsid w:val="009B3FDF"/>
    <w:rsid w:val="009B41FE"/>
    <w:rsid w:val="009B42E3"/>
    <w:rsid w:val="009B60AB"/>
    <w:rsid w:val="009B7FDB"/>
    <w:rsid w:val="009C0875"/>
    <w:rsid w:val="009C2A8B"/>
    <w:rsid w:val="009C2EA3"/>
    <w:rsid w:val="009C314C"/>
    <w:rsid w:val="009C3C31"/>
    <w:rsid w:val="009C5EC9"/>
    <w:rsid w:val="009C7F42"/>
    <w:rsid w:val="009D1E41"/>
    <w:rsid w:val="009D1E52"/>
    <w:rsid w:val="009D20E7"/>
    <w:rsid w:val="009D23EB"/>
    <w:rsid w:val="009D315C"/>
    <w:rsid w:val="009D3678"/>
    <w:rsid w:val="009D3693"/>
    <w:rsid w:val="009D7739"/>
    <w:rsid w:val="009E3F48"/>
    <w:rsid w:val="009E4DE9"/>
    <w:rsid w:val="009E5121"/>
    <w:rsid w:val="009E61CC"/>
    <w:rsid w:val="009F090A"/>
    <w:rsid w:val="009F0D77"/>
    <w:rsid w:val="009F22CF"/>
    <w:rsid w:val="009F2F19"/>
    <w:rsid w:val="009F3FF7"/>
    <w:rsid w:val="009F4D97"/>
    <w:rsid w:val="009F705A"/>
    <w:rsid w:val="009F7B2C"/>
    <w:rsid w:val="00A007E8"/>
    <w:rsid w:val="00A0099D"/>
    <w:rsid w:val="00A02008"/>
    <w:rsid w:val="00A036DC"/>
    <w:rsid w:val="00A07A78"/>
    <w:rsid w:val="00A1057F"/>
    <w:rsid w:val="00A1092A"/>
    <w:rsid w:val="00A10DD3"/>
    <w:rsid w:val="00A116E1"/>
    <w:rsid w:val="00A11A54"/>
    <w:rsid w:val="00A12DB0"/>
    <w:rsid w:val="00A14DF3"/>
    <w:rsid w:val="00A1657E"/>
    <w:rsid w:val="00A16BA6"/>
    <w:rsid w:val="00A203A1"/>
    <w:rsid w:val="00A2125D"/>
    <w:rsid w:val="00A22B97"/>
    <w:rsid w:val="00A23B7D"/>
    <w:rsid w:val="00A24976"/>
    <w:rsid w:val="00A25513"/>
    <w:rsid w:val="00A25AE8"/>
    <w:rsid w:val="00A27810"/>
    <w:rsid w:val="00A30B59"/>
    <w:rsid w:val="00A31979"/>
    <w:rsid w:val="00A3264F"/>
    <w:rsid w:val="00A3391F"/>
    <w:rsid w:val="00A339F5"/>
    <w:rsid w:val="00A33BEC"/>
    <w:rsid w:val="00A3501E"/>
    <w:rsid w:val="00A35336"/>
    <w:rsid w:val="00A374A1"/>
    <w:rsid w:val="00A42464"/>
    <w:rsid w:val="00A43D77"/>
    <w:rsid w:val="00A4414D"/>
    <w:rsid w:val="00A446FE"/>
    <w:rsid w:val="00A449DE"/>
    <w:rsid w:val="00A44C3E"/>
    <w:rsid w:val="00A500DE"/>
    <w:rsid w:val="00A508C0"/>
    <w:rsid w:val="00A53256"/>
    <w:rsid w:val="00A55276"/>
    <w:rsid w:val="00A60D3A"/>
    <w:rsid w:val="00A616B1"/>
    <w:rsid w:val="00A6249C"/>
    <w:rsid w:val="00A6281A"/>
    <w:rsid w:val="00A6297D"/>
    <w:rsid w:val="00A63257"/>
    <w:rsid w:val="00A63458"/>
    <w:rsid w:val="00A66250"/>
    <w:rsid w:val="00A67383"/>
    <w:rsid w:val="00A707C4"/>
    <w:rsid w:val="00A70A02"/>
    <w:rsid w:val="00A70B6E"/>
    <w:rsid w:val="00A7191F"/>
    <w:rsid w:val="00A71B1B"/>
    <w:rsid w:val="00A73172"/>
    <w:rsid w:val="00A74545"/>
    <w:rsid w:val="00A7771B"/>
    <w:rsid w:val="00A81900"/>
    <w:rsid w:val="00A82B4B"/>
    <w:rsid w:val="00A832D0"/>
    <w:rsid w:val="00A84EA0"/>
    <w:rsid w:val="00A85F59"/>
    <w:rsid w:val="00A872CD"/>
    <w:rsid w:val="00A874F1"/>
    <w:rsid w:val="00A90139"/>
    <w:rsid w:val="00A91940"/>
    <w:rsid w:val="00A91E98"/>
    <w:rsid w:val="00A92C60"/>
    <w:rsid w:val="00A92D27"/>
    <w:rsid w:val="00A9319E"/>
    <w:rsid w:val="00A93D19"/>
    <w:rsid w:val="00A94061"/>
    <w:rsid w:val="00A944C4"/>
    <w:rsid w:val="00A9509A"/>
    <w:rsid w:val="00A9724A"/>
    <w:rsid w:val="00A978B8"/>
    <w:rsid w:val="00AA1916"/>
    <w:rsid w:val="00AA2D37"/>
    <w:rsid w:val="00AA2EBC"/>
    <w:rsid w:val="00AA390F"/>
    <w:rsid w:val="00AA3ACF"/>
    <w:rsid w:val="00AA4421"/>
    <w:rsid w:val="00AA6535"/>
    <w:rsid w:val="00AA720D"/>
    <w:rsid w:val="00AA7893"/>
    <w:rsid w:val="00AB0638"/>
    <w:rsid w:val="00AB0DB1"/>
    <w:rsid w:val="00AB0E0F"/>
    <w:rsid w:val="00AB33C7"/>
    <w:rsid w:val="00AB4A83"/>
    <w:rsid w:val="00AB4B96"/>
    <w:rsid w:val="00AB5B60"/>
    <w:rsid w:val="00AB699F"/>
    <w:rsid w:val="00AB69AD"/>
    <w:rsid w:val="00AB75C2"/>
    <w:rsid w:val="00AC0F55"/>
    <w:rsid w:val="00AC2663"/>
    <w:rsid w:val="00AC2717"/>
    <w:rsid w:val="00AC41E5"/>
    <w:rsid w:val="00AC424E"/>
    <w:rsid w:val="00AC4826"/>
    <w:rsid w:val="00AC6593"/>
    <w:rsid w:val="00AD0134"/>
    <w:rsid w:val="00AD056C"/>
    <w:rsid w:val="00AD1E3C"/>
    <w:rsid w:val="00AD3FCE"/>
    <w:rsid w:val="00AD4392"/>
    <w:rsid w:val="00AD5B49"/>
    <w:rsid w:val="00AE0943"/>
    <w:rsid w:val="00AE1486"/>
    <w:rsid w:val="00AE3784"/>
    <w:rsid w:val="00AE38A2"/>
    <w:rsid w:val="00AE5D99"/>
    <w:rsid w:val="00AE6463"/>
    <w:rsid w:val="00AE7951"/>
    <w:rsid w:val="00AF1044"/>
    <w:rsid w:val="00AF2B7D"/>
    <w:rsid w:val="00AF2CB1"/>
    <w:rsid w:val="00AF4338"/>
    <w:rsid w:val="00B0043B"/>
    <w:rsid w:val="00B0237A"/>
    <w:rsid w:val="00B03982"/>
    <w:rsid w:val="00B0454D"/>
    <w:rsid w:val="00B047ED"/>
    <w:rsid w:val="00B0527C"/>
    <w:rsid w:val="00B07F84"/>
    <w:rsid w:val="00B146C6"/>
    <w:rsid w:val="00B17F68"/>
    <w:rsid w:val="00B20A4F"/>
    <w:rsid w:val="00B20B6F"/>
    <w:rsid w:val="00B24D47"/>
    <w:rsid w:val="00B254D2"/>
    <w:rsid w:val="00B2595B"/>
    <w:rsid w:val="00B30902"/>
    <w:rsid w:val="00B31C01"/>
    <w:rsid w:val="00B326B3"/>
    <w:rsid w:val="00B328AE"/>
    <w:rsid w:val="00B34F73"/>
    <w:rsid w:val="00B350CA"/>
    <w:rsid w:val="00B3579D"/>
    <w:rsid w:val="00B36335"/>
    <w:rsid w:val="00B42334"/>
    <w:rsid w:val="00B4248D"/>
    <w:rsid w:val="00B43BDB"/>
    <w:rsid w:val="00B44E49"/>
    <w:rsid w:val="00B461DF"/>
    <w:rsid w:val="00B4763D"/>
    <w:rsid w:val="00B5320B"/>
    <w:rsid w:val="00B53E10"/>
    <w:rsid w:val="00B545B9"/>
    <w:rsid w:val="00B54C31"/>
    <w:rsid w:val="00B54E82"/>
    <w:rsid w:val="00B5577B"/>
    <w:rsid w:val="00B5600D"/>
    <w:rsid w:val="00B56313"/>
    <w:rsid w:val="00B56587"/>
    <w:rsid w:val="00B56760"/>
    <w:rsid w:val="00B56E8D"/>
    <w:rsid w:val="00B57C89"/>
    <w:rsid w:val="00B60199"/>
    <w:rsid w:val="00B60820"/>
    <w:rsid w:val="00B618AF"/>
    <w:rsid w:val="00B61B56"/>
    <w:rsid w:val="00B652BB"/>
    <w:rsid w:val="00B654BE"/>
    <w:rsid w:val="00B65B10"/>
    <w:rsid w:val="00B66BD7"/>
    <w:rsid w:val="00B677B1"/>
    <w:rsid w:val="00B70A16"/>
    <w:rsid w:val="00B70B5D"/>
    <w:rsid w:val="00B71435"/>
    <w:rsid w:val="00B738CC"/>
    <w:rsid w:val="00B73B1B"/>
    <w:rsid w:val="00B75A7B"/>
    <w:rsid w:val="00B75BA9"/>
    <w:rsid w:val="00B76437"/>
    <w:rsid w:val="00B7670C"/>
    <w:rsid w:val="00B80559"/>
    <w:rsid w:val="00B81E93"/>
    <w:rsid w:val="00B8661D"/>
    <w:rsid w:val="00B86C53"/>
    <w:rsid w:val="00B90531"/>
    <w:rsid w:val="00B91FDD"/>
    <w:rsid w:val="00B94D03"/>
    <w:rsid w:val="00B96C35"/>
    <w:rsid w:val="00B978A0"/>
    <w:rsid w:val="00BA0934"/>
    <w:rsid w:val="00BA108E"/>
    <w:rsid w:val="00BA25A8"/>
    <w:rsid w:val="00BA2DE7"/>
    <w:rsid w:val="00BA353B"/>
    <w:rsid w:val="00BA4D66"/>
    <w:rsid w:val="00BA64B9"/>
    <w:rsid w:val="00BB0B05"/>
    <w:rsid w:val="00BB1046"/>
    <w:rsid w:val="00BB3B65"/>
    <w:rsid w:val="00BB3F99"/>
    <w:rsid w:val="00BB47E3"/>
    <w:rsid w:val="00BB4DC0"/>
    <w:rsid w:val="00BB568E"/>
    <w:rsid w:val="00BB75E0"/>
    <w:rsid w:val="00BC0FD9"/>
    <w:rsid w:val="00BC1673"/>
    <w:rsid w:val="00BC1E6B"/>
    <w:rsid w:val="00BC2F5B"/>
    <w:rsid w:val="00BC30DB"/>
    <w:rsid w:val="00BC32B3"/>
    <w:rsid w:val="00BD2445"/>
    <w:rsid w:val="00BD307B"/>
    <w:rsid w:val="00BD350C"/>
    <w:rsid w:val="00BD6026"/>
    <w:rsid w:val="00BE1B7E"/>
    <w:rsid w:val="00BE3215"/>
    <w:rsid w:val="00BE5194"/>
    <w:rsid w:val="00BF1F34"/>
    <w:rsid w:val="00BF2317"/>
    <w:rsid w:val="00BF316D"/>
    <w:rsid w:val="00BF3F75"/>
    <w:rsid w:val="00BF5C58"/>
    <w:rsid w:val="00BF60C9"/>
    <w:rsid w:val="00BF620E"/>
    <w:rsid w:val="00BF6386"/>
    <w:rsid w:val="00BF722D"/>
    <w:rsid w:val="00C01268"/>
    <w:rsid w:val="00C028C7"/>
    <w:rsid w:val="00C040DD"/>
    <w:rsid w:val="00C05B15"/>
    <w:rsid w:val="00C06BE6"/>
    <w:rsid w:val="00C07DE5"/>
    <w:rsid w:val="00C100A9"/>
    <w:rsid w:val="00C14111"/>
    <w:rsid w:val="00C17CF7"/>
    <w:rsid w:val="00C20EDF"/>
    <w:rsid w:val="00C2170E"/>
    <w:rsid w:val="00C23AD0"/>
    <w:rsid w:val="00C257D8"/>
    <w:rsid w:val="00C27B7F"/>
    <w:rsid w:val="00C3189A"/>
    <w:rsid w:val="00C32CD3"/>
    <w:rsid w:val="00C34BD6"/>
    <w:rsid w:val="00C35E05"/>
    <w:rsid w:val="00C36140"/>
    <w:rsid w:val="00C3664B"/>
    <w:rsid w:val="00C36E4A"/>
    <w:rsid w:val="00C404B4"/>
    <w:rsid w:val="00C42C97"/>
    <w:rsid w:val="00C43E42"/>
    <w:rsid w:val="00C44718"/>
    <w:rsid w:val="00C45073"/>
    <w:rsid w:val="00C46BBE"/>
    <w:rsid w:val="00C4713B"/>
    <w:rsid w:val="00C47D5B"/>
    <w:rsid w:val="00C519EA"/>
    <w:rsid w:val="00C5221B"/>
    <w:rsid w:val="00C53C16"/>
    <w:rsid w:val="00C53E51"/>
    <w:rsid w:val="00C5550C"/>
    <w:rsid w:val="00C56066"/>
    <w:rsid w:val="00C56F62"/>
    <w:rsid w:val="00C57947"/>
    <w:rsid w:val="00C607C2"/>
    <w:rsid w:val="00C624C2"/>
    <w:rsid w:val="00C63653"/>
    <w:rsid w:val="00C64689"/>
    <w:rsid w:val="00C64C35"/>
    <w:rsid w:val="00C659F6"/>
    <w:rsid w:val="00C66939"/>
    <w:rsid w:val="00C66BBC"/>
    <w:rsid w:val="00C66C3C"/>
    <w:rsid w:val="00C66CD1"/>
    <w:rsid w:val="00C70AD8"/>
    <w:rsid w:val="00C7120C"/>
    <w:rsid w:val="00C7179A"/>
    <w:rsid w:val="00C71A0A"/>
    <w:rsid w:val="00C81433"/>
    <w:rsid w:val="00C85853"/>
    <w:rsid w:val="00C8586A"/>
    <w:rsid w:val="00C875CC"/>
    <w:rsid w:val="00C878A3"/>
    <w:rsid w:val="00C94091"/>
    <w:rsid w:val="00C968FF"/>
    <w:rsid w:val="00C96D7F"/>
    <w:rsid w:val="00CA455B"/>
    <w:rsid w:val="00CA4F64"/>
    <w:rsid w:val="00CA61B1"/>
    <w:rsid w:val="00CA694C"/>
    <w:rsid w:val="00CB01CC"/>
    <w:rsid w:val="00CB1A4D"/>
    <w:rsid w:val="00CB2F1A"/>
    <w:rsid w:val="00CB337D"/>
    <w:rsid w:val="00CB35D6"/>
    <w:rsid w:val="00CB44D6"/>
    <w:rsid w:val="00CB4CA9"/>
    <w:rsid w:val="00CB6769"/>
    <w:rsid w:val="00CB7700"/>
    <w:rsid w:val="00CB7F7E"/>
    <w:rsid w:val="00CC0374"/>
    <w:rsid w:val="00CC2864"/>
    <w:rsid w:val="00CC2DDE"/>
    <w:rsid w:val="00CC3C88"/>
    <w:rsid w:val="00CC42EA"/>
    <w:rsid w:val="00CD10EF"/>
    <w:rsid w:val="00CD2F9F"/>
    <w:rsid w:val="00CD4D83"/>
    <w:rsid w:val="00CE1597"/>
    <w:rsid w:val="00CE1969"/>
    <w:rsid w:val="00CE1A59"/>
    <w:rsid w:val="00CE2ABE"/>
    <w:rsid w:val="00CE3FD5"/>
    <w:rsid w:val="00CE71CC"/>
    <w:rsid w:val="00CF010C"/>
    <w:rsid w:val="00CF24D8"/>
    <w:rsid w:val="00CF3090"/>
    <w:rsid w:val="00CF38BB"/>
    <w:rsid w:val="00D020C3"/>
    <w:rsid w:val="00D04690"/>
    <w:rsid w:val="00D0587E"/>
    <w:rsid w:val="00D0630D"/>
    <w:rsid w:val="00D106DC"/>
    <w:rsid w:val="00D119AB"/>
    <w:rsid w:val="00D165C4"/>
    <w:rsid w:val="00D203EF"/>
    <w:rsid w:val="00D20C3E"/>
    <w:rsid w:val="00D20F14"/>
    <w:rsid w:val="00D210A9"/>
    <w:rsid w:val="00D214F0"/>
    <w:rsid w:val="00D21B72"/>
    <w:rsid w:val="00D227C3"/>
    <w:rsid w:val="00D2413C"/>
    <w:rsid w:val="00D243A1"/>
    <w:rsid w:val="00D24540"/>
    <w:rsid w:val="00D24B76"/>
    <w:rsid w:val="00D25AE3"/>
    <w:rsid w:val="00D2672A"/>
    <w:rsid w:val="00D300B9"/>
    <w:rsid w:val="00D3066D"/>
    <w:rsid w:val="00D316DD"/>
    <w:rsid w:val="00D33B8B"/>
    <w:rsid w:val="00D33DC5"/>
    <w:rsid w:val="00D34E67"/>
    <w:rsid w:val="00D351C8"/>
    <w:rsid w:val="00D3602A"/>
    <w:rsid w:val="00D36CEB"/>
    <w:rsid w:val="00D40261"/>
    <w:rsid w:val="00D41392"/>
    <w:rsid w:val="00D4318A"/>
    <w:rsid w:val="00D43DD0"/>
    <w:rsid w:val="00D45000"/>
    <w:rsid w:val="00D459E7"/>
    <w:rsid w:val="00D45B3E"/>
    <w:rsid w:val="00D46CD9"/>
    <w:rsid w:val="00D47348"/>
    <w:rsid w:val="00D5197B"/>
    <w:rsid w:val="00D53D86"/>
    <w:rsid w:val="00D53F9E"/>
    <w:rsid w:val="00D54CD4"/>
    <w:rsid w:val="00D557EC"/>
    <w:rsid w:val="00D559C8"/>
    <w:rsid w:val="00D55C2A"/>
    <w:rsid w:val="00D56744"/>
    <w:rsid w:val="00D57ABB"/>
    <w:rsid w:val="00D602BC"/>
    <w:rsid w:val="00D60FDA"/>
    <w:rsid w:val="00D61AF5"/>
    <w:rsid w:val="00D62633"/>
    <w:rsid w:val="00D64F51"/>
    <w:rsid w:val="00D662D8"/>
    <w:rsid w:val="00D66E34"/>
    <w:rsid w:val="00D724A0"/>
    <w:rsid w:val="00D72C53"/>
    <w:rsid w:val="00D72E9B"/>
    <w:rsid w:val="00D7359A"/>
    <w:rsid w:val="00D74A90"/>
    <w:rsid w:val="00D7590E"/>
    <w:rsid w:val="00D7638B"/>
    <w:rsid w:val="00D81F3F"/>
    <w:rsid w:val="00D82594"/>
    <w:rsid w:val="00D93779"/>
    <w:rsid w:val="00D93E66"/>
    <w:rsid w:val="00D9414F"/>
    <w:rsid w:val="00D94CD1"/>
    <w:rsid w:val="00D94EDB"/>
    <w:rsid w:val="00D952F4"/>
    <w:rsid w:val="00D95F11"/>
    <w:rsid w:val="00D97DB0"/>
    <w:rsid w:val="00DA3544"/>
    <w:rsid w:val="00DA4E4F"/>
    <w:rsid w:val="00DA675D"/>
    <w:rsid w:val="00DA7C31"/>
    <w:rsid w:val="00DA7EE9"/>
    <w:rsid w:val="00DB30F4"/>
    <w:rsid w:val="00DB32A1"/>
    <w:rsid w:val="00DB35E9"/>
    <w:rsid w:val="00DB374A"/>
    <w:rsid w:val="00DB4817"/>
    <w:rsid w:val="00DB6C10"/>
    <w:rsid w:val="00DC0309"/>
    <w:rsid w:val="00DC3D4F"/>
    <w:rsid w:val="00DC4F2C"/>
    <w:rsid w:val="00DC63B9"/>
    <w:rsid w:val="00DC6E1C"/>
    <w:rsid w:val="00DC7482"/>
    <w:rsid w:val="00DD2173"/>
    <w:rsid w:val="00DD2496"/>
    <w:rsid w:val="00DE0A87"/>
    <w:rsid w:val="00DE149D"/>
    <w:rsid w:val="00DE3BA2"/>
    <w:rsid w:val="00DE7D57"/>
    <w:rsid w:val="00DF3D90"/>
    <w:rsid w:val="00DF4DA2"/>
    <w:rsid w:val="00DF5F94"/>
    <w:rsid w:val="00DF6340"/>
    <w:rsid w:val="00DF715D"/>
    <w:rsid w:val="00E00FA0"/>
    <w:rsid w:val="00E01215"/>
    <w:rsid w:val="00E01721"/>
    <w:rsid w:val="00E01D89"/>
    <w:rsid w:val="00E026C6"/>
    <w:rsid w:val="00E02ED7"/>
    <w:rsid w:val="00E05524"/>
    <w:rsid w:val="00E10DEA"/>
    <w:rsid w:val="00E12F0A"/>
    <w:rsid w:val="00E13542"/>
    <w:rsid w:val="00E1379C"/>
    <w:rsid w:val="00E15FC3"/>
    <w:rsid w:val="00E161C8"/>
    <w:rsid w:val="00E20320"/>
    <w:rsid w:val="00E21BB1"/>
    <w:rsid w:val="00E22B33"/>
    <w:rsid w:val="00E24268"/>
    <w:rsid w:val="00E27181"/>
    <w:rsid w:val="00E274EE"/>
    <w:rsid w:val="00E324F1"/>
    <w:rsid w:val="00E3386B"/>
    <w:rsid w:val="00E3386C"/>
    <w:rsid w:val="00E350E5"/>
    <w:rsid w:val="00E375A2"/>
    <w:rsid w:val="00E37AD2"/>
    <w:rsid w:val="00E41187"/>
    <w:rsid w:val="00E420D5"/>
    <w:rsid w:val="00E427E7"/>
    <w:rsid w:val="00E43228"/>
    <w:rsid w:val="00E44CC3"/>
    <w:rsid w:val="00E44CFA"/>
    <w:rsid w:val="00E4765C"/>
    <w:rsid w:val="00E524D4"/>
    <w:rsid w:val="00E52A53"/>
    <w:rsid w:val="00E5438E"/>
    <w:rsid w:val="00E546B1"/>
    <w:rsid w:val="00E5541B"/>
    <w:rsid w:val="00E557DA"/>
    <w:rsid w:val="00E56AA7"/>
    <w:rsid w:val="00E56E61"/>
    <w:rsid w:val="00E608F9"/>
    <w:rsid w:val="00E62330"/>
    <w:rsid w:val="00E6315E"/>
    <w:rsid w:val="00E65882"/>
    <w:rsid w:val="00E67514"/>
    <w:rsid w:val="00E67B63"/>
    <w:rsid w:val="00E67F78"/>
    <w:rsid w:val="00E75988"/>
    <w:rsid w:val="00E765FF"/>
    <w:rsid w:val="00E801CD"/>
    <w:rsid w:val="00E829DF"/>
    <w:rsid w:val="00E83C9F"/>
    <w:rsid w:val="00E8467D"/>
    <w:rsid w:val="00E85434"/>
    <w:rsid w:val="00E866BC"/>
    <w:rsid w:val="00E908AC"/>
    <w:rsid w:val="00E9093F"/>
    <w:rsid w:val="00E9104C"/>
    <w:rsid w:val="00E9221A"/>
    <w:rsid w:val="00E92520"/>
    <w:rsid w:val="00E9294B"/>
    <w:rsid w:val="00E9431D"/>
    <w:rsid w:val="00E9434E"/>
    <w:rsid w:val="00E97878"/>
    <w:rsid w:val="00EA1F14"/>
    <w:rsid w:val="00EA23F0"/>
    <w:rsid w:val="00EA30C7"/>
    <w:rsid w:val="00EA3FE9"/>
    <w:rsid w:val="00EA63FB"/>
    <w:rsid w:val="00EA65EB"/>
    <w:rsid w:val="00EA6B87"/>
    <w:rsid w:val="00EB26C9"/>
    <w:rsid w:val="00EB64EC"/>
    <w:rsid w:val="00EB7021"/>
    <w:rsid w:val="00EB7FA1"/>
    <w:rsid w:val="00EC1D05"/>
    <w:rsid w:val="00EC5070"/>
    <w:rsid w:val="00EC604E"/>
    <w:rsid w:val="00EC6E07"/>
    <w:rsid w:val="00EC74A3"/>
    <w:rsid w:val="00ED23C4"/>
    <w:rsid w:val="00ED25E7"/>
    <w:rsid w:val="00ED4F54"/>
    <w:rsid w:val="00ED52FB"/>
    <w:rsid w:val="00ED539E"/>
    <w:rsid w:val="00EE0340"/>
    <w:rsid w:val="00EE4A42"/>
    <w:rsid w:val="00EE5D8B"/>
    <w:rsid w:val="00EE61F3"/>
    <w:rsid w:val="00EE766A"/>
    <w:rsid w:val="00EF11FF"/>
    <w:rsid w:val="00EF2543"/>
    <w:rsid w:val="00EF38C3"/>
    <w:rsid w:val="00EF5021"/>
    <w:rsid w:val="00EF5C01"/>
    <w:rsid w:val="00F01E0D"/>
    <w:rsid w:val="00F04FE3"/>
    <w:rsid w:val="00F058AD"/>
    <w:rsid w:val="00F072FC"/>
    <w:rsid w:val="00F07F45"/>
    <w:rsid w:val="00F116D1"/>
    <w:rsid w:val="00F117D5"/>
    <w:rsid w:val="00F12028"/>
    <w:rsid w:val="00F12EB6"/>
    <w:rsid w:val="00F1341A"/>
    <w:rsid w:val="00F13ABC"/>
    <w:rsid w:val="00F13AF9"/>
    <w:rsid w:val="00F14EBB"/>
    <w:rsid w:val="00F209D3"/>
    <w:rsid w:val="00F2301F"/>
    <w:rsid w:val="00F248A2"/>
    <w:rsid w:val="00F31353"/>
    <w:rsid w:val="00F31BAB"/>
    <w:rsid w:val="00F33A5A"/>
    <w:rsid w:val="00F357F4"/>
    <w:rsid w:val="00F3641D"/>
    <w:rsid w:val="00F37367"/>
    <w:rsid w:val="00F40AD9"/>
    <w:rsid w:val="00F411D2"/>
    <w:rsid w:val="00F41D19"/>
    <w:rsid w:val="00F43363"/>
    <w:rsid w:val="00F43542"/>
    <w:rsid w:val="00F438B2"/>
    <w:rsid w:val="00F439AD"/>
    <w:rsid w:val="00F46F9B"/>
    <w:rsid w:val="00F515EC"/>
    <w:rsid w:val="00F518A9"/>
    <w:rsid w:val="00F521F8"/>
    <w:rsid w:val="00F52653"/>
    <w:rsid w:val="00F53A7A"/>
    <w:rsid w:val="00F53C91"/>
    <w:rsid w:val="00F5692B"/>
    <w:rsid w:val="00F56B47"/>
    <w:rsid w:val="00F603A3"/>
    <w:rsid w:val="00F612D9"/>
    <w:rsid w:val="00F6177C"/>
    <w:rsid w:val="00F638B3"/>
    <w:rsid w:val="00F641D5"/>
    <w:rsid w:val="00F65E7D"/>
    <w:rsid w:val="00F66214"/>
    <w:rsid w:val="00F724A0"/>
    <w:rsid w:val="00F72C33"/>
    <w:rsid w:val="00F75AEA"/>
    <w:rsid w:val="00F75D3B"/>
    <w:rsid w:val="00F76DFE"/>
    <w:rsid w:val="00F81583"/>
    <w:rsid w:val="00F83F46"/>
    <w:rsid w:val="00F9016B"/>
    <w:rsid w:val="00F90D11"/>
    <w:rsid w:val="00F93C06"/>
    <w:rsid w:val="00F9416C"/>
    <w:rsid w:val="00F94EDE"/>
    <w:rsid w:val="00F970C0"/>
    <w:rsid w:val="00F9713E"/>
    <w:rsid w:val="00F97C4F"/>
    <w:rsid w:val="00F97F9C"/>
    <w:rsid w:val="00FA08F9"/>
    <w:rsid w:val="00FA19A7"/>
    <w:rsid w:val="00FA2593"/>
    <w:rsid w:val="00FA28FF"/>
    <w:rsid w:val="00FA6498"/>
    <w:rsid w:val="00FA651E"/>
    <w:rsid w:val="00FB0A03"/>
    <w:rsid w:val="00FB0E20"/>
    <w:rsid w:val="00FB17C0"/>
    <w:rsid w:val="00FB2AC6"/>
    <w:rsid w:val="00FB4C4F"/>
    <w:rsid w:val="00FB59D7"/>
    <w:rsid w:val="00FB6C87"/>
    <w:rsid w:val="00FC0D4E"/>
    <w:rsid w:val="00FC1D1C"/>
    <w:rsid w:val="00FC289D"/>
    <w:rsid w:val="00FC3250"/>
    <w:rsid w:val="00FC334B"/>
    <w:rsid w:val="00FC61E5"/>
    <w:rsid w:val="00FC6B03"/>
    <w:rsid w:val="00FD01B7"/>
    <w:rsid w:val="00FD24F5"/>
    <w:rsid w:val="00FD274C"/>
    <w:rsid w:val="00FD2B6F"/>
    <w:rsid w:val="00FD55A4"/>
    <w:rsid w:val="00FD5782"/>
    <w:rsid w:val="00FD7076"/>
    <w:rsid w:val="00FE059F"/>
    <w:rsid w:val="00FE1891"/>
    <w:rsid w:val="00FE3390"/>
    <w:rsid w:val="00FE654B"/>
    <w:rsid w:val="00FF1073"/>
    <w:rsid w:val="00FF21A5"/>
    <w:rsid w:val="00FF25EF"/>
    <w:rsid w:val="00FF446A"/>
    <w:rsid w:val="00FF52CD"/>
    <w:rsid w:val="00FF71F8"/>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C156"/>
  <w15:chartTrackingRefBased/>
  <w15:docId w15:val="{C37FE7DE-F9E4-456D-A034-FC849F07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35B5"/>
    <w:rPr>
      <w:lang w:val="pl-PL"/>
    </w:rPr>
  </w:style>
  <w:style w:type="paragraph" w:styleId="Nagwek1">
    <w:name w:val="heading 1"/>
    <w:basedOn w:val="Normalny"/>
    <w:link w:val="Nagwek1Znak"/>
    <w:uiPriority w:val="9"/>
    <w:qFormat/>
    <w:rsid w:val="00D64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835B5"/>
    <w:rPr>
      <w:sz w:val="16"/>
      <w:szCs w:val="16"/>
    </w:rPr>
  </w:style>
  <w:style w:type="paragraph" w:styleId="Tekstkomentarza">
    <w:name w:val="annotation text"/>
    <w:basedOn w:val="Normalny"/>
    <w:link w:val="TekstkomentarzaZnak"/>
    <w:uiPriority w:val="99"/>
    <w:unhideWhenUsed/>
    <w:rsid w:val="008835B5"/>
    <w:pPr>
      <w:spacing w:line="240" w:lineRule="auto"/>
    </w:pPr>
    <w:rPr>
      <w:sz w:val="20"/>
      <w:szCs w:val="20"/>
    </w:rPr>
  </w:style>
  <w:style w:type="character" w:customStyle="1" w:styleId="TekstkomentarzaZnak">
    <w:name w:val="Tekst komentarza Znak"/>
    <w:basedOn w:val="Domylnaczcionkaakapitu"/>
    <w:link w:val="Tekstkomentarza"/>
    <w:uiPriority w:val="99"/>
    <w:rsid w:val="008835B5"/>
    <w:rPr>
      <w:sz w:val="20"/>
      <w:szCs w:val="20"/>
      <w:lang w:val="pl-PL"/>
    </w:rPr>
  </w:style>
  <w:style w:type="paragraph" w:styleId="Tekstdymka">
    <w:name w:val="Balloon Text"/>
    <w:basedOn w:val="Normalny"/>
    <w:link w:val="TekstdymkaZnak"/>
    <w:uiPriority w:val="99"/>
    <w:semiHidden/>
    <w:unhideWhenUsed/>
    <w:rsid w:val="008835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5B5"/>
    <w:rPr>
      <w:rFonts w:ascii="Segoe UI" w:hAnsi="Segoe UI" w:cs="Segoe UI"/>
      <w:sz w:val="18"/>
      <w:szCs w:val="18"/>
      <w:lang w:val="pl-PL"/>
    </w:rPr>
  </w:style>
  <w:style w:type="character" w:customStyle="1" w:styleId="apple-converted-space">
    <w:name w:val="apple-converted-space"/>
    <w:basedOn w:val="Domylnaczcionkaakapitu"/>
    <w:rsid w:val="008835B5"/>
  </w:style>
  <w:style w:type="paragraph" w:styleId="Akapitzlist">
    <w:name w:val="List Paragraph"/>
    <w:basedOn w:val="Normalny"/>
    <w:uiPriority w:val="34"/>
    <w:qFormat/>
    <w:rsid w:val="00BC30DB"/>
    <w:pPr>
      <w:ind w:left="720"/>
      <w:contextualSpacing/>
    </w:pPr>
  </w:style>
  <w:style w:type="paragraph" w:styleId="Tematkomentarza">
    <w:name w:val="annotation subject"/>
    <w:basedOn w:val="Tekstkomentarza"/>
    <w:next w:val="Tekstkomentarza"/>
    <w:link w:val="TematkomentarzaZnak"/>
    <w:uiPriority w:val="99"/>
    <w:semiHidden/>
    <w:unhideWhenUsed/>
    <w:rsid w:val="00D351C8"/>
    <w:rPr>
      <w:b/>
      <w:bCs/>
    </w:rPr>
  </w:style>
  <w:style w:type="character" w:customStyle="1" w:styleId="TematkomentarzaZnak">
    <w:name w:val="Temat komentarza Znak"/>
    <w:basedOn w:val="TekstkomentarzaZnak"/>
    <w:link w:val="Tematkomentarza"/>
    <w:uiPriority w:val="99"/>
    <w:semiHidden/>
    <w:rsid w:val="00D351C8"/>
    <w:rPr>
      <w:b/>
      <w:bCs/>
      <w:sz w:val="20"/>
      <w:szCs w:val="20"/>
      <w:lang w:val="pl-PL"/>
    </w:rPr>
  </w:style>
  <w:style w:type="paragraph" w:styleId="Nagwek">
    <w:name w:val="header"/>
    <w:basedOn w:val="Normalny"/>
    <w:link w:val="NagwekZnak"/>
    <w:uiPriority w:val="99"/>
    <w:unhideWhenUsed/>
    <w:rsid w:val="00E943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434E"/>
    <w:rPr>
      <w:lang w:val="pl-PL"/>
    </w:rPr>
  </w:style>
  <w:style w:type="paragraph" w:styleId="Stopka">
    <w:name w:val="footer"/>
    <w:basedOn w:val="Normalny"/>
    <w:link w:val="StopkaZnak"/>
    <w:uiPriority w:val="99"/>
    <w:unhideWhenUsed/>
    <w:rsid w:val="00E943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434E"/>
    <w:rPr>
      <w:lang w:val="pl-PL"/>
    </w:rPr>
  </w:style>
  <w:style w:type="paragraph" w:styleId="Poprawka">
    <w:name w:val="Revision"/>
    <w:hidden/>
    <w:uiPriority w:val="99"/>
    <w:semiHidden/>
    <w:rsid w:val="00FF25EF"/>
    <w:pPr>
      <w:spacing w:after="0" w:line="240" w:lineRule="auto"/>
    </w:pPr>
    <w:rPr>
      <w:lang w:val="pl-PL"/>
    </w:rPr>
  </w:style>
  <w:style w:type="paragraph" w:styleId="Bibliografia">
    <w:name w:val="Bibliography"/>
    <w:basedOn w:val="Normalny"/>
    <w:next w:val="Normalny"/>
    <w:uiPriority w:val="37"/>
    <w:unhideWhenUsed/>
    <w:rsid w:val="009A4CB5"/>
    <w:pPr>
      <w:tabs>
        <w:tab w:val="left" w:pos="624"/>
      </w:tabs>
      <w:spacing w:after="0" w:line="240" w:lineRule="auto"/>
      <w:ind w:left="624" w:hanging="624"/>
    </w:pPr>
  </w:style>
  <w:style w:type="character" w:styleId="Uwydatnienie">
    <w:name w:val="Emphasis"/>
    <w:basedOn w:val="Domylnaczcionkaakapitu"/>
    <w:uiPriority w:val="20"/>
    <w:qFormat/>
    <w:rsid w:val="00B326B3"/>
    <w:rPr>
      <w:i/>
      <w:iCs/>
    </w:rPr>
  </w:style>
  <w:style w:type="character" w:styleId="Hipercze">
    <w:name w:val="Hyperlink"/>
    <w:basedOn w:val="Domylnaczcionkaakapitu"/>
    <w:uiPriority w:val="99"/>
    <w:unhideWhenUsed/>
    <w:rsid w:val="00751E5A"/>
    <w:rPr>
      <w:color w:val="0563C1" w:themeColor="hyperlink"/>
      <w:u w:val="single"/>
    </w:rPr>
  </w:style>
  <w:style w:type="paragraph" w:styleId="NormalnyWeb">
    <w:name w:val="Normal (Web)"/>
    <w:basedOn w:val="Normalny"/>
    <w:uiPriority w:val="99"/>
    <w:semiHidden/>
    <w:unhideWhenUsed/>
    <w:rsid w:val="00C64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64F51"/>
    <w:rPr>
      <w:rFonts w:ascii="Times New Roman" w:eastAsia="Times New Roman" w:hAnsi="Times New Roman" w:cs="Times New Roman"/>
      <w:b/>
      <w:bCs/>
      <w:kern w:val="36"/>
      <w:sz w:val="48"/>
      <w:szCs w:val="4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0628">
      <w:bodyDiv w:val="1"/>
      <w:marLeft w:val="0"/>
      <w:marRight w:val="0"/>
      <w:marTop w:val="0"/>
      <w:marBottom w:val="0"/>
      <w:divBdr>
        <w:top w:val="none" w:sz="0" w:space="0" w:color="auto"/>
        <w:left w:val="none" w:sz="0" w:space="0" w:color="auto"/>
        <w:bottom w:val="none" w:sz="0" w:space="0" w:color="auto"/>
        <w:right w:val="none" w:sz="0" w:space="0" w:color="auto"/>
      </w:divBdr>
    </w:div>
    <w:div w:id="468942024">
      <w:bodyDiv w:val="1"/>
      <w:marLeft w:val="0"/>
      <w:marRight w:val="0"/>
      <w:marTop w:val="0"/>
      <w:marBottom w:val="0"/>
      <w:divBdr>
        <w:top w:val="none" w:sz="0" w:space="0" w:color="auto"/>
        <w:left w:val="none" w:sz="0" w:space="0" w:color="auto"/>
        <w:bottom w:val="none" w:sz="0" w:space="0" w:color="auto"/>
        <w:right w:val="none" w:sz="0" w:space="0" w:color="auto"/>
      </w:divBdr>
    </w:div>
    <w:div w:id="623541435">
      <w:bodyDiv w:val="1"/>
      <w:marLeft w:val="0"/>
      <w:marRight w:val="0"/>
      <w:marTop w:val="0"/>
      <w:marBottom w:val="0"/>
      <w:divBdr>
        <w:top w:val="none" w:sz="0" w:space="0" w:color="auto"/>
        <w:left w:val="none" w:sz="0" w:space="0" w:color="auto"/>
        <w:bottom w:val="none" w:sz="0" w:space="0" w:color="auto"/>
        <w:right w:val="none" w:sz="0" w:space="0" w:color="auto"/>
      </w:divBdr>
    </w:div>
    <w:div w:id="725373885">
      <w:bodyDiv w:val="1"/>
      <w:marLeft w:val="0"/>
      <w:marRight w:val="0"/>
      <w:marTop w:val="0"/>
      <w:marBottom w:val="0"/>
      <w:divBdr>
        <w:top w:val="none" w:sz="0" w:space="0" w:color="auto"/>
        <w:left w:val="none" w:sz="0" w:space="0" w:color="auto"/>
        <w:bottom w:val="none" w:sz="0" w:space="0" w:color="auto"/>
        <w:right w:val="none" w:sz="0" w:space="0" w:color="auto"/>
      </w:divBdr>
    </w:div>
    <w:div w:id="861868586">
      <w:bodyDiv w:val="1"/>
      <w:marLeft w:val="0"/>
      <w:marRight w:val="0"/>
      <w:marTop w:val="0"/>
      <w:marBottom w:val="0"/>
      <w:divBdr>
        <w:top w:val="none" w:sz="0" w:space="0" w:color="auto"/>
        <w:left w:val="none" w:sz="0" w:space="0" w:color="auto"/>
        <w:bottom w:val="none" w:sz="0" w:space="0" w:color="auto"/>
        <w:right w:val="none" w:sz="0" w:space="0" w:color="auto"/>
      </w:divBdr>
    </w:div>
    <w:div w:id="866407238">
      <w:bodyDiv w:val="1"/>
      <w:marLeft w:val="0"/>
      <w:marRight w:val="0"/>
      <w:marTop w:val="0"/>
      <w:marBottom w:val="0"/>
      <w:divBdr>
        <w:top w:val="none" w:sz="0" w:space="0" w:color="auto"/>
        <w:left w:val="none" w:sz="0" w:space="0" w:color="auto"/>
        <w:bottom w:val="none" w:sz="0" w:space="0" w:color="auto"/>
        <w:right w:val="none" w:sz="0" w:space="0" w:color="auto"/>
      </w:divBdr>
    </w:div>
    <w:div w:id="1062408479">
      <w:bodyDiv w:val="1"/>
      <w:marLeft w:val="0"/>
      <w:marRight w:val="0"/>
      <w:marTop w:val="0"/>
      <w:marBottom w:val="0"/>
      <w:divBdr>
        <w:top w:val="none" w:sz="0" w:space="0" w:color="auto"/>
        <w:left w:val="none" w:sz="0" w:space="0" w:color="auto"/>
        <w:bottom w:val="none" w:sz="0" w:space="0" w:color="auto"/>
        <w:right w:val="none" w:sz="0" w:space="0" w:color="auto"/>
      </w:divBdr>
    </w:div>
    <w:div w:id="1152792653">
      <w:bodyDiv w:val="1"/>
      <w:marLeft w:val="0"/>
      <w:marRight w:val="0"/>
      <w:marTop w:val="0"/>
      <w:marBottom w:val="0"/>
      <w:divBdr>
        <w:top w:val="none" w:sz="0" w:space="0" w:color="auto"/>
        <w:left w:val="none" w:sz="0" w:space="0" w:color="auto"/>
        <w:bottom w:val="none" w:sz="0" w:space="0" w:color="auto"/>
        <w:right w:val="none" w:sz="0" w:space="0" w:color="auto"/>
      </w:divBdr>
    </w:div>
    <w:div w:id="1202135263">
      <w:bodyDiv w:val="1"/>
      <w:marLeft w:val="0"/>
      <w:marRight w:val="0"/>
      <w:marTop w:val="0"/>
      <w:marBottom w:val="0"/>
      <w:divBdr>
        <w:top w:val="none" w:sz="0" w:space="0" w:color="auto"/>
        <w:left w:val="none" w:sz="0" w:space="0" w:color="auto"/>
        <w:bottom w:val="none" w:sz="0" w:space="0" w:color="auto"/>
        <w:right w:val="none" w:sz="0" w:space="0" w:color="auto"/>
      </w:divBdr>
      <w:divsChild>
        <w:div w:id="248542200">
          <w:marLeft w:val="0"/>
          <w:marRight w:val="0"/>
          <w:marTop w:val="0"/>
          <w:marBottom w:val="0"/>
          <w:divBdr>
            <w:top w:val="none" w:sz="0" w:space="0" w:color="auto"/>
            <w:left w:val="none" w:sz="0" w:space="0" w:color="auto"/>
            <w:bottom w:val="none" w:sz="0" w:space="0" w:color="auto"/>
            <w:right w:val="none" w:sz="0" w:space="0" w:color="auto"/>
          </w:divBdr>
        </w:div>
        <w:div w:id="186414290">
          <w:marLeft w:val="0"/>
          <w:marRight w:val="0"/>
          <w:marTop w:val="0"/>
          <w:marBottom w:val="0"/>
          <w:divBdr>
            <w:top w:val="none" w:sz="0" w:space="0" w:color="auto"/>
            <w:left w:val="none" w:sz="0" w:space="0" w:color="auto"/>
            <w:bottom w:val="none" w:sz="0" w:space="0" w:color="auto"/>
            <w:right w:val="none" w:sz="0" w:space="0" w:color="auto"/>
          </w:divBdr>
        </w:div>
      </w:divsChild>
    </w:div>
    <w:div w:id="1295017553">
      <w:bodyDiv w:val="1"/>
      <w:marLeft w:val="0"/>
      <w:marRight w:val="0"/>
      <w:marTop w:val="0"/>
      <w:marBottom w:val="0"/>
      <w:divBdr>
        <w:top w:val="none" w:sz="0" w:space="0" w:color="auto"/>
        <w:left w:val="none" w:sz="0" w:space="0" w:color="auto"/>
        <w:bottom w:val="none" w:sz="0" w:space="0" w:color="auto"/>
        <w:right w:val="none" w:sz="0" w:space="0" w:color="auto"/>
      </w:divBdr>
    </w:div>
    <w:div w:id="1419206814">
      <w:bodyDiv w:val="1"/>
      <w:marLeft w:val="0"/>
      <w:marRight w:val="0"/>
      <w:marTop w:val="0"/>
      <w:marBottom w:val="0"/>
      <w:divBdr>
        <w:top w:val="none" w:sz="0" w:space="0" w:color="auto"/>
        <w:left w:val="none" w:sz="0" w:space="0" w:color="auto"/>
        <w:bottom w:val="none" w:sz="0" w:space="0" w:color="auto"/>
        <w:right w:val="none" w:sz="0" w:space="0" w:color="auto"/>
      </w:divBdr>
    </w:div>
    <w:div w:id="1476870113">
      <w:bodyDiv w:val="1"/>
      <w:marLeft w:val="0"/>
      <w:marRight w:val="0"/>
      <w:marTop w:val="0"/>
      <w:marBottom w:val="0"/>
      <w:divBdr>
        <w:top w:val="none" w:sz="0" w:space="0" w:color="auto"/>
        <w:left w:val="none" w:sz="0" w:space="0" w:color="auto"/>
        <w:bottom w:val="none" w:sz="0" w:space="0" w:color="auto"/>
        <w:right w:val="none" w:sz="0" w:space="0" w:color="auto"/>
      </w:divBdr>
    </w:div>
    <w:div w:id="1495950386">
      <w:bodyDiv w:val="1"/>
      <w:marLeft w:val="0"/>
      <w:marRight w:val="0"/>
      <w:marTop w:val="0"/>
      <w:marBottom w:val="0"/>
      <w:divBdr>
        <w:top w:val="none" w:sz="0" w:space="0" w:color="auto"/>
        <w:left w:val="none" w:sz="0" w:space="0" w:color="auto"/>
        <w:bottom w:val="none" w:sz="0" w:space="0" w:color="auto"/>
        <w:right w:val="none" w:sz="0" w:space="0" w:color="auto"/>
      </w:divBdr>
    </w:div>
    <w:div w:id="1640303339">
      <w:bodyDiv w:val="1"/>
      <w:marLeft w:val="0"/>
      <w:marRight w:val="0"/>
      <w:marTop w:val="0"/>
      <w:marBottom w:val="0"/>
      <w:divBdr>
        <w:top w:val="none" w:sz="0" w:space="0" w:color="auto"/>
        <w:left w:val="none" w:sz="0" w:space="0" w:color="auto"/>
        <w:bottom w:val="none" w:sz="0" w:space="0" w:color="auto"/>
        <w:right w:val="none" w:sz="0" w:space="0" w:color="auto"/>
      </w:divBdr>
    </w:div>
    <w:div w:id="1832217481">
      <w:bodyDiv w:val="1"/>
      <w:marLeft w:val="0"/>
      <w:marRight w:val="0"/>
      <w:marTop w:val="0"/>
      <w:marBottom w:val="0"/>
      <w:divBdr>
        <w:top w:val="none" w:sz="0" w:space="0" w:color="auto"/>
        <w:left w:val="none" w:sz="0" w:space="0" w:color="auto"/>
        <w:bottom w:val="none" w:sz="0" w:space="0" w:color="auto"/>
        <w:right w:val="none" w:sz="0" w:space="0" w:color="auto"/>
      </w:divBdr>
    </w:div>
    <w:div w:id="1904871485">
      <w:bodyDiv w:val="1"/>
      <w:marLeft w:val="0"/>
      <w:marRight w:val="0"/>
      <w:marTop w:val="0"/>
      <w:marBottom w:val="0"/>
      <w:divBdr>
        <w:top w:val="none" w:sz="0" w:space="0" w:color="auto"/>
        <w:left w:val="none" w:sz="0" w:space="0" w:color="auto"/>
        <w:bottom w:val="none" w:sz="0" w:space="0" w:color="auto"/>
        <w:right w:val="none" w:sz="0" w:space="0" w:color="auto"/>
      </w:divBdr>
    </w:div>
    <w:div w:id="2120101556">
      <w:bodyDiv w:val="1"/>
      <w:marLeft w:val="0"/>
      <w:marRight w:val="0"/>
      <w:marTop w:val="0"/>
      <w:marBottom w:val="0"/>
      <w:divBdr>
        <w:top w:val="none" w:sz="0" w:space="0" w:color="auto"/>
        <w:left w:val="none" w:sz="0" w:space="0" w:color="auto"/>
        <w:bottom w:val="none" w:sz="0" w:space="0" w:color="auto"/>
        <w:right w:val="none" w:sz="0" w:space="0" w:color="auto"/>
      </w:divBdr>
    </w:div>
    <w:div w:id="21295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97CA4-A01E-48D5-A7D5-26DB7883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50</Pages>
  <Words>152888</Words>
  <Characters>917329</Characters>
  <Application>Microsoft Office Word</Application>
  <DocSecurity>0</DocSecurity>
  <Lines>7644</Lines>
  <Paragraphs>2136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IBB PAN</Company>
  <LinksUpToDate>false</LinksUpToDate>
  <CharactersWithSpaces>1068081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Dziembowski</dc:creator>
  <cp:keywords/>
  <dc:description/>
  <cp:lastModifiedBy>Anna Labno</cp:lastModifiedBy>
  <cp:revision>5</cp:revision>
  <cp:lastPrinted>2016-09-29T10:01:00Z</cp:lastPrinted>
  <dcterms:created xsi:type="dcterms:W3CDTF">2016-09-29T10:50:00Z</dcterms:created>
  <dcterms:modified xsi:type="dcterms:W3CDTF">2016-10-06T08:52:00Z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id="OQp8MKkx"/&gt;&lt;style id="http://www.zotero.org/styles/bba-molecular-cell-research"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 name="noteType" value=""/&gt;&lt;/prefs&gt;&lt;/data&gt;</vt:lpwstr>
  </property>
</Properties>
</file>