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DD3" w:rsidRPr="00B707A0" w:rsidRDefault="0079250A" w:rsidP="00DC26A7">
      <w:pPr>
        <w:jc w:val="both"/>
        <w:rPr>
          <w:rFonts w:ascii="Arial" w:hAnsi="Arial" w:cs="Arial"/>
          <w:sz w:val="24"/>
          <w:szCs w:val="24"/>
          <w:lang w:val="en-US"/>
        </w:rPr>
      </w:pPr>
      <w:r w:rsidRPr="00B707A0">
        <w:rPr>
          <w:rFonts w:ascii="Arial" w:hAnsi="Arial" w:cs="Arial"/>
          <w:sz w:val="24"/>
          <w:szCs w:val="24"/>
          <w:lang w:val="en-US"/>
        </w:rPr>
        <w:t>Supplementary information for:</w:t>
      </w:r>
    </w:p>
    <w:p w:rsidR="00353742" w:rsidRPr="00B707A0" w:rsidRDefault="00353742" w:rsidP="00DC26A7">
      <w:pPr>
        <w:spacing w:beforeAutospacing="1" w:afterAutospacing="1" w:line="360" w:lineRule="auto"/>
        <w:jc w:val="both"/>
        <w:rPr>
          <w:rFonts w:ascii="Arial" w:hAnsi="Arial" w:cs="Arial"/>
          <w:sz w:val="24"/>
          <w:szCs w:val="24"/>
          <w:lang w:val="en-US"/>
        </w:rPr>
      </w:pPr>
      <w:r w:rsidRPr="00B707A0">
        <w:rPr>
          <w:rFonts w:ascii="Arial" w:eastAsia="Times New Roman" w:hAnsi="Arial" w:cs="Arial"/>
          <w:b/>
          <w:bCs/>
          <w:sz w:val="24"/>
          <w:szCs w:val="24"/>
          <w:lang w:val="en-US"/>
        </w:rPr>
        <w:t xml:space="preserve">Two mutations in </w:t>
      </w:r>
      <w:r w:rsidR="00E65946" w:rsidRPr="00B707A0">
        <w:rPr>
          <w:rFonts w:ascii="Arial" w:eastAsia="Times New Roman" w:hAnsi="Arial" w:cs="Arial"/>
          <w:b/>
          <w:bCs/>
          <w:sz w:val="24"/>
          <w:szCs w:val="24"/>
          <w:lang w:val="en-US"/>
        </w:rPr>
        <w:t xml:space="preserve">mitochondrial </w:t>
      </w:r>
      <w:r w:rsidRPr="00B707A0">
        <w:rPr>
          <w:rFonts w:ascii="Arial" w:eastAsia="Times New Roman" w:hAnsi="Arial" w:cs="Arial"/>
          <w:b/>
          <w:bCs/>
          <w:i/>
          <w:iCs/>
          <w:sz w:val="24"/>
          <w:szCs w:val="24"/>
          <w:lang w:val="en-US"/>
        </w:rPr>
        <w:t>ATP6</w:t>
      </w:r>
      <w:r w:rsidRPr="00B707A0">
        <w:rPr>
          <w:rFonts w:ascii="Arial" w:eastAsia="Times New Roman" w:hAnsi="Arial" w:cs="Arial"/>
          <w:b/>
          <w:bCs/>
          <w:sz w:val="24"/>
          <w:szCs w:val="24"/>
          <w:lang w:val="en-US"/>
        </w:rPr>
        <w:t xml:space="preserve"> gene of ATP synthase, related to human cancer, affect ROS, calcium homeostasis and mitochondrial permeability transition in yeast</w:t>
      </w:r>
    </w:p>
    <w:p w:rsidR="0079250A" w:rsidRPr="00B707A0" w:rsidRDefault="0079250A" w:rsidP="00DC26A7">
      <w:pPr>
        <w:spacing w:before="100" w:beforeAutospacing="1" w:after="100" w:afterAutospacing="1"/>
        <w:jc w:val="both"/>
        <w:rPr>
          <w:rFonts w:ascii="Arial" w:eastAsia="Times New Roman" w:hAnsi="Arial" w:cs="Arial"/>
          <w:b/>
          <w:bCs/>
          <w:sz w:val="24"/>
          <w:szCs w:val="24"/>
          <w:lang w:val="en-US"/>
        </w:rPr>
      </w:pPr>
      <w:bookmarkStart w:id="0" w:name="_GoBack"/>
      <w:bookmarkEnd w:id="0"/>
    </w:p>
    <w:p w:rsidR="0079250A" w:rsidRPr="00B707A0" w:rsidRDefault="0079250A" w:rsidP="00DC26A7">
      <w:pPr>
        <w:spacing w:before="100" w:beforeAutospacing="1" w:after="100" w:afterAutospacing="1"/>
        <w:jc w:val="both"/>
        <w:rPr>
          <w:rFonts w:ascii="Arial" w:eastAsia="Times New Roman" w:hAnsi="Arial" w:cs="Arial"/>
          <w:sz w:val="24"/>
          <w:szCs w:val="24"/>
          <w:lang w:val="en-US"/>
        </w:rPr>
      </w:pPr>
    </w:p>
    <w:p w:rsidR="0079250A" w:rsidRPr="00B707A0" w:rsidRDefault="0079250A" w:rsidP="00DC26A7">
      <w:pPr>
        <w:spacing w:before="100" w:beforeAutospacing="1" w:after="100" w:afterAutospacing="1"/>
        <w:jc w:val="both"/>
        <w:rPr>
          <w:rFonts w:ascii="Arial" w:eastAsia="Times New Roman" w:hAnsi="Arial" w:cs="Arial"/>
          <w:sz w:val="24"/>
          <w:szCs w:val="24"/>
        </w:rPr>
      </w:pPr>
      <w:r w:rsidRPr="00B707A0">
        <w:rPr>
          <w:rFonts w:ascii="Arial" w:eastAsia="Times New Roman" w:hAnsi="Arial" w:cs="Arial"/>
          <w:sz w:val="24"/>
          <w:szCs w:val="24"/>
        </w:rPr>
        <w:t>Katarzyna Niedzwiecka</w:t>
      </w:r>
      <w:r w:rsidRPr="00B707A0">
        <w:rPr>
          <w:rFonts w:ascii="Arial" w:eastAsia="Times New Roman" w:hAnsi="Arial" w:cs="Arial"/>
          <w:sz w:val="24"/>
          <w:szCs w:val="24"/>
          <w:vertAlign w:val="superscript"/>
        </w:rPr>
        <w:t>1</w:t>
      </w:r>
      <w:r w:rsidRPr="00B707A0">
        <w:rPr>
          <w:rFonts w:ascii="Arial" w:eastAsia="Times New Roman" w:hAnsi="Arial" w:cs="Arial"/>
          <w:sz w:val="24"/>
          <w:szCs w:val="24"/>
        </w:rPr>
        <w:t>, Renata Tisi</w:t>
      </w:r>
      <w:r w:rsidRPr="00B707A0">
        <w:rPr>
          <w:rFonts w:ascii="Arial" w:eastAsia="Times New Roman" w:hAnsi="Arial" w:cs="Arial"/>
          <w:sz w:val="24"/>
          <w:szCs w:val="24"/>
          <w:vertAlign w:val="superscript"/>
        </w:rPr>
        <w:t>2</w:t>
      </w:r>
      <w:r w:rsidR="00F63937" w:rsidRPr="00B707A0">
        <w:rPr>
          <w:rFonts w:ascii="Arial" w:eastAsia="Times New Roman" w:hAnsi="Arial" w:cs="Arial"/>
          <w:sz w:val="24"/>
          <w:szCs w:val="24"/>
          <w:vertAlign w:val="superscript"/>
        </w:rPr>
        <w:t>,3</w:t>
      </w:r>
      <w:r w:rsidRPr="00B707A0">
        <w:rPr>
          <w:rFonts w:ascii="Arial" w:eastAsia="Times New Roman" w:hAnsi="Arial" w:cs="Arial"/>
          <w:sz w:val="24"/>
          <w:szCs w:val="24"/>
        </w:rPr>
        <w:t>, Sara Penna</w:t>
      </w:r>
      <w:r w:rsidRPr="00B707A0">
        <w:rPr>
          <w:rFonts w:ascii="Arial" w:eastAsia="Times New Roman" w:hAnsi="Arial" w:cs="Arial"/>
          <w:sz w:val="24"/>
          <w:szCs w:val="24"/>
          <w:vertAlign w:val="superscript"/>
        </w:rPr>
        <w:t>2§</w:t>
      </w:r>
      <w:r w:rsidRPr="00B707A0">
        <w:rPr>
          <w:rFonts w:ascii="Arial" w:eastAsia="Times New Roman" w:hAnsi="Arial" w:cs="Arial"/>
          <w:sz w:val="24"/>
          <w:szCs w:val="24"/>
        </w:rPr>
        <w:t xml:space="preserve">, </w:t>
      </w:r>
      <w:r w:rsidR="00E65946" w:rsidRPr="00B707A0">
        <w:rPr>
          <w:rFonts w:ascii="Arial" w:eastAsia="Times New Roman" w:hAnsi="Arial" w:cs="Arial"/>
          <w:sz w:val="24"/>
          <w:szCs w:val="24"/>
        </w:rPr>
        <w:t>Malgorzata Lichocka</w:t>
      </w:r>
      <w:r w:rsidR="00E65946" w:rsidRPr="00B707A0">
        <w:rPr>
          <w:rFonts w:ascii="Arial" w:eastAsia="Times New Roman" w:hAnsi="Arial" w:cs="Arial"/>
          <w:sz w:val="24"/>
          <w:szCs w:val="24"/>
          <w:vertAlign w:val="superscript"/>
        </w:rPr>
        <w:t>1</w:t>
      </w:r>
      <w:r w:rsidR="00E65946" w:rsidRPr="00B707A0">
        <w:rPr>
          <w:rFonts w:ascii="Arial" w:eastAsia="Times New Roman" w:hAnsi="Arial" w:cs="Arial"/>
          <w:sz w:val="24"/>
          <w:szCs w:val="24"/>
        </w:rPr>
        <w:t xml:space="preserve">, </w:t>
      </w:r>
      <w:r w:rsidRPr="00B707A0">
        <w:rPr>
          <w:rFonts w:ascii="Arial" w:eastAsia="Times New Roman" w:hAnsi="Arial" w:cs="Arial"/>
          <w:sz w:val="24"/>
          <w:szCs w:val="24"/>
        </w:rPr>
        <w:t>Danuta Plochocka</w:t>
      </w:r>
      <w:r w:rsidRPr="00B707A0">
        <w:rPr>
          <w:rFonts w:ascii="Arial" w:eastAsia="Times New Roman" w:hAnsi="Arial" w:cs="Arial"/>
          <w:sz w:val="24"/>
          <w:szCs w:val="24"/>
          <w:vertAlign w:val="superscript"/>
        </w:rPr>
        <w:t>1</w:t>
      </w:r>
      <w:r w:rsidRPr="00B707A0">
        <w:rPr>
          <w:rFonts w:ascii="Arial" w:eastAsia="Times New Roman" w:hAnsi="Arial" w:cs="Arial"/>
          <w:sz w:val="24"/>
          <w:szCs w:val="24"/>
        </w:rPr>
        <w:t>, Roza Kucharczyk</w:t>
      </w:r>
      <w:r w:rsidRPr="00B707A0">
        <w:rPr>
          <w:rFonts w:ascii="Arial" w:eastAsia="Times New Roman" w:hAnsi="Arial" w:cs="Arial"/>
          <w:sz w:val="24"/>
          <w:szCs w:val="24"/>
          <w:vertAlign w:val="superscript"/>
        </w:rPr>
        <w:t>1</w:t>
      </w:r>
      <w:r w:rsidRPr="00B707A0">
        <w:rPr>
          <w:rFonts w:ascii="Arial" w:eastAsia="Times New Roman" w:hAnsi="Arial" w:cs="Arial"/>
          <w:sz w:val="24"/>
          <w:szCs w:val="24"/>
        </w:rPr>
        <w:t>*</w:t>
      </w:r>
    </w:p>
    <w:p w:rsidR="0079250A" w:rsidRPr="00B707A0" w:rsidRDefault="0079250A" w:rsidP="00DC26A7">
      <w:pPr>
        <w:spacing w:before="100" w:beforeAutospacing="1" w:after="100" w:afterAutospacing="1"/>
        <w:jc w:val="both"/>
        <w:rPr>
          <w:rFonts w:ascii="Arial" w:eastAsia="Times New Roman" w:hAnsi="Arial" w:cs="Arial"/>
          <w:sz w:val="24"/>
          <w:szCs w:val="24"/>
        </w:rPr>
      </w:pPr>
    </w:p>
    <w:p w:rsidR="0079250A" w:rsidRPr="00B707A0" w:rsidRDefault="0079250A" w:rsidP="00DC26A7">
      <w:pPr>
        <w:spacing w:before="100" w:beforeAutospacing="1" w:after="100" w:afterAutospacing="1"/>
        <w:jc w:val="both"/>
        <w:rPr>
          <w:rFonts w:ascii="Arial" w:eastAsia="Times New Roman" w:hAnsi="Arial" w:cs="Arial"/>
          <w:sz w:val="24"/>
          <w:szCs w:val="24"/>
        </w:rPr>
      </w:pPr>
    </w:p>
    <w:p w:rsidR="0079250A" w:rsidRPr="00B707A0" w:rsidRDefault="0079250A" w:rsidP="00DC26A7">
      <w:pPr>
        <w:spacing w:before="100" w:beforeAutospacing="1" w:after="100" w:afterAutospacing="1"/>
        <w:jc w:val="both"/>
        <w:rPr>
          <w:rFonts w:ascii="Arial" w:eastAsia="Times New Roman" w:hAnsi="Arial" w:cs="Arial"/>
          <w:sz w:val="24"/>
          <w:szCs w:val="24"/>
        </w:rPr>
      </w:pPr>
    </w:p>
    <w:p w:rsidR="0079250A" w:rsidRPr="00B707A0" w:rsidRDefault="0079250A" w:rsidP="00DC26A7">
      <w:pPr>
        <w:spacing w:before="100" w:beforeAutospacing="1" w:after="100" w:afterAutospacing="1"/>
        <w:jc w:val="both"/>
        <w:rPr>
          <w:rFonts w:ascii="Arial" w:eastAsia="Times New Roman" w:hAnsi="Arial" w:cs="Arial"/>
          <w:sz w:val="24"/>
          <w:szCs w:val="24"/>
          <w:lang w:val="en-US"/>
        </w:rPr>
      </w:pPr>
      <w:r w:rsidRPr="00B707A0">
        <w:rPr>
          <w:rFonts w:ascii="Arial" w:eastAsia="Times New Roman" w:hAnsi="Arial" w:cs="Arial"/>
          <w:sz w:val="24"/>
          <w:szCs w:val="24"/>
          <w:vertAlign w:val="superscript"/>
          <w:lang w:val="en-US"/>
        </w:rPr>
        <w:t>1</w:t>
      </w:r>
      <w:r w:rsidRPr="00B707A0">
        <w:rPr>
          <w:rFonts w:ascii="Arial" w:eastAsia="Times New Roman" w:hAnsi="Arial" w:cs="Arial"/>
          <w:sz w:val="24"/>
          <w:szCs w:val="24"/>
          <w:lang w:val="en-US"/>
        </w:rPr>
        <w:t>Institute of Biochemistry and Biophysics, Polish Academy of Sciences, Warsaw, Poland</w:t>
      </w:r>
    </w:p>
    <w:p w:rsidR="0079250A" w:rsidRPr="00B707A0" w:rsidRDefault="0079250A" w:rsidP="00DC26A7">
      <w:pPr>
        <w:spacing w:before="100" w:beforeAutospacing="1" w:after="100" w:afterAutospacing="1"/>
        <w:jc w:val="both"/>
        <w:rPr>
          <w:rFonts w:ascii="Arial" w:eastAsia="Times New Roman" w:hAnsi="Arial" w:cs="Arial"/>
          <w:sz w:val="24"/>
          <w:szCs w:val="24"/>
          <w:lang w:val="en-US"/>
        </w:rPr>
      </w:pPr>
      <w:r w:rsidRPr="00B707A0">
        <w:rPr>
          <w:rFonts w:ascii="Arial" w:eastAsia="Times New Roman" w:hAnsi="Arial" w:cs="Arial"/>
          <w:sz w:val="24"/>
          <w:szCs w:val="24"/>
          <w:vertAlign w:val="superscript"/>
          <w:lang w:val="en-US"/>
        </w:rPr>
        <w:t>2</w:t>
      </w:r>
      <w:r w:rsidRPr="00B707A0">
        <w:rPr>
          <w:rFonts w:ascii="Arial" w:eastAsia="Times New Roman" w:hAnsi="Arial" w:cs="Arial"/>
          <w:sz w:val="24"/>
          <w:szCs w:val="24"/>
          <w:lang w:val="en-US"/>
        </w:rPr>
        <w:t xml:space="preserve">Dept. Biotechnology and Biosciences, University of Milano-Bicocca, Milan, Italy </w:t>
      </w:r>
    </w:p>
    <w:p w:rsidR="00F63937" w:rsidRPr="00B707A0" w:rsidRDefault="00F63937" w:rsidP="00F63937">
      <w:pPr>
        <w:spacing w:before="100" w:beforeAutospacing="1" w:after="100" w:afterAutospacing="1"/>
        <w:jc w:val="both"/>
        <w:rPr>
          <w:rFonts w:ascii="Arial" w:eastAsia="Times New Roman" w:hAnsi="Arial" w:cs="Arial"/>
          <w:sz w:val="24"/>
          <w:szCs w:val="24"/>
          <w:lang w:val="en-US"/>
        </w:rPr>
      </w:pPr>
      <w:r w:rsidRPr="00B707A0">
        <w:rPr>
          <w:rFonts w:ascii="Arial" w:eastAsia="Times New Roman" w:hAnsi="Arial" w:cs="Arial"/>
          <w:sz w:val="24"/>
          <w:szCs w:val="24"/>
          <w:vertAlign w:val="superscript"/>
          <w:lang w:val="en-US"/>
        </w:rPr>
        <w:t>3</w:t>
      </w:r>
      <w:r w:rsidRPr="00B707A0">
        <w:rPr>
          <w:rFonts w:ascii="Arial" w:eastAsia="Times New Roman" w:hAnsi="Arial" w:cs="Arial"/>
          <w:sz w:val="24"/>
          <w:szCs w:val="24"/>
          <w:lang w:val="en-US"/>
        </w:rPr>
        <w:t>Milan Center for Neuroscience</w:t>
      </w:r>
    </w:p>
    <w:p w:rsidR="00F63937" w:rsidRPr="00B707A0" w:rsidRDefault="00F63937" w:rsidP="00DC26A7">
      <w:pPr>
        <w:spacing w:before="100" w:beforeAutospacing="1" w:after="100" w:afterAutospacing="1"/>
        <w:jc w:val="both"/>
        <w:rPr>
          <w:rFonts w:ascii="Arial" w:eastAsia="Times New Roman" w:hAnsi="Arial" w:cs="Arial"/>
          <w:sz w:val="24"/>
          <w:szCs w:val="24"/>
          <w:lang w:val="en-US"/>
        </w:rPr>
      </w:pPr>
    </w:p>
    <w:p w:rsidR="0079250A" w:rsidRPr="00B707A0" w:rsidRDefault="0079250A" w:rsidP="00DC26A7">
      <w:pPr>
        <w:spacing w:before="100" w:beforeAutospacing="1" w:after="100" w:afterAutospacing="1"/>
        <w:jc w:val="both"/>
        <w:rPr>
          <w:rFonts w:ascii="Arial" w:eastAsia="Times New Roman" w:hAnsi="Arial" w:cs="Arial"/>
          <w:sz w:val="24"/>
          <w:szCs w:val="24"/>
          <w:lang w:val="en-US"/>
        </w:rPr>
      </w:pPr>
      <w:r w:rsidRPr="00B707A0">
        <w:rPr>
          <w:rFonts w:ascii="Arial" w:eastAsia="Times New Roman" w:hAnsi="Arial" w:cs="Arial"/>
          <w:sz w:val="24"/>
          <w:szCs w:val="24"/>
          <w:lang w:val="en-US"/>
        </w:rPr>
        <w:t xml:space="preserve">§ now </w:t>
      </w:r>
      <w:r w:rsidRPr="00B707A0">
        <w:rPr>
          <w:rStyle w:val="m-3785104524785298111gmail-apple-style-span"/>
          <w:rFonts w:ascii="Arial" w:hAnsi="Arial" w:cs="Arial"/>
          <w:sz w:val="24"/>
          <w:szCs w:val="24"/>
          <w:shd w:val="clear" w:color="auto" w:fill="FFFFFF"/>
          <w:lang w:val="en-US"/>
        </w:rPr>
        <w:t>San Raffaele Telethon Institute for Gene Therapy, Scientific Institute HS San Raffaele, Milan, Italy</w:t>
      </w:r>
    </w:p>
    <w:p w:rsidR="0079250A" w:rsidRPr="00B707A0" w:rsidRDefault="0079250A" w:rsidP="00DC26A7">
      <w:pPr>
        <w:spacing w:before="100" w:beforeAutospacing="1" w:after="100" w:afterAutospacing="1"/>
        <w:jc w:val="both"/>
        <w:rPr>
          <w:rFonts w:ascii="Arial" w:eastAsia="Times New Roman" w:hAnsi="Arial" w:cs="Arial"/>
          <w:sz w:val="24"/>
          <w:szCs w:val="24"/>
          <w:lang w:val="en-US"/>
        </w:rPr>
      </w:pPr>
    </w:p>
    <w:p w:rsidR="0079250A" w:rsidRPr="00B707A0" w:rsidRDefault="0079250A" w:rsidP="00DC26A7">
      <w:pPr>
        <w:spacing w:before="100" w:beforeAutospacing="1" w:after="100" w:afterAutospacing="1"/>
        <w:jc w:val="both"/>
        <w:rPr>
          <w:rFonts w:ascii="Arial" w:eastAsia="Times New Roman" w:hAnsi="Arial" w:cs="Arial"/>
          <w:sz w:val="24"/>
          <w:szCs w:val="24"/>
          <w:lang w:val="en-US"/>
        </w:rPr>
      </w:pPr>
    </w:p>
    <w:p w:rsidR="0079250A" w:rsidRPr="00B707A0" w:rsidRDefault="0079250A" w:rsidP="00DC26A7">
      <w:pPr>
        <w:spacing w:before="100" w:beforeAutospacing="1" w:after="100" w:afterAutospacing="1"/>
        <w:jc w:val="both"/>
        <w:rPr>
          <w:rFonts w:ascii="Arial" w:eastAsia="Times New Roman" w:hAnsi="Arial" w:cs="Arial"/>
          <w:sz w:val="24"/>
          <w:szCs w:val="24"/>
          <w:lang w:val="en-US"/>
        </w:rPr>
      </w:pPr>
      <w:r w:rsidRPr="00B707A0">
        <w:rPr>
          <w:rFonts w:ascii="Arial" w:eastAsia="Times New Roman" w:hAnsi="Arial" w:cs="Arial"/>
          <w:sz w:val="24"/>
          <w:szCs w:val="24"/>
          <w:lang w:val="en-US"/>
        </w:rPr>
        <w:t>*Corresponding author</w:t>
      </w:r>
    </w:p>
    <w:p w:rsidR="0079250A" w:rsidRPr="00B707A0" w:rsidRDefault="0079250A" w:rsidP="00DC26A7">
      <w:pPr>
        <w:spacing w:before="100" w:beforeAutospacing="1" w:after="100" w:afterAutospacing="1"/>
        <w:jc w:val="both"/>
        <w:rPr>
          <w:rFonts w:ascii="Arial" w:eastAsia="Times New Roman" w:hAnsi="Arial" w:cs="Arial"/>
          <w:sz w:val="24"/>
          <w:szCs w:val="24"/>
          <w:lang w:val="en-US"/>
        </w:rPr>
      </w:pPr>
      <w:r w:rsidRPr="00B707A0">
        <w:rPr>
          <w:rFonts w:ascii="Arial" w:eastAsia="Times New Roman" w:hAnsi="Arial" w:cs="Arial"/>
          <w:sz w:val="24"/>
          <w:szCs w:val="24"/>
          <w:lang w:val="en-US"/>
        </w:rPr>
        <w:t xml:space="preserve">E-mail: </w:t>
      </w:r>
      <w:hyperlink r:id="rId8" w:tgtFrame="_blank" w:history="1">
        <w:r w:rsidRPr="00B707A0">
          <w:rPr>
            <w:rFonts w:ascii="Arial" w:eastAsia="Times New Roman" w:hAnsi="Arial" w:cs="Arial"/>
            <w:sz w:val="24"/>
            <w:szCs w:val="24"/>
            <w:u w:val="single"/>
            <w:lang w:val="en-US"/>
          </w:rPr>
          <w:t>roza@ibb.waw.pl</w:t>
        </w:r>
      </w:hyperlink>
      <w:r w:rsidRPr="00B707A0">
        <w:rPr>
          <w:rFonts w:ascii="Arial" w:eastAsia="Times New Roman" w:hAnsi="Arial" w:cs="Arial"/>
          <w:sz w:val="24"/>
          <w:szCs w:val="24"/>
          <w:lang w:val="en-US"/>
        </w:rPr>
        <w:t xml:space="preserve">, Phone: +48 22 5921221, Fax: </w:t>
      </w:r>
      <w:hyperlink r:id="rId9" w:tgtFrame="_blank" w:history="1">
        <w:r w:rsidRPr="00B707A0">
          <w:rPr>
            <w:rFonts w:ascii="Arial" w:eastAsia="Times New Roman" w:hAnsi="Arial" w:cs="Arial"/>
            <w:sz w:val="24"/>
            <w:szCs w:val="24"/>
            <w:u w:val="single"/>
            <w:lang w:val="en-US"/>
          </w:rPr>
          <w:t>+48 22 6584636</w:t>
        </w:r>
      </w:hyperlink>
    </w:p>
    <w:p w:rsidR="0079250A" w:rsidRPr="00B707A0" w:rsidRDefault="0079250A" w:rsidP="00DC26A7">
      <w:pPr>
        <w:spacing w:before="100" w:beforeAutospacing="1" w:after="100" w:afterAutospacing="1"/>
        <w:jc w:val="both"/>
        <w:rPr>
          <w:rFonts w:ascii="Arial" w:eastAsia="Times New Roman" w:hAnsi="Arial" w:cs="Arial"/>
          <w:sz w:val="24"/>
          <w:szCs w:val="24"/>
          <w:lang w:val="en-US"/>
        </w:rPr>
      </w:pPr>
    </w:p>
    <w:p w:rsidR="0079250A" w:rsidRPr="00B707A0" w:rsidRDefault="0079250A" w:rsidP="00DC26A7">
      <w:pPr>
        <w:spacing w:before="100" w:beforeAutospacing="1" w:after="100" w:afterAutospacing="1"/>
        <w:jc w:val="both"/>
        <w:rPr>
          <w:rFonts w:ascii="Arial" w:eastAsia="Times New Roman" w:hAnsi="Arial" w:cs="Arial"/>
          <w:sz w:val="24"/>
          <w:szCs w:val="24"/>
          <w:lang w:val="en-US"/>
        </w:rPr>
      </w:pPr>
    </w:p>
    <w:p w:rsidR="00404E99" w:rsidRPr="00B707A0" w:rsidRDefault="00404E99" w:rsidP="00DC26A7">
      <w:pPr>
        <w:spacing w:before="100" w:beforeAutospacing="1" w:after="100" w:afterAutospacing="1"/>
        <w:jc w:val="both"/>
        <w:rPr>
          <w:rFonts w:ascii="Arial" w:eastAsia="Times New Roman" w:hAnsi="Arial" w:cs="Arial"/>
          <w:sz w:val="24"/>
          <w:szCs w:val="24"/>
          <w:lang w:val="en-US"/>
        </w:rPr>
      </w:pPr>
    </w:p>
    <w:p w:rsidR="002663C7" w:rsidRPr="00B707A0" w:rsidRDefault="002663C7" w:rsidP="00DC26A7">
      <w:pPr>
        <w:spacing w:before="100" w:beforeAutospacing="1" w:after="100" w:afterAutospacing="1"/>
        <w:jc w:val="both"/>
        <w:rPr>
          <w:rFonts w:ascii="Arial" w:eastAsia="Times New Roman" w:hAnsi="Arial" w:cs="Arial"/>
          <w:sz w:val="24"/>
          <w:szCs w:val="24"/>
          <w:lang w:val="en-US"/>
        </w:rPr>
      </w:pPr>
    </w:p>
    <w:p w:rsidR="00353742" w:rsidRPr="00B707A0" w:rsidRDefault="00353742" w:rsidP="00DC26A7">
      <w:pPr>
        <w:jc w:val="both"/>
        <w:rPr>
          <w:rFonts w:ascii="Arial" w:hAnsi="Arial" w:cs="Arial"/>
          <w:sz w:val="24"/>
          <w:szCs w:val="24"/>
          <w:lang w:val="en-US"/>
        </w:rPr>
      </w:pPr>
      <w:r w:rsidRPr="00B707A0">
        <w:rPr>
          <w:rFonts w:ascii="Arial" w:hAnsi="Arial" w:cs="Arial"/>
          <w:sz w:val="24"/>
          <w:szCs w:val="24"/>
          <w:lang w:val="en-US"/>
        </w:rPr>
        <w:t>Supplementary results:</w:t>
      </w:r>
    </w:p>
    <w:p w:rsidR="00353742" w:rsidRPr="00B707A0" w:rsidRDefault="00353742" w:rsidP="00DC26A7">
      <w:pPr>
        <w:pStyle w:val="Akapitzlist"/>
        <w:numPr>
          <w:ilvl w:val="1"/>
          <w:numId w:val="2"/>
        </w:numPr>
        <w:spacing w:after="0" w:line="360" w:lineRule="auto"/>
        <w:jc w:val="both"/>
        <w:rPr>
          <w:rFonts w:ascii="Arial" w:eastAsia="Times New Roman" w:hAnsi="Arial" w:cs="Arial"/>
          <w:b/>
          <w:sz w:val="24"/>
          <w:szCs w:val="24"/>
          <w:lang w:val="en-US"/>
        </w:rPr>
      </w:pPr>
      <w:r w:rsidRPr="00B707A0">
        <w:rPr>
          <w:rFonts w:ascii="Arial" w:hAnsi="Arial" w:cs="Arial"/>
          <w:b/>
          <w:sz w:val="24"/>
          <w:szCs w:val="24"/>
          <w:lang w:val="en-US"/>
        </w:rPr>
        <w:t xml:space="preserve">ATP synthase functioning in </w:t>
      </w:r>
      <w:r w:rsidRPr="00B707A0">
        <w:rPr>
          <w:rFonts w:ascii="Arial" w:hAnsi="Arial" w:cs="Arial"/>
          <w:b/>
          <w:i/>
          <w:sz w:val="24"/>
          <w:szCs w:val="24"/>
          <w:lang w:val="en-US"/>
        </w:rPr>
        <w:t>atp6-K90E</w:t>
      </w:r>
      <w:r w:rsidRPr="00B707A0">
        <w:rPr>
          <w:rFonts w:ascii="Arial" w:hAnsi="Arial" w:cs="Arial"/>
          <w:b/>
          <w:sz w:val="24"/>
          <w:szCs w:val="24"/>
          <w:lang w:val="en-US"/>
        </w:rPr>
        <w:t xml:space="preserve"> yeast mutant</w:t>
      </w:r>
    </w:p>
    <w:p w:rsidR="00353742" w:rsidRPr="00B707A0" w:rsidRDefault="00154CA8" w:rsidP="00DC26A7">
      <w:pPr>
        <w:spacing w:line="360" w:lineRule="auto"/>
        <w:ind w:firstLine="708"/>
        <w:jc w:val="both"/>
        <w:rPr>
          <w:rFonts w:ascii="Arial" w:hAnsi="Arial" w:cs="Arial"/>
          <w:sz w:val="24"/>
          <w:szCs w:val="24"/>
          <w:lang w:val="en-US"/>
        </w:rPr>
      </w:pPr>
      <w:r w:rsidRPr="00B707A0">
        <w:rPr>
          <w:rFonts w:ascii="Arial" w:hAnsi="Arial" w:cs="Arial"/>
          <w:sz w:val="24"/>
          <w:szCs w:val="24"/>
          <w:lang w:val="en-US"/>
        </w:rPr>
        <w:t>In addition to</w:t>
      </w:r>
      <w:r w:rsidR="00353742" w:rsidRPr="00B707A0">
        <w:rPr>
          <w:rFonts w:ascii="Arial" w:hAnsi="Arial" w:cs="Arial"/>
          <w:sz w:val="24"/>
          <w:szCs w:val="24"/>
          <w:lang w:val="en-US"/>
        </w:rPr>
        <w:t xml:space="preserve"> P157&gt;T, P163&gt;S, I170&gt;V, L232&gt;P</w:t>
      </w:r>
      <w:r w:rsidRPr="00B707A0">
        <w:rPr>
          <w:rFonts w:ascii="Arial" w:hAnsi="Arial" w:cs="Arial"/>
          <w:sz w:val="24"/>
          <w:szCs w:val="24"/>
          <w:lang w:val="en-US"/>
        </w:rPr>
        <w:t xml:space="preserve"> </w:t>
      </w:r>
      <w:r w:rsidR="00B73FAC" w:rsidRPr="00B707A0">
        <w:rPr>
          <w:rFonts w:ascii="Arial" w:hAnsi="Arial" w:cs="Arial"/>
          <w:sz w:val="24"/>
          <w:szCs w:val="24"/>
          <w:lang w:val="en-US"/>
        </w:rPr>
        <w:fldChar w:fldCharType="begin">
          <w:fldData xml:space="preserve">PEVuZE5vdGU+PENpdGU+PEF1dGhvcj5OaWVkendpZWNrYTwvQXV0aG9yPjxZZWFyPjIwMTY8L1ll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</w:fldData>
        </w:fldChar>
      </w:r>
      <w:r w:rsidR="00353742" w:rsidRPr="00B707A0">
        <w:rPr>
          <w:rFonts w:ascii="Arial" w:hAnsi="Arial" w:cs="Arial"/>
          <w:sz w:val="24"/>
          <w:szCs w:val="24"/>
          <w:lang w:val="en-US"/>
        </w:rPr>
        <w:instrText xml:space="preserve"> ADDIN EN.CITE </w:instrText>
      </w:r>
      <w:r w:rsidR="00B73FAC" w:rsidRPr="00B707A0">
        <w:rPr>
          <w:rFonts w:ascii="Arial" w:hAnsi="Arial" w:cs="Arial"/>
          <w:sz w:val="24"/>
          <w:szCs w:val="24"/>
          <w:lang w:val="en-US"/>
        </w:rPr>
        <w:fldChar w:fldCharType="begin">
          <w:fldData xml:space="preserve">PEVuZE5vdGU+PENpdGU+PEF1dGhvcj5OaWVkendpZWNrYTwvQXV0aG9yPjxZZWFyPjIwMTY8L1ll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</w:fldData>
        </w:fldChar>
      </w:r>
      <w:r w:rsidR="00353742" w:rsidRPr="00B707A0">
        <w:rPr>
          <w:rFonts w:ascii="Arial" w:hAnsi="Arial" w:cs="Arial"/>
          <w:sz w:val="24"/>
          <w:szCs w:val="24"/>
          <w:lang w:val="en-US"/>
        </w:rPr>
        <w:instrText xml:space="preserve"> ADDIN EN.CITE.DATA </w:instrText>
      </w:r>
      <w:r w:rsidR="00B73FAC" w:rsidRPr="00B707A0">
        <w:rPr>
          <w:rFonts w:ascii="Arial" w:hAnsi="Arial" w:cs="Arial"/>
          <w:sz w:val="24"/>
          <w:szCs w:val="24"/>
          <w:lang w:val="en-US"/>
        </w:rPr>
      </w:r>
      <w:r w:rsidR="00B73FAC" w:rsidRPr="00B707A0">
        <w:rPr>
          <w:rFonts w:ascii="Arial" w:hAnsi="Arial" w:cs="Arial"/>
          <w:sz w:val="24"/>
          <w:szCs w:val="24"/>
          <w:lang w:val="en-US"/>
        </w:rPr>
        <w:fldChar w:fldCharType="end"/>
      </w:r>
      <w:r w:rsidR="00B73FAC" w:rsidRPr="00B707A0">
        <w:rPr>
          <w:rFonts w:ascii="Arial" w:hAnsi="Arial" w:cs="Arial"/>
          <w:sz w:val="24"/>
          <w:szCs w:val="24"/>
          <w:lang w:val="en-US"/>
        </w:rPr>
      </w:r>
      <w:r w:rsidR="00B73FAC" w:rsidRPr="00B707A0">
        <w:rPr>
          <w:rFonts w:ascii="Arial" w:hAnsi="Arial" w:cs="Arial"/>
          <w:sz w:val="24"/>
          <w:szCs w:val="24"/>
          <w:lang w:val="en-US"/>
        </w:rPr>
        <w:fldChar w:fldCharType="separate"/>
      </w:r>
      <w:r w:rsidR="00353742" w:rsidRPr="00B707A0">
        <w:rPr>
          <w:rFonts w:ascii="Arial" w:hAnsi="Arial" w:cs="Arial"/>
          <w:noProof/>
          <w:sz w:val="24"/>
          <w:szCs w:val="24"/>
          <w:lang w:val="en-US"/>
        </w:rPr>
        <w:t>[</w:t>
      </w:r>
      <w:hyperlink w:anchor="_ENREF_1" w:tooltip="Niedzwiecka, 2016 #30" w:history="1">
        <w:r w:rsidR="00556A99" w:rsidRPr="00B707A0">
          <w:rPr>
            <w:rFonts w:ascii="Arial" w:hAnsi="Arial" w:cs="Arial"/>
            <w:noProof/>
            <w:sz w:val="24"/>
            <w:szCs w:val="24"/>
            <w:lang w:val="en-US"/>
          </w:rPr>
          <w:t>1</w:t>
        </w:r>
      </w:hyperlink>
      <w:r w:rsidR="00353742" w:rsidRPr="00B707A0">
        <w:rPr>
          <w:rFonts w:ascii="Arial" w:hAnsi="Arial" w:cs="Arial"/>
          <w:noProof/>
          <w:sz w:val="24"/>
          <w:szCs w:val="24"/>
          <w:lang w:val="en-US"/>
        </w:rPr>
        <w:t>]</w:t>
      </w:r>
      <w:r w:rsidR="00B73FAC" w:rsidRPr="00B707A0">
        <w:rPr>
          <w:rFonts w:ascii="Arial" w:hAnsi="Arial" w:cs="Arial"/>
          <w:sz w:val="24"/>
          <w:szCs w:val="24"/>
          <w:lang w:val="en-US"/>
        </w:rPr>
        <w:fldChar w:fldCharType="end"/>
      </w:r>
      <w:r w:rsidRPr="00B707A0">
        <w:rPr>
          <w:rFonts w:ascii="Arial" w:hAnsi="Arial" w:cs="Arial"/>
          <w:sz w:val="24"/>
          <w:szCs w:val="24"/>
          <w:lang w:val="en-US"/>
        </w:rPr>
        <w:t>,</w:t>
      </w:r>
      <w:r w:rsidR="00353742" w:rsidRPr="00B707A0">
        <w:rPr>
          <w:rFonts w:ascii="Arial" w:hAnsi="Arial" w:cs="Arial"/>
          <w:sz w:val="24"/>
          <w:szCs w:val="24"/>
          <w:lang w:val="en-US"/>
        </w:rPr>
        <w:t xml:space="preserve"> </w:t>
      </w:r>
      <w:r w:rsidRPr="00B707A0">
        <w:rPr>
          <w:rFonts w:ascii="Arial" w:hAnsi="Arial" w:cs="Arial"/>
          <w:sz w:val="24"/>
          <w:szCs w:val="24"/>
          <w:lang w:val="en-US"/>
        </w:rPr>
        <w:t>w</w:t>
      </w:r>
      <w:r w:rsidR="00353742" w:rsidRPr="00B707A0">
        <w:rPr>
          <w:rFonts w:ascii="Arial" w:hAnsi="Arial" w:cs="Arial"/>
          <w:sz w:val="24"/>
          <w:szCs w:val="24"/>
          <w:lang w:val="en-US"/>
        </w:rPr>
        <w:t xml:space="preserve">e have introduced into yeast Atp6p one more mutation, changing the conserved lysine 90 into glutamic acid (corresponding to K64 in human </w:t>
      </w:r>
      <w:r w:rsidR="00094A12" w:rsidRPr="00B707A0">
        <w:rPr>
          <w:rFonts w:ascii="Arial" w:hAnsi="Arial" w:cs="Arial"/>
          <w:sz w:val="24"/>
          <w:szCs w:val="24"/>
          <w:lang w:val="en-US"/>
        </w:rPr>
        <w:t>MT</w:t>
      </w:r>
      <w:r w:rsidR="00353742" w:rsidRPr="00B707A0">
        <w:rPr>
          <w:rFonts w:ascii="Arial" w:hAnsi="Arial" w:cs="Arial"/>
          <w:sz w:val="24"/>
          <w:szCs w:val="24"/>
          <w:lang w:val="en-US"/>
        </w:rPr>
        <w:t>ATP6 protein). This mutation was found in thyroid cancer in position</w:t>
      </w:r>
      <w:r w:rsidR="00972315" w:rsidRPr="00B707A0">
        <w:rPr>
          <w:rFonts w:ascii="Arial" w:hAnsi="Arial" w:cs="Arial"/>
          <w:sz w:val="24"/>
          <w:szCs w:val="24"/>
          <w:lang w:val="en-US"/>
        </w:rPr>
        <w:t xml:space="preserve"> m.</w:t>
      </w:r>
      <w:r w:rsidR="00353742" w:rsidRPr="00B707A0">
        <w:rPr>
          <w:rFonts w:ascii="Arial" w:hAnsi="Arial" w:cs="Arial"/>
          <w:sz w:val="24"/>
          <w:szCs w:val="24"/>
          <w:lang w:val="en-US"/>
        </w:rPr>
        <w:t xml:space="preserve">8716A&gt;G of human mitochondrial DNA </w:t>
      </w:r>
      <w:r w:rsidR="00B73FAC" w:rsidRPr="00B707A0">
        <w:rPr>
          <w:rFonts w:ascii="Arial" w:hAnsi="Arial" w:cs="Arial"/>
          <w:sz w:val="24"/>
          <w:szCs w:val="24"/>
          <w:lang w:val="en-US"/>
        </w:rPr>
        <w:fldChar w:fldCharType="begin">
          <w:fldData xml:space="preserve">PEVuZE5vdGU+PENpdGU+PEF1dGhvcj5NYXhpbW88L0F1dGhvcj48WWVhcj4yMDAyPC9ZZWFyPjxS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=
</w:fldData>
        </w:fldChar>
      </w:r>
      <w:r w:rsidR="00353742" w:rsidRPr="00B707A0">
        <w:rPr>
          <w:rFonts w:ascii="Arial" w:hAnsi="Arial" w:cs="Arial"/>
          <w:sz w:val="24"/>
          <w:szCs w:val="24"/>
          <w:lang w:val="en-US"/>
        </w:rPr>
        <w:instrText xml:space="preserve"> ADDIN EN.CITE </w:instrText>
      </w:r>
      <w:r w:rsidR="00B73FAC" w:rsidRPr="00B707A0">
        <w:rPr>
          <w:rFonts w:ascii="Arial" w:hAnsi="Arial" w:cs="Arial"/>
          <w:sz w:val="24"/>
          <w:szCs w:val="24"/>
          <w:lang w:val="en-US"/>
        </w:rPr>
        <w:fldChar w:fldCharType="begin">
          <w:fldData xml:space="preserve">PEVuZE5vdGU+PENpdGU+PEF1dGhvcj5NYXhpbW88L0F1dGhvcj48WWVhcj4yMDAyPC9ZZWFyPjxS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=
</w:fldData>
        </w:fldChar>
      </w:r>
      <w:r w:rsidR="00353742" w:rsidRPr="00B707A0">
        <w:rPr>
          <w:rFonts w:ascii="Arial" w:hAnsi="Arial" w:cs="Arial"/>
          <w:sz w:val="24"/>
          <w:szCs w:val="24"/>
          <w:lang w:val="en-US"/>
        </w:rPr>
        <w:instrText xml:space="preserve"> ADDIN EN.CITE.DATA </w:instrText>
      </w:r>
      <w:r w:rsidR="00B73FAC" w:rsidRPr="00B707A0">
        <w:rPr>
          <w:rFonts w:ascii="Arial" w:hAnsi="Arial" w:cs="Arial"/>
          <w:sz w:val="24"/>
          <w:szCs w:val="24"/>
          <w:lang w:val="en-US"/>
        </w:rPr>
      </w:r>
      <w:r w:rsidR="00B73FAC" w:rsidRPr="00B707A0">
        <w:rPr>
          <w:rFonts w:ascii="Arial" w:hAnsi="Arial" w:cs="Arial"/>
          <w:sz w:val="24"/>
          <w:szCs w:val="24"/>
          <w:lang w:val="en-US"/>
        </w:rPr>
        <w:fldChar w:fldCharType="end"/>
      </w:r>
      <w:r w:rsidR="00B73FAC" w:rsidRPr="00B707A0">
        <w:rPr>
          <w:rFonts w:ascii="Arial" w:hAnsi="Arial" w:cs="Arial"/>
          <w:sz w:val="24"/>
          <w:szCs w:val="24"/>
          <w:lang w:val="en-US"/>
        </w:rPr>
      </w:r>
      <w:r w:rsidR="00B73FAC" w:rsidRPr="00B707A0">
        <w:rPr>
          <w:rFonts w:ascii="Arial" w:hAnsi="Arial" w:cs="Arial"/>
          <w:sz w:val="24"/>
          <w:szCs w:val="24"/>
          <w:lang w:val="en-US"/>
        </w:rPr>
        <w:fldChar w:fldCharType="separate"/>
      </w:r>
      <w:r w:rsidR="00353742" w:rsidRPr="00B707A0">
        <w:rPr>
          <w:rFonts w:ascii="Arial" w:hAnsi="Arial" w:cs="Arial"/>
          <w:noProof/>
          <w:sz w:val="24"/>
          <w:szCs w:val="24"/>
          <w:lang w:val="en-US"/>
        </w:rPr>
        <w:t>[</w:t>
      </w:r>
      <w:hyperlink w:anchor="_ENREF_2" w:tooltip="Maximo, 2002 #48" w:history="1">
        <w:r w:rsidR="00556A99" w:rsidRPr="00B707A0">
          <w:rPr>
            <w:rFonts w:ascii="Arial" w:hAnsi="Arial" w:cs="Arial"/>
            <w:noProof/>
            <w:sz w:val="24"/>
            <w:szCs w:val="24"/>
            <w:lang w:val="en-US"/>
          </w:rPr>
          <w:t>2</w:t>
        </w:r>
      </w:hyperlink>
      <w:r w:rsidR="00353742" w:rsidRPr="00B707A0">
        <w:rPr>
          <w:rFonts w:ascii="Arial" w:hAnsi="Arial" w:cs="Arial"/>
          <w:noProof/>
          <w:sz w:val="24"/>
          <w:szCs w:val="24"/>
          <w:lang w:val="en-US"/>
        </w:rPr>
        <w:t>]</w:t>
      </w:r>
      <w:r w:rsidR="00B73FAC" w:rsidRPr="00B707A0">
        <w:rPr>
          <w:rFonts w:ascii="Arial" w:hAnsi="Arial" w:cs="Arial"/>
          <w:sz w:val="24"/>
          <w:szCs w:val="24"/>
          <w:lang w:val="en-US"/>
        </w:rPr>
        <w:fldChar w:fldCharType="end"/>
      </w:r>
      <w:r w:rsidR="00353742" w:rsidRPr="00B707A0">
        <w:rPr>
          <w:rFonts w:ascii="Arial" w:hAnsi="Arial" w:cs="Arial"/>
          <w:noProof/>
          <w:sz w:val="24"/>
          <w:szCs w:val="24"/>
          <w:lang w:val="en-US"/>
        </w:rPr>
        <w:t>. Although it is not a highly conserved fragment of ATP6 proteins, the alignment and structural model show that lysine 90 of yeast protein corresponds to lysin 64 of human protein (</w:t>
      </w:r>
      <w:r w:rsidR="00353742" w:rsidRPr="00B707A0">
        <w:rPr>
          <w:rFonts w:ascii="Arial" w:hAnsi="Arial" w:cs="Arial"/>
          <w:sz w:val="24"/>
          <w:szCs w:val="24"/>
          <w:lang w:val="en-US"/>
        </w:rPr>
        <w:t xml:space="preserve">Fig. S1A and </w:t>
      </w:r>
      <w:r w:rsidR="00094A12" w:rsidRPr="00B707A0">
        <w:rPr>
          <w:rFonts w:ascii="Arial" w:hAnsi="Arial" w:cs="Arial"/>
          <w:sz w:val="24"/>
          <w:szCs w:val="24"/>
          <w:lang w:val="en-US"/>
        </w:rPr>
        <w:t>S</w:t>
      </w:r>
      <w:r w:rsidR="003C0F42" w:rsidRPr="00B707A0">
        <w:rPr>
          <w:rFonts w:ascii="Arial" w:hAnsi="Arial" w:cs="Arial"/>
          <w:sz w:val="24"/>
          <w:szCs w:val="24"/>
          <w:lang w:val="en-US"/>
        </w:rPr>
        <w:t>5</w:t>
      </w:r>
      <w:r w:rsidR="00353742" w:rsidRPr="00B707A0">
        <w:rPr>
          <w:rFonts w:ascii="Arial" w:hAnsi="Arial" w:cs="Arial"/>
          <w:sz w:val="24"/>
          <w:szCs w:val="24"/>
          <w:lang w:val="en-US"/>
        </w:rPr>
        <w:t>)</w:t>
      </w:r>
      <w:r w:rsidR="00353742" w:rsidRPr="00B707A0">
        <w:rPr>
          <w:rFonts w:ascii="Arial" w:hAnsi="Arial" w:cs="Arial"/>
          <w:noProof/>
          <w:sz w:val="24"/>
          <w:szCs w:val="24"/>
          <w:lang w:val="en-US"/>
        </w:rPr>
        <w:t>, in particular when taking into account the location of this lysine in</w:t>
      </w:r>
      <w:r w:rsidR="00C75443" w:rsidRPr="00B707A0">
        <w:rPr>
          <w:rFonts w:ascii="Arial" w:hAnsi="Arial" w:cs="Arial"/>
          <w:noProof/>
          <w:sz w:val="24"/>
          <w:szCs w:val="24"/>
          <w:lang w:val="en-US"/>
        </w:rPr>
        <w:t xml:space="preserve"> a</w:t>
      </w:r>
      <w:r w:rsidR="00353742" w:rsidRPr="00B707A0">
        <w:rPr>
          <w:rFonts w:ascii="Arial" w:hAnsi="Arial" w:cs="Arial"/>
          <w:noProof/>
          <w:sz w:val="24"/>
          <w:szCs w:val="24"/>
          <w:lang w:val="en-US"/>
        </w:rPr>
        <w:t xml:space="preserve"> non-helical loop</w:t>
      </w:r>
      <w:r w:rsidR="00353742" w:rsidRPr="00B707A0">
        <w:rPr>
          <w:rFonts w:ascii="Arial" w:hAnsi="Arial" w:cs="Arial"/>
          <w:sz w:val="24"/>
          <w:szCs w:val="24"/>
          <w:lang w:val="en-US"/>
        </w:rPr>
        <w:t xml:space="preserve"> </w:t>
      </w:r>
      <w:r w:rsidR="00B73FAC" w:rsidRPr="00B707A0">
        <w:rPr>
          <w:rFonts w:ascii="Arial" w:hAnsi="Arial" w:cs="Arial"/>
          <w:sz w:val="24"/>
          <w:szCs w:val="24"/>
          <w:lang w:val="en-US"/>
        </w:rPr>
        <w:fldChar w:fldCharType="begin">
          <w:fldData xml:space="preserve">PEVuZE5vdGU+PENpdGU+PEF1dGhvcj5OaWVkendpZWNrYTwvQXV0aG9yPjxZZWFyPjIwMTY8L1ll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</w:fldData>
        </w:fldChar>
      </w:r>
      <w:r w:rsidR="00353742" w:rsidRPr="00B707A0">
        <w:rPr>
          <w:rFonts w:ascii="Arial" w:hAnsi="Arial" w:cs="Arial"/>
          <w:sz w:val="24"/>
          <w:szCs w:val="24"/>
          <w:lang w:val="en-US"/>
        </w:rPr>
        <w:instrText xml:space="preserve"> ADDIN EN.CITE </w:instrText>
      </w:r>
      <w:r w:rsidR="00B73FAC" w:rsidRPr="00B707A0">
        <w:rPr>
          <w:rFonts w:ascii="Arial" w:hAnsi="Arial" w:cs="Arial"/>
          <w:sz w:val="24"/>
          <w:szCs w:val="24"/>
          <w:lang w:val="en-US"/>
        </w:rPr>
        <w:fldChar w:fldCharType="begin">
          <w:fldData xml:space="preserve">PEVuZE5vdGU+PENpdGU+PEF1dGhvcj5OaWVkendpZWNrYTwvQXV0aG9yPjxZZWFyPjIwMTY8L1ll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</w:fldData>
        </w:fldChar>
      </w:r>
      <w:r w:rsidR="00353742" w:rsidRPr="00B707A0">
        <w:rPr>
          <w:rFonts w:ascii="Arial" w:hAnsi="Arial" w:cs="Arial"/>
          <w:sz w:val="24"/>
          <w:szCs w:val="24"/>
          <w:lang w:val="en-US"/>
        </w:rPr>
        <w:instrText xml:space="preserve"> ADDIN EN.CITE.DATA </w:instrText>
      </w:r>
      <w:r w:rsidR="00B73FAC" w:rsidRPr="00B707A0">
        <w:rPr>
          <w:rFonts w:ascii="Arial" w:hAnsi="Arial" w:cs="Arial"/>
          <w:sz w:val="24"/>
          <w:szCs w:val="24"/>
          <w:lang w:val="en-US"/>
        </w:rPr>
      </w:r>
      <w:r w:rsidR="00B73FAC" w:rsidRPr="00B707A0">
        <w:rPr>
          <w:rFonts w:ascii="Arial" w:hAnsi="Arial" w:cs="Arial"/>
          <w:sz w:val="24"/>
          <w:szCs w:val="24"/>
          <w:lang w:val="en-US"/>
        </w:rPr>
        <w:fldChar w:fldCharType="end"/>
      </w:r>
      <w:r w:rsidR="00B73FAC" w:rsidRPr="00B707A0">
        <w:rPr>
          <w:rFonts w:ascii="Arial" w:hAnsi="Arial" w:cs="Arial"/>
          <w:sz w:val="24"/>
          <w:szCs w:val="24"/>
          <w:lang w:val="en-US"/>
        </w:rPr>
      </w:r>
      <w:r w:rsidR="00B73FAC" w:rsidRPr="00B707A0">
        <w:rPr>
          <w:rFonts w:ascii="Arial" w:hAnsi="Arial" w:cs="Arial"/>
          <w:sz w:val="24"/>
          <w:szCs w:val="24"/>
          <w:lang w:val="en-US"/>
        </w:rPr>
        <w:fldChar w:fldCharType="separate"/>
      </w:r>
      <w:r w:rsidR="00353742" w:rsidRPr="00B707A0">
        <w:rPr>
          <w:rFonts w:ascii="Arial" w:hAnsi="Arial" w:cs="Arial"/>
          <w:noProof/>
          <w:sz w:val="24"/>
          <w:szCs w:val="24"/>
          <w:lang w:val="en-US"/>
        </w:rPr>
        <w:t>[</w:t>
      </w:r>
      <w:hyperlink w:anchor="_ENREF_1" w:tooltip="Niedzwiecka, 2016 #30" w:history="1">
        <w:r w:rsidR="00556A99" w:rsidRPr="00B707A0">
          <w:rPr>
            <w:rFonts w:ascii="Arial" w:hAnsi="Arial" w:cs="Arial"/>
            <w:noProof/>
            <w:sz w:val="24"/>
            <w:szCs w:val="24"/>
            <w:lang w:val="en-US"/>
          </w:rPr>
          <w:t>1</w:t>
        </w:r>
      </w:hyperlink>
      <w:r w:rsidR="00353742" w:rsidRPr="00B707A0">
        <w:rPr>
          <w:rFonts w:ascii="Arial" w:hAnsi="Arial" w:cs="Arial"/>
          <w:noProof/>
          <w:sz w:val="24"/>
          <w:szCs w:val="24"/>
          <w:lang w:val="en-US"/>
        </w:rPr>
        <w:t>]</w:t>
      </w:r>
      <w:r w:rsidR="00B73FAC" w:rsidRPr="00B707A0">
        <w:rPr>
          <w:rFonts w:ascii="Arial" w:hAnsi="Arial" w:cs="Arial"/>
          <w:sz w:val="24"/>
          <w:szCs w:val="24"/>
          <w:lang w:val="en-US"/>
        </w:rPr>
        <w:fldChar w:fldCharType="end"/>
      </w:r>
      <w:r w:rsidR="00353742" w:rsidRPr="00B707A0">
        <w:rPr>
          <w:rFonts w:ascii="Arial" w:hAnsi="Arial" w:cs="Arial"/>
          <w:sz w:val="24"/>
          <w:szCs w:val="24"/>
          <w:lang w:val="en-US"/>
        </w:rPr>
        <w:t xml:space="preserve">. Several tests were performed in order to determine if Atp6-K90E mutation is detrimental to ATP synthase functionality. This mutation had no effect on yeast growth on fermentable substrates (glucose) as well as on carbon sources that require the presence of a functional ATP synthase (like glycerol), at 28°C and 36°C (Fig. S2A). The mitochondria isolated from mutant cells respired and produced ATP with even higher efficiency (up to 120%) comparing to the control mitochondria (Fig. S2B). Mutation did not change the assembly/stability of ATP synthase </w:t>
      </w:r>
      <w:r w:rsidR="00FC67A4" w:rsidRPr="00B707A0">
        <w:rPr>
          <w:rFonts w:ascii="Arial" w:hAnsi="Arial" w:cs="Arial"/>
          <w:sz w:val="24"/>
          <w:szCs w:val="24"/>
          <w:lang w:val="en-US"/>
        </w:rPr>
        <w:t xml:space="preserve">and ROS level in </w:t>
      </w:r>
      <w:r w:rsidR="00832EB9" w:rsidRPr="00B707A0">
        <w:rPr>
          <w:rFonts w:ascii="Arial" w:hAnsi="Arial" w:cs="Arial"/>
          <w:sz w:val="24"/>
          <w:szCs w:val="24"/>
          <w:lang w:val="en-US"/>
        </w:rPr>
        <w:t xml:space="preserve">the </w:t>
      </w:r>
      <w:r w:rsidR="00FC67A4" w:rsidRPr="00B707A0">
        <w:rPr>
          <w:rFonts w:ascii="Arial" w:hAnsi="Arial" w:cs="Arial"/>
          <w:sz w:val="24"/>
          <w:szCs w:val="24"/>
          <w:lang w:val="en-US"/>
        </w:rPr>
        <w:t xml:space="preserve">cells </w:t>
      </w:r>
      <w:r w:rsidR="00353742" w:rsidRPr="00B707A0">
        <w:rPr>
          <w:rFonts w:ascii="Arial" w:hAnsi="Arial" w:cs="Arial"/>
          <w:sz w:val="24"/>
          <w:szCs w:val="24"/>
          <w:lang w:val="en-US"/>
        </w:rPr>
        <w:t xml:space="preserve">(Fig. S2C). The analysis of oxidative phosphorylation in </w:t>
      </w:r>
      <w:r w:rsidR="00F63937" w:rsidRPr="00B707A0">
        <w:rPr>
          <w:rFonts w:ascii="Arial" w:hAnsi="Arial" w:cs="Arial"/>
          <w:i/>
          <w:sz w:val="24"/>
          <w:szCs w:val="24"/>
          <w:lang w:val="en-US"/>
        </w:rPr>
        <w:t>atp6-K90E</w:t>
      </w:r>
      <w:r w:rsidR="00353742" w:rsidRPr="00B707A0">
        <w:rPr>
          <w:rFonts w:ascii="Arial" w:hAnsi="Arial" w:cs="Arial"/>
          <w:sz w:val="24"/>
          <w:szCs w:val="24"/>
          <w:lang w:val="en-US"/>
        </w:rPr>
        <w:t xml:space="preserve"> mutant further supports our conclusion that mutations in yeast </w:t>
      </w:r>
      <w:r w:rsidR="00353742" w:rsidRPr="00B707A0">
        <w:rPr>
          <w:rFonts w:ascii="Arial" w:hAnsi="Arial" w:cs="Arial"/>
          <w:i/>
          <w:sz w:val="24"/>
          <w:szCs w:val="24"/>
          <w:lang w:val="en-US"/>
        </w:rPr>
        <w:t>ATP6</w:t>
      </w:r>
      <w:r w:rsidR="00353742" w:rsidRPr="00B707A0">
        <w:rPr>
          <w:rFonts w:ascii="Arial" w:hAnsi="Arial" w:cs="Arial"/>
          <w:sz w:val="24"/>
          <w:szCs w:val="24"/>
          <w:lang w:val="en-US"/>
        </w:rPr>
        <w:t xml:space="preserve"> gene, corresponding to those accumulating in human MT-ATP6 gene during cancer progression, have subtle effect on mitochondrial energy production.</w:t>
      </w:r>
    </w:p>
    <w:p w:rsidR="002944E3" w:rsidRPr="00B707A0" w:rsidRDefault="002944E3" w:rsidP="00DC26A7">
      <w:pPr>
        <w:pStyle w:val="Akapitzlist"/>
        <w:numPr>
          <w:ilvl w:val="1"/>
          <w:numId w:val="2"/>
        </w:numPr>
        <w:jc w:val="both"/>
        <w:rPr>
          <w:rFonts w:ascii="Arial" w:hAnsi="Arial" w:cs="Arial"/>
          <w:b/>
          <w:sz w:val="24"/>
          <w:szCs w:val="24"/>
          <w:lang w:val="en-US"/>
        </w:rPr>
      </w:pPr>
      <w:r w:rsidRPr="00B707A0">
        <w:rPr>
          <w:rFonts w:ascii="Arial" w:hAnsi="Arial" w:cs="Arial"/>
          <w:b/>
          <w:sz w:val="24"/>
          <w:szCs w:val="24"/>
          <w:lang w:val="en-US"/>
        </w:rPr>
        <w:t>Mitophagy analysis</w:t>
      </w:r>
    </w:p>
    <w:p w:rsidR="002944E3" w:rsidRPr="00B707A0" w:rsidRDefault="00D7790B" w:rsidP="007D40BA">
      <w:pPr>
        <w:spacing w:line="360" w:lineRule="auto"/>
        <w:ind w:firstLine="360"/>
        <w:jc w:val="both"/>
        <w:rPr>
          <w:rFonts w:ascii="Arial" w:hAnsi="Arial" w:cs="Arial"/>
          <w:b/>
          <w:sz w:val="24"/>
          <w:szCs w:val="24"/>
          <w:lang w:val="en-US"/>
        </w:rPr>
      </w:pPr>
      <w:r w:rsidRPr="00B707A0">
        <w:rPr>
          <w:rFonts w:ascii="Arial" w:hAnsi="Arial" w:cs="Arial"/>
          <w:sz w:val="24"/>
          <w:szCs w:val="24"/>
          <w:lang w:val="en-US"/>
        </w:rPr>
        <w:t xml:space="preserve">As a marker of mitophagy we used the outer mitochondrial membrane protein Om45, </w:t>
      </w:r>
      <w:r w:rsidR="00154CA8" w:rsidRPr="00B707A0">
        <w:rPr>
          <w:rFonts w:ascii="Arial" w:hAnsi="Arial" w:cs="Arial"/>
          <w:sz w:val="24"/>
          <w:szCs w:val="24"/>
          <w:lang w:val="en-US"/>
        </w:rPr>
        <w:t>fused to</w:t>
      </w:r>
      <w:r w:rsidRPr="00B707A0">
        <w:rPr>
          <w:rFonts w:ascii="Arial" w:hAnsi="Arial" w:cs="Arial"/>
          <w:sz w:val="24"/>
          <w:szCs w:val="24"/>
          <w:lang w:val="en-US"/>
        </w:rPr>
        <w:t xml:space="preserve"> GFP </w:t>
      </w:r>
      <w:r w:rsidR="00154CA8" w:rsidRPr="00B707A0">
        <w:rPr>
          <w:rFonts w:ascii="Arial" w:hAnsi="Arial" w:cs="Arial"/>
          <w:sz w:val="24"/>
          <w:szCs w:val="24"/>
          <w:lang w:val="en-US"/>
        </w:rPr>
        <w:t>in</w:t>
      </w:r>
      <w:r w:rsidR="005D0520" w:rsidRPr="00B707A0">
        <w:rPr>
          <w:rFonts w:ascii="Arial" w:hAnsi="Arial" w:cs="Arial"/>
          <w:sz w:val="24"/>
          <w:szCs w:val="24"/>
          <w:lang w:val="en-US"/>
        </w:rPr>
        <w:t xml:space="preserve"> wild type and cancer-related </w:t>
      </w:r>
      <w:r w:rsidR="005D0520" w:rsidRPr="00B707A0">
        <w:rPr>
          <w:rFonts w:ascii="Arial" w:hAnsi="Arial" w:cs="Arial"/>
          <w:i/>
          <w:sz w:val="24"/>
          <w:szCs w:val="24"/>
          <w:lang w:val="en-US"/>
        </w:rPr>
        <w:t>atp6-K90E, atp6-P157T, atp6-P163S, atp6-I170V and atp6-L232P</w:t>
      </w:r>
      <w:r w:rsidR="005D0520" w:rsidRPr="00B707A0">
        <w:rPr>
          <w:rFonts w:ascii="Arial" w:hAnsi="Arial" w:cs="Arial"/>
          <w:sz w:val="24"/>
          <w:szCs w:val="24"/>
          <w:lang w:val="en-US"/>
        </w:rPr>
        <w:t xml:space="preserve"> mutants.</w:t>
      </w:r>
      <w:r w:rsidRPr="00B707A0">
        <w:rPr>
          <w:rFonts w:ascii="Arial" w:hAnsi="Arial" w:cs="Arial"/>
          <w:sz w:val="24"/>
          <w:szCs w:val="24"/>
          <w:lang w:val="en-US"/>
        </w:rPr>
        <w:t xml:space="preserve"> Following the uptake of mitochondria into the vacuole, Om45-GFP is degraded, releasing the GFP. Thanks to proteolytic resistance, free GFP may be detected by immunoblotting and its amount reflects mitophagy rate </w:t>
      </w:r>
      <w:r w:rsidR="00B73FAC" w:rsidRPr="00B707A0">
        <w:rPr>
          <w:rFonts w:ascii="Arial" w:hAnsi="Arial" w:cs="Arial"/>
          <w:sz w:val="24"/>
          <w:szCs w:val="24"/>
          <w:lang w:val="en-US"/>
        </w:rPr>
        <w:fldChar w:fldCharType="begin"/>
      </w:r>
      <w:r w:rsidR="00DC26A7" w:rsidRPr="00B707A0">
        <w:rPr>
          <w:rFonts w:ascii="Arial" w:hAnsi="Arial" w:cs="Arial"/>
          <w:sz w:val="24"/>
          <w:szCs w:val="24"/>
          <w:lang w:val="en-US"/>
        </w:rPr>
        <w:instrText xml:space="preserve"> ADDIN EN.CITE &lt;EndNote&gt;&lt;Cite&gt;&lt;Author&gt;Kanki&lt;/Author&gt;&lt;Year&gt;2009&lt;/Year&gt;&lt;RecNum&gt;36&lt;/RecNum&gt;&lt;DisplayText&gt;[3]&lt;/DisplayText&gt;&lt;record&gt;&lt;rec-number&gt;36&lt;/rec-number&gt;&lt;foreign-keys&gt;&lt;key app="EN" db-id="vvzvd0af8sxw5eep0rbvfs0kp0xdwt995ats"&gt;36&lt;/key&gt;&lt;/foreign-keys&gt;&lt;ref-type name="Journal Article"&gt;17&lt;/ref-type&gt;&lt;contributors&gt;&lt;authors&gt;&lt;author&gt;Kanki, T.&lt;/author&gt;&lt;author&gt;Kang, D.&lt;/author&gt;&lt;author&gt;Klionsky, D. J.&lt;/author&gt;&lt;/authors&gt;&lt;/contributors&gt;&lt;auth-address&gt;Department of Clinical Chemistry and Laboratory Medicine, Kyushu University Graduate School of Medical Sciences, Fukuoka, Japan. kanki@cclm.med.kyushu-u.ac.jp&lt;/auth-address&gt;&lt;titles&gt;&lt;title&gt;Monitoring mitophagy in yeast: the Om45-GFP processing assay&lt;/title&gt;&lt;secondary-title&gt;Autophagy&lt;/secondary-title&gt;&lt;alt-title&gt;Autophagy&lt;/alt-title&gt;&lt;/titles&gt;&lt;periodical&gt;&lt;full-title&gt;Autophagy&lt;/full-title&gt;&lt;abbr-1&gt;Autophagy&lt;/abbr-1&gt;&lt;/periodical&gt;&lt;alt-periodical&gt;&lt;full-title&gt;Autophagy&lt;/full-title&gt;&lt;abbr-1&gt;Autophagy&lt;/abbr-1&gt;&lt;/alt-periodical&gt;&lt;pages&gt;1186-9&lt;/pages&gt;&lt;volume&gt;5&lt;/volume&gt;&lt;number&gt;8&lt;/number&gt;&lt;edition&gt;2009/10/07&lt;/edition&gt;&lt;keywords&gt;&lt;keyword&gt;*Autophagy&lt;/keyword&gt;&lt;keyword&gt;Biological Assay/*methods&lt;/keyword&gt;&lt;keyword&gt;Blotting, Western&lt;/keyword&gt;&lt;keyword&gt;Green Fluorescent Proteins/*metabolism&lt;/keyword&gt;&lt;keyword&gt;Membrane Proteins/*metabolism&lt;/keyword&gt;&lt;keyword&gt;Mitochondria/*metabolism&lt;/keyword&gt;&lt;keyword&gt;Mitochondrial Proteins/*metabolism&lt;/keyword&gt;&lt;keyword&gt;Saccharomyces cerevisiae/*cytology/*metabolism&lt;/keyword&gt;&lt;keyword&gt;Saccharomyces cerevisiae Proteins/*metabolism&lt;/keyword&gt;&lt;/keywords&gt;&lt;dates&gt;&lt;year&gt;2009&lt;/year&gt;&lt;pub-dates&gt;&lt;date&gt;Nov&lt;/date&gt;&lt;/pub-dates&gt;&lt;/dates&gt;&lt;isbn&gt;1554-8635 (Electronic)&amp;#xD;1554-8627 (Linking)&lt;/isbn&gt;&lt;accession-num&gt;19806021&lt;/accession-num&gt;&lt;work-type&gt;Research Support, N.I.H., Extramural&amp;#xD;Research Support, Non-U.S. Gov&amp;apos;t&lt;/work-type&gt;&lt;urls&gt;&lt;related-urls&gt;&lt;url&gt;http://www.ncbi.nlm.nih.gov/pubmed/19806021&lt;/url&gt;&lt;/related-urls&gt;&lt;/urls&gt;&lt;custom2&gt;2850110&lt;/custom2&gt;&lt;language&gt;Eng&lt;/language&gt;&lt;/record&gt;&lt;/Cite&gt;&lt;/EndNote&gt;</w:instrText>
      </w:r>
      <w:r w:rsidR="00B73FAC" w:rsidRPr="00B707A0">
        <w:rPr>
          <w:rFonts w:ascii="Arial" w:hAnsi="Arial" w:cs="Arial"/>
          <w:sz w:val="24"/>
          <w:szCs w:val="24"/>
          <w:lang w:val="en-US"/>
        </w:rPr>
        <w:fldChar w:fldCharType="separate"/>
      </w:r>
      <w:r w:rsidR="00DC26A7" w:rsidRPr="00B707A0">
        <w:rPr>
          <w:rFonts w:ascii="Arial" w:hAnsi="Arial" w:cs="Arial"/>
          <w:noProof/>
          <w:sz w:val="24"/>
          <w:szCs w:val="24"/>
          <w:lang w:val="en-US"/>
        </w:rPr>
        <w:t>[</w:t>
      </w:r>
      <w:hyperlink w:anchor="_ENREF_3" w:tooltip="Kanki, 2009 #36" w:history="1">
        <w:r w:rsidR="00556A99" w:rsidRPr="00B707A0">
          <w:rPr>
            <w:rFonts w:ascii="Arial" w:hAnsi="Arial" w:cs="Arial"/>
            <w:noProof/>
            <w:sz w:val="24"/>
            <w:szCs w:val="24"/>
            <w:lang w:val="en-US"/>
          </w:rPr>
          <w:t>3</w:t>
        </w:r>
      </w:hyperlink>
      <w:r w:rsidR="00DC26A7" w:rsidRPr="00B707A0">
        <w:rPr>
          <w:rFonts w:ascii="Arial" w:hAnsi="Arial" w:cs="Arial"/>
          <w:noProof/>
          <w:sz w:val="24"/>
          <w:szCs w:val="24"/>
          <w:lang w:val="en-US"/>
        </w:rPr>
        <w:t>]</w:t>
      </w:r>
      <w:r w:rsidR="00B73FAC" w:rsidRPr="00B707A0">
        <w:rPr>
          <w:rFonts w:ascii="Arial" w:hAnsi="Arial" w:cs="Arial"/>
          <w:sz w:val="24"/>
          <w:szCs w:val="24"/>
          <w:lang w:val="en-US"/>
        </w:rPr>
        <w:fldChar w:fldCharType="end"/>
      </w:r>
      <w:r w:rsidR="00DC26A7" w:rsidRPr="00B707A0">
        <w:rPr>
          <w:rFonts w:ascii="Arial" w:hAnsi="Arial" w:cs="Arial"/>
          <w:sz w:val="24"/>
          <w:szCs w:val="24"/>
          <w:lang w:val="en-US"/>
        </w:rPr>
        <w:t xml:space="preserve">. </w:t>
      </w:r>
      <w:r w:rsidRPr="00B707A0">
        <w:rPr>
          <w:rFonts w:ascii="Arial" w:hAnsi="Arial" w:cs="Arial"/>
          <w:sz w:val="24"/>
          <w:szCs w:val="24"/>
          <w:lang w:val="en-US"/>
        </w:rPr>
        <w:t>To induce mitophagy Om45-GFP expressing cells were grown in glycerol medium during three days. The same amount of cells was taken from the culture every day and total protein extracts were prepared for Western blotting. As shown on Fig. S3A, no difference in mitophagy rates was observed</w:t>
      </w:r>
      <w:r w:rsidR="00AE6171" w:rsidRPr="00B707A0">
        <w:rPr>
          <w:rFonts w:ascii="Arial" w:hAnsi="Arial" w:cs="Arial"/>
          <w:sz w:val="24"/>
          <w:szCs w:val="24"/>
          <w:lang w:val="en-US"/>
        </w:rPr>
        <w:t xml:space="preserve"> between strains</w:t>
      </w:r>
      <w:r w:rsidRPr="00B707A0">
        <w:rPr>
          <w:rFonts w:ascii="Arial" w:hAnsi="Arial" w:cs="Arial"/>
          <w:sz w:val="24"/>
          <w:szCs w:val="24"/>
          <w:lang w:val="en-US"/>
        </w:rPr>
        <w:t xml:space="preserve">. </w:t>
      </w:r>
      <w:r w:rsidR="00231716" w:rsidRPr="00B707A0">
        <w:rPr>
          <w:rFonts w:ascii="Arial" w:hAnsi="Arial" w:cs="Arial"/>
          <w:sz w:val="24"/>
          <w:szCs w:val="24"/>
          <w:lang w:val="en-US"/>
        </w:rPr>
        <w:t xml:space="preserve">We validated this result in two mutants </w:t>
      </w:r>
      <w:r w:rsidR="00154CA8" w:rsidRPr="00B707A0">
        <w:rPr>
          <w:rFonts w:ascii="Arial" w:hAnsi="Arial" w:cs="Arial"/>
          <w:sz w:val="24"/>
          <w:szCs w:val="24"/>
          <w:lang w:val="en-US"/>
        </w:rPr>
        <w:t>displaying</w:t>
      </w:r>
      <w:r w:rsidR="00231716" w:rsidRPr="00B707A0">
        <w:rPr>
          <w:rFonts w:ascii="Arial" w:hAnsi="Arial" w:cs="Arial"/>
          <w:sz w:val="24"/>
          <w:szCs w:val="24"/>
          <w:lang w:val="en-US"/>
        </w:rPr>
        <w:t xml:space="preserve"> </w:t>
      </w:r>
      <w:r w:rsidR="00154CA8" w:rsidRPr="00B707A0">
        <w:rPr>
          <w:rFonts w:ascii="Arial" w:hAnsi="Arial" w:cs="Arial"/>
          <w:sz w:val="24"/>
          <w:szCs w:val="24"/>
          <w:lang w:val="en-US"/>
        </w:rPr>
        <w:t>higher</w:t>
      </w:r>
      <w:r w:rsidR="00231716" w:rsidRPr="00B707A0">
        <w:rPr>
          <w:rFonts w:ascii="Arial" w:hAnsi="Arial" w:cs="Arial"/>
          <w:sz w:val="24"/>
          <w:szCs w:val="24"/>
          <w:lang w:val="en-US"/>
        </w:rPr>
        <w:t xml:space="preserve"> ROS and calcium sensitivity</w:t>
      </w:r>
      <w:r w:rsidR="009A60E1" w:rsidRPr="00B707A0">
        <w:rPr>
          <w:rFonts w:ascii="Arial" w:hAnsi="Arial" w:cs="Arial"/>
          <w:sz w:val="24"/>
          <w:szCs w:val="24"/>
          <w:lang w:val="en-US"/>
        </w:rPr>
        <w:t>:</w:t>
      </w:r>
      <w:r w:rsidR="00AE6171" w:rsidRPr="00B707A0">
        <w:rPr>
          <w:rFonts w:ascii="Arial" w:hAnsi="Arial" w:cs="Arial"/>
          <w:sz w:val="24"/>
          <w:szCs w:val="24"/>
          <w:lang w:val="en-US"/>
        </w:rPr>
        <w:t xml:space="preserve"> </w:t>
      </w:r>
      <w:r w:rsidR="00AE6171" w:rsidRPr="00B707A0">
        <w:rPr>
          <w:rFonts w:ascii="Arial" w:hAnsi="Arial" w:cs="Arial"/>
          <w:i/>
          <w:sz w:val="24"/>
          <w:szCs w:val="24"/>
          <w:lang w:val="en-US"/>
        </w:rPr>
        <w:lastRenderedPageBreak/>
        <w:t>atp6-K90E</w:t>
      </w:r>
      <w:r w:rsidR="00AE6171" w:rsidRPr="00B707A0">
        <w:rPr>
          <w:rFonts w:ascii="Arial" w:hAnsi="Arial" w:cs="Arial"/>
          <w:sz w:val="24"/>
          <w:szCs w:val="24"/>
          <w:lang w:val="en-US"/>
        </w:rPr>
        <w:t xml:space="preserve"> and </w:t>
      </w:r>
      <w:r w:rsidR="00AE6171" w:rsidRPr="00B707A0">
        <w:rPr>
          <w:rFonts w:ascii="Arial" w:hAnsi="Arial" w:cs="Arial"/>
          <w:i/>
          <w:sz w:val="24"/>
          <w:szCs w:val="24"/>
          <w:lang w:val="en-US"/>
        </w:rPr>
        <w:t>atp6-P163S</w:t>
      </w:r>
      <w:r w:rsidR="00AE6171" w:rsidRPr="00B707A0">
        <w:rPr>
          <w:rFonts w:ascii="Arial" w:hAnsi="Arial" w:cs="Arial"/>
          <w:sz w:val="24"/>
          <w:szCs w:val="24"/>
          <w:lang w:val="en-US"/>
        </w:rPr>
        <w:t xml:space="preserve"> in wild type and </w:t>
      </w:r>
      <w:r w:rsidR="00AE6171" w:rsidRPr="00B707A0">
        <w:rPr>
          <w:rFonts w:ascii="Arial" w:hAnsi="Arial" w:cs="Arial"/>
          <w:i/>
          <w:sz w:val="24"/>
          <w:szCs w:val="24"/>
          <w:lang w:val="en-US"/>
        </w:rPr>
        <w:t>OM45-GFP</w:t>
      </w:r>
      <w:r w:rsidR="00AE6171" w:rsidRPr="00B707A0">
        <w:rPr>
          <w:rFonts w:ascii="Arial" w:hAnsi="Arial" w:cs="Arial"/>
          <w:sz w:val="24"/>
          <w:szCs w:val="24"/>
          <w:lang w:val="en-US"/>
        </w:rPr>
        <w:t xml:space="preserve"> background</w:t>
      </w:r>
      <w:r w:rsidR="00154CA8" w:rsidRPr="00B707A0">
        <w:rPr>
          <w:rFonts w:ascii="Arial" w:hAnsi="Arial" w:cs="Arial"/>
          <w:sz w:val="24"/>
          <w:szCs w:val="24"/>
          <w:lang w:val="en-US"/>
        </w:rPr>
        <w:t xml:space="preserve"> by using a fluorescent, pH sensitive reporter, mt-Rosella</w:t>
      </w:r>
      <w:r w:rsidR="00231716" w:rsidRPr="00B707A0">
        <w:rPr>
          <w:rFonts w:ascii="Arial" w:hAnsi="Arial" w:cs="Arial"/>
          <w:sz w:val="24"/>
          <w:szCs w:val="24"/>
          <w:lang w:val="en-US"/>
        </w:rPr>
        <w:t xml:space="preserve">. </w:t>
      </w:r>
      <w:r w:rsidR="00016679" w:rsidRPr="00B707A0">
        <w:rPr>
          <w:rFonts w:ascii="Arial" w:hAnsi="Arial" w:cs="Arial"/>
          <w:sz w:val="24"/>
          <w:szCs w:val="24"/>
          <w:lang w:val="en-US"/>
        </w:rPr>
        <w:t>M</w:t>
      </w:r>
      <w:r w:rsidR="00231716" w:rsidRPr="00B707A0">
        <w:rPr>
          <w:rFonts w:ascii="Arial" w:hAnsi="Arial" w:cs="Arial"/>
          <w:sz w:val="24"/>
          <w:szCs w:val="24"/>
          <w:lang w:val="en-US"/>
        </w:rPr>
        <w:t>t</w:t>
      </w:r>
      <w:r w:rsidR="00016679" w:rsidRPr="00B707A0">
        <w:rPr>
          <w:rFonts w:ascii="Arial" w:hAnsi="Arial" w:cs="Arial"/>
          <w:sz w:val="24"/>
          <w:szCs w:val="24"/>
          <w:lang w:val="en-US"/>
        </w:rPr>
        <w:t>-</w:t>
      </w:r>
      <w:r w:rsidR="00231716" w:rsidRPr="00B707A0">
        <w:rPr>
          <w:rFonts w:ascii="Arial" w:hAnsi="Arial" w:cs="Arial"/>
          <w:sz w:val="24"/>
          <w:szCs w:val="24"/>
          <w:lang w:val="en-US"/>
        </w:rPr>
        <w:t>Rosella localizes in mitochondrial network (pH ~8.2) exhibiting both green and red</w:t>
      </w:r>
      <w:r w:rsidR="00F260FE" w:rsidRPr="00B707A0">
        <w:rPr>
          <w:rFonts w:ascii="Arial" w:hAnsi="Arial" w:cs="Arial"/>
          <w:sz w:val="24"/>
          <w:szCs w:val="24"/>
          <w:lang w:val="en-US"/>
        </w:rPr>
        <w:t xml:space="preserve"> fluorescence</w:t>
      </w:r>
      <w:r w:rsidR="00231716" w:rsidRPr="00B707A0">
        <w:rPr>
          <w:rFonts w:ascii="Arial" w:hAnsi="Arial" w:cs="Arial"/>
          <w:sz w:val="24"/>
          <w:szCs w:val="24"/>
          <w:lang w:val="en-US"/>
        </w:rPr>
        <w:t xml:space="preserve">, while under delivery of mitochondria to </w:t>
      </w:r>
      <w:r w:rsidR="00F260FE" w:rsidRPr="00B707A0">
        <w:rPr>
          <w:rFonts w:ascii="Arial" w:hAnsi="Arial" w:cs="Arial"/>
          <w:sz w:val="24"/>
          <w:szCs w:val="24"/>
          <w:lang w:val="en-US"/>
        </w:rPr>
        <w:t xml:space="preserve">the </w:t>
      </w:r>
      <w:r w:rsidR="00231716" w:rsidRPr="00B707A0">
        <w:rPr>
          <w:rFonts w:ascii="Arial" w:hAnsi="Arial" w:cs="Arial"/>
          <w:sz w:val="24"/>
          <w:szCs w:val="24"/>
          <w:lang w:val="en-US"/>
        </w:rPr>
        <w:t>vacuole (</w:t>
      </w:r>
      <w:r w:rsidR="00D12991" w:rsidRPr="00B707A0">
        <w:rPr>
          <w:rFonts w:ascii="Arial" w:hAnsi="Arial" w:cs="Arial"/>
          <w:sz w:val="24"/>
          <w:szCs w:val="24"/>
          <w:lang w:val="en-US"/>
        </w:rPr>
        <w:t xml:space="preserve">in </w:t>
      </w:r>
      <w:r w:rsidR="00DC26A7" w:rsidRPr="00B707A0">
        <w:rPr>
          <w:rFonts w:ascii="Arial" w:hAnsi="Arial" w:cs="Arial"/>
          <w:sz w:val="24"/>
          <w:szCs w:val="24"/>
          <w:lang w:val="en-US"/>
        </w:rPr>
        <w:t>acidic pH</w:t>
      </w:r>
      <w:r w:rsidR="00231716" w:rsidRPr="00B707A0">
        <w:rPr>
          <w:rFonts w:ascii="Arial" w:hAnsi="Arial" w:cs="Arial"/>
          <w:sz w:val="24"/>
          <w:szCs w:val="24"/>
          <w:lang w:val="en-US"/>
        </w:rPr>
        <w:t>)</w:t>
      </w:r>
      <w:r w:rsidR="00DC26A7" w:rsidRPr="00B707A0">
        <w:rPr>
          <w:rFonts w:ascii="Arial" w:hAnsi="Arial" w:cs="Arial"/>
          <w:sz w:val="24"/>
          <w:szCs w:val="24"/>
          <w:lang w:val="en-US"/>
        </w:rPr>
        <w:t xml:space="preserve"> exhibit red</w:t>
      </w:r>
      <w:r w:rsidR="00231716" w:rsidRPr="00B707A0">
        <w:rPr>
          <w:rFonts w:ascii="Arial" w:hAnsi="Arial" w:cs="Arial"/>
          <w:sz w:val="24"/>
          <w:szCs w:val="24"/>
          <w:lang w:val="en-US"/>
        </w:rPr>
        <w:t xml:space="preserve"> fluorescence</w:t>
      </w:r>
      <w:r w:rsidR="00DC26A7" w:rsidRPr="00B707A0">
        <w:rPr>
          <w:rFonts w:ascii="Arial" w:hAnsi="Arial" w:cs="Arial"/>
          <w:sz w:val="24"/>
          <w:szCs w:val="24"/>
          <w:lang w:val="en-US"/>
        </w:rPr>
        <w:t xml:space="preserve"> </w:t>
      </w:r>
      <w:r w:rsidR="00B73FAC" w:rsidRPr="00B707A0">
        <w:rPr>
          <w:rFonts w:ascii="Arial" w:hAnsi="Arial" w:cs="Arial"/>
          <w:sz w:val="24"/>
          <w:szCs w:val="24"/>
          <w:lang w:val="en-US"/>
        </w:rPr>
        <w:fldChar w:fldCharType="begin"/>
      </w:r>
      <w:r w:rsidR="00DC26A7" w:rsidRPr="00B707A0">
        <w:rPr>
          <w:rFonts w:ascii="Arial" w:hAnsi="Arial" w:cs="Arial"/>
          <w:sz w:val="24"/>
          <w:szCs w:val="24"/>
          <w:lang w:val="en-US"/>
        </w:rPr>
        <w:instrText xml:space="preserve"> ADDIN EN.CITE &lt;EndNote&gt;&lt;Cite&gt;&lt;Author&gt;Mijaljica&lt;/Author&gt;&lt;Year&gt;2011&lt;/Year&gt;&lt;RecNum&gt;189&lt;/RecNum&gt;&lt;DisplayText&gt;[4]&lt;/DisplayText&gt;&lt;record&gt;&lt;rec-number&gt;189&lt;/rec-number&gt;&lt;foreign-keys&gt;&lt;key app="EN" db-id="vvzvd0af8sxw5eep0rbvfs0kp0xdwt995ats"&gt;189&lt;/key&gt;&lt;/foreign-keys&gt;&lt;ref-type name="Journal Article"&gt;17&lt;/ref-type&gt;&lt;contributors&gt;&lt;authors&gt;&lt;author&gt;Mijaljica, D.&lt;/author&gt;&lt;author&gt;Prescott, M.&lt;/author&gt;&lt;author&gt;Devenish, R. J.&lt;/author&gt;&lt;/authors&gt;&lt;/contributors&gt;&lt;auth-address&gt;Department of Biochemistry and Molecular Biology, School of Biomedical Sciences, Monash University.&lt;/auth-address&gt;&lt;titles&gt;&lt;title&gt;A fluorescence microscopy assay for monitoring mitophagy in the yeast Saccharomyces cerevisiae&lt;/title&gt;&lt;secondary-title&gt;J Vis Exp&lt;/secondary-title&gt;&lt;alt-title&gt;Journal of visualized experiments : JoVE&lt;/alt-title&gt;&lt;/titles&gt;&lt;periodical&gt;&lt;full-title&gt;J Vis Exp&lt;/full-title&gt;&lt;abbr-1&gt;Journal of visualized experiments : JoVE&lt;/abbr-1&gt;&lt;/periodical&gt;&lt;alt-periodical&gt;&lt;full-title&gt;J Vis Exp&lt;/full-title&gt;&lt;abbr-1&gt;Journal of visualized experiments : JoVE&lt;/abbr-1&gt;&lt;/alt-periodical&gt;&lt;number&gt;53&lt;/number&gt;&lt;edition&gt;2011/07/27&lt;/edition&gt;&lt;keywords&gt;&lt;keyword&gt;Autophagy/*physiology&lt;/keyword&gt;&lt;keyword&gt;Biosensing Techniques&lt;/keyword&gt;&lt;keyword&gt;Green Fluorescent Proteins/chemistry&lt;/keyword&gt;&lt;keyword&gt;Luminescent Proteins/chemistry&lt;/keyword&gt;&lt;keyword&gt;Microscopy, Fluorescence/*methods&lt;/keyword&gt;&lt;keyword&gt;Saccharomyces cerevisiae/cytology/metabolism/*physiology&lt;/keyword&gt;&lt;/keywords&gt;&lt;dates&gt;&lt;year&gt;2011&lt;/year&gt;&lt;pub-dates&gt;&lt;date&gt;Jul 18&lt;/date&gt;&lt;/pub-dates&gt;&lt;/dates&gt;&lt;isbn&gt;1940-087X (Electronic)&amp;#xD;1940-087X (Linking)&lt;/isbn&gt;&lt;accession-num&gt;21788936&lt;/accession-num&gt;&lt;work-type&gt;Research Support, Non-U.S. Gov&amp;apos;t&amp;#xD;Video-Audio Media&lt;/work-type&gt;&lt;urls&gt;&lt;related-urls&gt;&lt;url&gt;http://www.ncbi.nlm.nih.gov/pubmed/21788936&lt;/url&gt;&lt;/related-urls&gt;&lt;/urls&gt;&lt;custom2&gt;3196187&lt;/custom2&gt;&lt;electronic-resource-num&gt;10.3791/2779&lt;/electronic-resource-num&gt;&lt;language&gt;eng&lt;/language&gt;&lt;/record&gt;&lt;/Cite&gt;&lt;/EndNote&gt;</w:instrText>
      </w:r>
      <w:r w:rsidR="00B73FAC" w:rsidRPr="00B707A0">
        <w:rPr>
          <w:rFonts w:ascii="Arial" w:hAnsi="Arial" w:cs="Arial"/>
          <w:sz w:val="24"/>
          <w:szCs w:val="24"/>
          <w:lang w:val="en-US"/>
        </w:rPr>
        <w:fldChar w:fldCharType="separate"/>
      </w:r>
      <w:r w:rsidR="00DC26A7" w:rsidRPr="00B707A0">
        <w:rPr>
          <w:rFonts w:ascii="Arial" w:hAnsi="Arial" w:cs="Arial"/>
          <w:noProof/>
          <w:sz w:val="24"/>
          <w:szCs w:val="24"/>
          <w:lang w:val="en-US"/>
        </w:rPr>
        <w:t>[</w:t>
      </w:r>
      <w:hyperlink w:anchor="_ENREF_4" w:tooltip="Mijaljica, 2011 #189" w:history="1">
        <w:r w:rsidR="00556A99" w:rsidRPr="00B707A0">
          <w:rPr>
            <w:rFonts w:ascii="Arial" w:hAnsi="Arial" w:cs="Arial"/>
            <w:noProof/>
            <w:sz w:val="24"/>
            <w:szCs w:val="24"/>
            <w:lang w:val="en-US"/>
          </w:rPr>
          <w:t>4</w:t>
        </w:r>
      </w:hyperlink>
      <w:r w:rsidR="00DC26A7" w:rsidRPr="00B707A0">
        <w:rPr>
          <w:rFonts w:ascii="Arial" w:hAnsi="Arial" w:cs="Arial"/>
          <w:noProof/>
          <w:sz w:val="24"/>
          <w:szCs w:val="24"/>
          <w:lang w:val="en-US"/>
        </w:rPr>
        <w:t>]</w:t>
      </w:r>
      <w:r w:rsidR="00B73FAC" w:rsidRPr="00B707A0">
        <w:rPr>
          <w:rFonts w:ascii="Arial" w:hAnsi="Arial" w:cs="Arial"/>
          <w:sz w:val="24"/>
          <w:szCs w:val="24"/>
          <w:lang w:val="en-US"/>
        </w:rPr>
        <w:fldChar w:fldCharType="end"/>
      </w:r>
      <w:r w:rsidR="002944E3" w:rsidRPr="00B707A0">
        <w:rPr>
          <w:rFonts w:ascii="Arial" w:hAnsi="Arial" w:cs="Arial"/>
          <w:sz w:val="24"/>
          <w:szCs w:val="24"/>
          <w:lang w:val="en-US"/>
        </w:rPr>
        <w:t xml:space="preserve">. When </w:t>
      </w:r>
      <w:r w:rsidR="00DC26A7" w:rsidRPr="00B707A0">
        <w:rPr>
          <w:rFonts w:ascii="Arial" w:hAnsi="Arial" w:cs="Arial"/>
          <w:sz w:val="24"/>
          <w:szCs w:val="24"/>
          <w:lang w:val="en-US"/>
        </w:rPr>
        <w:t>mitophagy is induced</w:t>
      </w:r>
      <w:r w:rsidR="002944E3" w:rsidRPr="00B707A0">
        <w:rPr>
          <w:rFonts w:ascii="Arial" w:hAnsi="Arial" w:cs="Arial"/>
          <w:sz w:val="24"/>
          <w:szCs w:val="24"/>
          <w:lang w:val="en-US"/>
        </w:rPr>
        <w:t>, in addition to red and green</w:t>
      </w:r>
      <w:r w:rsidR="00DC26A7" w:rsidRPr="00B707A0">
        <w:rPr>
          <w:rFonts w:ascii="Arial" w:hAnsi="Arial" w:cs="Arial"/>
          <w:sz w:val="24"/>
          <w:szCs w:val="24"/>
          <w:lang w:val="en-US"/>
        </w:rPr>
        <w:t xml:space="preserve"> </w:t>
      </w:r>
      <w:r w:rsidR="002944E3" w:rsidRPr="00B707A0">
        <w:rPr>
          <w:rFonts w:ascii="Arial" w:hAnsi="Arial" w:cs="Arial"/>
          <w:sz w:val="24"/>
          <w:szCs w:val="24"/>
          <w:lang w:val="en-US"/>
        </w:rPr>
        <w:t>fluorescence labeling the mitochondria, cells accumulat</w:t>
      </w:r>
      <w:r w:rsidR="00154CA8" w:rsidRPr="00B707A0">
        <w:rPr>
          <w:rFonts w:ascii="Arial" w:hAnsi="Arial" w:cs="Arial"/>
          <w:sz w:val="24"/>
          <w:szCs w:val="24"/>
          <w:lang w:val="en-US"/>
        </w:rPr>
        <w:t>e</w:t>
      </w:r>
      <w:r w:rsidR="002944E3" w:rsidRPr="00B707A0">
        <w:rPr>
          <w:rFonts w:ascii="Arial" w:hAnsi="Arial" w:cs="Arial"/>
          <w:sz w:val="24"/>
          <w:szCs w:val="24"/>
          <w:lang w:val="en-US"/>
        </w:rPr>
        <w:t xml:space="preserve"> </w:t>
      </w:r>
      <w:r w:rsidR="00D12991" w:rsidRPr="00B707A0">
        <w:rPr>
          <w:rFonts w:ascii="Arial" w:hAnsi="Arial" w:cs="Arial"/>
          <w:sz w:val="24"/>
          <w:szCs w:val="24"/>
          <w:lang w:val="en-US"/>
        </w:rPr>
        <w:t>red, but not green fluorescence</w:t>
      </w:r>
      <w:r w:rsidR="002944E3" w:rsidRPr="00B707A0">
        <w:rPr>
          <w:rFonts w:ascii="Arial" w:hAnsi="Arial" w:cs="Arial"/>
          <w:sz w:val="24"/>
          <w:szCs w:val="24"/>
          <w:lang w:val="en-US"/>
        </w:rPr>
        <w:t xml:space="preserve"> in the acidic vacuolar lumen</w:t>
      </w:r>
      <w:r w:rsidR="00DC26A7" w:rsidRPr="00B707A0">
        <w:rPr>
          <w:rFonts w:ascii="Arial" w:hAnsi="Arial" w:cs="Arial"/>
          <w:sz w:val="24"/>
          <w:szCs w:val="24"/>
          <w:lang w:val="en-US"/>
        </w:rPr>
        <w:t xml:space="preserve">, </w:t>
      </w:r>
      <w:r w:rsidR="002944E3" w:rsidRPr="00B707A0">
        <w:rPr>
          <w:rFonts w:ascii="Arial" w:hAnsi="Arial" w:cs="Arial"/>
          <w:sz w:val="24"/>
          <w:szCs w:val="24"/>
          <w:lang w:val="en-US"/>
        </w:rPr>
        <w:t>res</w:t>
      </w:r>
      <w:r w:rsidR="00154CA8" w:rsidRPr="00B707A0">
        <w:rPr>
          <w:rFonts w:ascii="Arial" w:hAnsi="Arial" w:cs="Arial"/>
          <w:sz w:val="24"/>
          <w:szCs w:val="24"/>
          <w:lang w:val="en-US"/>
        </w:rPr>
        <w:t>ul</w:t>
      </w:r>
      <w:r w:rsidR="002944E3" w:rsidRPr="00B707A0">
        <w:rPr>
          <w:rFonts w:ascii="Arial" w:hAnsi="Arial" w:cs="Arial"/>
          <w:sz w:val="24"/>
          <w:szCs w:val="24"/>
          <w:lang w:val="en-US"/>
        </w:rPr>
        <w:t xml:space="preserve">ting </w:t>
      </w:r>
      <w:r w:rsidR="00154CA8" w:rsidRPr="00B707A0">
        <w:rPr>
          <w:rFonts w:ascii="Arial" w:hAnsi="Arial" w:cs="Arial"/>
          <w:sz w:val="24"/>
          <w:szCs w:val="24"/>
          <w:lang w:val="en-US"/>
        </w:rPr>
        <w:t xml:space="preserve">from </w:t>
      </w:r>
      <w:r w:rsidR="002944E3" w:rsidRPr="00B707A0">
        <w:rPr>
          <w:rFonts w:ascii="Arial" w:hAnsi="Arial" w:cs="Arial"/>
          <w:sz w:val="24"/>
          <w:szCs w:val="24"/>
          <w:lang w:val="en-US"/>
        </w:rPr>
        <w:t>the delivery of mitochondria to the vacuole. Scoring cells with red, but not green fluorescent vacuoles can be used as a measure of</w:t>
      </w:r>
      <w:r w:rsidR="00DC26A7" w:rsidRPr="00B707A0">
        <w:rPr>
          <w:rFonts w:ascii="Arial" w:hAnsi="Arial" w:cs="Arial"/>
          <w:sz w:val="24"/>
          <w:szCs w:val="24"/>
          <w:lang w:val="en-US"/>
        </w:rPr>
        <w:t xml:space="preserve"> </w:t>
      </w:r>
      <w:r w:rsidR="00154CA8" w:rsidRPr="00B707A0">
        <w:rPr>
          <w:rFonts w:ascii="Arial" w:hAnsi="Arial" w:cs="Arial"/>
          <w:sz w:val="24"/>
          <w:szCs w:val="24"/>
          <w:lang w:val="en-US"/>
        </w:rPr>
        <w:t>mitophagic activity</w:t>
      </w:r>
      <w:r w:rsidR="00DC26A7" w:rsidRPr="00B707A0">
        <w:rPr>
          <w:rFonts w:ascii="Arial" w:hAnsi="Arial" w:cs="Arial"/>
          <w:sz w:val="24"/>
          <w:szCs w:val="24"/>
          <w:lang w:val="en-US"/>
        </w:rPr>
        <w:t xml:space="preserve">. </w:t>
      </w:r>
      <w:r w:rsidR="00F260FE" w:rsidRPr="00B707A0">
        <w:rPr>
          <w:rFonts w:ascii="Arial" w:hAnsi="Arial" w:cs="Arial"/>
          <w:sz w:val="24"/>
          <w:szCs w:val="24"/>
          <w:lang w:val="en-US"/>
        </w:rPr>
        <w:t>Cells transformed with plasmid encoding</w:t>
      </w:r>
      <w:r w:rsidR="00DC26A7" w:rsidRPr="00B707A0">
        <w:rPr>
          <w:rFonts w:ascii="Arial" w:hAnsi="Arial" w:cs="Arial"/>
          <w:sz w:val="24"/>
          <w:szCs w:val="24"/>
          <w:lang w:val="en-US"/>
        </w:rPr>
        <w:t xml:space="preserve"> mt-Rosella were grown in </w:t>
      </w:r>
      <w:r w:rsidR="007D40BA" w:rsidRPr="00B707A0">
        <w:rPr>
          <w:rFonts w:ascii="Arial" w:hAnsi="Arial" w:cs="Arial"/>
          <w:sz w:val="24"/>
          <w:szCs w:val="24"/>
          <w:lang w:val="en-US"/>
        </w:rPr>
        <w:t xml:space="preserve">glycerol minimal medium lacking uracil during </w:t>
      </w:r>
      <w:r w:rsidR="00F260FE" w:rsidRPr="00B707A0">
        <w:rPr>
          <w:rFonts w:ascii="Arial" w:hAnsi="Arial" w:cs="Arial"/>
          <w:sz w:val="24"/>
          <w:szCs w:val="24"/>
          <w:lang w:val="en-US"/>
        </w:rPr>
        <w:t>five days and were viewed under fluorescence microscope every day. After three days</w:t>
      </w:r>
      <w:r w:rsidR="00D12991" w:rsidRPr="00B707A0">
        <w:rPr>
          <w:rFonts w:ascii="Arial" w:hAnsi="Arial" w:cs="Arial"/>
          <w:sz w:val="24"/>
          <w:szCs w:val="24"/>
          <w:lang w:val="en-US"/>
        </w:rPr>
        <w:t xml:space="preserve"> of growth mitophagy was induced</w:t>
      </w:r>
      <w:r w:rsidR="009C4596" w:rsidRPr="00B707A0">
        <w:rPr>
          <w:rFonts w:ascii="Arial" w:hAnsi="Arial" w:cs="Arial"/>
          <w:sz w:val="24"/>
          <w:szCs w:val="24"/>
          <w:lang w:val="en-US"/>
        </w:rPr>
        <w:t>.</w:t>
      </w:r>
      <w:r w:rsidR="00F260FE" w:rsidRPr="00B707A0">
        <w:rPr>
          <w:rFonts w:ascii="Arial" w:hAnsi="Arial" w:cs="Arial"/>
          <w:sz w:val="24"/>
          <w:szCs w:val="24"/>
          <w:lang w:val="en-US"/>
        </w:rPr>
        <w:t xml:space="preserve"> </w:t>
      </w:r>
      <w:r w:rsidR="009C4596" w:rsidRPr="00B707A0">
        <w:rPr>
          <w:rFonts w:ascii="Arial" w:hAnsi="Arial" w:cs="Arial"/>
          <w:sz w:val="24"/>
          <w:szCs w:val="24"/>
          <w:lang w:val="en-US"/>
        </w:rPr>
        <w:t xml:space="preserve">No significant difference in </w:t>
      </w:r>
      <w:r w:rsidR="00C75443" w:rsidRPr="00B707A0">
        <w:rPr>
          <w:rFonts w:ascii="Arial" w:hAnsi="Arial" w:cs="Arial"/>
          <w:sz w:val="24"/>
          <w:szCs w:val="24"/>
          <w:lang w:val="en-US"/>
        </w:rPr>
        <w:t xml:space="preserve">the </w:t>
      </w:r>
      <w:r w:rsidR="00D12991" w:rsidRPr="00B707A0">
        <w:rPr>
          <w:rFonts w:ascii="Arial" w:hAnsi="Arial" w:cs="Arial"/>
          <w:sz w:val="24"/>
          <w:szCs w:val="24"/>
          <w:lang w:val="en-US"/>
        </w:rPr>
        <w:t>amount</w:t>
      </w:r>
      <w:r w:rsidR="009C4596" w:rsidRPr="00B707A0">
        <w:rPr>
          <w:rFonts w:ascii="Arial" w:hAnsi="Arial" w:cs="Arial"/>
          <w:sz w:val="24"/>
          <w:szCs w:val="24"/>
          <w:lang w:val="en-US"/>
        </w:rPr>
        <w:t xml:space="preserve"> of cells expressing red vacuolar fluorescence was found between the wild type</w:t>
      </w:r>
      <w:r w:rsidR="009A60E1" w:rsidRPr="00B707A0">
        <w:rPr>
          <w:rFonts w:ascii="Arial" w:hAnsi="Arial" w:cs="Arial"/>
          <w:sz w:val="24"/>
          <w:szCs w:val="24"/>
          <w:lang w:val="en-US"/>
        </w:rPr>
        <w:t>,</w:t>
      </w:r>
      <w:r w:rsidR="009C4596" w:rsidRPr="00B707A0">
        <w:rPr>
          <w:rFonts w:ascii="Arial" w:hAnsi="Arial" w:cs="Arial"/>
          <w:sz w:val="24"/>
          <w:szCs w:val="24"/>
          <w:lang w:val="en-US"/>
        </w:rPr>
        <w:t xml:space="preserve"> single or double mutants </w:t>
      </w:r>
      <w:r w:rsidR="00D12991" w:rsidRPr="00B707A0">
        <w:rPr>
          <w:rFonts w:ascii="Arial" w:hAnsi="Arial" w:cs="Arial"/>
          <w:sz w:val="24"/>
          <w:szCs w:val="24"/>
          <w:lang w:val="en-US"/>
        </w:rPr>
        <w:t>(</w:t>
      </w:r>
      <w:r w:rsidR="009C4596" w:rsidRPr="00B707A0">
        <w:rPr>
          <w:rFonts w:ascii="Arial" w:hAnsi="Arial" w:cs="Arial"/>
          <w:sz w:val="24"/>
          <w:szCs w:val="24"/>
          <w:lang w:val="en-US"/>
        </w:rPr>
        <w:t xml:space="preserve">Fig. </w:t>
      </w:r>
      <w:r w:rsidR="007D40BA" w:rsidRPr="00B707A0">
        <w:rPr>
          <w:rFonts w:ascii="Arial" w:hAnsi="Arial" w:cs="Arial"/>
          <w:sz w:val="24"/>
          <w:szCs w:val="24"/>
          <w:lang w:val="en-US"/>
        </w:rPr>
        <w:t>S3</w:t>
      </w:r>
      <w:r w:rsidR="009C4596" w:rsidRPr="00B707A0">
        <w:rPr>
          <w:rFonts w:ascii="Arial" w:hAnsi="Arial" w:cs="Arial"/>
          <w:sz w:val="24"/>
          <w:szCs w:val="24"/>
          <w:lang w:val="en-US"/>
        </w:rPr>
        <w:t>B</w:t>
      </w:r>
      <w:r w:rsidR="00D12991" w:rsidRPr="00B707A0">
        <w:rPr>
          <w:rFonts w:ascii="Arial" w:hAnsi="Arial" w:cs="Arial"/>
          <w:sz w:val="24"/>
          <w:szCs w:val="24"/>
          <w:lang w:val="en-US"/>
        </w:rPr>
        <w:t>)</w:t>
      </w:r>
      <w:r w:rsidR="009C4596" w:rsidRPr="00B707A0">
        <w:rPr>
          <w:rFonts w:ascii="Arial" w:hAnsi="Arial" w:cs="Arial"/>
          <w:sz w:val="24"/>
          <w:szCs w:val="24"/>
          <w:lang w:val="en-US"/>
        </w:rPr>
        <w:t>.</w:t>
      </w:r>
    </w:p>
    <w:p w:rsidR="00094A12" w:rsidRPr="00B707A0" w:rsidRDefault="00094A12" w:rsidP="00DC26A7">
      <w:pPr>
        <w:pStyle w:val="Akapitzlist"/>
        <w:numPr>
          <w:ilvl w:val="1"/>
          <w:numId w:val="2"/>
        </w:numPr>
        <w:spacing w:line="360" w:lineRule="auto"/>
        <w:jc w:val="both"/>
        <w:rPr>
          <w:rFonts w:ascii="Arial" w:hAnsi="Arial" w:cs="Arial"/>
          <w:b/>
          <w:sz w:val="24"/>
          <w:szCs w:val="24"/>
          <w:lang w:val="en-US"/>
        </w:rPr>
      </w:pPr>
      <w:r w:rsidRPr="00B707A0">
        <w:rPr>
          <w:rFonts w:ascii="Arial" w:hAnsi="Arial" w:cs="Arial"/>
          <w:b/>
          <w:i/>
          <w:sz w:val="24"/>
          <w:szCs w:val="24"/>
          <w:lang w:val="en-US"/>
        </w:rPr>
        <w:t xml:space="preserve">atp6-P163S </w:t>
      </w:r>
      <w:r w:rsidRPr="00B707A0">
        <w:rPr>
          <w:rFonts w:ascii="Arial" w:hAnsi="Arial" w:cs="Arial"/>
          <w:b/>
          <w:sz w:val="24"/>
          <w:szCs w:val="24"/>
          <w:lang w:val="en-US"/>
        </w:rPr>
        <w:t xml:space="preserve">and </w:t>
      </w:r>
      <w:r w:rsidRPr="00B707A0">
        <w:rPr>
          <w:rFonts w:ascii="Arial" w:hAnsi="Arial" w:cs="Arial"/>
          <w:b/>
          <w:i/>
          <w:sz w:val="24"/>
          <w:szCs w:val="24"/>
          <w:lang w:val="en-US"/>
        </w:rPr>
        <w:t>atp6-K90E</w:t>
      </w:r>
      <w:r w:rsidRPr="00B707A0">
        <w:rPr>
          <w:rFonts w:ascii="Arial" w:hAnsi="Arial" w:cs="Arial"/>
          <w:b/>
          <w:sz w:val="24"/>
          <w:szCs w:val="24"/>
          <w:lang w:val="en-US"/>
        </w:rPr>
        <w:t xml:space="preserve"> mutations induce similar structural modification when analyzed </w:t>
      </w:r>
      <w:r w:rsidRPr="00B707A0">
        <w:rPr>
          <w:rFonts w:ascii="Arial" w:hAnsi="Arial" w:cs="Arial"/>
          <w:b/>
          <w:i/>
          <w:sz w:val="24"/>
          <w:szCs w:val="24"/>
          <w:lang w:val="en-US"/>
        </w:rPr>
        <w:t>in vacuo</w:t>
      </w:r>
    </w:p>
    <w:p w:rsidR="00094A12" w:rsidRPr="00B707A0" w:rsidRDefault="00094A12" w:rsidP="00DC26A7">
      <w:pPr>
        <w:spacing w:line="360" w:lineRule="auto"/>
        <w:jc w:val="both"/>
        <w:rPr>
          <w:rFonts w:ascii="Arial" w:hAnsi="Arial" w:cs="Arial"/>
          <w:sz w:val="24"/>
          <w:szCs w:val="24"/>
          <w:lang w:val="en-US"/>
        </w:rPr>
      </w:pPr>
      <w:r w:rsidRPr="00B707A0">
        <w:rPr>
          <w:rFonts w:ascii="Arial" w:hAnsi="Arial" w:cs="Arial"/>
          <w:sz w:val="24"/>
          <w:szCs w:val="24"/>
          <w:lang w:val="en-US"/>
        </w:rPr>
        <w:tab/>
        <w:t>To better understand why two mutations in two different lo</w:t>
      </w:r>
      <w:r w:rsidR="00832EB9" w:rsidRPr="00B707A0">
        <w:rPr>
          <w:rFonts w:ascii="Arial" w:hAnsi="Arial" w:cs="Arial"/>
          <w:sz w:val="24"/>
          <w:szCs w:val="24"/>
          <w:lang w:val="en-US"/>
        </w:rPr>
        <w:t>ops of Atp6p, can cause similar</w:t>
      </w:r>
      <w:r w:rsidRPr="00B707A0">
        <w:rPr>
          <w:rFonts w:ascii="Arial" w:hAnsi="Arial" w:cs="Arial"/>
          <w:sz w:val="24"/>
          <w:szCs w:val="24"/>
          <w:lang w:val="en-US"/>
        </w:rPr>
        <w:t xml:space="preserve"> phenotypes </w:t>
      </w:r>
      <w:r w:rsidRPr="00B707A0">
        <w:rPr>
          <w:rFonts w:ascii="Arial" w:hAnsi="Arial" w:cs="Arial"/>
          <w:i/>
          <w:sz w:val="24"/>
          <w:szCs w:val="24"/>
          <w:lang w:val="en-US"/>
        </w:rPr>
        <w:t>in vivo</w:t>
      </w:r>
      <w:r w:rsidRPr="00B707A0">
        <w:rPr>
          <w:rFonts w:ascii="Arial" w:hAnsi="Arial" w:cs="Arial"/>
          <w:sz w:val="24"/>
          <w:szCs w:val="24"/>
          <w:lang w:val="en-US"/>
        </w:rPr>
        <w:t>, we checked if these mutations induced structural changes in Atp6p (</w:t>
      </w:r>
      <w:r w:rsidRPr="00B707A0">
        <w:rPr>
          <w:rFonts w:ascii="Arial" w:hAnsi="Arial" w:cs="Arial"/>
          <w:i/>
          <w:sz w:val="24"/>
          <w:szCs w:val="24"/>
          <w:lang w:val="en-US"/>
        </w:rPr>
        <w:t>a</w:t>
      </w:r>
      <w:r w:rsidRPr="00B707A0">
        <w:rPr>
          <w:rFonts w:ascii="Arial" w:hAnsi="Arial" w:cs="Arial"/>
          <w:sz w:val="24"/>
          <w:szCs w:val="24"/>
          <w:lang w:val="en-US"/>
        </w:rPr>
        <w:t xml:space="preserve"> subunit) and in Atp9p (</w:t>
      </w:r>
      <w:r w:rsidRPr="00B707A0">
        <w:rPr>
          <w:rFonts w:ascii="Arial" w:hAnsi="Arial" w:cs="Arial"/>
          <w:i/>
          <w:sz w:val="24"/>
          <w:szCs w:val="24"/>
          <w:lang w:val="en-US"/>
        </w:rPr>
        <w:t>c</w:t>
      </w:r>
      <w:r w:rsidRPr="00B707A0">
        <w:rPr>
          <w:rFonts w:ascii="Arial" w:hAnsi="Arial" w:cs="Arial"/>
          <w:sz w:val="24"/>
          <w:szCs w:val="24"/>
          <w:lang w:val="en-US"/>
        </w:rPr>
        <w:t xml:space="preserve"> subunit), which directly interacts with Atp6p. We introduced the mutations in structural models of yeast as well as human ATP synthase. Proton channel structures were subjected to energy minimization (</w:t>
      </w:r>
      <w:r w:rsidRPr="00B707A0">
        <w:rPr>
          <w:rFonts w:ascii="Arial" w:hAnsi="Arial" w:cs="Arial"/>
          <w:i/>
          <w:sz w:val="24"/>
          <w:szCs w:val="24"/>
          <w:lang w:val="en-US"/>
        </w:rPr>
        <w:t>in vacuo</w:t>
      </w:r>
      <w:r w:rsidRPr="00B707A0">
        <w:rPr>
          <w:rFonts w:ascii="Arial" w:hAnsi="Arial" w:cs="Arial"/>
          <w:sz w:val="24"/>
          <w:szCs w:val="24"/>
          <w:lang w:val="en-US"/>
        </w:rPr>
        <w:t>) using Amber94 force field as implemented in MAESTRO modeling interface, release 2016-1 (Schrödinger Inc.). Thereafter structures of wild type and mutated proteins were compared. Significant structure differences have been observed for both yeast and human ATP synthase proton channels, moreover similar for both mutations (Fig. S1 and S</w:t>
      </w:r>
      <w:r w:rsidR="003C0F42" w:rsidRPr="00B707A0">
        <w:rPr>
          <w:rFonts w:ascii="Arial" w:hAnsi="Arial" w:cs="Arial"/>
          <w:sz w:val="24"/>
          <w:szCs w:val="24"/>
          <w:lang w:val="en-US"/>
        </w:rPr>
        <w:t>5</w:t>
      </w:r>
      <w:r w:rsidRPr="00B707A0">
        <w:rPr>
          <w:rFonts w:ascii="Arial" w:hAnsi="Arial" w:cs="Arial"/>
          <w:sz w:val="24"/>
          <w:szCs w:val="24"/>
          <w:lang w:val="en-US"/>
        </w:rPr>
        <w:t xml:space="preserve">). K90E mutation in yeast Atp6 protein leaded to </w:t>
      </w:r>
      <w:r w:rsidR="00C75443" w:rsidRPr="00B707A0">
        <w:rPr>
          <w:rFonts w:ascii="Arial" w:hAnsi="Arial" w:cs="Arial"/>
          <w:sz w:val="24"/>
          <w:szCs w:val="24"/>
          <w:lang w:val="en-US"/>
        </w:rPr>
        <w:t xml:space="preserve">a </w:t>
      </w:r>
      <w:r w:rsidRPr="00B707A0">
        <w:rPr>
          <w:rFonts w:ascii="Arial" w:hAnsi="Arial" w:cs="Arial"/>
          <w:sz w:val="24"/>
          <w:szCs w:val="24"/>
          <w:lang w:val="en-US"/>
        </w:rPr>
        <w:t>distortion in T83 - F96 and F155 - P166 regions to</w:t>
      </w:r>
      <w:r w:rsidR="00F63937" w:rsidRPr="00B707A0">
        <w:rPr>
          <w:rFonts w:ascii="Arial" w:hAnsi="Arial" w:cs="Arial"/>
          <w:sz w:val="24"/>
          <w:szCs w:val="24"/>
          <w:lang w:val="en-US"/>
        </w:rPr>
        <w:t>gether with changes in the helix</w:t>
      </w:r>
      <w:r w:rsidRPr="00B707A0">
        <w:rPr>
          <w:rFonts w:ascii="Arial" w:hAnsi="Arial" w:cs="Arial"/>
          <w:sz w:val="24"/>
          <w:szCs w:val="24"/>
          <w:lang w:val="en-US"/>
        </w:rPr>
        <w:t xml:space="preserve"> of Atp9 adjacent to Atp6. </w:t>
      </w:r>
      <w:r w:rsidR="00C75443" w:rsidRPr="00B707A0">
        <w:rPr>
          <w:rFonts w:ascii="Arial" w:hAnsi="Arial" w:cs="Arial"/>
          <w:sz w:val="24"/>
          <w:szCs w:val="24"/>
          <w:lang w:val="en-US"/>
        </w:rPr>
        <w:t>Introduction of K64E p</w:t>
      </w:r>
      <w:r w:rsidRPr="00B707A0">
        <w:rPr>
          <w:rFonts w:ascii="Arial" w:hAnsi="Arial" w:cs="Arial"/>
          <w:sz w:val="24"/>
          <w:szCs w:val="24"/>
          <w:lang w:val="en-US"/>
        </w:rPr>
        <w:t xml:space="preserve">oint mutation in human ATP synthase resulted in introducing main structural changes in corresponding regions: M57 - L70 and F128 - P139 for </w:t>
      </w:r>
      <w:r w:rsidR="002522B5" w:rsidRPr="00B707A0">
        <w:rPr>
          <w:rFonts w:ascii="Arial" w:hAnsi="Arial" w:cs="Arial"/>
          <w:sz w:val="24"/>
          <w:szCs w:val="24"/>
          <w:lang w:val="en-US"/>
        </w:rPr>
        <w:t>MT</w:t>
      </w:r>
      <w:r w:rsidRPr="00B707A0">
        <w:rPr>
          <w:rFonts w:ascii="Arial" w:hAnsi="Arial" w:cs="Arial"/>
          <w:sz w:val="24"/>
          <w:szCs w:val="24"/>
          <w:lang w:val="en-US"/>
        </w:rPr>
        <w:t xml:space="preserve">ATP6 and similarly in </w:t>
      </w:r>
      <w:r w:rsidR="00C75443" w:rsidRPr="00B707A0">
        <w:rPr>
          <w:rFonts w:ascii="Arial" w:hAnsi="Arial" w:cs="Arial"/>
          <w:sz w:val="24"/>
          <w:szCs w:val="24"/>
          <w:lang w:val="en-US"/>
        </w:rPr>
        <w:t xml:space="preserve">the adjacent </w:t>
      </w:r>
      <w:r w:rsidRPr="00B707A0">
        <w:rPr>
          <w:rFonts w:ascii="Arial" w:hAnsi="Arial" w:cs="Arial"/>
          <w:sz w:val="24"/>
          <w:szCs w:val="24"/>
          <w:lang w:val="en-US"/>
        </w:rPr>
        <w:t>heli</w:t>
      </w:r>
      <w:r w:rsidR="00C75443" w:rsidRPr="00B707A0">
        <w:rPr>
          <w:rFonts w:ascii="Arial" w:hAnsi="Arial" w:cs="Arial"/>
          <w:sz w:val="24"/>
          <w:szCs w:val="24"/>
          <w:lang w:val="en-US"/>
        </w:rPr>
        <w:t>x</w:t>
      </w:r>
      <w:r w:rsidRPr="00B707A0">
        <w:rPr>
          <w:rFonts w:ascii="Arial" w:hAnsi="Arial" w:cs="Arial"/>
          <w:sz w:val="24"/>
          <w:szCs w:val="24"/>
          <w:lang w:val="en-US"/>
        </w:rPr>
        <w:t xml:space="preserve"> of </w:t>
      </w:r>
      <w:r w:rsidR="002522B5" w:rsidRPr="00B707A0">
        <w:rPr>
          <w:rFonts w:ascii="Arial" w:hAnsi="Arial" w:cs="Arial"/>
          <w:sz w:val="24"/>
          <w:szCs w:val="24"/>
          <w:lang w:val="en-US"/>
        </w:rPr>
        <w:t xml:space="preserve">subunit </w:t>
      </w:r>
      <w:r w:rsidR="002522B5" w:rsidRPr="00B707A0">
        <w:rPr>
          <w:rFonts w:ascii="Arial" w:hAnsi="Arial" w:cs="Arial"/>
          <w:i/>
          <w:sz w:val="24"/>
          <w:szCs w:val="24"/>
          <w:lang w:val="en-US"/>
        </w:rPr>
        <w:t>c</w:t>
      </w:r>
      <w:r w:rsidRPr="00B707A0">
        <w:rPr>
          <w:rFonts w:ascii="Arial" w:hAnsi="Arial" w:cs="Arial"/>
          <w:sz w:val="24"/>
          <w:szCs w:val="24"/>
          <w:lang w:val="en-US"/>
        </w:rPr>
        <w:t xml:space="preserve">. </w:t>
      </w:r>
      <w:r w:rsidR="00C75443" w:rsidRPr="00B707A0">
        <w:rPr>
          <w:rFonts w:ascii="Arial" w:hAnsi="Arial" w:cs="Arial"/>
          <w:sz w:val="24"/>
          <w:szCs w:val="24"/>
          <w:lang w:val="en-US"/>
        </w:rPr>
        <w:t>Yeast Atp6-</w:t>
      </w:r>
      <w:r w:rsidRPr="00B707A0">
        <w:rPr>
          <w:rFonts w:ascii="Arial" w:hAnsi="Arial" w:cs="Arial"/>
          <w:sz w:val="24"/>
          <w:szCs w:val="24"/>
          <w:lang w:val="en-US"/>
        </w:rPr>
        <w:t xml:space="preserve">P163S mutation also induced differences in the main chain course of yeast ATP synthase. Mainly it concerns F155 - I170 for </w:t>
      </w:r>
      <w:r w:rsidRPr="00B707A0">
        <w:rPr>
          <w:rFonts w:ascii="Arial" w:hAnsi="Arial" w:cs="Arial"/>
          <w:i/>
          <w:sz w:val="24"/>
          <w:szCs w:val="24"/>
          <w:lang w:val="en-US"/>
        </w:rPr>
        <w:t>a</w:t>
      </w:r>
      <w:r w:rsidR="00482913" w:rsidRPr="00B707A0">
        <w:rPr>
          <w:rFonts w:ascii="Arial" w:hAnsi="Arial" w:cs="Arial"/>
          <w:sz w:val="24"/>
          <w:szCs w:val="24"/>
          <w:lang w:val="en-US"/>
        </w:rPr>
        <w:t xml:space="preserve"> subunit and neighboring helix</w:t>
      </w:r>
      <w:r w:rsidRPr="00B707A0">
        <w:rPr>
          <w:rFonts w:ascii="Arial" w:hAnsi="Arial" w:cs="Arial"/>
          <w:sz w:val="24"/>
          <w:szCs w:val="24"/>
          <w:lang w:val="en-US"/>
        </w:rPr>
        <w:t xml:space="preserve"> of Atp9. P136S mutation in human protein is the </w:t>
      </w:r>
      <w:r w:rsidR="00482913" w:rsidRPr="00B707A0">
        <w:rPr>
          <w:rFonts w:ascii="Arial" w:hAnsi="Arial" w:cs="Arial"/>
          <w:sz w:val="24"/>
          <w:szCs w:val="24"/>
          <w:lang w:val="en-US"/>
        </w:rPr>
        <w:t>cause</w:t>
      </w:r>
      <w:r w:rsidRPr="00B707A0">
        <w:rPr>
          <w:rFonts w:ascii="Arial" w:hAnsi="Arial" w:cs="Arial"/>
          <w:sz w:val="24"/>
          <w:szCs w:val="24"/>
          <w:lang w:val="en-US"/>
        </w:rPr>
        <w:t xml:space="preserve"> of distortions in corresponding F128 - P139 fragment of </w:t>
      </w:r>
      <w:r w:rsidR="002522B5" w:rsidRPr="00B707A0">
        <w:rPr>
          <w:rFonts w:ascii="Arial" w:hAnsi="Arial" w:cs="Arial"/>
          <w:sz w:val="24"/>
          <w:szCs w:val="24"/>
          <w:lang w:val="en-US"/>
        </w:rPr>
        <w:t>MT</w:t>
      </w:r>
      <w:r w:rsidRPr="00B707A0">
        <w:rPr>
          <w:rFonts w:ascii="Arial" w:hAnsi="Arial" w:cs="Arial"/>
          <w:sz w:val="24"/>
          <w:szCs w:val="24"/>
          <w:lang w:val="en-US"/>
        </w:rPr>
        <w:t xml:space="preserve">ATP6 as well as in the neighborhood of </w:t>
      </w:r>
      <w:r w:rsidRPr="00B707A0">
        <w:rPr>
          <w:rFonts w:ascii="Arial" w:hAnsi="Arial" w:cs="Arial"/>
          <w:i/>
          <w:sz w:val="24"/>
          <w:szCs w:val="24"/>
          <w:lang w:val="en-US"/>
        </w:rPr>
        <w:t>c</w:t>
      </w:r>
      <w:r w:rsidRPr="00B707A0">
        <w:rPr>
          <w:rFonts w:ascii="Arial" w:hAnsi="Arial" w:cs="Arial"/>
          <w:sz w:val="24"/>
          <w:szCs w:val="24"/>
          <w:lang w:val="en-US"/>
        </w:rPr>
        <w:t xml:space="preserve"> subunit. We </w:t>
      </w:r>
      <w:r w:rsidR="00482913" w:rsidRPr="00B707A0">
        <w:rPr>
          <w:rFonts w:ascii="Arial" w:hAnsi="Arial" w:cs="Arial"/>
          <w:sz w:val="24"/>
          <w:szCs w:val="24"/>
          <w:lang w:val="en-US"/>
        </w:rPr>
        <w:t>remark</w:t>
      </w:r>
      <w:r w:rsidRPr="00B707A0">
        <w:rPr>
          <w:rFonts w:ascii="Arial" w:hAnsi="Arial" w:cs="Arial"/>
          <w:sz w:val="24"/>
          <w:szCs w:val="24"/>
          <w:lang w:val="en-US"/>
        </w:rPr>
        <w:t xml:space="preserve"> </w:t>
      </w:r>
      <w:r w:rsidRPr="00B707A0">
        <w:rPr>
          <w:rFonts w:ascii="Arial" w:hAnsi="Arial" w:cs="Arial"/>
          <w:sz w:val="24"/>
          <w:szCs w:val="24"/>
          <w:lang w:val="en-US"/>
        </w:rPr>
        <w:lastRenderedPageBreak/>
        <w:t xml:space="preserve">that conclusions arising from </w:t>
      </w:r>
      <w:r w:rsidRPr="00B707A0">
        <w:rPr>
          <w:rFonts w:ascii="Arial" w:hAnsi="Arial" w:cs="Arial"/>
          <w:i/>
          <w:sz w:val="24"/>
          <w:szCs w:val="24"/>
          <w:lang w:val="en-US"/>
        </w:rPr>
        <w:t>in vacuo</w:t>
      </w:r>
      <w:r w:rsidRPr="00B707A0">
        <w:rPr>
          <w:rFonts w:ascii="Arial" w:hAnsi="Arial" w:cs="Arial"/>
          <w:sz w:val="24"/>
          <w:szCs w:val="24"/>
          <w:lang w:val="en-US"/>
        </w:rPr>
        <w:t xml:space="preserve"> calculations based on structural model, which is static, are speculative, as they do not provide natural conditions in which the structure of the enzyme is dynamic. They can only suggest some directions of searches and try to help in understanding the phenomenon. </w:t>
      </w:r>
      <w:r w:rsidR="00482913" w:rsidRPr="00B707A0">
        <w:rPr>
          <w:rFonts w:ascii="Arial" w:hAnsi="Arial" w:cs="Arial"/>
          <w:sz w:val="24"/>
          <w:szCs w:val="24"/>
          <w:lang w:val="en-US"/>
        </w:rPr>
        <w:t>In any case</w:t>
      </w:r>
      <w:r w:rsidRPr="00B707A0">
        <w:rPr>
          <w:rFonts w:ascii="Arial" w:hAnsi="Arial" w:cs="Arial"/>
          <w:sz w:val="24"/>
          <w:szCs w:val="24"/>
          <w:lang w:val="en-US"/>
        </w:rPr>
        <w:t xml:space="preserve"> the </w:t>
      </w:r>
      <w:r w:rsidRPr="00B707A0">
        <w:rPr>
          <w:rFonts w:ascii="Arial" w:hAnsi="Arial" w:cs="Arial"/>
          <w:i/>
          <w:sz w:val="24"/>
          <w:szCs w:val="24"/>
          <w:lang w:val="en-US"/>
        </w:rPr>
        <w:t>in silico</w:t>
      </w:r>
      <w:r w:rsidRPr="00B707A0">
        <w:rPr>
          <w:rFonts w:ascii="Arial" w:hAnsi="Arial" w:cs="Arial"/>
          <w:sz w:val="24"/>
          <w:szCs w:val="24"/>
          <w:lang w:val="en-US"/>
        </w:rPr>
        <w:t xml:space="preserve"> methods indicated possibility of structural changes in the region of the loop containing P163/136 for both studied mutations proline into serine and lysine into glutamic acid</w:t>
      </w:r>
      <w:r w:rsidR="00482913" w:rsidRPr="00B707A0">
        <w:rPr>
          <w:rFonts w:ascii="Arial" w:hAnsi="Arial" w:cs="Arial"/>
          <w:sz w:val="24"/>
          <w:szCs w:val="24"/>
          <w:lang w:val="en-US"/>
        </w:rPr>
        <w:t>, suggesting a possi</w:t>
      </w:r>
      <w:r w:rsidR="00261D54" w:rsidRPr="00B707A0">
        <w:rPr>
          <w:rFonts w:ascii="Arial" w:hAnsi="Arial" w:cs="Arial"/>
          <w:sz w:val="24"/>
          <w:szCs w:val="24"/>
          <w:lang w:val="en-US"/>
        </w:rPr>
        <w:t xml:space="preserve">ble explanation of the similar </w:t>
      </w:r>
      <w:r w:rsidR="00482913" w:rsidRPr="00B707A0">
        <w:rPr>
          <w:rFonts w:ascii="Arial" w:hAnsi="Arial" w:cs="Arial"/>
          <w:sz w:val="24"/>
          <w:szCs w:val="24"/>
          <w:lang w:val="en-US"/>
        </w:rPr>
        <w:t>phenotypes observed in the</w:t>
      </w:r>
      <w:r w:rsidR="00261D54" w:rsidRPr="00B707A0">
        <w:rPr>
          <w:rFonts w:ascii="Arial" w:hAnsi="Arial" w:cs="Arial"/>
          <w:sz w:val="24"/>
          <w:szCs w:val="24"/>
          <w:lang w:val="en-US"/>
        </w:rPr>
        <w:t>se</w:t>
      </w:r>
      <w:r w:rsidR="00482913" w:rsidRPr="00B707A0">
        <w:rPr>
          <w:rFonts w:ascii="Arial" w:hAnsi="Arial" w:cs="Arial"/>
          <w:sz w:val="24"/>
          <w:szCs w:val="24"/>
          <w:lang w:val="en-US"/>
        </w:rPr>
        <w:t xml:space="preserve"> two mutants</w:t>
      </w:r>
      <w:r w:rsidR="00261D54" w:rsidRPr="00B707A0">
        <w:rPr>
          <w:rFonts w:ascii="Arial" w:hAnsi="Arial" w:cs="Arial"/>
          <w:sz w:val="24"/>
          <w:szCs w:val="24"/>
          <w:lang w:val="en-US"/>
        </w:rPr>
        <w:t xml:space="preserve"> in </w:t>
      </w:r>
      <w:r w:rsidR="00261D54" w:rsidRPr="00B707A0">
        <w:rPr>
          <w:rFonts w:ascii="Arial" w:hAnsi="Arial" w:cs="Arial"/>
          <w:i/>
          <w:sz w:val="24"/>
          <w:szCs w:val="24"/>
          <w:lang w:val="en-US"/>
        </w:rPr>
        <w:t>OM45-GFP</w:t>
      </w:r>
      <w:r w:rsidR="00261D54" w:rsidRPr="00B707A0">
        <w:rPr>
          <w:rFonts w:ascii="Arial" w:hAnsi="Arial" w:cs="Arial"/>
          <w:sz w:val="24"/>
          <w:szCs w:val="24"/>
          <w:lang w:val="en-US"/>
        </w:rPr>
        <w:t xml:space="preserve"> background</w:t>
      </w:r>
      <w:r w:rsidRPr="00B707A0">
        <w:rPr>
          <w:rFonts w:ascii="Arial" w:hAnsi="Arial" w:cs="Arial"/>
          <w:sz w:val="24"/>
          <w:szCs w:val="24"/>
          <w:lang w:val="en-US"/>
        </w:rPr>
        <w:t>.</w:t>
      </w:r>
    </w:p>
    <w:p w:rsidR="00556A99" w:rsidRPr="00B707A0" w:rsidRDefault="00556A99" w:rsidP="00DC26A7">
      <w:pPr>
        <w:spacing w:line="360" w:lineRule="auto"/>
        <w:jc w:val="both"/>
        <w:rPr>
          <w:rFonts w:ascii="Arial" w:hAnsi="Arial" w:cs="Arial"/>
          <w:sz w:val="24"/>
          <w:szCs w:val="24"/>
          <w:lang w:val="en-US"/>
        </w:rPr>
      </w:pPr>
      <w:r w:rsidRPr="00B707A0">
        <w:rPr>
          <w:rFonts w:ascii="Arial" w:hAnsi="Arial" w:cs="Arial"/>
          <w:sz w:val="24"/>
          <w:szCs w:val="24"/>
          <w:lang w:val="en-US"/>
        </w:rPr>
        <w:t>Supplementary Tables:</w:t>
      </w:r>
    </w:p>
    <w:p w:rsidR="00556A99" w:rsidRPr="00B707A0" w:rsidRDefault="00556A99" w:rsidP="00556A99">
      <w:pPr>
        <w:pStyle w:val="Nagwek1"/>
        <w:spacing w:line="360" w:lineRule="auto"/>
        <w:jc w:val="both"/>
        <w:rPr>
          <w:rFonts w:ascii="Arial" w:hAnsi="Arial" w:cs="Arial"/>
          <w:sz w:val="24"/>
          <w:szCs w:val="24"/>
        </w:rPr>
      </w:pPr>
      <w:r w:rsidRPr="00B707A0">
        <w:rPr>
          <w:rFonts w:ascii="Arial" w:hAnsi="Arial" w:cs="Arial"/>
          <w:sz w:val="24"/>
          <w:szCs w:val="24"/>
        </w:rPr>
        <w:t>Table S1. Genotypes and sources of yeast strains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678"/>
        <w:gridCol w:w="1843"/>
        <w:gridCol w:w="1417"/>
      </w:tblGrid>
      <w:tr w:rsidR="00B707A0" w:rsidRPr="00B707A0" w:rsidTr="0030301F">
        <w:tc>
          <w:tcPr>
            <w:tcW w:w="1384" w:type="dxa"/>
            <w:tcBorders>
              <w:top w:val="nil"/>
              <w:left w:val="nil"/>
              <w:right w:val="nil"/>
            </w:tcBorders>
          </w:tcPr>
          <w:p w:rsidR="00556A99" w:rsidRPr="00B707A0" w:rsidRDefault="00556A99" w:rsidP="0030301F">
            <w:pPr>
              <w:spacing w:line="360" w:lineRule="auto"/>
              <w:jc w:val="both"/>
              <w:rPr>
                <w:rFonts w:ascii="Arial" w:hAnsi="Arial" w:cs="Arial"/>
                <w:sz w:val="24"/>
                <w:szCs w:val="24"/>
                <w:lang w:val="en-US"/>
              </w:rPr>
            </w:pPr>
            <w:r w:rsidRPr="00B707A0">
              <w:rPr>
                <w:rFonts w:ascii="Arial" w:hAnsi="Arial" w:cs="Arial"/>
                <w:sz w:val="24"/>
                <w:szCs w:val="24"/>
                <w:lang w:val="en-US"/>
              </w:rPr>
              <w:t>Strain</w:t>
            </w:r>
          </w:p>
        </w:tc>
        <w:tc>
          <w:tcPr>
            <w:tcW w:w="4678" w:type="dxa"/>
            <w:tcBorders>
              <w:top w:val="nil"/>
              <w:left w:val="nil"/>
              <w:right w:val="nil"/>
            </w:tcBorders>
          </w:tcPr>
          <w:p w:rsidR="00556A99" w:rsidRPr="00B707A0" w:rsidRDefault="00556A99" w:rsidP="0030301F">
            <w:pPr>
              <w:spacing w:line="360" w:lineRule="auto"/>
              <w:jc w:val="both"/>
              <w:rPr>
                <w:rFonts w:ascii="Arial" w:hAnsi="Arial" w:cs="Arial"/>
                <w:sz w:val="24"/>
                <w:szCs w:val="24"/>
                <w:lang w:val="en-US"/>
              </w:rPr>
            </w:pPr>
            <w:r w:rsidRPr="00B707A0">
              <w:rPr>
                <w:rFonts w:ascii="Arial" w:hAnsi="Arial" w:cs="Arial"/>
                <w:sz w:val="24"/>
                <w:szCs w:val="24"/>
                <w:lang w:val="en-US"/>
              </w:rPr>
              <w:t>Nuclear genotype</w:t>
            </w:r>
          </w:p>
        </w:tc>
        <w:tc>
          <w:tcPr>
            <w:tcW w:w="1843" w:type="dxa"/>
            <w:tcBorders>
              <w:top w:val="nil"/>
              <w:left w:val="nil"/>
              <w:right w:val="nil"/>
            </w:tcBorders>
          </w:tcPr>
          <w:p w:rsidR="00556A99" w:rsidRPr="00B707A0" w:rsidRDefault="00556A99" w:rsidP="0030301F">
            <w:pPr>
              <w:spacing w:line="360" w:lineRule="auto"/>
              <w:jc w:val="both"/>
              <w:rPr>
                <w:rFonts w:ascii="Arial" w:hAnsi="Arial" w:cs="Arial"/>
                <w:sz w:val="24"/>
                <w:szCs w:val="24"/>
                <w:lang w:val="en-US"/>
              </w:rPr>
            </w:pPr>
            <w:r w:rsidRPr="00B707A0">
              <w:rPr>
                <w:rFonts w:ascii="Arial" w:hAnsi="Arial" w:cs="Arial"/>
                <w:sz w:val="24"/>
                <w:szCs w:val="24"/>
                <w:lang w:val="en-US"/>
              </w:rPr>
              <w:t>mtDNA</w:t>
            </w:r>
          </w:p>
        </w:tc>
        <w:tc>
          <w:tcPr>
            <w:tcW w:w="1417" w:type="dxa"/>
            <w:tcBorders>
              <w:top w:val="nil"/>
              <w:left w:val="nil"/>
              <w:right w:val="nil"/>
            </w:tcBorders>
          </w:tcPr>
          <w:p w:rsidR="00556A99" w:rsidRPr="00B707A0" w:rsidRDefault="00556A99" w:rsidP="0030301F">
            <w:pPr>
              <w:spacing w:line="360" w:lineRule="auto"/>
              <w:jc w:val="both"/>
              <w:rPr>
                <w:rFonts w:ascii="Arial" w:hAnsi="Arial" w:cs="Arial"/>
                <w:sz w:val="24"/>
                <w:szCs w:val="24"/>
                <w:lang w:val="en-US"/>
              </w:rPr>
            </w:pPr>
            <w:r w:rsidRPr="00B707A0">
              <w:rPr>
                <w:rFonts w:ascii="Arial" w:hAnsi="Arial" w:cs="Arial"/>
                <w:sz w:val="24"/>
                <w:szCs w:val="24"/>
                <w:lang w:val="en-US"/>
              </w:rPr>
              <w:t>Source</w:t>
            </w:r>
          </w:p>
        </w:tc>
      </w:tr>
      <w:tr w:rsidR="00B707A0" w:rsidRPr="00B707A0" w:rsidTr="0030301F">
        <w:tc>
          <w:tcPr>
            <w:tcW w:w="1384" w:type="dxa"/>
            <w:tcBorders>
              <w:left w:val="nil"/>
              <w:bottom w:val="nil"/>
              <w:right w:val="nil"/>
            </w:tcBorders>
          </w:tcPr>
          <w:p w:rsidR="00556A99" w:rsidRPr="00B707A0" w:rsidRDefault="00556A99" w:rsidP="0030301F">
            <w:pPr>
              <w:spacing w:line="360" w:lineRule="auto"/>
              <w:jc w:val="both"/>
              <w:rPr>
                <w:rFonts w:ascii="Arial" w:hAnsi="Arial" w:cs="Arial"/>
                <w:sz w:val="24"/>
                <w:szCs w:val="24"/>
                <w:lang w:val="en-US"/>
              </w:rPr>
            </w:pPr>
            <w:r w:rsidRPr="00B707A0">
              <w:rPr>
                <w:rFonts w:ascii="Arial" w:hAnsi="Arial" w:cs="Arial"/>
                <w:sz w:val="24"/>
                <w:szCs w:val="24"/>
                <w:lang w:val="en-US"/>
              </w:rPr>
              <w:t>DFS160</w:t>
            </w:r>
          </w:p>
        </w:tc>
        <w:tc>
          <w:tcPr>
            <w:tcW w:w="4678" w:type="dxa"/>
            <w:tcBorders>
              <w:left w:val="nil"/>
              <w:bottom w:val="nil"/>
              <w:right w:val="nil"/>
            </w:tcBorders>
          </w:tcPr>
          <w:p w:rsidR="00556A99" w:rsidRPr="00B707A0" w:rsidRDefault="00556A99" w:rsidP="0030301F">
            <w:pPr>
              <w:spacing w:line="360" w:lineRule="auto"/>
              <w:jc w:val="both"/>
              <w:rPr>
                <w:rFonts w:ascii="Arial" w:hAnsi="Arial" w:cs="Arial"/>
                <w:i/>
                <w:sz w:val="24"/>
                <w:szCs w:val="24"/>
              </w:rPr>
            </w:pPr>
            <w:r w:rsidRPr="00B707A0">
              <w:rPr>
                <w:rFonts w:ascii="Arial" w:hAnsi="Arial" w:cs="Arial"/>
                <w:i/>
                <w:sz w:val="24"/>
                <w:szCs w:val="24"/>
              </w:rPr>
              <w:t>MAT</w:t>
            </w:r>
            <w:r w:rsidRPr="00B707A0">
              <w:rPr>
                <w:rFonts w:ascii="Arial" w:hAnsi="Arial" w:cs="Arial"/>
                <w:i/>
                <w:sz w:val="24"/>
                <w:szCs w:val="24"/>
                <w:lang w:val="en-US"/>
              </w:rPr>
              <w:t>α</w:t>
            </w:r>
            <w:r w:rsidRPr="00B707A0">
              <w:rPr>
                <w:rFonts w:ascii="Arial" w:hAnsi="Arial" w:cs="Arial"/>
                <w:b/>
                <w:i/>
                <w:sz w:val="24"/>
                <w:szCs w:val="24"/>
              </w:rPr>
              <w:t xml:space="preserve"> </w:t>
            </w:r>
            <w:r w:rsidRPr="00B707A0">
              <w:rPr>
                <w:rFonts w:ascii="Arial" w:hAnsi="Arial" w:cs="Arial"/>
                <w:i/>
                <w:sz w:val="24"/>
                <w:szCs w:val="24"/>
              </w:rPr>
              <w:t>leu2</w:t>
            </w:r>
            <w:r w:rsidRPr="00B707A0">
              <w:rPr>
                <w:rFonts w:ascii="Symbol" w:hAnsi="Symbol" w:cs="Arial"/>
                <w:i/>
                <w:sz w:val="24"/>
                <w:szCs w:val="24"/>
                <w:lang w:val="en-US"/>
              </w:rPr>
              <w:t></w:t>
            </w:r>
            <w:r w:rsidRPr="00B707A0">
              <w:rPr>
                <w:rFonts w:ascii="Arial" w:hAnsi="Arial" w:cs="Arial"/>
                <w:i/>
                <w:sz w:val="24"/>
                <w:szCs w:val="24"/>
              </w:rPr>
              <w:t xml:space="preserve"> ura3-52 ade2-101 arg8:: URA3 kar1-1</w:t>
            </w:r>
          </w:p>
        </w:tc>
        <w:tc>
          <w:tcPr>
            <w:tcW w:w="1843" w:type="dxa"/>
            <w:tcBorders>
              <w:left w:val="nil"/>
              <w:bottom w:val="nil"/>
              <w:right w:val="nil"/>
            </w:tcBorders>
          </w:tcPr>
          <w:p w:rsidR="00556A99" w:rsidRPr="00B707A0" w:rsidRDefault="00556A99" w:rsidP="0030301F">
            <w:pPr>
              <w:spacing w:line="360" w:lineRule="auto"/>
              <w:jc w:val="both"/>
              <w:rPr>
                <w:rFonts w:ascii="Arial" w:hAnsi="Arial" w:cs="Arial"/>
                <w:sz w:val="24"/>
                <w:szCs w:val="24"/>
                <w:lang w:val="en-US"/>
              </w:rPr>
            </w:pPr>
            <w:r w:rsidRPr="00B707A0">
              <w:rPr>
                <w:rFonts w:ascii="Arial" w:hAnsi="Arial" w:cs="Arial"/>
                <w:sz w:val="24"/>
                <w:szCs w:val="24"/>
                <w:lang w:val="en-US"/>
              </w:rPr>
              <w:sym w:font="Symbol" w:char="F072"/>
            </w:r>
            <w:r w:rsidRPr="00B707A0">
              <w:rPr>
                <w:rFonts w:ascii="Arial" w:hAnsi="Arial" w:cs="Arial"/>
                <w:sz w:val="24"/>
                <w:szCs w:val="24"/>
                <w:vertAlign w:val="superscript"/>
                <w:lang w:val="en-US"/>
              </w:rPr>
              <w:t>o</w:t>
            </w:r>
          </w:p>
        </w:tc>
        <w:tc>
          <w:tcPr>
            <w:tcW w:w="1417" w:type="dxa"/>
            <w:tcBorders>
              <w:left w:val="nil"/>
              <w:bottom w:val="nil"/>
              <w:right w:val="nil"/>
            </w:tcBorders>
          </w:tcPr>
          <w:p w:rsidR="00556A99" w:rsidRPr="00B707A0" w:rsidRDefault="00556A99" w:rsidP="00556A99">
            <w:pPr>
              <w:spacing w:line="360" w:lineRule="auto"/>
              <w:jc w:val="both"/>
              <w:rPr>
                <w:rFonts w:ascii="Arial" w:hAnsi="Arial" w:cs="Arial"/>
                <w:sz w:val="24"/>
                <w:szCs w:val="24"/>
                <w:lang w:val="en-US"/>
              </w:rPr>
            </w:pPr>
            <w:r w:rsidRPr="00B707A0">
              <w:rPr>
                <w:rFonts w:ascii="Arial" w:hAnsi="Arial" w:cs="Arial"/>
                <w:sz w:val="24"/>
                <w:szCs w:val="24"/>
                <w:lang w:val="en-US"/>
              </w:rPr>
              <w:fldChar w:fldCharType="begin">
                <w:fldData xml:space="preserve">PEVuZE5vdGU+PENpdGU+PEF1dGhvcj5TdGVlbGU8L0F1dGhvcj48WWVhcj4xOTk2PC9ZZWFyPjxS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</w:fldData>
              </w:fldChar>
            </w:r>
            <w:r w:rsidRPr="00B707A0">
              <w:rPr>
                <w:rFonts w:ascii="Arial" w:hAnsi="Arial" w:cs="Arial"/>
                <w:sz w:val="24"/>
                <w:szCs w:val="24"/>
                <w:lang w:val="en-US"/>
              </w:rPr>
              <w:instrText xml:space="preserve"> ADDIN EN.CITE </w:instrText>
            </w:r>
            <w:r w:rsidRPr="00B707A0">
              <w:rPr>
                <w:rFonts w:ascii="Arial" w:hAnsi="Arial" w:cs="Arial"/>
                <w:sz w:val="24"/>
                <w:szCs w:val="24"/>
                <w:lang w:val="en-US"/>
              </w:rPr>
              <w:fldChar w:fldCharType="begin">
                <w:fldData xml:space="preserve">PEVuZE5vdGU+PENpdGU+PEF1dGhvcj5TdGVlbGU8L0F1dGhvcj48WWVhcj4xOTk2PC9ZZWFyPjxS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</w:fldData>
              </w:fldChar>
            </w:r>
            <w:r w:rsidRPr="00B707A0">
              <w:rPr>
                <w:rFonts w:ascii="Arial" w:hAnsi="Arial" w:cs="Arial"/>
                <w:sz w:val="24"/>
                <w:szCs w:val="24"/>
                <w:lang w:val="en-US"/>
              </w:rPr>
              <w:instrText xml:space="preserve"> ADDIN EN.CITE.DATA </w:instrText>
            </w:r>
            <w:r w:rsidRPr="00B707A0">
              <w:rPr>
                <w:rFonts w:ascii="Arial" w:hAnsi="Arial" w:cs="Arial"/>
                <w:sz w:val="24"/>
                <w:szCs w:val="24"/>
                <w:lang w:val="en-US"/>
              </w:rPr>
            </w:r>
            <w:r w:rsidRPr="00B707A0">
              <w:rPr>
                <w:rFonts w:ascii="Arial" w:hAnsi="Arial" w:cs="Arial"/>
                <w:sz w:val="24"/>
                <w:szCs w:val="24"/>
                <w:lang w:val="en-US"/>
              </w:rPr>
              <w:fldChar w:fldCharType="end"/>
            </w:r>
            <w:r w:rsidRPr="00B707A0">
              <w:rPr>
                <w:rFonts w:ascii="Arial" w:hAnsi="Arial" w:cs="Arial"/>
                <w:sz w:val="24"/>
                <w:szCs w:val="24"/>
                <w:lang w:val="en-US"/>
              </w:rPr>
            </w:r>
            <w:r w:rsidRPr="00B707A0">
              <w:rPr>
                <w:rFonts w:ascii="Arial" w:hAnsi="Arial" w:cs="Arial"/>
                <w:sz w:val="24"/>
                <w:szCs w:val="24"/>
                <w:lang w:val="en-US"/>
              </w:rPr>
              <w:fldChar w:fldCharType="separate"/>
            </w:r>
            <w:r w:rsidRPr="00B707A0">
              <w:rPr>
                <w:rFonts w:ascii="Arial" w:hAnsi="Arial" w:cs="Arial"/>
                <w:noProof/>
                <w:sz w:val="24"/>
                <w:szCs w:val="24"/>
                <w:lang w:val="en-US"/>
              </w:rPr>
              <w:t>[</w:t>
            </w:r>
            <w:hyperlink w:anchor="_ENREF_5" w:tooltip="Steele, 1996 #37" w:history="1">
              <w:r w:rsidRPr="00B707A0">
                <w:rPr>
                  <w:rFonts w:ascii="Arial" w:hAnsi="Arial" w:cs="Arial"/>
                  <w:noProof/>
                  <w:sz w:val="24"/>
                  <w:szCs w:val="24"/>
                  <w:lang w:val="en-US"/>
                </w:rPr>
                <w:t>5</w:t>
              </w:r>
            </w:hyperlink>
            <w:r w:rsidRPr="00B707A0">
              <w:rPr>
                <w:rFonts w:ascii="Arial" w:hAnsi="Arial" w:cs="Arial"/>
                <w:noProof/>
                <w:sz w:val="24"/>
                <w:szCs w:val="24"/>
                <w:lang w:val="en-US"/>
              </w:rPr>
              <w:t>]</w:t>
            </w:r>
            <w:r w:rsidRPr="00B707A0">
              <w:rPr>
                <w:rFonts w:ascii="Arial" w:hAnsi="Arial" w:cs="Arial"/>
                <w:sz w:val="24"/>
                <w:szCs w:val="24"/>
                <w:lang w:val="en-US"/>
              </w:rPr>
              <w:fldChar w:fldCharType="end"/>
            </w:r>
          </w:p>
        </w:tc>
      </w:tr>
      <w:tr w:rsidR="00B707A0" w:rsidRPr="00B707A0" w:rsidTr="0030301F">
        <w:tc>
          <w:tcPr>
            <w:tcW w:w="1384" w:type="dxa"/>
            <w:tcBorders>
              <w:top w:val="nil"/>
              <w:left w:val="nil"/>
              <w:bottom w:val="nil"/>
              <w:right w:val="nil"/>
            </w:tcBorders>
          </w:tcPr>
          <w:p w:rsidR="00556A99" w:rsidRPr="00B707A0" w:rsidRDefault="00556A99" w:rsidP="0030301F">
            <w:pPr>
              <w:spacing w:line="360" w:lineRule="auto"/>
              <w:jc w:val="both"/>
              <w:rPr>
                <w:rFonts w:ascii="Arial" w:hAnsi="Arial" w:cs="Arial"/>
                <w:sz w:val="24"/>
                <w:szCs w:val="24"/>
                <w:lang w:val="en-US"/>
              </w:rPr>
            </w:pPr>
            <w:r w:rsidRPr="00B707A0">
              <w:rPr>
                <w:rFonts w:ascii="Arial" w:hAnsi="Arial" w:cs="Arial"/>
                <w:sz w:val="24"/>
                <w:szCs w:val="24"/>
                <w:lang w:val="en-US"/>
              </w:rPr>
              <w:t>NB40-3C</w:t>
            </w:r>
          </w:p>
        </w:tc>
        <w:tc>
          <w:tcPr>
            <w:tcW w:w="4678" w:type="dxa"/>
            <w:tcBorders>
              <w:top w:val="nil"/>
              <w:left w:val="nil"/>
              <w:bottom w:val="nil"/>
              <w:right w:val="nil"/>
            </w:tcBorders>
          </w:tcPr>
          <w:p w:rsidR="00556A99" w:rsidRPr="00B707A0" w:rsidRDefault="00556A99" w:rsidP="0030301F">
            <w:pPr>
              <w:spacing w:line="360" w:lineRule="auto"/>
              <w:jc w:val="both"/>
              <w:rPr>
                <w:rFonts w:ascii="Arial" w:hAnsi="Arial" w:cs="Arial"/>
                <w:i/>
                <w:sz w:val="24"/>
                <w:szCs w:val="24"/>
                <w:lang w:val="en-US"/>
              </w:rPr>
            </w:pPr>
            <w:r w:rsidRPr="00B707A0">
              <w:rPr>
                <w:rFonts w:ascii="Arial" w:hAnsi="Arial" w:cs="Arial"/>
                <w:i/>
                <w:sz w:val="24"/>
                <w:szCs w:val="24"/>
                <w:lang w:val="en-US"/>
              </w:rPr>
              <w:t>MATa lys2 leu2-3,112 ura3-52 his3∆HindIII arg8::hisG</w:t>
            </w:r>
          </w:p>
        </w:tc>
        <w:tc>
          <w:tcPr>
            <w:tcW w:w="1843" w:type="dxa"/>
            <w:tcBorders>
              <w:top w:val="nil"/>
              <w:left w:val="nil"/>
              <w:bottom w:val="nil"/>
              <w:right w:val="nil"/>
            </w:tcBorders>
          </w:tcPr>
          <w:p w:rsidR="00556A99" w:rsidRPr="00B707A0" w:rsidRDefault="00556A99" w:rsidP="0030301F">
            <w:pPr>
              <w:spacing w:line="360" w:lineRule="auto"/>
              <w:jc w:val="both"/>
              <w:rPr>
                <w:rFonts w:ascii="Arial" w:hAnsi="Arial" w:cs="Arial"/>
                <w:sz w:val="24"/>
                <w:szCs w:val="24"/>
                <w:lang w:val="en-US"/>
              </w:rPr>
            </w:pPr>
            <w:r w:rsidRPr="00B707A0">
              <w:rPr>
                <w:rFonts w:ascii="Arial" w:hAnsi="Arial" w:cs="Arial"/>
                <w:sz w:val="24"/>
                <w:szCs w:val="24"/>
                <w:lang w:val="en-US"/>
              </w:rPr>
              <w:sym w:font="Symbol" w:char="F072"/>
            </w:r>
            <w:r w:rsidRPr="00B707A0">
              <w:rPr>
                <w:rFonts w:ascii="Arial" w:hAnsi="Arial" w:cs="Arial"/>
                <w:sz w:val="24"/>
                <w:szCs w:val="24"/>
                <w:vertAlign w:val="superscript"/>
                <w:lang w:val="en-US"/>
              </w:rPr>
              <w:t>+</w:t>
            </w:r>
            <w:r w:rsidRPr="00B707A0">
              <w:rPr>
                <w:rFonts w:ascii="Arial" w:hAnsi="Arial" w:cs="Arial"/>
                <w:sz w:val="24"/>
                <w:szCs w:val="24"/>
                <w:lang w:val="en-US"/>
              </w:rPr>
              <w:t xml:space="preserve"> </w:t>
            </w:r>
            <w:r w:rsidRPr="00B707A0">
              <w:rPr>
                <w:rFonts w:ascii="Arial" w:hAnsi="Arial" w:cs="Arial"/>
                <w:i/>
                <w:sz w:val="24"/>
                <w:szCs w:val="24"/>
                <w:lang w:val="en-US"/>
              </w:rPr>
              <w:t>cox2-62</w:t>
            </w:r>
          </w:p>
        </w:tc>
        <w:tc>
          <w:tcPr>
            <w:tcW w:w="1417" w:type="dxa"/>
            <w:tcBorders>
              <w:top w:val="nil"/>
              <w:left w:val="nil"/>
              <w:bottom w:val="nil"/>
              <w:right w:val="nil"/>
            </w:tcBorders>
          </w:tcPr>
          <w:p w:rsidR="00556A99" w:rsidRPr="00B707A0" w:rsidRDefault="00556A99" w:rsidP="00556A99">
            <w:pPr>
              <w:spacing w:line="360" w:lineRule="auto"/>
              <w:jc w:val="both"/>
              <w:rPr>
                <w:rFonts w:ascii="Arial" w:hAnsi="Arial" w:cs="Arial"/>
                <w:sz w:val="24"/>
                <w:szCs w:val="24"/>
                <w:lang w:val="en-US"/>
              </w:rPr>
            </w:pPr>
            <w:r w:rsidRPr="00B707A0">
              <w:rPr>
                <w:rFonts w:ascii="Arial" w:hAnsi="Arial" w:cs="Arial"/>
                <w:sz w:val="24"/>
                <w:szCs w:val="24"/>
                <w:lang w:val="en-US"/>
              </w:rPr>
              <w:fldChar w:fldCharType="begin">
                <w:fldData xml:space="preserve">PEVuZE5vdGU+PENpdGU+PEF1dGhvcj5TdGVlbGU8L0F1dGhvcj48WWVhcj4xOTk2PC9ZZWFyPjxS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</w:fldData>
              </w:fldChar>
            </w:r>
            <w:r w:rsidRPr="00B707A0">
              <w:rPr>
                <w:rFonts w:ascii="Arial" w:hAnsi="Arial" w:cs="Arial"/>
                <w:sz w:val="24"/>
                <w:szCs w:val="24"/>
                <w:lang w:val="en-US"/>
              </w:rPr>
              <w:instrText xml:space="preserve"> ADDIN EN.CITE </w:instrText>
            </w:r>
            <w:r w:rsidRPr="00B707A0">
              <w:rPr>
                <w:rFonts w:ascii="Arial" w:hAnsi="Arial" w:cs="Arial"/>
                <w:sz w:val="24"/>
                <w:szCs w:val="24"/>
                <w:lang w:val="en-US"/>
              </w:rPr>
              <w:fldChar w:fldCharType="begin">
                <w:fldData xml:space="preserve">PEVuZE5vdGU+PENpdGU+PEF1dGhvcj5TdGVlbGU8L0F1dGhvcj48WWVhcj4xOTk2PC9ZZWFyPjxS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</w:fldData>
              </w:fldChar>
            </w:r>
            <w:r w:rsidRPr="00B707A0">
              <w:rPr>
                <w:rFonts w:ascii="Arial" w:hAnsi="Arial" w:cs="Arial"/>
                <w:sz w:val="24"/>
                <w:szCs w:val="24"/>
                <w:lang w:val="en-US"/>
              </w:rPr>
              <w:instrText xml:space="preserve"> ADDIN EN.CITE.DATA </w:instrText>
            </w:r>
            <w:r w:rsidRPr="00B707A0">
              <w:rPr>
                <w:rFonts w:ascii="Arial" w:hAnsi="Arial" w:cs="Arial"/>
                <w:sz w:val="24"/>
                <w:szCs w:val="24"/>
                <w:lang w:val="en-US"/>
              </w:rPr>
            </w:r>
            <w:r w:rsidRPr="00B707A0">
              <w:rPr>
                <w:rFonts w:ascii="Arial" w:hAnsi="Arial" w:cs="Arial"/>
                <w:sz w:val="24"/>
                <w:szCs w:val="24"/>
                <w:lang w:val="en-US"/>
              </w:rPr>
              <w:fldChar w:fldCharType="end"/>
            </w:r>
            <w:r w:rsidRPr="00B707A0">
              <w:rPr>
                <w:rFonts w:ascii="Arial" w:hAnsi="Arial" w:cs="Arial"/>
                <w:sz w:val="24"/>
                <w:szCs w:val="24"/>
                <w:lang w:val="en-US"/>
              </w:rPr>
            </w:r>
            <w:r w:rsidRPr="00B707A0">
              <w:rPr>
                <w:rFonts w:ascii="Arial" w:hAnsi="Arial" w:cs="Arial"/>
                <w:sz w:val="24"/>
                <w:szCs w:val="24"/>
                <w:lang w:val="en-US"/>
              </w:rPr>
              <w:fldChar w:fldCharType="separate"/>
            </w:r>
            <w:r w:rsidRPr="00B707A0">
              <w:rPr>
                <w:rFonts w:ascii="Arial" w:hAnsi="Arial" w:cs="Arial"/>
                <w:noProof/>
                <w:sz w:val="24"/>
                <w:szCs w:val="24"/>
                <w:lang w:val="en-US"/>
              </w:rPr>
              <w:t>[</w:t>
            </w:r>
            <w:hyperlink w:anchor="_ENREF_5" w:tooltip="Steele, 1996 #37" w:history="1">
              <w:r w:rsidRPr="00B707A0">
                <w:rPr>
                  <w:rFonts w:ascii="Arial" w:hAnsi="Arial" w:cs="Arial"/>
                  <w:noProof/>
                  <w:sz w:val="24"/>
                  <w:szCs w:val="24"/>
                  <w:lang w:val="en-US"/>
                </w:rPr>
                <w:t>5</w:t>
              </w:r>
            </w:hyperlink>
            <w:r w:rsidRPr="00B707A0">
              <w:rPr>
                <w:rFonts w:ascii="Arial" w:hAnsi="Arial" w:cs="Arial"/>
                <w:noProof/>
                <w:sz w:val="24"/>
                <w:szCs w:val="24"/>
                <w:lang w:val="en-US"/>
              </w:rPr>
              <w:t>]</w:t>
            </w:r>
            <w:r w:rsidRPr="00B707A0">
              <w:rPr>
                <w:rFonts w:ascii="Arial" w:hAnsi="Arial" w:cs="Arial"/>
                <w:sz w:val="24"/>
                <w:szCs w:val="24"/>
                <w:lang w:val="en-US"/>
              </w:rPr>
              <w:fldChar w:fldCharType="end"/>
            </w:r>
          </w:p>
        </w:tc>
      </w:tr>
      <w:tr w:rsidR="00B707A0" w:rsidRPr="00B707A0" w:rsidTr="0030301F">
        <w:tc>
          <w:tcPr>
            <w:tcW w:w="1384" w:type="dxa"/>
            <w:tcBorders>
              <w:top w:val="nil"/>
              <w:left w:val="nil"/>
              <w:bottom w:val="nil"/>
              <w:right w:val="nil"/>
            </w:tcBorders>
          </w:tcPr>
          <w:p w:rsidR="00556A99" w:rsidRPr="00B707A0" w:rsidRDefault="00556A99" w:rsidP="0030301F">
            <w:pPr>
              <w:spacing w:line="360" w:lineRule="auto"/>
              <w:jc w:val="both"/>
              <w:rPr>
                <w:rFonts w:ascii="Arial" w:hAnsi="Arial" w:cs="Arial"/>
                <w:sz w:val="24"/>
                <w:szCs w:val="24"/>
                <w:lang w:val="en-US"/>
              </w:rPr>
            </w:pPr>
            <w:r w:rsidRPr="00B707A0">
              <w:rPr>
                <w:rFonts w:ascii="Arial" w:hAnsi="Arial" w:cs="Arial"/>
                <w:sz w:val="24"/>
                <w:szCs w:val="24"/>
                <w:lang w:val="en-US"/>
              </w:rPr>
              <w:t>MR6</w:t>
            </w:r>
          </w:p>
        </w:tc>
        <w:tc>
          <w:tcPr>
            <w:tcW w:w="4678" w:type="dxa"/>
            <w:tcBorders>
              <w:top w:val="nil"/>
              <w:left w:val="nil"/>
              <w:bottom w:val="nil"/>
              <w:right w:val="nil"/>
            </w:tcBorders>
          </w:tcPr>
          <w:p w:rsidR="00556A99" w:rsidRPr="00B707A0" w:rsidRDefault="00556A99" w:rsidP="0030301F">
            <w:pPr>
              <w:spacing w:line="360" w:lineRule="auto"/>
              <w:jc w:val="both"/>
              <w:rPr>
                <w:rFonts w:ascii="Arial" w:hAnsi="Arial" w:cs="Arial"/>
                <w:i/>
                <w:sz w:val="24"/>
                <w:szCs w:val="24"/>
                <w:lang w:val="en-US"/>
              </w:rPr>
            </w:pPr>
            <w:r w:rsidRPr="00B707A0">
              <w:rPr>
                <w:rFonts w:ascii="Arial" w:hAnsi="Arial" w:cs="Arial"/>
                <w:i/>
                <w:sz w:val="24"/>
                <w:szCs w:val="24"/>
                <w:lang w:val="en-US"/>
              </w:rPr>
              <w:t>MATa ade2-1 his3-11,15 trp1-1 leu2-3,112 ura3-1 arg8::HIS3</w:t>
            </w:r>
          </w:p>
        </w:tc>
        <w:tc>
          <w:tcPr>
            <w:tcW w:w="1843" w:type="dxa"/>
            <w:tcBorders>
              <w:top w:val="nil"/>
              <w:left w:val="nil"/>
              <w:bottom w:val="nil"/>
              <w:right w:val="nil"/>
            </w:tcBorders>
          </w:tcPr>
          <w:p w:rsidR="00556A99" w:rsidRPr="00B707A0" w:rsidRDefault="00556A99" w:rsidP="0030301F">
            <w:pPr>
              <w:spacing w:line="360" w:lineRule="auto"/>
              <w:jc w:val="both"/>
              <w:rPr>
                <w:rFonts w:ascii="Arial" w:hAnsi="Arial" w:cs="Arial"/>
                <w:sz w:val="24"/>
                <w:szCs w:val="24"/>
                <w:lang w:val="en-US"/>
              </w:rPr>
            </w:pPr>
            <w:r w:rsidRPr="00B707A0">
              <w:rPr>
                <w:rFonts w:ascii="Arial" w:hAnsi="Arial" w:cs="Arial"/>
                <w:sz w:val="24"/>
                <w:szCs w:val="24"/>
                <w:lang w:val="en-US"/>
              </w:rPr>
              <w:sym w:font="Symbol" w:char="F072"/>
            </w:r>
            <w:r w:rsidRPr="00B707A0">
              <w:rPr>
                <w:rFonts w:ascii="Arial" w:hAnsi="Arial" w:cs="Arial"/>
                <w:sz w:val="24"/>
                <w:szCs w:val="24"/>
                <w:vertAlign w:val="superscript"/>
                <w:lang w:val="en-US"/>
              </w:rPr>
              <w:t>+</w:t>
            </w:r>
            <w:r w:rsidRPr="00B707A0">
              <w:rPr>
                <w:rFonts w:ascii="Arial" w:hAnsi="Arial" w:cs="Arial"/>
                <w:sz w:val="24"/>
                <w:szCs w:val="24"/>
                <w:lang w:val="en-US"/>
              </w:rPr>
              <w:t xml:space="preserve"> </w:t>
            </w:r>
          </w:p>
        </w:tc>
        <w:tc>
          <w:tcPr>
            <w:tcW w:w="1417" w:type="dxa"/>
            <w:tcBorders>
              <w:top w:val="nil"/>
              <w:left w:val="nil"/>
              <w:bottom w:val="nil"/>
              <w:right w:val="nil"/>
            </w:tcBorders>
          </w:tcPr>
          <w:p w:rsidR="00556A99" w:rsidRPr="00B707A0" w:rsidRDefault="00556A99" w:rsidP="00556A99">
            <w:pPr>
              <w:spacing w:line="360" w:lineRule="auto"/>
              <w:jc w:val="both"/>
              <w:rPr>
                <w:rFonts w:ascii="Arial" w:hAnsi="Arial" w:cs="Arial"/>
                <w:sz w:val="24"/>
                <w:szCs w:val="24"/>
                <w:lang w:val="en-US"/>
              </w:rPr>
            </w:pPr>
            <w:r w:rsidRPr="00B707A0">
              <w:rPr>
                <w:rFonts w:ascii="Arial" w:hAnsi="Arial" w:cs="Arial"/>
                <w:sz w:val="24"/>
                <w:szCs w:val="24"/>
                <w:lang w:val="en-US"/>
              </w:rPr>
              <w:fldChar w:fldCharType="begin">
                <w:fldData xml:space="preserve">PEVuZE5vdGU+PENpdGU+PEF1dGhvcj5SYWs8L0F1dGhvcj48WWVhcj4yMDA3PC9ZZWFyPjxSZWNO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</w:fldData>
              </w:fldChar>
            </w:r>
            <w:r w:rsidRPr="00B707A0">
              <w:rPr>
                <w:rFonts w:ascii="Arial" w:hAnsi="Arial" w:cs="Arial"/>
                <w:sz w:val="24"/>
                <w:szCs w:val="24"/>
                <w:lang w:val="en-US"/>
              </w:rPr>
              <w:instrText xml:space="preserve"> ADDIN EN.CITE </w:instrText>
            </w:r>
            <w:r w:rsidRPr="00B707A0">
              <w:rPr>
                <w:rFonts w:ascii="Arial" w:hAnsi="Arial" w:cs="Arial"/>
                <w:sz w:val="24"/>
                <w:szCs w:val="24"/>
                <w:lang w:val="en-US"/>
              </w:rPr>
              <w:fldChar w:fldCharType="begin">
                <w:fldData xml:space="preserve">PEVuZE5vdGU+PENpdGU+PEF1dGhvcj5SYWs8L0F1dGhvcj48WWVhcj4yMDA3PC9ZZWFyPjxSZWNO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</w:fldData>
              </w:fldChar>
            </w:r>
            <w:r w:rsidRPr="00B707A0">
              <w:rPr>
                <w:rFonts w:ascii="Arial" w:hAnsi="Arial" w:cs="Arial"/>
                <w:sz w:val="24"/>
                <w:szCs w:val="24"/>
                <w:lang w:val="en-US"/>
              </w:rPr>
              <w:instrText xml:space="preserve"> ADDIN EN.CITE.DATA </w:instrText>
            </w:r>
            <w:r w:rsidRPr="00B707A0">
              <w:rPr>
                <w:rFonts w:ascii="Arial" w:hAnsi="Arial" w:cs="Arial"/>
                <w:sz w:val="24"/>
                <w:szCs w:val="24"/>
                <w:lang w:val="en-US"/>
              </w:rPr>
            </w:r>
            <w:r w:rsidRPr="00B707A0">
              <w:rPr>
                <w:rFonts w:ascii="Arial" w:hAnsi="Arial" w:cs="Arial"/>
                <w:sz w:val="24"/>
                <w:szCs w:val="24"/>
                <w:lang w:val="en-US"/>
              </w:rPr>
              <w:fldChar w:fldCharType="end"/>
            </w:r>
            <w:r w:rsidRPr="00B707A0">
              <w:rPr>
                <w:rFonts w:ascii="Arial" w:hAnsi="Arial" w:cs="Arial"/>
                <w:sz w:val="24"/>
                <w:szCs w:val="24"/>
                <w:lang w:val="en-US"/>
              </w:rPr>
            </w:r>
            <w:r w:rsidRPr="00B707A0">
              <w:rPr>
                <w:rFonts w:ascii="Arial" w:hAnsi="Arial" w:cs="Arial"/>
                <w:sz w:val="24"/>
                <w:szCs w:val="24"/>
                <w:lang w:val="en-US"/>
              </w:rPr>
              <w:fldChar w:fldCharType="separate"/>
            </w:r>
            <w:r w:rsidRPr="00B707A0">
              <w:rPr>
                <w:rFonts w:ascii="Arial" w:hAnsi="Arial" w:cs="Arial"/>
                <w:noProof/>
                <w:sz w:val="24"/>
                <w:szCs w:val="24"/>
                <w:lang w:val="en-US"/>
              </w:rPr>
              <w:t>[</w:t>
            </w:r>
            <w:hyperlink w:anchor="_ENREF_6" w:tooltip="Rak, 2007 #35" w:history="1">
              <w:r w:rsidRPr="00B707A0">
                <w:rPr>
                  <w:rFonts w:ascii="Arial" w:hAnsi="Arial" w:cs="Arial"/>
                  <w:noProof/>
                  <w:sz w:val="24"/>
                  <w:szCs w:val="24"/>
                  <w:lang w:val="en-US"/>
                </w:rPr>
                <w:t>6</w:t>
              </w:r>
            </w:hyperlink>
            <w:r w:rsidRPr="00B707A0">
              <w:rPr>
                <w:rFonts w:ascii="Arial" w:hAnsi="Arial" w:cs="Arial"/>
                <w:noProof/>
                <w:sz w:val="24"/>
                <w:szCs w:val="24"/>
                <w:lang w:val="en-US"/>
              </w:rPr>
              <w:t>]</w:t>
            </w:r>
            <w:r w:rsidRPr="00B707A0">
              <w:rPr>
                <w:rFonts w:ascii="Arial" w:hAnsi="Arial" w:cs="Arial"/>
                <w:sz w:val="24"/>
                <w:szCs w:val="24"/>
                <w:lang w:val="en-US"/>
              </w:rPr>
              <w:fldChar w:fldCharType="end"/>
            </w:r>
          </w:p>
        </w:tc>
      </w:tr>
      <w:tr w:rsidR="00B707A0" w:rsidRPr="00B707A0" w:rsidTr="0030301F">
        <w:tc>
          <w:tcPr>
            <w:tcW w:w="1384" w:type="dxa"/>
            <w:tcBorders>
              <w:top w:val="nil"/>
              <w:left w:val="nil"/>
              <w:bottom w:val="nil"/>
              <w:right w:val="nil"/>
            </w:tcBorders>
          </w:tcPr>
          <w:p w:rsidR="00556A99" w:rsidRPr="00B707A0" w:rsidRDefault="00556A99" w:rsidP="0030301F">
            <w:pPr>
              <w:spacing w:line="360" w:lineRule="auto"/>
              <w:jc w:val="both"/>
              <w:rPr>
                <w:rFonts w:ascii="Arial" w:hAnsi="Arial" w:cs="Arial"/>
                <w:sz w:val="24"/>
                <w:szCs w:val="24"/>
                <w:lang w:val="en-US"/>
              </w:rPr>
            </w:pPr>
            <w:r w:rsidRPr="00B707A0">
              <w:rPr>
                <w:rFonts w:ascii="Arial" w:hAnsi="Arial" w:cs="Arial"/>
                <w:sz w:val="24"/>
                <w:szCs w:val="24"/>
                <w:lang w:val="en-US"/>
              </w:rPr>
              <w:t>MR10</w:t>
            </w:r>
          </w:p>
        </w:tc>
        <w:tc>
          <w:tcPr>
            <w:tcW w:w="4678" w:type="dxa"/>
            <w:tcBorders>
              <w:top w:val="nil"/>
              <w:left w:val="nil"/>
              <w:bottom w:val="nil"/>
              <w:right w:val="nil"/>
            </w:tcBorders>
          </w:tcPr>
          <w:p w:rsidR="00556A99" w:rsidRPr="00B707A0" w:rsidRDefault="00556A99" w:rsidP="0030301F">
            <w:pPr>
              <w:spacing w:line="360" w:lineRule="auto"/>
              <w:jc w:val="both"/>
              <w:rPr>
                <w:rFonts w:ascii="Arial" w:hAnsi="Arial" w:cs="Arial"/>
                <w:sz w:val="24"/>
                <w:szCs w:val="24"/>
                <w:lang w:val="en-US"/>
              </w:rPr>
            </w:pPr>
            <w:r w:rsidRPr="00B707A0">
              <w:rPr>
                <w:rFonts w:ascii="Arial" w:hAnsi="Arial" w:cs="Arial"/>
                <w:i/>
                <w:sz w:val="24"/>
                <w:szCs w:val="24"/>
                <w:lang w:val="en-US"/>
              </w:rPr>
              <w:t>MATa</w:t>
            </w:r>
            <w:r w:rsidRPr="00B707A0">
              <w:rPr>
                <w:rFonts w:ascii="Arial" w:hAnsi="Arial" w:cs="Arial"/>
                <w:b/>
                <w:i/>
                <w:sz w:val="24"/>
                <w:szCs w:val="24"/>
                <w:lang w:val="en-US"/>
              </w:rPr>
              <w:t xml:space="preserve"> </w:t>
            </w:r>
            <w:r w:rsidRPr="00B707A0">
              <w:rPr>
                <w:rFonts w:ascii="Arial" w:hAnsi="Arial" w:cs="Arial"/>
                <w:i/>
                <w:sz w:val="24"/>
                <w:szCs w:val="24"/>
                <w:lang w:val="en-US"/>
              </w:rPr>
              <w:t>ade2-1 his3-11,15 trp1-1 leu2-3,112 ura3-1 arg8::HIS3</w:t>
            </w:r>
          </w:p>
        </w:tc>
        <w:tc>
          <w:tcPr>
            <w:tcW w:w="1843" w:type="dxa"/>
            <w:tcBorders>
              <w:top w:val="nil"/>
              <w:left w:val="nil"/>
              <w:bottom w:val="nil"/>
              <w:right w:val="nil"/>
            </w:tcBorders>
          </w:tcPr>
          <w:p w:rsidR="00556A99" w:rsidRPr="00B707A0" w:rsidRDefault="00556A99" w:rsidP="0030301F">
            <w:pPr>
              <w:spacing w:line="360" w:lineRule="auto"/>
              <w:jc w:val="both"/>
              <w:rPr>
                <w:rFonts w:ascii="Arial" w:hAnsi="Arial" w:cs="Arial"/>
                <w:sz w:val="24"/>
                <w:szCs w:val="24"/>
                <w:lang w:val="en-US"/>
              </w:rPr>
            </w:pPr>
            <w:r w:rsidRPr="00B707A0">
              <w:rPr>
                <w:rFonts w:ascii="Arial" w:hAnsi="Arial" w:cs="Arial"/>
                <w:sz w:val="24"/>
                <w:szCs w:val="24"/>
                <w:lang w:val="en-US"/>
              </w:rPr>
              <w:t xml:space="preserve"> </w:t>
            </w:r>
            <w:r w:rsidRPr="00B707A0">
              <w:rPr>
                <w:rFonts w:ascii="Arial" w:hAnsi="Arial" w:cs="Arial"/>
                <w:sz w:val="24"/>
                <w:szCs w:val="24"/>
                <w:lang w:val="en-US"/>
              </w:rPr>
              <w:sym w:font="Symbol" w:char="F072"/>
            </w:r>
            <w:r w:rsidRPr="00B707A0">
              <w:rPr>
                <w:rFonts w:ascii="Arial" w:hAnsi="Arial" w:cs="Arial"/>
                <w:sz w:val="24"/>
                <w:szCs w:val="24"/>
                <w:vertAlign w:val="superscript"/>
                <w:lang w:val="en-US"/>
              </w:rPr>
              <w:t xml:space="preserve">+ </w:t>
            </w:r>
            <w:r w:rsidRPr="00B707A0">
              <w:rPr>
                <w:rFonts w:ascii="Arial" w:hAnsi="Arial" w:cs="Arial"/>
                <w:i/>
                <w:sz w:val="24"/>
                <w:szCs w:val="24"/>
                <w:lang w:val="en-US"/>
              </w:rPr>
              <w:t>atp6::ARG8</w:t>
            </w:r>
            <w:r w:rsidRPr="00B707A0">
              <w:rPr>
                <w:rFonts w:ascii="Arial" w:hAnsi="Arial" w:cs="Arial"/>
                <w:i/>
                <w:sz w:val="24"/>
                <w:szCs w:val="24"/>
                <w:vertAlign w:val="superscript"/>
                <w:lang w:val="en-US"/>
              </w:rPr>
              <w:t>m</w:t>
            </w:r>
          </w:p>
        </w:tc>
        <w:tc>
          <w:tcPr>
            <w:tcW w:w="1417" w:type="dxa"/>
            <w:tcBorders>
              <w:top w:val="nil"/>
              <w:left w:val="nil"/>
              <w:bottom w:val="nil"/>
              <w:right w:val="nil"/>
            </w:tcBorders>
          </w:tcPr>
          <w:p w:rsidR="00556A99" w:rsidRPr="00B707A0" w:rsidRDefault="00556A99" w:rsidP="00556A99">
            <w:pPr>
              <w:spacing w:line="360" w:lineRule="auto"/>
              <w:jc w:val="both"/>
              <w:rPr>
                <w:rFonts w:ascii="Arial" w:hAnsi="Arial" w:cs="Arial"/>
                <w:sz w:val="24"/>
                <w:szCs w:val="24"/>
                <w:lang w:val="en-US"/>
              </w:rPr>
            </w:pPr>
            <w:r w:rsidRPr="00B707A0">
              <w:rPr>
                <w:rFonts w:ascii="Arial" w:hAnsi="Arial" w:cs="Arial"/>
                <w:sz w:val="24"/>
                <w:szCs w:val="24"/>
                <w:lang w:val="en-US"/>
              </w:rPr>
              <w:fldChar w:fldCharType="begin">
                <w:fldData xml:space="preserve">PEVuZE5vdGU+PENpdGU+PEF1dGhvcj5SYWs8L0F1dGhvcj48WWVhcj4yMDA3PC9ZZWFyPjxSZWNO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</w:fldData>
              </w:fldChar>
            </w:r>
            <w:r w:rsidRPr="00B707A0">
              <w:rPr>
                <w:rFonts w:ascii="Arial" w:hAnsi="Arial" w:cs="Arial"/>
                <w:sz w:val="24"/>
                <w:szCs w:val="24"/>
                <w:lang w:val="en-US"/>
              </w:rPr>
              <w:instrText xml:space="preserve"> ADDIN EN.CITE </w:instrText>
            </w:r>
            <w:r w:rsidRPr="00B707A0">
              <w:rPr>
                <w:rFonts w:ascii="Arial" w:hAnsi="Arial" w:cs="Arial"/>
                <w:sz w:val="24"/>
                <w:szCs w:val="24"/>
                <w:lang w:val="en-US"/>
              </w:rPr>
              <w:fldChar w:fldCharType="begin">
                <w:fldData xml:space="preserve">PEVuZE5vdGU+PENpdGU+PEF1dGhvcj5SYWs8L0F1dGhvcj48WWVhcj4yMDA3PC9ZZWFyPjxSZWNO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</w:fldData>
              </w:fldChar>
            </w:r>
            <w:r w:rsidRPr="00B707A0">
              <w:rPr>
                <w:rFonts w:ascii="Arial" w:hAnsi="Arial" w:cs="Arial"/>
                <w:sz w:val="24"/>
                <w:szCs w:val="24"/>
                <w:lang w:val="en-US"/>
              </w:rPr>
              <w:instrText xml:space="preserve"> ADDIN EN.CITE.DATA </w:instrText>
            </w:r>
            <w:r w:rsidRPr="00B707A0">
              <w:rPr>
                <w:rFonts w:ascii="Arial" w:hAnsi="Arial" w:cs="Arial"/>
                <w:sz w:val="24"/>
                <w:szCs w:val="24"/>
                <w:lang w:val="en-US"/>
              </w:rPr>
            </w:r>
            <w:r w:rsidRPr="00B707A0">
              <w:rPr>
                <w:rFonts w:ascii="Arial" w:hAnsi="Arial" w:cs="Arial"/>
                <w:sz w:val="24"/>
                <w:szCs w:val="24"/>
                <w:lang w:val="en-US"/>
              </w:rPr>
              <w:fldChar w:fldCharType="end"/>
            </w:r>
            <w:r w:rsidRPr="00B707A0">
              <w:rPr>
                <w:rFonts w:ascii="Arial" w:hAnsi="Arial" w:cs="Arial"/>
                <w:sz w:val="24"/>
                <w:szCs w:val="24"/>
                <w:lang w:val="en-US"/>
              </w:rPr>
            </w:r>
            <w:r w:rsidRPr="00B707A0">
              <w:rPr>
                <w:rFonts w:ascii="Arial" w:hAnsi="Arial" w:cs="Arial"/>
                <w:sz w:val="24"/>
                <w:szCs w:val="24"/>
                <w:lang w:val="en-US"/>
              </w:rPr>
              <w:fldChar w:fldCharType="separate"/>
            </w:r>
            <w:r w:rsidRPr="00B707A0">
              <w:rPr>
                <w:rFonts w:ascii="Arial" w:hAnsi="Arial" w:cs="Arial"/>
                <w:noProof/>
                <w:sz w:val="24"/>
                <w:szCs w:val="24"/>
                <w:lang w:val="en-US"/>
              </w:rPr>
              <w:t>[</w:t>
            </w:r>
            <w:hyperlink w:anchor="_ENREF_6" w:tooltip="Rak, 2007 #35" w:history="1">
              <w:r w:rsidRPr="00B707A0">
                <w:rPr>
                  <w:rFonts w:ascii="Arial" w:hAnsi="Arial" w:cs="Arial"/>
                  <w:noProof/>
                  <w:sz w:val="24"/>
                  <w:szCs w:val="24"/>
                  <w:lang w:val="en-US"/>
                </w:rPr>
                <w:t>6</w:t>
              </w:r>
            </w:hyperlink>
            <w:r w:rsidRPr="00B707A0">
              <w:rPr>
                <w:rFonts w:ascii="Arial" w:hAnsi="Arial" w:cs="Arial"/>
                <w:noProof/>
                <w:sz w:val="24"/>
                <w:szCs w:val="24"/>
                <w:lang w:val="en-US"/>
              </w:rPr>
              <w:t>]</w:t>
            </w:r>
            <w:r w:rsidRPr="00B707A0">
              <w:rPr>
                <w:rFonts w:ascii="Arial" w:hAnsi="Arial" w:cs="Arial"/>
                <w:sz w:val="24"/>
                <w:szCs w:val="24"/>
                <w:lang w:val="en-US"/>
              </w:rPr>
              <w:fldChar w:fldCharType="end"/>
            </w:r>
          </w:p>
        </w:tc>
      </w:tr>
      <w:tr w:rsidR="00B707A0" w:rsidRPr="00B707A0" w:rsidTr="0030301F">
        <w:tc>
          <w:tcPr>
            <w:tcW w:w="1384" w:type="dxa"/>
            <w:tcBorders>
              <w:top w:val="nil"/>
              <w:left w:val="nil"/>
              <w:bottom w:val="nil"/>
              <w:right w:val="nil"/>
            </w:tcBorders>
          </w:tcPr>
          <w:p w:rsidR="00556A99" w:rsidRPr="00B707A0" w:rsidRDefault="00556A99" w:rsidP="0030301F">
            <w:pPr>
              <w:spacing w:line="360" w:lineRule="auto"/>
              <w:jc w:val="both"/>
              <w:rPr>
                <w:rFonts w:ascii="Arial" w:hAnsi="Arial" w:cs="Arial"/>
                <w:sz w:val="24"/>
                <w:szCs w:val="24"/>
                <w:lang w:val="en-US"/>
              </w:rPr>
            </w:pPr>
            <w:r w:rsidRPr="00B707A0">
              <w:rPr>
                <w:rFonts w:ascii="Arial" w:hAnsi="Arial" w:cs="Arial"/>
                <w:sz w:val="24"/>
                <w:szCs w:val="24"/>
                <w:lang w:val="en-US"/>
              </w:rPr>
              <w:t>RKY59</w:t>
            </w:r>
          </w:p>
        </w:tc>
        <w:tc>
          <w:tcPr>
            <w:tcW w:w="4678" w:type="dxa"/>
            <w:tcBorders>
              <w:top w:val="nil"/>
              <w:left w:val="nil"/>
              <w:bottom w:val="nil"/>
              <w:right w:val="nil"/>
            </w:tcBorders>
          </w:tcPr>
          <w:p w:rsidR="00556A99" w:rsidRPr="00B707A0" w:rsidRDefault="00556A99" w:rsidP="0030301F">
            <w:pPr>
              <w:spacing w:line="360" w:lineRule="auto"/>
              <w:jc w:val="both"/>
              <w:rPr>
                <w:rFonts w:ascii="Arial" w:hAnsi="Arial" w:cs="Arial"/>
                <w:i/>
                <w:sz w:val="24"/>
                <w:szCs w:val="24"/>
                <w:lang w:val="en-US"/>
              </w:rPr>
            </w:pPr>
            <w:r w:rsidRPr="00B707A0">
              <w:rPr>
                <w:rFonts w:ascii="Arial" w:hAnsi="Arial" w:cs="Arial"/>
                <w:i/>
                <w:sz w:val="24"/>
                <w:szCs w:val="24"/>
                <w:lang w:val="en-US"/>
              </w:rPr>
              <w:t>MATα leu2</w:t>
            </w:r>
            <w:r w:rsidRPr="00B707A0">
              <w:rPr>
                <w:rFonts w:ascii="Arial" w:hAnsi="Arial" w:cs="Arial"/>
                <w:i/>
                <w:sz w:val="24"/>
                <w:szCs w:val="24"/>
                <w:lang w:val="en-US"/>
              </w:rPr>
              <w:sym w:font="Symbol" w:char="F044"/>
            </w:r>
            <w:r w:rsidRPr="00B707A0">
              <w:rPr>
                <w:rFonts w:ascii="Arial" w:hAnsi="Arial" w:cs="Arial"/>
                <w:i/>
                <w:sz w:val="24"/>
                <w:szCs w:val="24"/>
                <w:lang w:val="en-US"/>
              </w:rPr>
              <w:t xml:space="preserve"> ura3-52 ade2-101 arg8::HIS3 kar1-1</w:t>
            </w:r>
          </w:p>
        </w:tc>
        <w:tc>
          <w:tcPr>
            <w:tcW w:w="1843" w:type="dxa"/>
            <w:tcBorders>
              <w:top w:val="nil"/>
              <w:left w:val="nil"/>
              <w:bottom w:val="nil"/>
              <w:right w:val="nil"/>
            </w:tcBorders>
          </w:tcPr>
          <w:p w:rsidR="00556A99" w:rsidRPr="00B707A0" w:rsidRDefault="00556A99" w:rsidP="0030301F">
            <w:pPr>
              <w:spacing w:line="360" w:lineRule="auto"/>
              <w:jc w:val="both"/>
              <w:rPr>
                <w:rFonts w:ascii="Arial" w:hAnsi="Arial" w:cs="Arial"/>
                <w:sz w:val="24"/>
                <w:szCs w:val="24"/>
                <w:lang w:val="en-US"/>
              </w:rPr>
            </w:pPr>
            <w:r w:rsidRPr="00B707A0">
              <w:rPr>
                <w:rFonts w:ascii="Arial" w:hAnsi="Arial" w:cs="Arial"/>
                <w:sz w:val="24"/>
                <w:szCs w:val="24"/>
                <w:lang w:val="en-US"/>
              </w:rPr>
              <w:sym w:font="Symbol" w:char="F072"/>
            </w:r>
            <w:r w:rsidRPr="00B707A0">
              <w:rPr>
                <w:rFonts w:ascii="Arial" w:hAnsi="Arial" w:cs="Arial"/>
                <w:i/>
                <w:sz w:val="24"/>
                <w:szCs w:val="24"/>
                <w:vertAlign w:val="superscript"/>
                <w:lang w:val="en-US"/>
              </w:rPr>
              <w:t xml:space="preserve">- </w:t>
            </w:r>
            <w:r w:rsidRPr="00B707A0">
              <w:rPr>
                <w:rFonts w:ascii="Arial" w:hAnsi="Arial" w:cs="Arial"/>
                <w:i/>
                <w:sz w:val="24"/>
                <w:szCs w:val="24"/>
                <w:lang w:val="en-US"/>
              </w:rPr>
              <w:t>atp6-K90E COX2</w:t>
            </w:r>
          </w:p>
        </w:tc>
        <w:tc>
          <w:tcPr>
            <w:tcW w:w="1417" w:type="dxa"/>
            <w:tcBorders>
              <w:top w:val="nil"/>
              <w:left w:val="nil"/>
              <w:bottom w:val="nil"/>
              <w:right w:val="nil"/>
            </w:tcBorders>
            <w:shd w:val="clear" w:color="auto" w:fill="auto"/>
          </w:tcPr>
          <w:p w:rsidR="00556A99" w:rsidRPr="00B707A0" w:rsidRDefault="00556A99" w:rsidP="0030301F">
            <w:pPr>
              <w:spacing w:line="360" w:lineRule="auto"/>
              <w:jc w:val="both"/>
              <w:rPr>
                <w:rFonts w:ascii="Arial" w:hAnsi="Arial" w:cs="Arial"/>
                <w:sz w:val="24"/>
                <w:szCs w:val="24"/>
                <w:lang w:val="en-US"/>
              </w:rPr>
            </w:pPr>
            <w:r w:rsidRPr="00B707A0">
              <w:rPr>
                <w:rFonts w:ascii="Arial" w:hAnsi="Arial" w:cs="Arial"/>
                <w:sz w:val="24"/>
                <w:szCs w:val="24"/>
                <w:lang w:val="en-US"/>
              </w:rPr>
              <w:t>This study</w:t>
            </w:r>
          </w:p>
        </w:tc>
      </w:tr>
      <w:tr w:rsidR="00B707A0" w:rsidRPr="00B707A0" w:rsidTr="0030301F">
        <w:tc>
          <w:tcPr>
            <w:tcW w:w="1384" w:type="dxa"/>
            <w:tcBorders>
              <w:top w:val="nil"/>
              <w:left w:val="nil"/>
              <w:bottom w:val="nil"/>
              <w:right w:val="nil"/>
            </w:tcBorders>
          </w:tcPr>
          <w:p w:rsidR="00556A99" w:rsidRPr="00B707A0" w:rsidRDefault="00556A99" w:rsidP="0030301F">
            <w:pPr>
              <w:spacing w:line="360" w:lineRule="auto"/>
              <w:jc w:val="both"/>
              <w:rPr>
                <w:rFonts w:ascii="Arial" w:hAnsi="Arial" w:cs="Arial"/>
                <w:sz w:val="24"/>
                <w:szCs w:val="24"/>
                <w:lang w:val="en-US"/>
              </w:rPr>
            </w:pPr>
            <w:r w:rsidRPr="00B707A0">
              <w:rPr>
                <w:rFonts w:ascii="Arial" w:hAnsi="Arial" w:cs="Arial"/>
                <w:sz w:val="24"/>
                <w:szCs w:val="24"/>
                <w:lang w:val="en-US"/>
              </w:rPr>
              <w:t>RKY61</w:t>
            </w:r>
          </w:p>
        </w:tc>
        <w:tc>
          <w:tcPr>
            <w:tcW w:w="4678" w:type="dxa"/>
            <w:tcBorders>
              <w:top w:val="nil"/>
              <w:left w:val="nil"/>
              <w:bottom w:val="nil"/>
              <w:right w:val="nil"/>
            </w:tcBorders>
          </w:tcPr>
          <w:p w:rsidR="00556A99" w:rsidRPr="00B707A0" w:rsidRDefault="00556A99" w:rsidP="0030301F">
            <w:pPr>
              <w:spacing w:line="360" w:lineRule="auto"/>
              <w:jc w:val="both"/>
              <w:rPr>
                <w:rFonts w:ascii="Arial" w:hAnsi="Arial" w:cs="Arial"/>
                <w:i/>
                <w:sz w:val="24"/>
                <w:szCs w:val="24"/>
                <w:lang w:val="en-US"/>
              </w:rPr>
            </w:pPr>
            <w:r w:rsidRPr="00B707A0">
              <w:rPr>
                <w:rFonts w:ascii="Arial" w:hAnsi="Arial" w:cs="Arial"/>
                <w:i/>
                <w:sz w:val="24"/>
                <w:szCs w:val="24"/>
                <w:lang w:val="en-US"/>
              </w:rPr>
              <w:t>MATa ade2-1 his3-11,15 trp1-1 leu2-3,112 ura3-1 arg8::HIS3</w:t>
            </w:r>
          </w:p>
        </w:tc>
        <w:tc>
          <w:tcPr>
            <w:tcW w:w="1843" w:type="dxa"/>
            <w:tcBorders>
              <w:top w:val="nil"/>
              <w:left w:val="nil"/>
              <w:bottom w:val="nil"/>
              <w:right w:val="nil"/>
            </w:tcBorders>
          </w:tcPr>
          <w:p w:rsidR="00556A99" w:rsidRPr="00B707A0" w:rsidRDefault="00556A99" w:rsidP="0030301F">
            <w:pPr>
              <w:spacing w:line="360" w:lineRule="auto"/>
              <w:jc w:val="both"/>
              <w:rPr>
                <w:rFonts w:ascii="Arial" w:hAnsi="Arial" w:cs="Arial"/>
                <w:sz w:val="24"/>
                <w:szCs w:val="24"/>
                <w:lang w:val="en-US"/>
              </w:rPr>
            </w:pPr>
            <w:r w:rsidRPr="00B707A0">
              <w:rPr>
                <w:rFonts w:ascii="Arial" w:hAnsi="Arial" w:cs="Arial"/>
                <w:sz w:val="24"/>
                <w:szCs w:val="24"/>
                <w:lang w:val="en-US"/>
              </w:rPr>
              <w:sym w:font="Symbol" w:char="F072"/>
            </w:r>
            <w:r w:rsidRPr="00B707A0">
              <w:rPr>
                <w:rFonts w:ascii="Arial" w:hAnsi="Arial" w:cs="Arial"/>
                <w:i/>
                <w:sz w:val="24"/>
                <w:szCs w:val="24"/>
                <w:vertAlign w:val="superscript"/>
                <w:lang w:val="en-US"/>
              </w:rPr>
              <w:t>+</w:t>
            </w:r>
            <w:r w:rsidRPr="00B707A0">
              <w:rPr>
                <w:rFonts w:ascii="Arial" w:hAnsi="Arial" w:cs="Arial"/>
                <w:i/>
                <w:sz w:val="24"/>
                <w:szCs w:val="24"/>
                <w:lang w:val="en-US"/>
              </w:rPr>
              <w:t>atp6-P163S</w:t>
            </w:r>
          </w:p>
        </w:tc>
        <w:tc>
          <w:tcPr>
            <w:tcW w:w="1417" w:type="dxa"/>
            <w:tcBorders>
              <w:top w:val="nil"/>
              <w:left w:val="nil"/>
              <w:bottom w:val="nil"/>
              <w:right w:val="nil"/>
            </w:tcBorders>
          </w:tcPr>
          <w:p w:rsidR="00556A99" w:rsidRPr="00B707A0" w:rsidRDefault="00556A99" w:rsidP="00556A99">
            <w:pPr>
              <w:spacing w:line="360" w:lineRule="auto"/>
              <w:jc w:val="both"/>
              <w:rPr>
                <w:rFonts w:ascii="Arial" w:hAnsi="Arial" w:cs="Arial"/>
                <w:sz w:val="24"/>
                <w:szCs w:val="24"/>
                <w:lang w:val="en-US"/>
              </w:rPr>
            </w:pPr>
            <w:r w:rsidRPr="00B707A0">
              <w:rPr>
                <w:rFonts w:ascii="Arial" w:hAnsi="Arial" w:cs="Arial"/>
                <w:sz w:val="24"/>
                <w:szCs w:val="24"/>
                <w:lang w:val="en-US"/>
              </w:rPr>
              <w:fldChar w:fldCharType="begin">
                <w:fldData xml:space="preserve">PEVuZE5vdGU+PENpdGU+PEF1dGhvcj5OaWVkendpZWNrYTwvQXV0aG9yPjxZZWFyPjIwMTY8L1ll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</w:fldData>
              </w:fldChar>
            </w:r>
            <w:r w:rsidRPr="00B707A0">
              <w:rPr>
                <w:rFonts w:ascii="Arial" w:hAnsi="Arial" w:cs="Arial"/>
                <w:sz w:val="24"/>
                <w:szCs w:val="24"/>
                <w:lang w:val="en-US"/>
              </w:rPr>
              <w:instrText xml:space="preserve"> ADDIN EN.CITE </w:instrText>
            </w:r>
            <w:r w:rsidRPr="00B707A0">
              <w:rPr>
                <w:rFonts w:ascii="Arial" w:hAnsi="Arial" w:cs="Arial"/>
                <w:sz w:val="24"/>
                <w:szCs w:val="24"/>
                <w:lang w:val="en-US"/>
              </w:rPr>
              <w:fldChar w:fldCharType="begin">
                <w:fldData xml:space="preserve">PEVuZE5vdGU+PENpdGU+PEF1dGhvcj5OaWVkendpZWNrYTwvQXV0aG9yPjxZZWFyPjIwMTY8L1ll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</w:fldData>
              </w:fldChar>
            </w:r>
            <w:r w:rsidRPr="00B707A0">
              <w:rPr>
                <w:rFonts w:ascii="Arial" w:hAnsi="Arial" w:cs="Arial"/>
                <w:sz w:val="24"/>
                <w:szCs w:val="24"/>
                <w:lang w:val="en-US"/>
              </w:rPr>
              <w:instrText xml:space="preserve"> ADDIN EN.CITE.DATA </w:instrText>
            </w:r>
            <w:r w:rsidRPr="00B707A0">
              <w:rPr>
                <w:rFonts w:ascii="Arial" w:hAnsi="Arial" w:cs="Arial"/>
                <w:sz w:val="24"/>
                <w:szCs w:val="24"/>
                <w:lang w:val="en-US"/>
              </w:rPr>
            </w:r>
            <w:r w:rsidRPr="00B707A0">
              <w:rPr>
                <w:rFonts w:ascii="Arial" w:hAnsi="Arial" w:cs="Arial"/>
                <w:sz w:val="24"/>
                <w:szCs w:val="24"/>
                <w:lang w:val="en-US"/>
              </w:rPr>
              <w:fldChar w:fldCharType="end"/>
            </w:r>
            <w:r w:rsidRPr="00B707A0">
              <w:rPr>
                <w:rFonts w:ascii="Arial" w:hAnsi="Arial" w:cs="Arial"/>
                <w:sz w:val="24"/>
                <w:szCs w:val="24"/>
                <w:lang w:val="en-US"/>
              </w:rPr>
            </w:r>
            <w:r w:rsidRPr="00B707A0">
              <w:rPr>
                <w:rFonts w:ascii="Arial" w:hAnsi="Arial" w:cs="Arial"/>
                <w:sz w:val="24"/>
                <w:szCs w:val="24"/>
                <w:lang w:val="en-US"/>
              </w:rPr>
              <w:fldChar w:fldCharType="separate"/>
            </w:r>
            <w:r w:rsidRPr="00B707A0">
              <w:rPr>
                <w:rFonts w:ascii="Arial" w:hAnsi="Arial" w:cs="Arial"/>
                <w:noProof/>
                <w:sz w:val="24"/>
                <w:szCs w:val="24"/>
                <w:lang w:val="en-US"/>
              </w:rPr>
              <w:t>[</w:t>
            </w:r>
            <w:hyperlink w:anchor="_ENREF_1" w:tooltip="Niedzwiecka, 2016 #30" w:history="1">
              <w:r w:rsidRPr="00B707A0">
                <w:rPr>
                  <w:rFonts w:ascii="Arial" w:hAnsi="Arial" w:cs="Arial"/>
                  <w:noProof/>
                  <w:sz w:val="24"/>
                  <w:szCs w:val="24"/>
                  <w:lang w:val="en-US"/>
                </w:rPr>
                <w:t>1</w:t>
              </w:r>
            </w:hyperlink>
            <w:r w:rsidRPr="00B707A0">
              <w:rPr>
                <w:rFonts w:ascii="Arial" w:hAnsi="Arial" w:cs="Arial"/>
                <w:noProof/>
                <w:sz w:val="24"/>
                <w:szCs w:val="24"/>
                <w:lang w:val="en-US"/>
              </w:rPr>
              <w:t>]</w:t>
            </w:r>
            <w:r w:rsidRPr="00B707A0">
              <w:rPr>
                <w:rFonts w:ascii="Arial" w:hAnsi="Arial" w:cs="Arial"/>
                <w:sz w:val="24"/>
                <w:szCs w:val="24"/>
                <w:lang w:val="en-US"/>
              </w:rPr>
              <w:fldChar w:fldCharType="end"/>
            </w:r>
          </w:p>
        </w:tc>
      </w:tr>
      <w:tr w:rsidR="00B707A0" w:rsidRPr="00B707A0" w:rsidTr="0030301F">
        <w:tc>
          <w:tcPr>
            <w:tcW w:w="1384" w:type="dxa"/>
            <w:tcBorders>
              <w:top w:val="nil"/>
              <w:left w:val="nil"/>
              <w:bottom w:val="nil"/>
              <w:right w:val="nil"/>
            </w:tcBorders>
          </w:tcPr>
          <w:p w:rsidR="00556A99" w:rsidRPr="00B707A0" w:rsidRDefault="00556A99" w:rsidP="0030301F">
            <w:pPr>
              <w:spacing w:line="360" w:lineRule="auto"/>
              <w:jc w:val="both"/>
              <w:rPr>
                <w:rFonts w:ascii="Arial" w:hAnsi="Arial" w:cs="Arial"/>
                <w:sz w:val="24"/>
                <w:szCs w:val="24"/>
                <w:lang w:val="en-US"/>
              </w:rPr>
            </w:pPr>
            <w:r w:rsidRPr="00B707A0">
              <w:rPr>
                <w:rFonts w:ascii="Arial" w:hAnsi="Arial" w:cs="Arial"/>
                <w:sz w:val="24"/>
                <w:szCs w:val="24"/>
                <w:lang w:val="en-US"/>
              </w:rPr>
              <w:t>RKY62</w:t>
            </w:r>
          </w:p>
        </w:tc>
        <w:tc>
          <w:tcPr>
            <w:tcW w:w="4678" w:type="dxa"/>
            <w:tcBorders>
              <w:top w:val="nil"/>
              <w:left w:val="nil"/>
              <w:bottom w:val="nil"/>
              <w:right w:val="nil"/>
            </w:tcBorders>
          </w:tcPr>
          <w:p w:rsidR="00556A99" w:rsidRPr="00B707A0" w:rsidRDefault="00556A99" w:rsidP="0030301F">
            <w:pPr>
              <w:spacing w:line="360" w:lineRule="auto"/>
              <w:jc w:val="both"/>
              <w:rPr>
                <w:rFonts w:ascii="Arial" w:hAnsi="Arial" w:cs="Arial"/>
                <w:i/>
                <w:sz w:val="24"/>
                <w:szCs w:val="24"/>
                <w:lang w:val="en-US"/>
              </w:rPr>
            </w:pPr>
            <w:r w:rsidRPr="00B707A0">
              <w:rPr>
                <w:rFonts w:ascii="Arial" w:hAnsi="Arial" w:cs="Arial"/>
                <w:i/>
                <w:sz w:val="24"/>
                <w:szCs w:val="24"/>
                <w:lang w:val="en-US"/>
              </w:rPr>
              <w:t>MATa ade2-1 his3-11,15 trp1-1 leu2-3,112 ura3-1 arg8::HIS3</w:t>
            </w:r>
          </w:p>
        </w:tc>
        <w:tc>
          <w:tcPr>
            <w:tcW w:w="1843" w:type="dxa"/>
            <w:tcBorders>
              <w:top w:val="nil"/>
              <w:left w:val="nil"/>
              <w:bottom w:val="nil"/>
              <w:right w:val="nil"/>
            </w:tcBorders>
          </w:tcPr>
          <w:p w:rsidR="00556A99" w:rsidRPr="00B707A0" w:rsidRDefault="00556A99" w:rsidP="0030301F">
            <w:pPr>
              <w:spacing w:line="360" w:lineRule="auto"/>
              <w:jc w:val="both"/>
              <w:rPr>
                <w:rFonts w:ascii="Arial" w:hAnsi="Arial" w:cs="Arial"/>
                <w:sz w:val="24"/>
                <w:szCs w:val="24"/>
                <w:lang w:val="en-US"/>
              </w:rPr>
            </w:pPr>
            <w:r w:rsidRPr="00B707A0">
              <w:rPr>
                <w:rFonts w:ascii="Arial" w:hAnsi="Arial" w:cs="Arial"/>
                <w:sz w:val="24"/>
                <w:szCs w:val="24"/>
                <w:lang w:val="en-US"/>
              </w:rPr>
              <w:sym w:font="Symbol" w:char="F072"/>
            </w:r>
            <w:r w:rsidRPr="00B707A0">
              <w:rPr>
                <w:rFonts w:ascii="Arial" w:hAnsi="Arial" w:cs="Arial"/>
                <w:i/>
                <w:sz w:val="24"/>
                <w:szCs w:val="24"/>
                <w:vertAlign w:val="superscript"/>
                <w:lang w:val="en-US"/>
              </w:rPr>
              <w:t>+</w:t>
            </w:r>
            <w:r w:rsidRPr="00B707A0">
              <w:rPr>
                <w:rFonts w:ascii="Arial" w:hAnsi="Arial" w:cs="Arial"/>
                <w:i/>
                <w:sz w:val="24"/>
                <w:szCs w:val="24"/>
                <w:lang w:val="en-US"/>
              </w:rPr>
              <w:t>atp6-K90E</w:t>
            </w:r>
          </w:p>
        </w:tc>
        <w:tc>
          <w:tcPr>
            <w:tcW w:w="1417" w:type="dxa"/>
            <w:tcBorders>
              <w:top w:val="nil"/>
              <w:left w:val="nil"/>
              <w:bottom w:val="nil"/>
              <w:right w:val="nil"/>
            </w:tcBorders>
          </w:tcPr>
          <w:p w:rsidR="00556A99" w:rsidRPr="00B707A0" w:rsidRDefault="00556A99" w:rsidP="0030301F">
            <w:pPr>
              <w:spacing w:line="360" w:lineRule="auto"/>
              <w:jc w:val="both"/>
              <w:rPr>
                <w:rFonts w:ascii="Arial" w:hAnsi="Arial" w:cs="Arial"/>
                <w:sz w:val="24"/>
                <w:szCs w:val="24"/>
                <w:lang w:val="en-US"/>
              </w:rPr>
            </w:pPr>
            <w:r w:rsidRPr="00B707A0">
              <w:rPr>
                <w:rFonts w:ascii="Arial" w:hAnsi="Arial" w:cs="Arial"/>
                <w:sz w:val="24"/>
                <w:szCs w:val="24"/>
                <w:lang w:val="en-US"/>
              </w:rPr>
              <w:t>This study</w:t>
            </w:r>
          </w:p>
        </w:tc>
      </w:tr>
      <w:tr w:rsidR="00B707A0" w:rsidRPr="00B707A0" w:rsidTr="0030301F">
        <w:tc>
          <w:tcPr>
            <w:tcW w:w="1384" w:type="dxa"/>
            <w:tcBorders>
              <w:top w:val="nil"/>
              <w:left w:val="nil"/>
              <w:bottom w:val="nil"/>
              <w:right w:val="nil"/>
            </w:tcBorders>
          </w:tcPr>
          <w:p w:rsidR="00556A99" w:rsidRPr="00B707A0" w:rsidRDefault="00556A99" w:rsidP="0030301F">
            <w:pPr>
              <w:spacing w:line="360" w:lineRule="auto"/>
              <w:jc w:val="both"/>
              <w:rPr>
                <w:rFonts w:ascii="Arial" w:hAnsi="Arial" w:cs="Arial"/>
                <w:sz w:val="24"/>
                <w:szCs w:val="24"/>
                <w:lang w:val="en-US"/>
              </w:rPr>
            </w:pPr>
            <w:r w:rsidRPr="00B707A0">
              <w:rPr>
                <w:rFonts w:ascii="Arial" w:hAnsi="Arial" w:cs="Arial"/>
                <w:sz w:val="24"/>
                <w:szCs w:val="24"/>
                <w:lang w:val="en-US"/>
              </w:rPr>
              <w:t>MR6-Om45GFP</w:t>
            </w:r>
          </w:p>
        </w:tc>
        <w:tc>
          <w:tcPr>
            <w:tcW w:w="4678" w:type="dxa"/>
            <w:tcBorders>
              <w:top w:val="nil"/>
              <w:left w:val="nil"/>
              <w:bottom w:val="nil"/>
              <w:right w:val="nil"/>
            </w:tcBorders>
          </w:tcPr>
          <w:p w:rsidR="00556A99" w:rsidRPr="00B707A0" w:rsidRDefault="00556A99" w:rsidP="0030301F">
            <w:pPr>
              <w:spacing w:line="360" w:lineRule="auto"/>
              <w:jc w:val="both"/>
              <w:rPr>
                <w:rFonts w:ascii="Arial" w:hAnsi="Arial" w:cs="Arial"/>
                <w:i/>
                <w:sz w:val="24"/>
                <w:szCs w:val="24"/>
                <w:lang w:val="en-US"/>
              </w:rPr>
            </w:pPr>
            <w:r w:rsidRPr="00B707A0">
              <w:rPr>
                <w:rFonts w:ascii="Arial" w:hAnsi="Arial" w:cs="Arial"/>
                <w:i/>
                <w:sz w:val="24"/>
                <w:szCs w:val="24"/>
                <w:lang w:val="en-US"/>
              </w:rPr>
              <w:t>MATa ade2-1 his3-11,15 trp1-1 leu2-3,112 ura3-1 arg8::HIS3 OM45-GFP-KANMX6</w:t>
            </w:r>
          </w:p>
        </w:tc>
        <w:tc>
          <w:tcPr>
            <w:tcW w:w="1843" w:type="dxa"/>
            <w:tcBorders>
              <w:top w:val="nil"/>
              <w:left w:val="nil"/>
              <w:bottom w:val="nil"/>
              <w:right w:val="nil"/>
            </w:tcBorders>
          </w:tcPr>
          <w:p w:rsidR="00556A99" w:rsidRPr="00B707A0" w:rsidRDefault="00556A99" w:rsidP="0030301F">
            <w:pPr>
              <w:spacing w:line="360" w:lineRule="auto"/>
              <w:jc w:val="both"/>
              <w:rPr>
                <w:rFonts w:ascii="Arial" w:hAnsi="Arial" w:cs="Arial"/>
                <w:sz w:val="24"/>
                <w:szCs w:val="24"/>
                <w:lang w:val="en-US"/>
              </w:rPr>
            </w:pPr>
            <w:r w:rsidRPr="00B707A0">
              <w:rPr>
                <w:rFonts w:ascii="Arial" w:hAnsi="Arial" w:cs="Arial"/>
                <w:sz w:val="24"/>
                <w:szCs w:val="24"/>
                <w:lang w:val="en-US"/>
              </w:rPr>
              <w:sym w:font="Symbol" w:char="F072"/>
            </w:r>
            <w:r w:rsidRPr="00B707A0">
              <w:rPr>
                <w:rFonts w:ascii="Arial" w:hAnsi="Arial" w:cs="Arial"/>
                <w:sz w:val="24"/>
                <w:szCs w:val="24"/>
                <w:vertAlign w:val="superscript"/>
                <w:lang w:val="en-US"/>
              </w:rPr>
              <w:t>+</w:t>
            </w:r>
          </w:p>
        </w:tc>
        <w:tc>
          <w:tcPr>
            <w:tcW w:w="1417" w:type="dxa"/>
            <w:tcBorders>
              <w:top w:val="nil"/>
              <w:left w:val="nil"/>
              <w:bottom w:val="nil"/>
              <w:right w:val="nil"/>
            </w:tcBorders>
          </w:tcPr>
          <w:p w:rsidR="00556A99" w:rsidRPr="00B707A0" w:rsidRDefault="00556A99" w:rsidP="0030301F">
            <w:pPr>
              <w:spacing w:line="360" w:lineRule="auto"/>
              <w:jc w:val="both"/>
              <w:rPr>
                <w:rFonts w:ascii="Arial" w:hAnsi="Arial" w:cs="Arial"/>
                <w:sz w:val="24"/>
                <w:szCs w:val="24"/>
                <w:lang w:val="en-US"/>
              </w:rPr>
            </w:pPr>
            <w:r w:rsidRPr="00B707A0">
              <w:rPr>
                <w:rFonts w:ascii="Arial" w:hAnsi="Arial" w:cs="Arial"/>
                <w:sz w:val="24"/>
                <w:szCs w:val="24"/>
                <w:lang w:val="en-US"/>
              </w:rPr>
              <w:t>This study</w:t>
            </w:r>
          </w:p>
        </w:tc>
      </w:tr>
      <w:tr w:rsidR="00B707A0" w:rsidRPr="00B707A0" w:rsidTr="0030301F">
        <w:tc>
          <w:tcPr>
            <w:tcW w:w="1384" w:type="dxa"/>
            <w:tcBorders>
              <w:top w:val="nil"/>
              <w:left w:val="nil"/>
              <w:bottom w:val="nil"/>
              <w:right w:val="nil"/>
            </w:tcBorders>
          </w:tcPr>
          <w:p w:rsidR="00556A99" w:rsidRPr="00B707A0" w:rsidRDefault="00556A99" w:rsidP="0030301F">
            <w:pPr>
              <w:spacing w:line="360" w:lineRule="auto"/>
              <w:jc w:val="both"/>
              <w:rPr>
                <w:rFonts w:ascii="Arial" w:hAnsi="Arial" w:cs="Arial"/>
                <w:sz w:val="24"/>
                <w:szCs w:val="24"/>
                <w:lang w:val="en-US"/>
              </w:rPr>
            </w:pPr>
            <w:r w:rsidRPr="00B707A0">
              <w:rPr>
                <w:rFonts w:ascii="Arial" w:hAnsi="Arial" w:cs="Arial"/>
                <w:sz w:val="24"/>
                <w:szCs w:val="24"/>
                <w:lang w:val="en-US"/>
              </w:rPr>
              <w:lastRenderedPageBreak/>
              <w:t>RKY61-Om45GFP</w:t>
            </w:r>
          </w:p>
        </w:tc>
        <w:tc>
          <w:tcPr>
            <w:tcW w:w="4678" w:type="dxa"/>
            <w:tcBorders>
              <w:top w:val="nil"/>
              <w:left w:val="nil"/>
              <w:bottom w:val="nil"/>
              <w:right w:val="nil"/>
            </w:tcBorders>
          </w:tcPr>
          <w:p w:rsidR="00556A99" w:rsidRPr="00B707A0" w:rsidRDefault="00556A99" w:rsidP="0030301F">
            <w:pPr>
              <w:spacing w:line="360" w:lineRule="auto"/>
              <w:jc w:val="both"/>
              <w:rPr>
                <w:rFonts w:ascii="Arial" w:hAnsi="Arial" w:cs="Arial"/>
                <w:i/>
                <w:sz w:val="24"/>
                <w:szCs w:val="24"/>
                <w:lang w:val="en-US"/>
              </w:rPr>
            </w:pPr>
            <w:r w:rsidRPr="00B707A0">
              <w:rPr>
                <w:rFonts w:ascii="Arial" w:hAnsi="Arial" w:cs="Arial"/>
                <w:i/>
                <w:sz w:val="24"/>
                <w:szCs w:val="24"/>
                <w:lang w:val="en-US"/>
              </w:rPr>
              <w:t>MATa ade2-1 his3-11,15 trp1-1 leu2-3,112 ura3-1 arg8::HIS3 OM45-GFP-KANMX6</w:t>
            </w:r>
          </w:p>
        </w:tc>
        <w:tc>
          <w:tcPr>
            <w:tcW w:w="1843" w:type="dxa"/>
            <w:tcBorders>
              <w:top w:val="nil"/>
              <w:left w:val="nil"/>
              <w:bottom w:val="nil"/>
              <w:right w:val="nil"/>
            </w:tcBorders>
          </w:tcPr>
          <w:p w:rsidR="00556A99" w:rsidRPr="00B707A0" w:rsidRDefault="00556A99" w:rsidP="0030301F">
            <w:pPr>
              <w:spacing w:line="360" w:lineRule="auto"/>
              <w:jc w:val="both"/>
              <w:rPr>
                <w:rFonts w:ascii="Arial" w:hAnsi="Arial" w:cs="Arial"/>
                <w:sz w:val="24"/>
                <w:szCs w:val="24"/>
                <w:lang w:val="en-US"/>
              </w:rPr>
            </w:pPr>
            <w:r w:rsidRPr="00B707A0">
              <w:rPr>
                <w:rFonts w:ascii="Arial" w:hAnsi="Arial" w:cs="Arial"/>
                <w:sz w:val="24"/>
                <w:szCs w:val="24"/>
                <w:lang w:val="en-US"/>
              </w:rPr>
              <w:sym w:font="Symbol" w:char="F072"/>
            </w:r>
            <w:r w:rsidRPr="00B707A0">
              <w:rPr>
                <w:rFonts w:ascii="Arial" w:hAnsi="Arial" w:cs="Arial"/>
                <w:i/>
                <w:sz w:val="24"/>
                <w:szCs w:val="24"/>
                <w:vertAlign w:val="superscript"/>
                <w:lang w:val="en-US"/>
              </w:rPr>
              <w:t>+</w:t>
            </w:r>
            <w:r w:rsidRPr="00B707A0">
              <w:rPr>
                <w:rFonts w:ascii="Arial" w:hAnsi="Arial" w:cs="Arial"/>
                <w:i/>
                <w:sz w:val="24"/>
                <w:szCs w:val="24"/>
                <w:lang w:val="en-US"/>
              </w:rPr>
              <w:t>atp6-P163S</w:t>
            </w:r>
          </w:p>
        </w:tc>
        <w:tc>
          <w:tcPr>
            <w:tcW w:w="1417" w:type="dxa"/>
            <w:tcBorders>
              <w:top w:val="nil"/>
              <w:left w:val="nil"/>
              <w:bottom w:val="nil"/>
              <w:right w:val="nil"/>
            </w:tcBorders>
          </w:tcPr>
          <w:p w:rsidR="00556A99" w:rsidRPr="00B707A0" w:rsidRDefault="00556A99" w:rsidP="0030301F">
            <w:pPr>
              <w:spacing w:line="360" w:lineRule="auto"/>
              <w:jc w:val="both"/>
              <w:rPr>
                <w:rFonts w:ascii="Arial" w:hAnsi="Arial" w:cs="Arial"/>
                <w:sz w:val="24"/>
                <w:szCs w:val="24"/>
                <w:lang w:val="en-US"/>
              </w:rPr>
            </w:pPr>
            <w:r w:rsidRPr="00B707A0">
              <w:rPr>
                <w:rFonts w:ascii="Arial" w:hAnsi="Arial" w:cs="Arial"/>
                <w:sz w:val="24"/>
                <w:szCs w:val="24"/>
                <w:lang w:val="en-US"/>
              </w:rPr>
              <w:t>This study</w:t>
            </w:r>
          </w:p>
        </w:tc>
      </w:tr>
      <w:tr w:rsidR="00B707A0" w:rsidRPr="00B707A0" w:rsidTr="0030301F">
        <w:tc>
          <w:tcPr>
            <w:tcW w:w="1384" w:type="dxa"/>
            <w:tcBorders>
              <w:top w:val="nil"/>
              <w:left w:val="nil"/>
              <w:bottom w:val="nil"/>
              <w:right w:val="nil"/>
            </w:tcBorders>
          </w:tcPr>
          <w:p w:rsidR="00556A99" w:rsidRPr="00B707A0" w:rsidRDefault="00556A99" w:rsidP="0030301F">
            <w:pPr>
              <w:spacing w:line="360" w:lineRule="auto"/>
              <w:jc w:val="both"/>
              <w:rPr>
                <w:rFonts w:ascii="Arial" w:hAnsi="Arial" w:cs="Arial"/>
                <w:sz w:val="24"/>
                <w:szCs w:val="24"/>
                <w:lang w:val="en-US"/>
              </w:rPr>
            </w:pPr>
            <w:r w:rsidRPr="00B707A0">
              <w:rPr>
                <w:rFonts w:ascii="Arial" w:hAnsi="Arial" w:cs="Arial"/>
                <w:sz w:val="24"/>
                <w:szCs w:val="24"/>
                <w:lang w:val="en-US"/>
              </w:rPr>
              <w:t>RKY62-Om45GFP</w:t>
            </w:r>
          </w:p>
        </w:tc>
        <w:tc>
          <w:tcPr>
            <w:tcW w:w="4678" w:type="dxa"/>
            <w:tcBorders>
              <w:top w:val="nil"/>
              <w:left w:val="nil"/>
              <w:bottom w:val="nil"/>
              <w:right w:val="nil"/>
            </w:tcBorders>
          </w:tcPr>
          <w:p w:rsidR="00556A99" w:rsidRPr="00B707A0" w:rsidRDefault="00556A99" w:rsidP="0030301F">
            <w:pPr>
              <w:spacing w:line="360" w:lineRule="auto"/>
              <w:jc w:val="both"/>
              <w:rPr>
                <w:rFonts w:ascii="Arial" w:hAnsi="Arial" w:cs="Arial"/>
                <w:i/>
                <w:sz w:val="24"/>
                <w:szCs w:val="24"/>
                <w:lang w:val="en-US"/>
              </w:rPr>
            </w:pPr>
            <w:r w:rsidRPr="00B707A0">
              <w:rPr>
                <w:rFonts w:ascii="Arial" w:hAnsi="Arial" w:cs="Arial"/>
                <w:i/>
                <w:sz w:val="24"/>
                <w:szCs w:val="24"/>
                <w:lang w:val="en-US"/>
              </w:rPr>
              <w:t>MATa ade2-1 his3-11,15 trp1-1 leu2-3,112 ura3-1 arg8::HIS3 OM45-GFP-KANMX6</w:t>
            </w:r>
          </w:p>
        </w:tc>
        <w:tc>
          <w:tcPr>
            <w:tcW w:w="1843" w:type="dxa"/>
            <w:tcBorders>
              <w:top w:val="nil"/>
              <w:left w:val="nil"/>
              <w:bottom w:val="nil"/>
              <w:right w:val="nil"/>
            </w:tcBorders>
          </w:tcPr>
          <w:p w:rsidR="00556A99" w:rsidRPr="00B707A0" w:rsidRDefault="00556A99" w:rsidP="0030301F">
            <w:pPr>
              <w:spacing w:line="360" w:lineRule="auto"/>
              <w:jc w:val="both"/>
              <w:rPr>
                <w:rFonts w:ascii="Arial" w:hAnsi="Arial" w:cs="Arial"/>
                <w:sz w:val="24"/>
                <w:szCs w:val="24"/>
                <w:lang w:val="en-US"/>
              </w:rPr>
            </w:pPr>
            <w:r w:rsidRPr="00B707A0">
              <w:rPr>
                <w:rFonts w:ascii="Arial" w:hAnsi="Arial" w:cs="Arial"/>
                <w:sz w:val="24"/>
                <w:szCs w:val="24"/>
                <w:lang w:val="en-US"/>
              </w:rPr>
              <w:sym w:font="Symbol" w:char="F072"/>
            </w:r>
            <w:r w:rsidRPr="00B707A0">
              <w:rPr>
                <w:rFonts w:ascii="Arial" w:hAnsi="Arial" w:cs="Arial"/>
                <w:i/>
                <w:sz w:val="24"/>
                <w:szCs w:val="24"/>
                <w:vertAlign w:val="superscript"/>
                <w:lang w:val="en-US"/>
              </w:rPr>
              <w:t>+</w:t>
            </w:r>
            <w:r w:rsidRPr="00B707A0">
              <w:rPr>
                <w:rFonts w:ascii="Arial" w:hAnsi="Arial" w:cs="Arial"/>
                <w:i/>
                <w:sz w:val="24"/>
                <w:szCs w:val="24"/>
                <w:lang w:val="en-US"/>
              </w:rPr>
              <w:t>atp6-K90E</w:t>
            </w:r>
          </w:p>
        </w:tc>
        <w:tc>
          <w:tcPr>
            <w:tcW w:w="1417" w:type="dxa"/>
            <w:tcBorders>
              <w:top w:val="nil"/>
              <w:left w:val="nil"/>
              <w:bottom w:val="nil"/>
              <w:right w:val="nil"/>
            </w:tcBorders>
          </w:tcPr>
          <w:p w:rsidR="00556A99" w:rsidRPr="00B707A0" w:rsidRDefault="00556A99" w:rsidP="0030301F">
            <w:pPr>
              <w:spacing w:line="360" w:lineRule="auto"/>
              <w:jc w:val="both"/>
              <w:rPr>
                <w:rFonts w:ascii="Arial" w:hAnsi="Arial" w:cs="Arial"/>
                <w:sz w:val="24"/>
                <w:szCs w:val="24"/>
                <w:lang w:val="en-US"/>
              </w:rPr>
            </w:pPr>
            <w:r w:rsidRPr="00B707A0">
              <w:rPr>
                <w:rFonts w:ascii="Arial" w:hAnsi="Arial" w:cs="Arial"/>
                <w:sz w:val="24"/>
                <w:szCs w:val="24"/>
                <w:lang w:val="en-US"/>
              </w:rPr>
              <w:t>This study</w:t>
            </w:r>
          </w:p>
        </w:tc>
      </w:tr>
      <w:tr w:rsidR="00B707A0" w:rsidRPr="00B707A0" w:rsidTr="0030301F">
        <w:tc>
          <w:tcPr>
            <w:tcW w:w="1384" w:type="dxa"/>
            <w:tcBorders>
              <w:top w:val="nil"/>
              <w:left w:val="nil"/>
              <w:bottom w:val="nil"/>
              <w:right w:val="nil"/>
            </w:tcBorders>
          </w:tcPr>
          <w:p w:rsidR="00556A99" w:rsidRPr="00B707A0" w:rsidRDefault="00556A99" w:rsidP="0030301F">
            <w:pPr>
              <w:spacing w:line="360" w:lineRule="auto"/>
              <w:jc w:val="both"/>
              <w:rPr>
                <w:rFonts w:ascii="Arial" w:hAnsi="Arial" w:cs="Arial"/>
                <w:sz w:val="24"/>
                <w:szCs w:val="24"/>
                <w:lang w:val="en-US"/>
              </w:rPr>
            </w:pPr>
            <w:r w:rsidRPr="00B707A0">
              <w:rPr>
                <w:rFonts w:ascii="Arial" w:hAnsi="Arial" w:cs="Arial"/>
                <w:sz w:val="24"/>
                <w:szCs w:val="24"/>
                <w:lang w:val="en-US"/>
              </w:rPr>
              <w:t>KNY10</w:t>
            </w:r>
          </w:p>
        </w:tc>
        <w:tc>
          <w:tcPr>
            <w:tcW w:w="4678" w:type="dxa"/>
            <w:tcBorders>
              <w:top w:val="nil"/>
              <w:left w:val="nil"/>
              <w:bottom w:val="nil"/>
              <w:right w:val="nil"/>
            </w:tcBorders>
          </w:tcPr>
          <w:p w:rsidR="00556A99" w:rsidRPr="00B707A0" w:rsidRDefault="00556A99" w:rsidP="0030301F">
            <w:pPr>
              <w:spacing w:line="360" w:lineRule="auto"/>
              <w:jc w:val="both"/>
              <w:rPr>
                <w:rFonts w:ascii="Arial" w:hAnsi="Arial" w:cs="Arial"/>
                <w:i/>
                <w:sz w:val="24"/>
                <w:szCs w:val="24"/>
                <w:lang w:val="en-US"/>
              </w:rPr>
            </w:pPr>
            <w:r w:rsidRPr="00B707A0">
              <w:rPr>
                <w:rFonts w:ascii="Arial" w:hAnsi="Arial" w:cs="Arial"/>
                <w:i/>
                <w:sz w:val="24"/>
                <w:szCs w:val="24"/>
                <w:lang w:val="en-US"/>
              </w:rPr>
              <w:t>MATa ade2-1 his3-11,15 trp1-1 leu2-3,112 ura3-1 arg8::HIS3 om14Δ</w:t>
            </w:r>
            <w:r w:rsidRPr="00B707A0">
              <w:rPr>
                <w:rFonts w:ascii="Cambria Math" w:hAnsi="Cambria Math" w:cs="Arial"/>
                <w:i/>
                <w:sz w:val="24"/>
                <w:szCs w:val="24"/>
                <w:lang w:val="en-US"/>
              </w:rPr>
              <w:t>∷</w:t>
            </w:r>
            <w:r w:rsidRPr="00B707A0">
              <w:rPr>
                <w:rFonts w:ascii="Arial" w:hAnsi="Arial" w:cs="Arial"/>
                <w:i/>
                <w:sz w:val="24"/>
                <w:szCs w:val="24"/>
                <w:lang w:val="en-US"/>
              </w:rPr>
              <w:t>KANMX4</w:t>
            </w:r>
          </w:p>
        </w:tc>
        <w:tc>
          <w:tcPr>
            <w:tcW w:w="1843" w:type="dxa"/>
            <w:tcBorders>
              <w:top w:val="nil"/>
              <w:left w:val="nil"/>
              <w:bottom w:val="nil"/>
              <w:right w:val="nil"/>
            </w:tcBorders>
          </w:tcPr>
          <w:p w:rsidR="00556A99" w:rsidRPr="00B707A0" w:rsidRDefault="00556A99" w:rsidP="0030301F">
            <w:pPr>
              <w:spacing w:line="360" w:lineRule="auto"/>
              <w:jc w:val="both"/>
              <w:rPr>
                <w:rFonts w:ascii="Arial" w:hAnsi="Arial" w:cs="Arial"/>
                <w:sz w:val="24"/>
                <w:szCs w:val="24"/>
                <w:lang w:val="en-US"/>
              </w:rPr>
            </w:pPr>
            <w:r w:rsidRPr="00B707A0">
              <w:rPr>
                <w:rFonts w:ascii="Arial" w:hAnsi="Arial" w:cs="Arial"/>
                <w:sz w:val="24"/>
                <w:szCs w:val="24"/>
                <w:lang w:val="en-US"/>
              </w:rPr>
              <w:sym w:font="Symbol" w:char="F072"/>
            </w:r>
            <w:r w:rsidRPr="00B707A0">
              <w:rPr>
                <w:rFonts w:ascii="Arial" w:hAnsi="Arial" w:cs="Arial"/>
                <w:sz w:val="24"/>
                <w:szCs w:val="24"/>
                <w:vertAlign w:val="superscript"/>
                <w:lang w:val="en-US"/>
              </w:rPr>
              <w:t>+</w:t>
            </w:r>
          </w:p>
        </w:tc>
        <w:tc>
          <w:tcPr>
            <w:tcW w:w="1417" w:type="dxa"/>
            <w:tcBorders>
              <w:top w:val="nil"/>
              <w:left w:val="nil"/>
              <w:bottom w:val="nil"/>
              <w:right w:val="nil"/>
            </w:tcBorders>
          </w:tcPr>
          <w:p w:rsidR="00556A99" w:rsidRPr="00B707A0" w:rsidRDefault="00556A99" w:rsidP="0030301F">
            <w:pPr>
              <w:spacing w:line="360" w:lineRule="auto"/>
              <w:jc w:val="both"/>
              <w:rPr>
                <w:rFonts w:ascii="Arial" w:hAnsi="Arial" w:cs="Arial"/>
                <w:sz w:val="24"/>
                <w:szCs w:val="24"/>
                <w:lang w:val="en-US"/>
              </w:rPr>
            </w:pPr>
            <w:r w:rsidRPr="00B707A0">
              <w:rPr>
                <w:rFonts w:ascii="Arial" w:hAnsi="Arial" w:cs="Arial"/>
                <w:sz w:val="24"/>
                <w:szCs w:val="24"/>
                <w:lang w:val="en-US"/>
              </w:rPr>
              <w:t>This study</w:t>
            </w:r>
          </w:p>
        </w:tc>
      </w:tr>
      <w:tr w:rsidR="00B707A0" w:rsidRPr="00B707A0" w:rsidTr="0030301F">
        <w:tc>
          <w:tcPr>
            <w:tcW w:w="1384" w:type="dxa"/>
            <w:tcBorders>
              <w:top w:val="nil"/>
              <w:left w:val="nil"/>
              <w:bottom w:val="nil"/>
              <w:right w:val="nil"/>
            </w:tcBorders>
          </w:tcPr>
          <w:p w:rsidR="00556A99" w:rsidRPr="00B707A0" w:rsidRDefault="00556A99" w:rsidP="0030301F">
            <w:pPr>
              <w:spacing w:line="360" w:lineRule="auto"/>
              <w:jc w:val="both"/>
              <w:rPr>
                <w:rFonts w:ascii="Arial" w:hAnsi="Arial" w:cs="Arial"/>
                <w:sz w:val="24"/>
                <w:szCs w:val="24"/>
                <w:lang w:val="en-US"/>
              </w:rPr>
            </w:pPr>
            <w:r w:rsidRPr="00B707A0">
              <w:rPr>
                <w:rFonts w:ascii="Arial" w:hAnsi="Arial" w:cs="Arial"/>
                <w:sz w:val="24"/>
                <w:szCs w:val="24"/>
                <w:lang w:val="en-US"/>
              </w:rPr>
              <w:t>KNY11</w:t>
            </w:r>
          </w:p>
        </w:tc>
        <w:tc>
          <w:tcPr>
            <w:tcW w:w="4678" w:type="dxa"/>
            <w:tcBorders>
              <w:top w:val="nil"/>
              <w:left w:val="nil"/>
              <w:bottom w:val="nil"/>
              <w:right w:val="nil"/>
            </w:tcBorders>
          </w:tcPr>
          <w:p w:rsidR="00556A99" w:rsidRPr="00B707A0" w:rsidRDefault="00556A99" w:rsidP="0030301F">
            <w:pPr>
              <w:spacing w:line="360" w:lineRule="auto"/>
              <w:jc w:val="both"/>
              <w:rPr>
                <w:rFonts w:ascii="Arial" w:hAnsi="Arial" w:cs="Arial"/>
                <w:i/>
                <w:sz w:val="24"/>
                <w:szCs w:val="24"/>
                <w:lang w:val="en-US"/>
              </w:rPr>
            </w:pPr>
            <w:r w:rsidRPr="00B707A0">
              <w:rPr>
                <w:rFonts w:ascii="Arial" w:hAnsi="Arial" w:cs="Arial"/>
                <w:i/>
                <w:sz w:val="24"/>
                <w:szCs w:val="24"/>
                <w:lang w:val="en-US"/>
              </w:rPr>
              <w:t>MATa ade2-1 his3-11,15 trp1-1 leu2-3,112 ura3-1 arg8::HIS3 om14Δ</w:t>
            </w:r>
            <w:r w:rsidRPr="00B707A0">
              <w:rPr>
                <w:rFonts w:ascii="Cambria Math" w:hAnsi="Cambria Math" w:cs="Arial"/>
                <w:i/>
                <w:sz w:val="24"/>
                <w:szCs w:val="24"/>
                <w:lang w:val="en-US"/>
              </w:rPr>
              <w:t>∷</w:t>
            </w:r>
            <w:r w:rsidRPr="00B707A0">
              <w:rPr>
                <w:rFonts w:ascii="Arial" w:hAnsi="Arial" w:cs="Arial"/>
                <w:i/>
                <w:sz w:val="24"/>
                <w:szCs w:val="24"/>
                <w:lang w:val="en-US"/>
              </w:rPr>
              <w:t>KANMX4</w:t>
            </w:r>
          </w:p>
        </w:tc>
        <w:tc>
          <w:tcPr>
            <w:tcW w:w="1843" w:type="dxa"/>
            <w:tcBorders>
              <w:top w:val="nil"/>
              <w:left w:val="nil"/>
              <w:bottom w:val="nil"/>
              <w:right w:val="nil"/>
            </w:tcBorders>
          </w:tcPr>
          <w:p w:rsidR="00556A99" w:rsidRPr="00B707A0" w:rsidRDefault="00556A99" w:rsidP="0030301F">
            <w:pPr>
              <w:spacing w:line="360" w:lineRule="auto"/>
              <w:jc w:val="both"/>
              <w:rPr>
                <w:rFonts w:ascii="Arial" w:hAnsi="Arial" w:cs="Arial"/>
                <w:sz w:val="24"/>
                <w:szCs w:val="24"/>
                <w:lang w:val="en-US"/>
              </w:rPr>
            </w:pPr>
            <w:r w:rsidRPr="00B707A0">
              <w:rPr>
                <w:rFonts w:ascii="Arial" w:hAnsi="Arial" w:cs="Arial"/>
                <w:sz w:val="24"/>
                <w:szCs w:val="24"/>
                <w:lang w:val="en-US"/>
              </w:rPr>
              <w:sym w:font="Symbol" w:char="F072"/>
            </w:r>
            <w:r w:rsidRPr="00B707A0">
              <w:rPr>
                <w:rFonts w:ascii="Arial" w:hAnsi="Arial" w:cs="Arial"/>
                <w:i/>
                <w:sz w:val="24"/>
                <w:szCs w:val="24"/>
                <w:vertAlign w:val="superscript"/>
                <w:lang w:val="en-US"/>
              </w:rPr>
              <w:t>+</w:t>
            </w:r>
            <w:r w:rsidRPr="00B707A0">
              <w:rPr>
                <w:rFonts w:ascii="Arial" w:hAnsi="Arial" w:cs="Arial"/>
                <w:i/>
                <w:sz w:val="24"/>
                <w:szCs w:val="24"/>
                <w:lang w:val="en-US"/>
              </w:rPr>
              <w:t>atp6-P163S</w:t>
            </w:r>
          </w:p>
        </w:tc>
        <w:tc>
          <w:tcPr>
            <w:tcW w:w="1417" w:type="dxa"/>
            <w:tcBorders>
              <w:top w:val="nil"/>
              <w:left w:val="nil"/>
              <w:bottom w:val="nil"/>
              <w:right w:val="nil"/>
            </w:tcBorders>
          </w:tcPr>
          <w:p w:rsidR="00556A99" w:rsidRPr="00B707A0" w:rsidRDefault="00556A99" w:rsidP="0030301F">
            <w:pPr>
              <w:spacing w:line="360" w:lineRule="auto"/>
              <w:jc w:val="both"/>
              <w:rPr>
                <w:rFonts w:ascii="Arial" w:hAnsi="Arial" w:cs="Arial"/>
                <w:sz w:val="24"/>
                <w:szCs w:val="24"/>
                <w:lang w:val="en-US"/>
              </w:rPr>
            </w:pPr>
            <w:r w:rsidRPr="00B707A0">
              <w:rPr>
                <w:rFonts w:ascii="Arial" w:hAnsi="Arial" w:cs="Arial"/>
                <w:sz w:val="24"/>
                <w:szCs w:val="24"/>
                <w:lang w:val="en-US"/>
              </w:rPr>
              <w:t>This study</w:t>
            </w:r>
          </w:p>
        </w:tc>
      </w:tr>
      <w:tr w:rsidR="00B707A0" w:rsidRPr="00B707A0" w:rsidTr="0030301F">
        <w:tc>
          <w:tcPr>
            <w:tcW w:w="1384" w:type="dxa"/>
            <w:tcBorders>
              <w:top w:val="nil"/>
              <w:left w:val="nil"/>
              <w:bottom w:val="nil"/>
              <w:right w:val="nil"/>
            </w:tcBorders>
          </w:tcPr>
          <w:p w:rsidR="00556A99" w:rsidRPr="00B707A0" w:rsidRDefault="00556A99" w:rsidP="0030301F">
            <w:pPr>
              <w:spacing w:line="360" w:lineRule="auto"/>
              <w:jc w:val="both"/>
              <w:rPr>
                <w:rFonts w:ascii="Arial" w:hAnsi="Arial" w:cs="Arial"/>
                <w:sz w:val="24"/>
                <w:szCs w:val="24"/>
                <w:lang w:val="en-US"/>
              </w:rPr>
            </w:pPr>
            <w:r w:rsidRPr="00B707A0">
              <w:rPr>
                <w:rFonts w:ascii="Arial" w:hAnsi="Arial" w:cs="Arial"/>
                <w:sz w:val="24"/>
                <w:szCs w:val="24"/>
                <w:lang w:val="en-US"/>
              </w:rPr>
              <w:t>KNY98</w:t>
            </w:r>
          </w:p>
        </w:tc>
        <w:tc>
          <w:tcPr>
            <w:tcW w:w="4678" w:type="dxa"/>
            <w:tcBorders>
              <w:top w:val="nil"/>
              <w:left w:val="nil"/>
              <w:bottom w:val="nil"/>
              <w:right w:val="nil"/>
            </w:tcBorders>
          </w:tcPr>
          <w:p w:rsidR="00556A99" w:rsidRPr="00B707A0" w:rsidRDefault="00556A99" w:rsidP="0030301F">
            <w:pPr>
              <w:spacing w:line="360" w:lineRule="auto"/>
              <w:jc w:val="both"/>
              <w:rPr>
                <w:rFonts w:ascii="Arial" w:hAnsi="Arial" w:cs="Arial"/>
                <w:i/>
                <w:sz w:val="24"/>
                <w:szCs w:val="24"/>
                <w:lang w:val="en-US"/>
              </w:rPr>
            </w:pPr>
            <w:r w:rsidRPr="00B707A0">
              <w:rPr>
                <w:rFonts w:ascii="Arial" w:hAnsi="Arial" w:cs="Arial"/>
                <w:i/>
                <w:sz w:val="24"/>
                <w:szCs w:val="24"/>
                <w:lang w:val="en-US"/>
              </w:rPr>
              <w:t>MATa ade2-1 his3-11,15 trp1-1 leu2-3,112 ura3-1 arg8::HIS3 om14Δ</w:t>
            </w:r>
            <w:r w:rsidRPr="00B707A0">
              <w:rPr>
                <w:rFonts w:ascii="Symbol" w:hAnsi="Symbol" w:cs="Arial"/>
                <w:i/>
                <w:sz w:val="24"/>
                <w:szCs w:val="24"/>
                <w:lang w:val="en-US"/>
              </w:rPr>
              <w:t></w:t>
            </w:r>
            <w:r w:rsidRPr="00B707A0">
              <w:rPr>
                <w:rFonts w:ascii="Symbol" w:hAnsi="Symbol" w:cs="Arial"/>
                <w:i/>
                <w:sz w:val="24"/>
                <w:szCs w:val="24"/>
                <w:lang w:val="en-US"/>
              </w:rPr>
              <w:t></w:t>
            </w:r>
            <w:r w:rsidRPr="00B707A0">
              <w:rPr>
                <w:rFonts w:ascii="Arial" w:hAnsi="Arial" w:cs="Arial"/>
                <w:i/>
                <w:sz w:val="24"/>
                <w:szCs w:val="24"/>
                <w:lang w:val="en-US"/>
              </w:rPr>
              <w:t>KANMX4</w:t>
            </w:r>
          </w:p>
        </w:tc>
        <w:tc>
          <w:tcPr>
            <w:tcW w:w="1843" w:type="dxa"/>
            <w:tcBorders>
              <w:top w:val="nil"/>
              <w:left w:val="nil"/>
              <w:bottom w:val="nil"/>
              <w:right w:val="nil"/>
            </w:tcBorders>
          </w:tcPr>
          <w:p w:rsidR="00556A99" w:rsidRPr="00B707A0" w:rsidRDefault="00556A99" w:rsidP="0030301F">
            <w:pPr>
              <w:spacing w:line="360" w:lineRule="auto"/>
              <w:jc w:val="both"/>
              <w:rPr>
                <w:rFonts w:ascii="Arial" w:hAnsi="Arial" w:cs="Arial"/>
                <w:sz w:val="24"/>
                <w:szCs w:val="24"/>
                <w:lang w:val="en-US"/>
              </w:rPr>
            </w:pPr>
            <w:r w:rsidRPr="00B707A0">
              <w:rPr>
                <w:rFonts w:ascii="Arial" w:hAnsi="Arial" w:cs="Arial"/>
                <w:sz w:val="24"/>
                <w:szCs w:val="24"/>
                <w:lang w:val="en-US"/>
              </w:rPr>
              <w:sym w:font="Symbol" w:char="F072"/>
            </w:r>
            <w:r w:rsidRPr="00B707A0">
              <w:rPr>
                <w:rFonts w:ascii="Arial" w:hAnsi="Arial" w:cs="Arial"/>
                <w:i/>
                <w:sz w:val="24"/>
                <w:szCs w:val="24"/>
                <w:vertAlign w:val="superscript"/>
                <w:lang w:val="en-US"/>
              </w:rPr>
              <w:t>+</w:t>
            </w:r>
            <w:r w:rsidRPr="00B707A0">
              <w:rPr>
                <w:rFonts w:ascii="Arial" w:hAnsi="Arial" w:cs="Arial"/>
                <w:i/>
                <w:sz w:val="24"/>
                <w:szCs w:val="24"/>
                <w:lang w:val="en-US"/>
              </w:rPr>
              <w:t>atp6-K90E</w:t>
            </w:r>
          </w:p>
        </w:tc>
        <w:tc>
          <w:tcPr>
            <w:tcW w:w="1417" w:type="dxa"/>
            <w:tcBorders>
              <w:top w:val="nil"/>
              <w:left w:val="nil"/>
              <w:bottom w:val="nil"/>
              <w:right w:val="nil"/>
            </w:tcBorders>
          </w:tcPr>
          <w:p w:rsidR="00556A99" w:rsidRPr="00B707A0" w:rsidRDefault="00556A99" w:rsidP="0030301F">
            <w:pPr>
              <w:spacing w:line="360" w:lineRule="auto"/>
              <w:jc w:val="both"/>
              <w:rPr>
                <w:rFonts w:ascii="Arial" w:hAnsi="Arial" w:cs="Arial"/>
                <w:sz w:val="24"/>
                <w:szCs w:val="24"/>
                <w:lang w:val="en-US"/>
              </w:rPr>
            </w:pPr>
            <w:r w:rsidRPr="00B707A0">
              <w:rPr>
                <w:rFonts w:ascii="Arial" w:hAnsi="Arial" w:cs="Arial"/>
                <w:sz w:val="24"/>
                <w:szCs w:val="24"/>
                <w:lang w:val="en-US"/>
              </w:rPr>
              <w:t>This study</w:t>
            </w:r>
          </w:p>
        </w:tc>
      </w:tr>
      <w:tr w:rsidR="00B707A0" w:rsidRPr="00B707A0" w:rsidTr="0030301F">
        <w:tc>
          <w:tcPr>
            <w:tcW w:w="1384" w:type="dxa"/>
            <w:tcBorders>
              <w:top w:val="nil"/>
              <w:left w:val="nil"/>
              <w:bottom w:val="nil"/>
              <w:right w:val="nil"/>
            </w:tcBorders>
          </w:tcPr>
          <w:p w:rsidR="00556A99" w:rsidRPr="00B707A0" w:rsidRDefault="00556A99" w:rsidP="0030301F">
            <w:pPr>
              <w:spacing w:line="360" w:lineRule="auto"/>
              <w:jc w:val="both"/>
              <w:rPr>
                <w:rFonts w:ascii="Arial" w:hAnsi="Arial" w:cs="Arial"/>
                <w:sz w:val="24"/>
                <w:szCs w:val="24"/>
                <w:lang w:val="en-US"/>
              </w:rPr>
            </w:pPr>
            <w:r w:rsidRPr="00B707A0">
              <w:rPr>
                <w:rFonts w:ascii="Arial" w:hAnsi="Arial" w:cs="Arial"/>
                <w:sz w:val="24"/>
                <w:szCs w:val="24"/>
                <w:lang w:val="en-US"/>
              </w:rPr>
              <w:t>KNY20a</w:t>
            </w:r>
          </w:p>
        </w:tc>
        <w:tc>
          <w:tcPr>
            <w:tcW w:w="4678" w:type="dxa"/>
            <w:tcBorders>
              <w:top w:val="nil"/>
              <w:left w:val="nil"/>
              <w:bottom w:val="nil"/>
              <w:right w:val="nil"/>
            </w:tcBorders>
          </w:tcPr>
          <w:p w:rsidR="00556A99" w:rsidRPr="00B707A0" w:rsidRDefault="00556A99" w:rsidP="0030301F">
            <w:pPr>
              <w:spacing w:line="360" w:lineRule="auto"/>
              <w:jc w:val="both"/>
              <w:rPr>
                <w:rFonts w:ascii="Arial" w:hAnsi="Arial" w:cs="Arial"/>
                <w:i/>
                <w:sz w:val="24"/>
                <w:szCs w:val="24"/>
                <w:lang w:val="en-US"/>
              </w:rPr>
            </w:pPr>
            <w:r w:rsidRPr="00B707A0">
              <w:rPr>
                <w:rFonts w:ascii="Arial" w:hAnsi="Arial" w:cs="Arial"/>
                <w:i/>
                <w:sz w:val="24"/>
                <w:szCs w:val="24"/>
                <w:lang w:val="en-US"/>
              </w:rPr>
              <w:t>MATa ade2-1 his3-11,15 trp1-1 leu2-3,112 ura3-1 arg8::HIS3 OM45-GFP-KANMX6 om14Δ::KANMX4</w:t>
            </w:r>
          </w:p>
        </w:tc>
        <w:tc>
          <w:tcPr>
            <w:tcW w:w="1843" w:type="dxa"/>
            <w:tcBorders>
              <w:top w:val="nil"/>
              <w:left w:val="nil"/>
              <w:bottom w:val="nil"/>
              <w:right w:val="nil"/>
            </w:tcBorders>
          </w:tcPr>
          <w:p w:rsidR="00556A99" w:rsidRPr="00B707A0" w:rsidRDefault="00556A99" w:rsidP="0030301F">
            <w:pPr>
              <w:spacing w:line="360" w:lineRule="auto"/>
              <w:jc w:val="both"/>
              <w:rPr>
                <w:rFonts w:ascii="Arial" w:hAnsi="Arial" w:cs="Arial"/>
                <w:sz w:val="24"/>
                <w:szCs w:val="24"/>
                <w:lang w:val="en-US"/>
              </w:rPr>
            </w:pPr>
            <w:r w:rsidRPr="00B707A0">
              <w:rPr>
                <w:rFonts w:ascii="Arial" w:hAnsi="Arial" w:cs="Arial"/>
                <w:sz w:val="24"/>
                <w:szCs w:val="24"/>
                <w:lang w:val="en-US"/>
              </w:rPr>
              <w:sym w:font="Symbol" w:char="F072"/>
            </w:r>
            <w:r w:rsidRPr="00B707A0">
              <w:rPr>
                <w:rFonts w:ascii="Arial" w:hAnsi="Arial" w:cs="Arial"/>
                <w:sz w:val="24"/>
                <w:szCs w:val="24"/>
                <w:vertAlign w:val="superscript"/>
                <w:lang w:val="en-US"/>
              </w:rPr>
              <w:t>+</w:t>
            </w:r>
          </w:p>
        </w:tc>
        <w:tc>
          <w:tcPr>
            <w:tcW w:w="1417" w:type="dxa"/>
            <w:tcBorders>
              <w:top w:val="nil"/>
              <w:left w:val="nil"/>
              <w:bottom w:val="nil"/>
              <w:right w:val="nil"/>
            </w:tcBorders>
          </w:tcPr>
          <w:p w:rsidR="00556A99" w:rsidRPr="00B707A0" w:rsidRDefault="00556A99" w:rsidP="0030301F">
            <w:pPr>
              <w:spacing w:line="360" w:lineRule="auto"/>
              <w:jc w:val="both"/>
              <w:rPr>
                <w:rFonts w:ascii="Arial" w:hAnsi="Arial" w:cs="Arial"/>
                <w:sz w:val="24"/>
                <w:szCs w:val="24"/>
                <w:lang w:val="en-US"/>
              </w:rPr>
            </w:pPr>
            <w:r w:rsidRPr="00B707A0">
              <w:rPr>
                <w:rFonts w:ascii="Arial" w:hAnsi="Arial" w:cs="Arial"/>
                <w:sz w:val="24"/>
                <w:szCs w:val="24"/>
                <w:lang w:val="en-US"/>
              </w:rPr>
              <w:t>This study</w:t>
            </w:r>
          </w:p>
        </w:tc>
      </w:tr>
      <w:tr w:rsidR="00B707A0" w:rsidRPr="00B707A0" w:rsidTr="0030301F">
        <w:tc>
          <w:tcPr>
            <w:tcW w:w="1384" w:type="dxa"/>
            <w:tcBorders>
              <w:top w:val="nil"/>
              <w:left w:val="nil"/>
              <w:bottom w:val="nil"/>
              <w:right w:val="nil"/>
            </w:tcBorders>
          </w:tcPr>
          <w:p w:rsidR="00556A99" w:rsidRPr="00B707A0" w:rsidRDefault="00556A99" w:rsidP="0030301F">
            <w:pPr>
              <w:spacing w:line="360" w:lineRule="auto"/>
              <w:jc w:val="both"/>
              <w:rPr>
                <w:rFonts w:ascii="Arial" w:hAnsi="Arial" w:cs="Arial"/>
                <w:sz w:val="24"/>
                <w:szCs w:val="24"/>
                <w:lang w:val="en-US"/>
              </w:rPr>
            </w:pPr>
            <w:r w:rsidRPr="00B707A0">
              <w:rPr>
                <w:rFonts w:ascii="Arial" w:hAnsi="Arial" w:cs="Arial"/>
                <w:sz w:val="24"/>
                <w:szCs w:val="24"/>
                <w:lang w:val="en-US"/>
              </w:rPr>
              <w:t>KNY24</w:t>
            </w:r>
          </w:p>
        </w:tc>
        <w:tc>
          <w:tcPr>
            <w:tcW w:w="4678" w:type="dxa"/>
            <w:tcBorders>
              <w:top w:val="nil"/>
              <w:left w:val="nil"/>
              <w:bottom w:val="nil"/>
              <w:right w:val="nil"/>
            </w:tcBorders>
          </w:tcPr>
          <w:p w:rsidR="00556A99" w:rsidRPr="00B707A0" w:rsidRDefault="00556A99" w:rsidP="0030301F">
            <w:pPr>
              <w:spacing w:line="360" w:lineRule="auto"/>
              <w:jc w:val="both"/>
              <w:rPr>
                <w:rFonts w:ascii="Arial" w:hAnsi="Arial" w:cs="Arial"/>
                <w:i/>
                <w:sz w:val="24"/>
                <w:szCs w:val="24"/>
                <w:lang w:val="en-US"/>
              </w:rPr>
            </w:pPr>
            <w:r w:rsidRPr="00B707A0">
              <w:rPr>
                <w:rFonts w:ascii="Arial" w:hAnsi="Arial" w:cs="Arial"/>
                <w:i/>
                <w:sz w:val="24"/>
                <w:szCs w:val="24"/>
                <w:lang w:val="en-US"/>
              </w:rPr>
              <w:t>MATa ade2-1 his3-11,15 trp1-1 leu2-3,112 ura3-1 arg8::HIS3 OM45-GFP-KANMX6 om14Δ::KANMX4</w:t>
            </w:r>
          </w:p>
        </w:tc>
        <w:tc>
          <w:tcPr>
            <w:tcW w:w="1843" w:type="dxa"/>
            <w:tcBorders>
              <w:top w:val="nil"/>
              <w:left w:val="nil"/>
              <w:bottom w:val="nil"/>
              <w:right w:val="nil"/>
            </w:tcBorders>
          </w:tcPr>
          <w:p w:rsidR="00556A99" w:rsidRPr="00B707A0" w:rsidRDefault="00556A99" w:rsidP="0030301F">
            <w:pPr>
              <w:spacing w:line="360" w:lineRule="auto"/>
              <w:jc w:val="both"/>
              <w:rPr>
                <w:rFonts w:ascii="Arial" w:hAnsi="Arial" w:cs="Arial"/>
                <w:sz w:val="24"/>
                <w:szCs w:val="24"/>
                <w:lang w:val="en-US"/>
              </w:rPr>
            </w:pPr>
            <w:r w:rsidRPr="00B707A0">
              <w:rPr>
                <w:rFonts w:ascii="Arial" w:hAnsi="Arial" w:cs="Arial"/>
                <w:sz w:val="24"/>
                <w:szCs w:val="24"/>
                <w:lang w:val="en-US"/>
              </w:rPr>
              <w:sym w:font="Symbol" w:char="F072"/>
            </w:r>
            <w:r w:rsidRPr="00B707A0">
              <w:rPr>
                <w:rFonts w:ascii="Arial" w:hAnsi="Arial" w:cs="Arial"/>
                <w:sz w:val="24"/>
                <w:szCs w:val="24"/>
                <w:vertAlign w:val="superscript"/>
                <w:lang w:val="en-US"/>
              </w:rPr>
              <w:t>o</w:t>
            </w:r>
          </w:p>
        </w:tc>
        <w:tc>
          <w:tcPr>
            <w:tcW w:w="1417" w:type="dxa"/>
            <w:tcBorders>
              <w:top w:val="nil"/>
              <w:left w:val="nil"/>
              <w:bottom w:val="nil"/>
              <w:right w:val="nil"/>
            </w:tcBorders>
          </w:tcPr>
          <w:p w:rsidR="00556A99" w:rsidRPr="00B707A0" w:rsidRDefault="00556A99" w:rsidP="0030301F">
            <w:pPr>
              <w:spacing w:line="360" w:lineRule="auto"/>
              <w:jc w:val="both"/>
              <w:rPr>
                <w:rFonts w:ascii="Arial" w:hAnsi="Arial" w:cs="Arial"/>
                <w:sz w:val="24"/>
                <w:szCs w:val="24"/>
                <w:lang w:val="en-US"/>
              </w:rPr>
            </w:pPr>
            <w:r w:rsidRPr="00B707A0">
              <w:rPr>
                <w:rFonts w:ascii="Arial" w:hAnsi="Arial" w:cs="Arial"/>
                <w:sz w:val="24"/>
                <w:szCs w:val="24"/>
                <w:lang w:val="en-US"/>
              </w:rPr>
              <w:t>This study</w:t>
            </w:r>
          </w:p>
        </w:tc>
      </w:tr>
      <w:tr w:rsidR="00B707A0" w:rsidRPr="00B707A0" w:rsidTr="0030301F">
        <w:tc>
          <w:tcPr>
            <w:tcW w:w="1384" w:type="dxa"/>
            <w:tcBorders>
              <w:top w:val="nil"/>
              <w:left w:val="nil"/>
              <w:bottom w:val="nil"/>
              <w:right w:val="nil"/>
            </w:tcBorders>
          </w:tcPr>
          <w:p w:rsidR="00556A99" w:rsidRPr="00B707A0" w:rsidRDefault="00556A99" w:rsidP="0030301F">
            <w:pPr>
              <w:spacing w:line="360" w:lineRule="auto"/>
              <w:jc w:val="both"/>
              <w:rPr>
                <w:rFonts w:ascii="Arial" w:hAnsi="Arial" w:cs="Arial"/>
                <w:sz w:val="24"/>
                <w:szCs w:val="24"/>
                <w:lang w:val="en-US"/>
              </w:rPr>
            </w:pPr>
            <w:r w:rsidRPr="00B707A0">
              <w:rPr>
                <w:rFonts w:ascii="Arial" w:hAnsi="Arial" w:cs="Arial"/>
                <w:sz w:val="24"/>
                <w:szCs w:val="24"/>
                <w:lang w:val="en-US"/>
              </w:rPr>
              <w:t>KNY26</w:t>
            </w:r>
          </w:p>
        </w:tc>
        <w:tc>
          <w:tcPr>
            <w:tcW w:w="4678" w:type="dxa"/>
            <w:tcBorders>
              <w:top w:val="nil"/>
              <w:left w:val="nil"/>
              <w:bottom w:val="nil"/>
              <w:right w:val="nil"/>
            </w:tcBorders>
          </w:tcPr>
          <w:p w:rsidR="00556A99" w:rsidRPr="00B707A0" w:rsidRDefault="00556A99" w:rsidP="0030301F">
            <w:pPr>
              <w:spacing w:line="360" w:lineRule="auto"/>
              <w:jc w:val="both"/>
              <w:rPr>
                <w:rFonts w:ascii="Arial" w:hAnsi="Arial" w:cs="Arial"/>
                <w:i/>
                <w:sz w:val="24"/>
                <w:szCs w:val="24"/>
              </w:rPr>
            </w:pPr>
            <w:r w:rsidRPr="00B707A0">
              <w:rPr>
                <w:rFonts w:ascii="Arial" w:hAnsi="Arial" w:cs="Arial"/>
                <w:i/>
                <w:sz w:val="24"/>
                <w:szCs w:val="24"/>
              </w:rPr>
              <w:t>MAT</w:t>
            </w:r>
            <w:r w:rsidRPr="00B707A0">
              <w:rPr>
                <w:rFonts w:ascii="Arial" w:hAnsi="Arial" w:cs="Arial"/>
                <w:i/>
                <w:sz w:val="24"/>
                <w:szCs w:val="24"/>
                <w:lang w:val="en-US"/>
              </w:rPr>
              <w:t>α</w:t>
            </w:r>
            <w:r w:rsidRPr="00B707A0">
              <w:rPr>
                <w:rFonts w:ascii="Arial" w:hAnsi="Arial" w:cs="Arial"/>
                <w:b/>
                <w:i/>
                <w:sz w:val="24"/>
                <w:szCs w:val="24"/>
              </w:rPr>
              <w:t xml:space="preserve"> </w:t>
            </w:r>
            <w:r w:rsidRPr="00B707A0">
              <w:rPr>
                <w:rFonts w:ascii="Arial" w:hAnsi="Arial" w:cs="Arial"/>
                <w:i/>
                <w:sz w:val="24"/>
                <w:szCs w:val="24"/>
              </w:rPr>
              <w:t>leu2</w:t>
            </w:r>
            <w:r w:rsidRPr="00B707A0">
              <w:rPr>
                <w:rFonts w:ascii="Symbol" w:hAnsi="Symbol" w:cs="Arial"/>
                <w:i/>
                <w:sz w:val="24"/>
                <w:szCs w:val="24"/>
                <w:lang w:val="en-US"/>
              </w:rPr>
              <w:t></w:t>
            </w:r>
            <w:r w:rsidRPr="00B707A0">
              <w:rPr>
                <w:rFonts w:ascii="Arial" w:hAnsi="Arial" w:cs="Arial"/>
                <w:i/>
                <w:sz w:val="24"/>
                <w:szCs w:val="24"/>
              </w:rPr>
              <w:t xml:space="preserve"> ura3-52 ade2-101 arg8:: URA3 kar1-1</w:t>
            </w:r>
          </w:p>
        </w:tc>
        <w:tc>
          <w:tcPr>
            <w:tcW w:w="1843" w:type="dxa"/>
            <w:tcBorders>
              <w:top w:val="nil"/>
              <w:left w:val="nil"/>
              <w:bottom w:val="nil"/>
              <w:right w:val="nil"/>
            </w:tcBorders>
          </w:tcPr>
          <w:p w:rsidR="00556A99" w:rsidRPr="00B707A0" w:rsidRDefault="00556A99" w:rsidP="0030301F">
            <w:pPr>
              <w:spacing w:line="360" w:lineRule="auto"/>
              <w:jc w:val="both"/>
              <w:rPr>
                <w:rFonts w:ascii="Arial" w:hAnsi="Arial" w:cs="Arial"/>
                <w:sz w:val="24"/>
                <w:szCs w:val="24"/>
                <w:lang w:val="en-US"/>
              </w:rPr>
            </w:pPr>
            <w:r w:rsidRPr="00B707A0">
              <w:rPr>
                <w:rFonts w:ascii="Arial" w:hAnsi="Arial" w:cs="Arial"/>
                <w:sz w:val="24"/>
                <w:szCs w:val="24"/>
                <w:lang w:val="en-US"/>
              </w:rPr>
              <w:sym w:font="Symbol" w:char="F072"/>
            </w:r>
            <w:r w:rsidRPr="00B707A0">
              <w:rPr>
                <w:rFonts w:ascii="Arial" w:hAnsi="Arial" w:cs="Arial"/>
                <w:i/>
                <w:sz w:val="24"/>
                <w:szCs w:val="24"/>
                <w:vertAlign w:val="superscript"/>
                <w:lang w:val="en-US"/>
              </w:rPr>
              <w:t>+</w:t>
            </w:r>
            <w:r w:rsidRPr="00B707A0">
              <w:rPr>
                <w:rFonts w:ascii="Arial" w:hAnsi="Arial" w:cs="Arial"/>
                <w:i/>
                <w:sz w:val="24"/>
                <w:szCs w:val="24"/>
                <w:lang w:val="en-US"/>
              </w:rPr>
              <w:t>atp6-P163S</w:t>
            </w:r>
          </w:p>
        </w:tc>
        <w:tc>
          <w:tcPr>
            <w:tcW w:w="1417" w:type="dxa"/>
            <w:tcBorders>
              <w:top w:val="nil"/>
              <w:left w:val="nil"/>
              <w:bottom w:val="nil"/>
              <w:right w:val="nil"/>
            </w:tcBorders>
          </w:tcPr>
          <w:p w:rsidR="00556A99" w:rsidRPr="00B707A0" w:rsidRDefault="00556A99" w:rsidP="0030301F">
            <w:pPr>
              <w:spacing w:line="360" w:lineRule="auto"/>
              <w:jc w:val="both"/>
              <w:rPr>
                <w:rFonts w:ascii="Arial" w:hAnsi="Arial" w:cs="Arial"/>
                <w:sz w:val="24"/>
                <w:szCs w:val="24"/>
                <w:lang w:val="en-US"/>
              </w:rPr>
            </w:pPr>
            <w:r w:rsidRPr="00B707A0">
              <w:rPr>
                <w:rFonts w:ascii="Arial" w:hAnsi="Arial" w:cs="Arial"/>
                <w:sz w:val="24"/>
                <w:szCs w:val="24"/>
                <w:lang w:val="en-US"/>
              </w:rPr>
              <w:t>This study</w:t>
            </w:r>
          </w:p>
        </w:tc>
      </w:tr>
      <w:tr w:rsidR="00B707A0" w:rsidRPr="00B707A0" w:rsidTr="0030301F">
        <w:tc>
          <w:tcPr>
            <w:tcW w:w="1384" w:type="dxa"/>
            <w:tcBorders>
              <w:top w:val="nil"/>
              <w:left w:val="nil"/>
              <w:bottom w:val="nil"/>
              <w:right w:val="nil"/>
            </w:tcBorders>
          </w:tcPr>
          <w:p w:rsidR="00556A99" w:rsidRPr="00B707A0" w:rsidRDefault="00556A99" w:rsidP="0030301F">
            <w:pPr>
              <w:spacing w:line="360" w:lineRule="auto"/>
              <w:jc w:val="both"/>
              <w:rPr>
                <w:rFonts w:ascii="Arial" w:hAnsi="Arial" w:cs="Arial"/>
                <w:sz w:val="24"/>
                <w:szCs w:val="24"/>
                <w:lang w:val="en-US"/>
              </w:rPr>
            </w:pPr>
            <w:r w:rsidRPr="00B707A0">
              <w:rPr>
                <w:rFonts w:ascii="Arial" w:hAnsi="Arial" w:cs="Arial"/>
                <w:sz w:val="24"/>
                <w:szCs w:val="24"/>
                <w:lang w:val="en-US"/>
              </w:rPr>
              <w:t>KNY41</w:t>
            </w:r>
          </w:p>
        </w:tc>
        <w:tc>
          <w:tcPr>
            <w:tcW w:w="4678" w:type="dxa"/>
            <w:tcBorders>
              <w:top w:val="nil"/>
              <w:left w:val="nil"/>
              <w:bottom w:val="nil"/>
              <w:right w:val="nil"/>
            </w:tcBorders>
          </w:tcPr>
          <w:p w:rsidR="00556A99" w:rsidRPr="00B707A0" w:rsidRDefault="00556A99" w:rsidP="0030301F">
            <w:pPr>
              <w:spacing w:line="360" w:lineRule="auto"/>
              <w:jc w:val="both"/>
              <w:rPr>
                <w:rFonts w:ascii="Arial" w:hAnsi="Arial" w:cs="Arial"/>
                <w:i/>
                <w:sz w:val="24"/>
                <w:szCs w:val="24"/>
                <w:lang w:val="en-US"/>
              </w:rPr>
            </w:pPr>
            <w:r w:rsidRPr="00B707A0">
              <w:rPr>
                <w:rFonts w:ascii="Arial" w:hAnsi="Arial" w:cs="Arial"/>
                <w:i/>
                <w:sz w:val="24"/>
                <w:szCs w:val="24"/>
                <w:lang w:val="en-US"/>
              </w:rPr>
              <w:t>MATa ade2-1 his3-11,15 trp1-1 leu2-3,112 ura3-1 arg8::HIS3 OM45-GFP-KANMX6 om14Δ::KANMX4</w:t>
            </w:r>
          </w:p>
        </w:tc>
        <w:tc>
          <w:tcPr>
            <w:tcW w:w="1843" w:type="dxa"/>
            <w:tcBorders>
              <w:top w:val="nil"/>
              <w:left w:val="nil"/>
              <w:bottom w:val="nil"/>
              <w:right w:val="nil"/>
            </w:tcBorders>
          </w:tcPr>
          <w:p w:rsidR="00556A99" w:rsidRPr="00B707A0" w:rsidRDefault="00556A99" w:rsidP="0030301F">
            <w:pPr>
              <w:spacing w:line="360" w:lineRule="auto"/>
              <w:jc w:val="both"/>
              <w:rPr>
                <w:rFonts w:ascii="Arial" w:hAnsi="Arial" w:cs="Arial"/>
                <w:sz w:val="24"/>
                <w:szCs w:val="24"/>
                <w:lang w:val="en-US"/>
              </w:rPr>
            </w:pPr>
            <w:r w:rsidRPr="00B707A0">
              <w:rPr>
                <w:rFonts w:ascii="Arial" w:hAnsi="Arial" w:cs="Arial"/>
                <w:sz w:val="24"/>
                <w:szCs w:val="24"/>
                <w:lang w:val="en-US"/>
              </w:rPr>
              <w:sym w:font="Symbol" w:char="F072"/>
            </w:r>
            <w:r w:rsidRPr="00B707A0">
              <w:rPr>
                <w:rFonts w:ascii="Arial" w:hAnsi="Arial" w:cs="Arial"/>
                <w:i/>
                <w:sz w:val="24"/>
                <w:szCs w:val="24"/>
                <w:vertAlign w:val="superscript"/>
                <w:lang w:val="en-US"/>
              </w:rPr>
              <w:t>+</w:t>
            </w:r>
            <w:r w:rsidRPr="00B707A0">
              <w:rPr>
                <w:rFonts w:ascii="Arial" w:hAnsi="Arial" w:cs="Arial"/>
                <w:i/>
                <w:sz w:val="24"/>
                <w:szCs w:val="24"/>
                <w:lang w:val="en-US"/>
              </w:rPr>
              <w:t>atp6-P163S</w:t>
            </w:r>
          </w:p>
        </w:tc>
        <w:tc>
          <w:tcPr>
            <w:tcW w:w="1417" w:type="dxa"/>
            <w:tcBorders>
              <w:top w:val="nil"/>
              <w:left w:val="nil"/>
              <w:bottom w:val="nil"/>
              <w:right w:val="nil"/>
            </w:tcBorders>
          </w:tcPr>
          <w:p w:rsidR="00556A99" w:rsidRPr="00B707A0" w:rsidRDefault="00556A99" w:rsidP="0030301F">
            <w:pPr>
              <w:spacing w:line="360" w:lineRule="auto"/>
              <w:jc w:val="both"/>
              <w:rPr>
                <w:rFonts w:ascii="Arial" w:hAnsi="Arial" w:cs="Arial"/>
                <w:sz w:val="24"/>
                <w:szCs w:val="24"/>
                <w:lang w:val="en-US"/>
              </w:rPr>
            </w:pPr>
            <w:r w:rsidRPr="00B707A0">
              <w:rPr>
                <w:rFonts w:ascii="Arial" w:hAnsi="Arial" w:cs="Arial"/>
                <w:sz w:val="24"/>
                <w:szCs w:val="24"/>
                <w:lang w:val="en-US"/>
              </w:rPr>
              <w:t>This study</w:t>
            </w:r>
          </w:p>
        </w:tc>
      </w:tr>
      <w:tr w:rsidR="00B707A0" w:rsidRPr="00B707A0" w:rsidTr="0030301F">
        <w:tc>
          <w:tcPr>
            <w:tcW w:w="1384" w:type="dxa"/>
            <w:tcBorders>
              <w:top w:val="nil"/>
              <w:left w:val="nil"/>
              <w:bottom w:val="nil"/>
              <w:right w:val="nil"/>
            </w:tcBorders>
          </w:tcPr>
          <w:p w:rsidR="00556A99" w:rsidRPr="00B707A0" w:rsidRDefault="00556A99" w:rsidP="0030301F">
            <w:pPr>
              <w:spacing w:line="360" w:lineRule="auto"/>
              <w:jc w:val="both"/>
              <w:rPr>
                <w:rFonts w:ascii="Arial" w:hAnsi="Arial" w:cs="Arial"/>
                <w:sz w:val="24"/>
                <w:szCs w:val="24"/>
                <w:lang w:val="en-US"/>
              </w:rPr>
            </w:pPr>
            <w:r w:rsidRPr="00B707A0">
              <w:rPr>
                <w:rFonts w:ascii="Arial" w:hAnsi="Arial" w:cs="Arial"/>
                <w:sz w:val="24"/>
                <w:szCs w:val="24"/>
                <w:lang w:val="en-US"/>
              </w:rPr>
              <w:t xml:space="preserve"> KNY27</w:t>
            </w:r>
          </w:p>
        </w:tc>
        <w:tc>
          <w:tcPr>
            <w:tcW w:w="4678" w:type="dxa"/>
            <w:tcBorders>
              <w:top w:val="nil"/>
              <w:left w:val="nil"/>
              <w:bottom w:val="nil"/>
              <w:right w:val="nil"/>
            </w:tcBorders>
          </w:tcPr>
          <w:p w:rsidR="00556A99" w:rsidRPr="00B707A0" w:rsidRDefault="00556A99" w:rsidP="0030301F">
            <w:pPr>
              <w:spacing w:line="360" w:lineRule="auto"/>
              <w:jc w:val="both"/>
              <w:rPr>
                <w:rFonts w:ascii="Arial" w:hAnsi="Arial" w:cs="Arial"/>
                <w:i/>
                <w:sz w:val="24"/>
                <w:szCs w:val="24"/>
              </w:rPr>
            </w:pPr>
            <w:r w:rsidRPr="00B707A0">
              <w:rPr>
                <w:rFonts w:ascii="Arial" w:hAnsi="Arial" w:cs="Arial"/>
                <w:i/>
                <w:sz w:val="24"/>
                <w:szCs w:val="24"/>
              </w:rPr>
              <w:t>MAT</w:t>
            </w:r>
            <w:r w:rsidRPr="00B707A0">
              <w:rPr>
                <w:rFonts w:ascii="Arial" w:hAnsi="Arial" w:cs="Arial"/>
                <w:i/>
                <w:sz w:val="24"/>
                <w:szCs w:val="24"/>
                <w:lang w:val="en-US"/>
              </w:rPr>
              <w:t>α</w:t>
            </w:r>
            <w:r w:rsidRPr="00B707A0">
              <w:rPr>
                <w:rFonts w:ascii="Arial" w:hAnsi="Arial" w:cs="Arial"/>
                <w:b/>
                <w:i/>
                <w:sz w:val="24"/>
                <w:szCs w:val="24"/>
              </w:rPr>
              <w:t xml:space="preserve"> </w:t>
            </w:r>
            <w:r w:rsidRPr="00B707A0">
              <w:rPr>
                <w:rFonts w:ascii="Arial" w:hAnsi="Arial" w:cs="Arial"/>
                <w:i/>
                <w:sz w:val="24"/>
                <w:szCs w:val="24"/>
              </w:rPr>
              <w:t>leu2</w:t>
            </w:r>
            <w:r w:rsidRPr="00B707A0">
              <w:rPr>
                <w:rFonts w:ascii="Arial" w:hAnsi="Arial" w:cs="Arial"/>
                <w:i/>
                <w:sz w:val="24"/>
                <w:szCs w:val="24"/>
                <w:lang w:val="en-US"/>
              </w:rPr>
              <w:t>Δ</w:t>
            </w:r>
            <w:r w:rsidRPr="00B707A0">
              <w:rPr>
                <w:rFonts w:ascii="Arial" w:hAnsi="Arial" w:cs="Arial"/>
                <w:i/>
                <w:sz w:val="24"/>
                <w:szCs w:val="24"/>
              </w:rPr>
              <w:t xml:space="preserve"> ura3-52 ade2-101 arg8:: URA3 kar1-1</w:t>
            </w:r>
          </w:p>
        </w:tc>
        <w:tc>
          <w:tcPr>
            <w:tcW w:w="1843" w:type="dxa"/>
            <w:tcBorders>
              <w:top w:val="nil"/>
              <w:left w:val="nil"/>
              <w:bottom w:val="nil"/>
              <w:right w:val="nil"/>
            </w:tcBorders>
          </w:tcPr>
          <w:p w:rsidR="00556A99" w:rsidRPr="00B707A0" w:rsidRDefault="00556A99" w:rsidP="0030301F">
            <w:pPr>
              <w:spacing w:line="360" w:lineRule="auto"/>
              <w:jc w:val="both"/>
              <w:rPr>
                <w:rFonts w:ascii="Arial" w:hAnsi="Arial" w:cs="Arial"/>
                <w:sz w:val="24"/>
                <w:szCs w:val="24"/>
                <w:lang w:val="en-US"/>
              </w:rPr>
            </w:pPr>
            <w:r w:rsidRPr="00B707A0">
              <w:rPr>
                <w:rFonts w:ascii="Arial" w:hAnsi="Arial" w:cs="Arial"/>
                <w:sz w:val="24"/>
                <w:szCs w:val="24"/>
                <w:lang w:val="en-US"/>
              </w:rPr>
              <w:sym w:font="Symbol" w:char="F072"/>
            </w:r>
            <w:r w:rsidRPr="00B707A0">
              <w:rPr>
                <w:rFonts w:ascii="Arial" w:hAnsi="Arial" w:cs="Arial"/>
                <w:i/>
                <w:sz w:val="24"/>
                <w:szCs w:val="24"/>
                <w:vertAlign w:val="superscript"/>
                <w:lang w:val="en-US"/>
              </w:rPr>
              <w:t>+</w:t>
            </w:r>
            <w:r w:rsidRPr="00B707A0">
              <w:rPr>
                <w:rFonts w:ascii="Arial" w:hAnsi="Arial" w:cs="Arial"/>
                <w:i/>
                <w:sz w:val="24"/>
                <w:szCs w:val="24"/>
                <w:lang w:val="en-US"/>
              </w:rPr>
              <w:t>atp6-K90E</w:t>
            </w:r>
          </w:p>
        </w:tc>
        <w:tc>
          <w:tcPr>
            <w:tcW w:w="1417" w:type="dxa"/>
            <w:tcBorders>
              <w:top w:val="nil"/>
              <w:left w:val="nil"/>
              <w:bottom w:val="nil"/>
              <w:right w:val="nil"/>
            </w:tcBorders>
          </w:tcPr>
          <w:p w:rsidR="00556A99" w:rsidRPr="00B707A0" w:rsidRDefault="00556A99" w:rsidP="0030301F">
            <w:pPr>
              <w:spacing w:line="360" w:lineRule="auto"/>
              <w:jc w:val="both"/>
              <w:rPr>
                <w:rFonts w:ascii="Arial" w:hAnsi="Arial" w:cs="Arial"/>
                <w:sz w:val="24"/>
                <w:szCs w:val="24"/>
                <w:lang w:val="en-US"/>
              </w:rPr>
            </w:pPr>
            <w:r w:rsidRPr="00B707A0">
              <w:rPr>
                <w:rFonts w:ascii="Arial" w:hAnsi="Arial" w:cs="Arial"/>
                <w:sz w:val="24"/>
                <w:szCs w:val="24"/>
                <w:lang w:val="en-US"/>
              </w:rPr>
              <w:t>This study</w:t>
            </w:r>
          </w:p>
        </w:tc>
      </w:tr>
      <w:tr w:rsidR="00556A99" w:rsidRPr="00B707A0" w:rsidTr="0030301F">
        <w:tc>
          <w:tcPr>
            <w:tcW w:w="1384" w:type="dxa"/>
            <w:tcBorders>
              <w:top w:val="nil"/>
              <w:left w:val="nil"/>
              <w:bottom w:val="nil"/>
              <w:right w:val="nil"/>
            </w:tcBorders>
          </w:tcPr>
          <w:p w:rsidR="00556A99" w:rsidRPr="00B707A0" w:rsidRDefault="00556A99" w:rsidP="0030301F">
            <w:pPr>
              <w:spacing w:line="360" w:lineRule="auto"/>
              <w:jc w:val="both"/>
              <w:rPr>
                <w:rFonts w:ascii="Arial" w:hAnsi="Arial" w:cs="Arial"/>
                <w:sz w:val="24"/>
                <w:szCs w:val="24"/>
                <w:lang w:val="en-US"/>
              </w:rPr>
            </w:pPr>
            <w:r w:rsidRPr="00B707A0">
              <w:rPr>
                <w:rFonts w:ascii="Arial" w:hAnsi="Arial" w:cs="Arial"/>
                <w:sz w:val="24"/>
                <w:szCs w:val="24"/>
                <w:lang w:val="en-US"/>
              </w:rPr>
              <w:lastRenderedPageBreak/>
              <w:t>KNY42</w:t>
            </w:r>
          </w:p>
        </w:tc>
        <w:tc>
          <w:tcPr>
            <w:tcW w:w="4678" w:type="dxa"/>
            <w:tcBorders>
              <w:top w:val="nil"/>
              <w:left w:val="nil"/>
              <w:bottom w:val="nil"/>
              <w:right w:val="nil"/>
            </w:tcBorders>
          </w:tcPr>
          <w:p w:rsidR="00556A99" w:rsidRPr="00B707A0" w:rsidRDefault="00556A99" w:rsidP="0030301F">
            <w:pPr>
              <w:spacing w:line="360" w:lineRule="auto"/>
              <w:jc w:val="both"/>
              <w:rPr>
                <w:rFonts w:ascii="Arial" w:hAnsi="Arial" w:cs="Arial"/>
                <w:i/>
                <w:sz w:val="24"/>
                <w:szCs w:val="24"/>
                <w:lang w:val="en-US"/>
              </w:rPr>
            </w:pPr>
            <w:r w:rsidRPr="00B707A0">
              <w:rPr>
                <w:rFonts w:ascii="Arial" w:hAnsi="Arial" w:cs="Arial"/>
                <w:i/>
                <w:sz w:val="24"/>
                <w:szCs w:val="24"/>
                <w:lang w:val="en-US"/>
              </w:rPr>
              <w:t>MATa ade2-1 his3-11,15 trp1-1 leu2-3,112 ura3-1 arg8::HIS3 OM45-GFP-KANMX6 om14Δ::KANMX4</w:t>
            </w:r>
          </w:p>
          <w:p w:rsidR="00556A99" w:rsidRPr="00B707A0" w:rsidRDefault="00556A99" w:rsidP="0030301F">
            <w:pPr>
              <w:spacing w:line="360" w:lineRule="auto"/>
              <w:jc w:val="both"/>
              <w:rPr>
                <w:rFonts w:ascii="Arial" w:hAnsi="Arial" w:cs="Arial"/>
                <w:i/>
                <w:sz w:val="24"/>
                <w:szCs w:val="24"/>
                <w:lang w:val="en-US"/>
              </w:rPr>
            </w:pPr>
          </w:p>
        </w:tc>
        <w:tc>
          <w:tcPr>
            <w:tcW w:w="1843" w:type="dxa"/>
            <w:tcBorders>
              <w:top w:val="nil"/>
              <w:left w:val="nil"/>
              <w:bottom w:val="nil"/>
              <w:right w:val="nil"/>
            </w:tcBorders>
          </w:tcPr>
          <w:p w:rsidR="00556A99" w:rsidRPr="00B707A0" w:rsidRDefault="00556A99" w:rsidP="0030301F">
            <w:pPr>
              <w:spacing w:line="360" w:lineRule="auto"/>
              <w:jc w:val="both"/>
              <w:rPr>
                <w:rFonts w:ascii="Arial" w:hAnsi="Arial" w:cs="Arial"/>
                <w:sz w:val="24"/>
                <w:szCs w:val="24"/>
                <w:lang w:val="en-US"/>
              </w:rPr>
            </w:pPr>
            <w:r w:rsidRPr="00B707A0">
              <w:rPr>
                <w:rFonts w:ascii="Arial" w:hAnsi="Arial" w:cs="Arial"/>
                <w:sz w:val="24"/>
                <w:szCs w:val="24"/>
                <w:lang w:val="en-US"/>
              </w:rPr>
              <w:sym w:font="Symbol" w:char="F072"/>
            </w:r>
            <w:r w:rsidRPr="00B707A0">
              <w:rPr>
                <w:rFonts w:ascii="Arial" w:hAnsi="Arial" w:cs="Arial"/>
                <w:i/>
                <w:sz w:val="24"/>
                <w:szCs w:val="24"/>
                <w:vertAlign w:val="superscript"/>
                <w:lang w:val="en-US"/>
              </w:rPr>
              <w:t>+</w:t>
            </w:r>
            <w:r w:rsidRPr="00B707A0">
              <w:rPr>
                <w:rFonts w:ascii="Arial" w:hAnsi="Arial" w:cs="Arial"/>
                <w:i/>
                <w:sz w:val="24"/>
                <w:szCs w:val="24"/>
                <w:lang w:val="en-US"/>
              </w:rPr>
              <w:t>atp6-K90E</w:t>
            </w:r>
          </w:p>
        </w:tc>
        <w:tc>
          <w:tcPr>
            <w:tcW w:w="1417" w:type="dxa"/>
            <w:tcBorders>
              <w:top w:val="nil"/>
              <w:left w:val="nil"/>
              <w:bottom w:val="nil"/>
              <w:right w:val="nil"/>
            </w:tcBorders>
          </w:tcPr>
          <w:p w:rsidR="00556A99" w:rsidRPr="00B707A0" w:rsidRDefault="00556A99" w:rsidP="0030301F">
            <w:pPr>
              <w:spacing w:line="360" w:lineRule="auto"/>
              <w:jc w:val="both"/>
              <w:rPr>
                <w:rFonts w:ascii="Arial" w:hAnsi="Arial" w:cs="Arial"/>
                <w:sz w:val="24"/>
                <w:szCs w:val="24"/>
                <w:lang w:val="en-US"/>
              </w:rPr>
            </w:pPr>
            <w:r w:rsidRPr="00B707A0">
              <w:rPr>
                <w:rFonts w:ascii="Arial" w:hAnsi="Arial" w:cs="Arial"/>
                <w:sz w:val="24"/>
                <w:szCs w:val="24"/>
                <w:lang w:val="en-US"/>
              </w:rPr>
              <w:t>This study</w:t>
            </w:r>
          </w:p>
        </w:tc>
      </w:tr>
    </w:tbl>
    <w:p w:rsidR="00556A99" w:rsidRPr="00B707A0" w:rsidRDefault="00556A99" w:rsidP="00DC26A7">
      <w:pPr>
        <w:spacing w:line="360" w:lineRule="auto"/>
        <w:jc w:val="both"/>
        <w:rPr>
          <w:rFonts w:ascii="Arial" w:hAnsi="Arial" w:cs="Arial"/>
          <w:sz w:val="24"/>
          <w:szCs w:val="24"/>
          <w:lang w:val="en-US"/>
        </w:rPr>
      </w:pPr>
    </w:p>
    <w:p w:rsidR="0079250A" w:rsidRPr="00B707A0" w:rsidRDefault="0079250A" w:rsidP="00DC26A7">
      <w:pPr>
        <w:jc w:val="both"/>
        <w:rPr>
          <w:rFonts w:ascii="Arial" w:hAnsi="Arial" w:cs="Arial"/>
          <w:sz w:val="24"/>
          <w:szCs w:val="24"/>
          <w:lang w:val="en-US"/>
        </w:rPr>
      </w:pPr>
      <w:r w:rsidRPr="00B707A0">
        <w:rPr>
          <w:rFonts w:ascii="Arial" w:hAnsi="Arial" w:cs="Arial"/>
          <w:sz w:val="24"/>
          <w:szCs w:val="24"/>
          <w:lang w:val="en-US"/>
        </w:rPr>
        <w:t>Supplementary Figures:</w:t>
      </w:r>
    </w:p>
    <w:p w:rsidR="0079250A" w:rsidRPr="00B707A0" w:rsidRDefault="0079250A" w:rsidP="00DC26A7">
      <w:pPr>
        <w:jc w:val="both"/>
        <w:rPr>
          <w:rFonts w:ascii="Arial" w:hAnsi="Arial" w:cs="Arial"/>
          <w:b/>
          <w:sz w:val="24"/>
          <w:szCs w:val="24"/>
          <w:lang w:val="en-US"/>
        </w:rPr>
      </w:pPr>
      <w:r w:rsidRPr="00B707A0">
        <w:rPr>
          <w:rFonts w:ascii="Arial" w:hAnsi="Arial" w:cs="Arial"/>
          <w:b/>
          <w:sz w:val="24"/>
          <w:szCs w:val="24"/>
          <w:lang w:val="en-US"/>
        </w:rPr>
        <w:t>Supplementary Figure</w:t>
      </w:r>
      <w:r w:rsidR="00077563" w:rsidRPr="00B707A0">
        <w:rPr>
          <w:rFonts w:ascii="Arial" w:hAnsi="Arial" w:cs="Arial"/>
          <w:b/>
          <w:sz w:val="24"/>
          <w:szCs w:val="24"/>
          <w:lang w:val="en-US"/>
        </w:rPr>
        <w:t xml:space="preserve"> S1</w:t>
      </w:r>
      <w:r w:rsidR="008E3A82" w:rsidRPr="00B707A0">
        <w:rPr>
          <w:rFonts w:ascii="Arial" w:hAnsi="Arial" w:cs="Arial"/>
          <w:b/>
          <w:sz w:val="24"/>
          <w:szCs w:val="24"/>
          <w:lang w:val="en-US"/>
        </w:rPr>
        <w:t>:</w:t>
      </w:r>
    </w:p>
    <w:p w:rsidR="002663C7" w:rsidRPr="00B707A0" w:rsidRDefault="002663C7" w:rsidP="00DC26A7">
      <w:pPr>
        <w:spacing w:after="0"/>
        <w:jc w:val="both"/>
        <w:rPr>
          <w:lang w:val="en-US"/>
        </w:rPr>
      </w:pPr>
      <w:r w:rsidRPr="00B707A0">
        <w:rPr>
          <w:rFonts w:ascii="Courier New" w:hAnsi="Courier New" w:cs="Courier New"/>
          <w:sz w:val="20"/>
          <w:szCs w:val="20"/>
          <w:lang w:val="en-US"/>
        </w:rPr>
        <w:t>Bovine   --MNE-------NLFTSFITPVILGLP-------LVTLIVLFPSLLFPTSNRLVSNRFVT 44</w:t>
      </w:r>
    </w:p>
    <w:p w:rsidR="002663C7" w:rsidRPr="00B707A0" w:rsidRDefault="002663C7" w:rsidP="00DC26A7">
      <w:pPr>
        <w:spacing w:after="0"/>
        <w:jc w:val="both"/>
        <w:rPr>
          <w:rFonts w:ascii="Courier New" w:hAnsi="Courier New" w:cs="Courier New"/>
          <w:sz w:val="20"/>
          <w:szCs w:val="20"/>
          <w:lang w:val="en-US"/>
        </w:rPr>
      </w:pPr>
      <w:r w:rsidRPr="00B707A0">
        <w:rPr>
          <w:rFonts w:ascii="Courier New" w:hAnsi="Courier New" w:cs="Courier New"/>
          <w:sz w:val="20"/>
          <w:szCs w:val="20"/>
          <w:lang w:val="en-US"/>
        </w:rPr>
        <w:t>Human    --MNE-------NLFASFIAPTILGLP-------AAVLIILFPPLLIPTSKYLINNRLIT 44</w:t>
      </w:r>
    </w:p>
    <w:p w:rsidR="002663C7" w:rsidRPr="00B707A0" w:rsidRDefault="002663C7" w:rsidP="00DC26A7">
      <w:pPr>
        <w:spacing w:after="0"/>
        <w:jc w:val="both"/>
        <w:rPr>
          <w:rFonts w:ascii="Courier New" w:hAnsi="Courier New" w:cs="Courier New"/>
          <w:sz w:val="20"/>
          <w:szCs w:val="20"/>
          <w:lang w:val="en-US"/>
        </w:rPr>
      </w:pPr>
      <w:r w:rsidRPr="00B707A0">
        <w:rPr>
          <w:rFonts w:ascii="Courier New" w:hAnsi="Courier New" w:cs="Courier New"/>
          <w:sz w:val="20"/>
          <w:szCs w:val="20"/>
          <w:lang w:val="en-US"/>
        </w:rPr>
        <w:t>Yeast    SPLDQFEIRTLFGLQSSFIDLSCLNLTTFSLYTIIVLLVITSLYTLTNNNNKIIGSRWLI 70</w:t>
      </w:r>
    </w:p>
    <w:p w:rsidR="002663C7" w:rsidRPr="00B707A0" w:rsidRDefault="002663C7" w:rsidP="00DC26A7">
      <w:pPr>
        <w:spacing w:after="0"/>
        <w:jc w:val="both"/>
        <w:rPr>
          <w:rFonts w:ascii="Courier New" w:hAnsi="Courier New" w:cs="Courier New"/>
          <w:sz w:val="20"/>
          <w:szCs w:val="20"/>
          <w:lang w:val="en-US"/>
        </w:rPr>
      </w:pPr>
    </w:p>
    <w:p w:rsidR="002663C7" w:rsidRPr="00B707A0" w:rsidRDefault="002663C7" w:rsidP="00DC26A7">
      <w:pPr>
        <w:spacing w:after="0"/>
        <w:jc w:val="both"/>
        <w:rPr>
          <w:lang w:val="en-US"/>
        </w:rPr>
      </w:pPr>
      <w:r w:rsidRPr="00B707A0">
        <w:rPr>
          <w:rFonts w:ascii="Courier New" w:hAnsi="Courier New" w:cs="Courier New"/>
          <w:sz w:val="20"/>
          <w:szCs w:val="20"/>
          <w:lang w:val="en-US"/>
        </w:rPr>
        <w:t>Bovine   LQQWMLQLVSKQMMSIHNS</w:t>
      </w:r>
      <w:r w:rsidRPr="00B707A0">
        <w:rPr>
          <w:rFonts w:ascii="Courier New" w:hAnsi="Courier New" w:cs="Courier New"/>
          <w:b/>
          <w:sz w:val="20"/>
          <w:szCs w:val="20"/>
          <w:lang w:val="en-US"/>
        </w:rPr>
        <w:t>K</w:t>
      </w:r>
      <w:r w:rsidRPr="00B707A0">
        <w:rPr>
          <w:rFonts w:ascii="Courier New" w:hAnsi="Courier New" w:cs="Courier New"/>
          <w:sz w:val="20"/>
          <w:szCs w:val="20"/>
          <w:lang w:val="en-US"/>
        </w:rPr>
        <w:t>G-QTWTLMLMSLILFIGSTNLLGLLPHSFTPTTQLSMNLG 103</w:t>
      </w:r>
    </w:p>
    <w:p w:rsidR="002663C7" w:rsidRPr="00B707A0" w:rsidRDefault="002663C7" w:rsidP="00DC26A7">
      <w:pPr>
        <w:spacing w:after="0"/>
        <w:jc w:val="both"/>
        <w:rPr>
          <w:rFonts w:ascii="Courier New" w:hAnsi="Courier New" w:cs="Courier New"/>
          <w:sz w:val="20"/>
          <w:szCs w:val="20"/>
          <w:lang w:val="en-US"/>
        </w:rPr>
      </w:pPr>
      <w:r w:rsidRPr="00B707A0">
        <w:rPr>
          <w:rFonts w:ascii="Courier New" w:hAnsi="Courier New" w:cs="Courier New"/>
          <w:sz w:val="20"/>
          <w:szCs w:val="20"/>
          <w:lang w:val="en-US"/>
        </w:rPr>
        <w:t>Human    TQQWLIKLTSKQ</w:t>
      </w:r>
      <w:r w:rsidRPr="00B707A0">
        <w:rPr>
          <w:rFonts w:ascii="Courier New" w:hAnsi="Courier New" w:cs="Courier New"/>
          <w:b/>
          <w:sz w:val="20"/>
          <w:szCs w:val="20"/>
          <w:lang w:val="en-US"/>
        </w:rPr>
        <w:t>MMTMHNTKG-RTWSL</w:t>
      </w:r>
      <w:r w:rsidRPr="00B707A0">
        <w:rPr>
          <w:rFonts w:ascii="Courier New" w:hAnsi="Courier New" w:cs="Courier New"/>
          <w:sz w:val="20"/>
          <w:szCs w:val="20"/>
          <w:lang w:val="en-US"/>
        </w:rPr>
        <w:t>MLVSLIIFIATTNLLGLLPHSFTPTTQLSMNLA 103</w:t>
      </w:r>
    </w:p>
    <w:p w:rsidR="002663C7" w:rsidRPr="00B707A0" w:rsidRDefault="002663C7" w:rsidP="00DC26A7">
      <w:pPr>
        <w:spacing w:after="0"/>
        <w:jc w:val="both"/>
        <w:rPr>
          <w:rFonts w:ascii="Courier New" w:hAnsi="Courier New" w:cs="Courier New"/>
          <w:sz w:val="20"/>
          <w:szCs w:val="20"/>
          <w:lang w:val="en-US"/>
        </w:rPr>
      </w:pPr>
      <w:r w:rsidRPr="00B707A0">
        <w:rPr>
          <w:rFonts w:ascii="Courier New" w:hAnsi="Courier New" w:cs="Courier New"/>
          <w:sz w:val="20"/>
          <w:szCs w:val="20"/>
          <w:lang w:val="en-US"/>
        </w:rPr>
        <w:t>Yeast    SQEAIYDTIMNM</w:t>
      </w:r>
      <w:r w:rsidRPr="00B707A0">
        <w:rPr>
          <w:rFonts w:ascii="Courier New" w:hAnsi="Courier New" w:cs="Courier New"/>
          <w:b/>
          <w:sz w:val="20"/>
          <w:szCs w:val="20"/>
          <w:lang w:val="en-US"/>
        </w:rPr>
        <w:t>TKGQIGGKNWGLYF</w:t>
      </w:r>
      <w:r w:rsidRPr="00B707A0">
        <w:rPr>
          <w:rFonts w:ascii="Courier New" w:hAnsi="Courier New" w:cs="Courier New"/>
          <w:sz w:val="20"/>
          <w:szCs w:val="20"/>
          <w:lang w:val="en-US"/>
        </w:rPr>
        <w:t>PMIFTLFMFIFIANLISMIPYSFALSAHLVFIIS 130</w:t>
      </w:r>
    </w:p>
    <w:p w:rsidR="002663C7" w:rsidRPr="00B707A0" w:rsidRDefault="002663C7" w:rsidP="00DC26A7">
      <w:pPr>
        <w:spacing w:after="0"/>
        <w:jc w:val="both"/>
        <w:rPr>
          <w:rFonts w:ascii="Courier New" w:hAnsi="Courier New" w:cs="Courier New"/>
          <w:sz w:val="20"/>
          <w:szCs w:val="20"/>
          <w:lang w:val="en-US"/>
        </w:rPr>
      </w:pPr>
    </w:p>
    <w:p w:rsidR="002663C7" w:rsidRPr="00B707A0" w:rsidRDefault="002663C7" w:rsidP="00DC26A7">
      <w:pPr>
        <w:spacing w:after="0"/>
        <w:jc w:val="both"/>
        <w:rPr>
          <w:lang w:val="en-US"/>
        </w:rPr>
      </w:pPr>
      <w:r w:rsidRPr="00B707A0">
        <w:rPr>
          <w:rFonts w:ascii="Courier New" w:hAnsi="Courier New" w:cs="Courier New"/>
          <w:sz w:val="20"/>
          <w:szCs w:val="20"/>
          <w:lang w:val="en-US"/>
        </w:rPr>
        <w:t>Bovine   MAIPLWAGAVITGFRNKTKASLAHFLPQGTPTPLIPMLVIIETISLFIQPMALAVRLTAN 163</w:t>
      </w:r>
    </w:p>
    <w:p w:rsidR="002663C7" w:rsidRPr="00B707A0" w:rsidRDefault="002663C7" w:rsidP="00DC26A7">
      <w:pPr>
        <w:spacing w:after="0"/>
        <w:jc w:val="both"/>
        <w:rPr>
          <w:rFonts w:ascii="Courier New" w:hAnsi="Courier New" w:cs="Courier New"/>
          <w:sz w:val="20"/>
          <w:szCs w:val="20"/>
          <w:lang w:val="en-US"/>
        </w:rPr>
      </w:pPr>
      <w:r w:rsidRPr="00B707A0">
        <w:rPr>
          <w:rFonts w:ascii="Courier New" w:hAnsi="Courier New" w:cs="Courier New"/>
          <w:sz w:val="20"/>
          <w:szCs w:val="20"/>
          <w:lang w:val="en-US"/>
        </w:rPr>
        <w:t>Human    MAIPLWAGTVIMGFRSKIKNALAH</w:t>
      </w:r>
      <w:r w:rsidRPr="00B707A0">
        <w:rPr>
          <w:rFonts w:ascii="Courier New" w:hAnsi="Courier New" w:cs="Courier New"/>
          <w:b/>
          <w:sz w:val="20"/>
          <w:szCs w:val="20"/>
          <w:u w:val="single"/>
          <w:lang w:val="en-US"/>
        </w:rPr>
        <w:t>FLPQGTPTPLIP</w:t>
      </w:r>
      <w:r w:rsidRPr="00B707A0">
        <w:rPr>
          <w:rFonts w:ascii="Courier New" w:hAnsi="Courier New" w:cs="Courier New"/>
          <w:sz w:val="20"/>
          <w:szCs w:val="20"/>
          <w:lang w:val="en-US"/>
        </w:rPr>
        <w:t>MLVIIETISLLIQPMALAVRLTAN 163</w:t>
      </w:r>
    </w:p>
    <w:p w:rsidR="002663C7" w:rsidRPr="00B707A0" w:rsidRDefault="002663C7" w:rsidP="00DC26A7">
      <w:pPr>
        <w:spacing w:after="0"/>
        <w:jc w:val="both"/>
        <w:rPr>
          <w:rFonts w:ascii="Courier New" w:hAnsi="Courier New" w:cs="Courier New"/>
          <w:sz w:val="20"/>
          <w:szCs w:val="20"/>
          <w:lang w:val="en-US"/>
        </w:rPr>
      </w:pPr>
      <w:r w:rsidRPr="00B707A0">
        <w:rPr>
          <w:rFonts w:ascii="Courier New" w:hAnsi="Courier New" w:cs="Courier New"/>
          <w:sz w:val="20"/>
          <w:szCs w:val="20"/>
          <w:lang w:val="en-US"/>
        </w:rPr>
        <w:t>Yeast    LSIVIWLGNTILGLYKHGWVFFSL</w:t>
      </w:r>
      <w:r w:rsidRPr="00B707A0">
        <w:rPr>
          <w:rFonts w:ascii="Courier New" w:hAnsi="Courier New" w:cs="Courier New"/>
          <w:b/>
          <w:sz w:val="20"/>
          <w:szCs w:val="20"/>
          <w:u w:val="single"/>
          <w:lang w:val="en-US"/>
        </w:rPr>
        <w:t>FVPAGTPLPLVPLLVI</w:t>
      </w:r>
      <w:r w:rsidRPr="00B707A0">
        <w:rPr>
          <w:rFonts w:ascii="Courier New" w:hAnsi="Courier New" w:cs="Courier New"/>
          <w:sz w:val="20"/>
          <w:szCs w:val="20"/>
          <w:lang w:val="en-US"/>
        </w:rPr>
        <w:t>IETLSYFARAISLGLRLGSN 190</w:t>
      </w:r>
    </w:p>
    <w:p w:rsidR="002663C7" w:rsidRPr="00B707A0" w:rsidRDefault="002663C7" w:rsidP="00DC26A7">
      <w:pPr>
        <w:spacing w:after="0"/>
        <w:jc w:val="both"/>
        <w:rPr>
          <w:rFonts w:ascii="Courier New" w:hAnsi="Courier New" w:cs="Courier New"/>
          <w:sz w:val="20"/>
          <w:szCs w:val="20"/>
          <w:lang w:val="en-US"/>
        </w:rPr>
      </w:pPr>
    </w:p>
    <w:p w:rsidR="002663C7" w:rsidRPr="00B707A0" w:rsidRDefault="002663C7" w:rsidP="00DC26A7">
      <w:pPr>
        <w:spacing w:after="0"/>
        <w:jc w:val="both"/>
        <w:rPr>
          <w:lang w:val="en-US"/>
        </w:rPr>
      </w:pPr>
      <w:r w:rsidRPr="00B707A0">
        <w:rPr>
          <w:rFonts w:ascii="Courier New" w:hAnsi="Courier New" w:cs="Courier New"/>
          <w:sz w:val="20"/>
          <w:szCs w:val="20"/>
          <w:lang w:val="en-US"/>
        </w:rPr>
        <w:t>Bovine   ITAGHLLIHLIGGATLALMSISTTT---ALITFTILILLTILEFAVAMIQAYVFTLLVSL 220</w:t>
      </w:r>
    </w:p>
    <w:p w:rsidR="002663C7" w:rsidRPr="00B707A0" w:rsidRDefault="002663C7" w:rsidP="00DC26A7">
      <w:pPr>
        <w:spacing w:after="0"/>
        <w:jc w:val="both"/>
        <w:rPr>
          <w:rFonts w:ascii="Courier New" w:hAnsi="Courier New" w:cs="Courier New"/>
          <w:sz w:val="20"/>
          <w:szCs w:val="20"/>
          <w:lang w:val="en-US"/>
        </w:rPr>
      </w:pPr>
      <w:r w:rsidRPr="00B707A0">
        <w:rPr>
          <w:rFonts w:ascii="Courier New" w:hAnsi="Courier New" w:cs="Courier New"/>
          <w:sz w:val="20"/>
          <w:szCs w:val="20"/>
          <w:lang w:val="en-US"/>
        </w:rPr>
        <w:t>Human    ITAGHLLMHLIGSATLAMSTINLPS---TLIIFTILILLTILEIAVALIQAYVFTLLVSL 220</w:t>
      </w:r>
    </w:p>
    <w:p w:rsidR="002663C7" w:rsidRPr="00B707A0" w:rsidRDefault="002663C7" w:rsidP="00DC26A7">
      <w:pPr>
        <w:spacing w:after="0"/>
        <w:jc w:val="both"/>
        <w:rPr>
          <w:rFonts w:ascii="Courier New" w:hAnsi="Courier New" w:cs="Courier New"/>
          <w:sz w:val="20"/>
          <w:szCs w:val="20"/>
          <w:lang w:val="en-US"/>
        </w:rPr>
      </w:pPr>
      <w:r w:rsidRPr="00B707A0">
        <w:rPr>
          <w:rFonts w:ascii="Courier New" w:hAnsi="Courier New" w:cs="Courier New"/>
          <w:sz w:val="20"/>
          <w:szCs w:val="20"/>
          <w:lang w:val="en-US"/>
        </w:rPr>
        <w:t>Yeast    ILAGHLLMVILAGLTFNFMLINLFTLVFGFVPLAMILAIMMLEFAIGIIQGYVWAILTAS 250</w:t>
      </w:r>
    </w:p>
    <w:p w:rsidR="002663C7" w:rsidRPr="00B707A0" w:rsidRDefault="002663C7" w:rsidP="00DC26A7">
      <w:pPr>
        <w:spacing w:after="0"/>
        <w:jc w:val="both"/>
        <w:rPr>
          <w:rFonts w:ascii="Courier New" w:hAnsi="Courier New" w:cs="Courier New"/>
          <w:sz w:val="20"/>
          <w:szCs w:val="20"/>
          <w:lang w:val="en-US"/>
        </w:rPr>
      </w:pPr>
    </w:p>
    <w:p w:rsidR="002663C7" w:rsidRPr="00B707A0" w:rsidRDefault="002663C7" w:rsidP="00DC26A7">
      <w:pPr>
        <w:spacing w:after="0"/>
        <w:jc w:val="both"/>
        <w:rPr>
          <w:lang w:val="en-US"/>
        </w:rPr>
      </w:pPr>
      <w:r w:rsidRPr="00B707A0">
        <w:rPr>
          <w:rFonts w:ascii="Courier New" w:hAnsi="Courier New" w:cs="Courier New"/>
          <w:sz w:val="20"/>
          <w:szCs w:val="20"/>
          <w:lang w:val="en-US"/>
        </w:rPr>
        <w:t>Bovine   YLHDNT--- 226</w:t>
      </w:r>
    </w:p>
    <w:p w:rsidR="002663C7" w:rsidRPr="00B707A0" w:rsidRDefault="002663C7" w:rsidP="00DC26A7">
      <w:pPr>
        <w:spacing w:after="0"/>
        <w:jc w:val="both"/>
        <w:rPr>
          <w:rFonts w:ascii="Courier New" w:hAnsi="Courier New" w:cs="Courier New"/>
          <w:sz w:val="20"/>
          <w:szCs w:val="20"/>
          <w:lang w:val="en-US"/>
        </w:rPr>
      </w:pPr>
      <w:r w:rsidRPr="00B707A0">
        <w:rPr>
          <w:rFonts w:ascii="Courier New" w:hAnsi="Courier New" w:cs="Courier New"/>
          <w:sz w:val="20"/>
          <w:szCs w:val="20"/>
          <w:lang w:val="en-US"/>
        </w:rPr>
        <w:t>Human    YLHDNT--- 226</w:t>
      </w:r>
    </w:p>
    <w:p w:rsidR="002663C7" w:rsidRPr="00B707A0" w:rsidRDefault="002663C7" w:rsidP="00DC26A7">
      <w:pPr>
        <w:jc w:val="both"/>
        <w:rPr>
          <w:sz w:val="20"/>
          <w:szCs w:val="20"/>
          <w:lang w:val="en-US"/>
        </w:rPr>
      </w:pPr>
      <w:r w:rsidRPr="00B707A0">
        <w:rPr>
          <w:rFonts w:ascii="Courier New" w:hAnsi="Courier New" w:cs="Courier New"/>
          <w:sz w:val="20"/>
          <w:szCs w:val="20"/>
          <w:lang w:val="en-US"/>
        </w:rPr>
        <w:t>Yeast    YLKDAVYLH 259</w:t>
      </w:r>
    </w:p>
    <w:p w:rsidR="008E3A82" w:rsidRPr="00B707A0" w:rsidRDefault="00153319" w:rsidP="00DC26A7">
      <w:pPr>
        <w:spacing w:after="0"/>
        <w:jc w:val="both"/>
        <w:rPr>
          <w:rFonts w:ascii="Arial" w:hAnsi="Arial" w:cs="Arial"/>
          <w:sz w:val="24"/>
          <w:szCs w:val="24"/>
          <w:lang w:val="en-US"/>
        </w:rPr>
      </w:pPr>
      <w:r w:rsidRPr="00B707A0">
        <w:rPr>
          <w:rFonts w:ascii="Arial" w:hAnsi="Arial" w:cs="Arial"/>
          <w:b/>
          <w:sz w:val="24"/>
          <w:szCs w:val="24"/>
          <w:lang w:val="en-US"/>
        </w:rPr>
        <w:t>Fig</w:t>
      </w:r>
      <w:r w:rsidR="002663C7" w:rsidRPr="00B707A0">
        <w:rPr>
          <w:rFonts w:ascii="Arial" w:hAnsi="Arial" w:cs="Arial"/>
          <w:b/>
          <w:sz w:val="24"/>
          <w:szCs w:val="24"/>
          <w:lang w:val="en-US"/>
        </w:rPr>
        <w:t xml:space="preserve"> S1</w:t>
      </w:r>
      <w:r w:rsidR="008E3A82" w:rsidRPr="00B707A0">
        <w:rPr>
          <w:rFonts w:ascii="Arial" w:hAnsi="Arial" w:cs="Arial"/>
          <w:b/>
          <w:sz w:val="24"/>
          <w:szCs w:val="24"/>
          <w:lang w:val="en-US"/>
        </w:rPr>
        <w:t>.</w:t>
      </w:r>
      <w:r w:rsidR="008E3A82" w:rsidRPr="00B707A0">
        <w:rPr>
          <w:rFonts w:ascii="Arial" w:hAnsi="Arial" w:cs="Arial"/>
          <w:sz w:val="24"/>
          <w:szCs w:val="24"/>
          <w:lang w:val="en-US"/>
        </w:rPr>
        <w:t xml:space="preserve"> </w:t>
      </w:r>
      <w:r w:rsidR="008E3A82" w:rsidRPr="00B707A0">
        <w:rPr>
          <w:rFonts w:ascii="Arial" w:hAnsi="Arial" w:cs="Arial"/>
          <w:b/>
          <w:iCs/>
          <w:sz w:val="24"/>
          <w:szCs w:val="24"/>
          <w:lang w:val="en-US"/>
        </w:rPr>
        <w:t xml:space="preserve">Sequence alignments of ATP6 subunits from human, bovine and yeast </w:t>
      </w:r>
      <w:r w:rsidR="008E3A82" w:rsidRPr="00B707A0">
        <w:rPr>
          <w:rFonts w:ascii="Arial" w:hAnsi="Arial" w:cs="Arial"/>
          <w:b/>
          <w:i/>
          <w:iCs/>
          <w:sz w:val="24"/>
          <w:szCs w:val="24"/>
          <w:lang w:val="en-US"/>
        </w:rPr>
        <w:t>S. cerevisiae</w:t>
      </w:r>
      <w:r w:rsidR="008E3A82" w:rsidRPr="00B707A0">
        <w:rPr>
          <w:rFonts w:ascii="Arial" w:hAnsi="Arial" w:cs="Arial"/>
          <w:b/>
          <w:sz w:val="24"/>
          <w:szCs w:val="24"/>
          <w:lang w:val="en-US"/>
        </w:rPr>
        <w:t>.</w:t>
      </w:r>
      <w:r w:rsidR="008E3A82" w:rsidRPr="00B707A0">
        <w:rPr>
          <w:rFonts w:ascii="Arial" w:hAnsi="Arial" w:cs="Arial"/>
          <w:sz w:val="24"/>
          <w:szCs w:val="24"/>
          <w:lang w:val="en-US"/>
        </w:rPr>
        <w:t xml:space="preserve"> The position of conserved lysine (64 in human protein and 90 in yeast protein) is indicated by red color. The regions of the ATP6 subunit structur</w:t>
      </w:r>
      <w:r w:rsidR="00740D33" w:rsidRPr="00B707A0">
        <w:rPr>
          <w:rFonts w:ascii="Arial" w:hAnsi="Arial" w:cs="Arial"/>
          <w:sz w:val="24"/>
          <w:szCs w:val="24"/>
          <w:lang w:val="en-US"/>
        </w:rPr>
        <w:t>al</w:t>
      </w:r>
      <w:r w:rsidR="008E3A82" w:rsidRPr="00B707A0">
        <w:rPr>
          <w:rFonts w:ascii="Arial" w:hAnsi="Arial" w:cs="Arial"/>
          <w:sz w:val="24"/>
          <w:szCs w:val="24"/>
          <w:lang w:val="en-US"/>
        </w:rPr>
        <w:t xml:space="preserve"> changes by K</w:t>
      </w:r>
      <w:r w:rsidR="00740D33" w:rsidRPr="00B707A0">
        <w:rPr>
          <w:rFonts w:ascii="Arial" w:hAnsi="Arial" w:cs="Arial"/>
          <w:sz w:val="24"/>
          <w:szCs w:val="24"/>
          <w:lang w:val="en-US"/>
        </w:rPr>
        <w:t>&gt;</w:t>
      </w:r>
      <w:r w:rsidR="008E3A82" w:rsidRPr="00B707A0">
        <w:rPr>
          <w:rFonts w:ascii="Arial" w:hAnsi="Arial" w:cs="Arial"/>
          <w:sz w:val="24"/>
          <w:szCs w:val="24"/>
          <w:lang w:val="en-US"/>
        </w:rPr>
        <w:t>E mutation are marked in blue, the regions of changes by P</w:t>
      </w:r>
      <w:r w:rsidR="00740D33" w:rsidRPr="00B707A0">
        <w:rPr>
          <w:rFonts w:ascii="Arial" w:hAnsi="Arial" w:cs="Arial"/>
          <w:sz w:val="24"/>
          <w:szCs w:val="24"/>
          <w:lang w:val="en-US"/>
        </w:rPr>
        <w:t>&gt;</w:t>
      </w:r>
      <w:r w:rsidR="008E3A82" w:rsidRPr="00B707A0">
        <w:rPr>
          <w:rFonts w:ascii="Arial" w:hAnsi="Arial" w:cs="Arial"/>
          <w:sz w:val="24"/>
          <w:szCs w:val="24"/>
          <w:lang w:val="en-US"/>
        </w:rPr>
        <w:t xml:space="preserve">S mutation are underlined (as calculated </w:t>
      </w:r>
      <w:r w:rsidR="00CA1196" w:rsidRPr="00B707A0">
        <w:rPr>
          <w:rFonts w:ascii="Arial" w:hAnsi="Arial" w:cs="Arial"/>
          <w:sz w:val="24"/>
          <w:szCs w:val="24"/>
          <w:lang w:val="en-US"/>
        </w:rPr>
        <w:t xml:space="preserve">by </w:t>
      </w:r>
      <w:r w:rsidR="008E3A82" w:rsidRPr="00B707A0">
        <w:rPr>
          <w:rFonts w:ascii="Arial" w:hAnsi="Arial" w:cs="Arial"/>
          <w:i/>
          <w:sz w:val="24"/>
          <w:szCs w:val="24"/>
          <w:lang w:val="en-US"/>
        </w:rPr>
        <w:t>in vacuo</w:t>
      </w:r>
      <w:r w:rsidR="00CA1196" w:rsidRPr="00B707A0">
        <w:rPr>
          <w:rFonts w:ascii="Arial" w:hAnsi="Arial" w:cs="Arial"/>
          <w:i/>
          <w:sz w:val="24"/>
          <w:szCs w:val="24"/>
          <w:lang w:val="en-US"/>
        </w:rPr>
        <w:t xml:space="preserve"> </w:t>
      </w:r>
      <w:r w:rsidR="00CA1196" w:rsidRPr="00B707A0">
        <w:rPr>
          <w:rFonts w:ascii="Arial" w:hAnsi="Arial" w:cs="Arial"/>
          <w:sz w:val="24"/>
          <w:szCs w:val="24"/>
          <w:lang w:val="en-US"/>
        </w:rPr>
        <w:t>energy minimization</w:t>
      </w:r>
      <w:r w:rsidR="008E3A82" w:rsidRPr="00B707A0">
        <w:rPr>
          <w:rFonts w:ascii="Arial" w:hAnsi="Arial" w:cs="Arial"/>
          <w:sz w:val="24"/>
          <w:szCs w:val="24"/>
          <w:lang w:val="en-US"/>
        </w:rPr>
        <w:t>, see Fig</w:t>
      </w:r>
      <w:r w:rsidR="00077563" w:rsidRPr="00B707A0">
        <w:rPr>
          <w:rFonts w:ascii="Arial" w:hAnsi="Arial" w:cs="Arial"/>
          <w:sz w:val="24"/>
          <w:szCs w:val="24"/>
          <w:lang w:val="en-US"/>
        </w:rPr>
        <w:t>.</w:t>
      </w:r>
      <w:r w:rsidR="008E3A82" w:rsidRPr="00B707A0">
        <w:rPr>
          <w:rFonts w:ascii="Arial" w:hAnsi="Arial" w:cs="Arial"/>
          <w:sz w:val="24"/>
          <w:szCs w:val="24"/>
          <w:lang w:val="en-US"/>
        </w:rPr>
        <w:t xml:space="preserve"> </w:t>
      </w:r>
      <w:r w:rsidR="00C80E0F" w:rsidRPr="00B707A0">
        <w:rPr>
          <w:rFonts w:ascii="Arial" w:hAnsi="Arial" w:cs="Arial"/>
          <w:sz w:val="24"/>
          <w:szCs w:val="24"/>
          <w:lang w:val="en-US"/>
        </w:rPr>
        <w:t>S</w:t>
      </w:r>
      <w:r w:rsidR="003C0F42" w:rsidRPr="00B707A0">
        <w:rPr>
          <w:rFonts w:ascii="Arial" w:hAnsi="Arial" w:cs="Arial"/>
          <w:sz w:val="24"/>
          <w:szCs w:val="24"/>
          <w:lang w:val="en-US"/>
        </w:rPr>
        <w:t>5</w:t>
      </w:r>
      <w:r w:rsidR="008E3A82" w:rsidRPr="00B707A0">
        <w:rPr>
          <w:rFonts w:ascii="Arial" w:hAnsi="Arial" w:cs="Arial"/>
          <w:sz w:val="24"/>
          <w:szCs w:val="24"/>
          <w:lang w:val="en-US"/>
        </w:rPr>
        <w:t xml:space="preserve">). </w:t>
      </w:r>
    </w:p>
    <w:p w:rsidR="0079250A" w:rsidRPr="00B707A0" w:rsidRDefault="0079250A" w:rsidP="00DC26A7">
      <w:pPr>
        <w:jc w:val="both"/>
        <w:rPr>
          <w:rFonts w:ascii="Arial" w:hAnsi="Arial" w:cs="Arial"/>
          <w:sz w:val="24"/>
          <w:szCs w:val="24"/>
          <w:lang w:val="en-US"/>
        </w:rPr>
      </w:pPr>
    </w:p>
    <w:p w:rsidR="0079250A" w:rsidRPr="00B707A0" w:rsidRDefault="0079250A" w:rsidP="00DC26A7">
      <w:pPr>
        <w:jc w:val="both"/>
        <w:rPr>
          <w:rFonts w:ascii="Arial" w:hAnsi="Arial" w:cs="Arial"/>
          <w:b/>
          <w:sz w:val="24"/>
          <w:szCs w:val="24"/>
          <w:lang w:val="en-US"/>
        </w:rPr>
      </w:pPr>
      <w:r w:rsidRPr="00B707A0">
        <w:rPr>
          <w:rFonts w:ascii="Arial" w:hAnsi="Arial" w:cs="Arial"/>
          <w:b/>
          <w:sz w:val="24"/>
          <w:szCs w:val="24"/>
          <w:lang w:val="en-US"/>
        </w:rPr>
        <w:t>Supplementary Figure</w:t>
      </w:r>
      <w:r w:rsidR="00077563" w:rsidRPr="00B707A0">
        <w:rPr>
          <w:rFonts w:ascii="Arial" w:hAnsi="Arial" w:cs="Arial"/>
          <w:b/>
          <w:sz w:val="24"/>
          <w:szCs w:val="24"/>
          <w:lang w:val="en-US"/>
        </w:rPr>
        <w:t xml:space="preserve"> S2</w:t>
      </w:r>
      <w:r w:rsidR="008E3A82" w:rsidRPr="00B707A0">
        <w:rPr>
          <w:rFonts w:ascii="Arial" w:hAnsi="Arial" w:cs="Arial"/>
          <w:b/>
          <w:sz w:val="24"/>
          <w:szCs w:val="24"/>
          <w:lang w:val="en-US"/>
        </w:rPr>
        <w:t>:</w:t>
      </w:r>
    </w:p>
    <w:p w:rsidR="008E3A82" w:rsidRPr="00B707A0" w:rsidRDefault="008E3A82" w:rsidP="00DC26A7">
      <w:pPr>
        <w:jc w:val="both"/>
        <w:rPr>
          <w:rFonts w:ascii="Arial" w:hAnsi="Arial" w:cs="Arial"/>
          <w:sz w:val="24"/>
          <w:szCs w:val="24"/>
          <w:lang w:val="en-US"/>
        </w:rPr>
      </w:pPr>
      <w:r w:rsidRPr="00B707A0">
        <w:rPr>
          <w:rFonts w:ascii="Arial" w:hAnsi="Arial" w:cs="Arial"/>
          <w:noProof/>
          <w:sz w:val="24"/>
          <w:szCs w:val="24"/>
          <w:lang w:eastAsia="pl-PL"/>
        </w:rPr>
        <w:lastRenderedPageBreak/>
        <w:drawing>
          <wp:inline distT="0" distB="0" distL="0" distR="0" wp14:anchorId="4E593591" wp14:editId="4F68DD9B">
            <wp:extent cx="5760720" cy="432054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2S.jpg"/>
                    <pic:cNvPicPr/>
                  </pic:nvPicPr>
                  <pic:blipFill>
                    <a:blip r:embed="rId10" cstate="print"/>
                    <a:stretch>
                      <a:fillRect/>
                    </a:stretch>
                  </pic:blipFill>
                  <pic:spPr>
                    <a:xfrm>
                      <a:off x="0" y="0"/>
                      <a:ext cx="5760720" cy="4320540"/>
                    </a:xfrm>
                    <a:prstGeom prst="rect">
                      <a:avLst/>
                    </a:prstGeom>
                  </pic:spPr>
                </pic:pic>
              </a:graphicData>
            </a:graphic>
          </wp:inline>
        </w:drawing>
      </w:r>
    </w:p>
    <w:p w:rsidR="00A65BAA" w:rsidRPr="00B707A0" w:rsidRDefault="008E3A82" w:rsidP="00DC26A7">
      <w:pPr>
        <w:spacing w:after="0"/>
        <w:jc w:val="both"/>
        <w:rPr>
          <w:rFonts w:ascii="Arial" w:hAnsi="Arial" w:cs="Arial"/>
          <w:sz w:val="24"/>
          <w:szCs w:val="24"/>
          <w:lang w:val="en-US"/>
        </w:rPr>
      </w:pPr>
      <w:r w:rsidRPr="00B707A0">
        <w:rPr>
          <w:rFonts w:ascii="Arial" w:hAnsi="Arial" w:cs="Arial"/>
          <w:b/>
          <w:sz w:val="24"/>
          <w:szCs w:val="24"/>
          <w:lang w:val="en-US"/>
        </w:rPr>
        <w:t xml:space="preserve">Fig. </w:t>
      </w:r>
      <w:r w:rsidR="00077563" w:rsidRPr="00B707A0">
        <w:rPr>
          <w:rFonts w:ascii="Arial" w:hAnsi="Arial" w:cs="Arial"/>
          <w:b/>
          <w:sz w:val="24"/>
          <w:szCs w:val="24"/>
          <w:lang w:val="en-US"/>
        </w:rPr>
        <w:t xml:space="preserve">S2. </w:t>
      </w:r>
      <w:r w:rsidRPr="00B707A0">
        <w:rPr>
          <w:rFonts w:ascii="Arial" w:hAnsi="Arial" w:cs="Arial"/>
          <w:b/>
          <w:sz w:val="24"/>
          <w:szCs w:val="24"/>
          <w:lang w:val="en-US"/>
        </w:rPr>
        <w:t xml:space="preserve">Influence of </w:t>
      </w:r>
      <w:r w:rsidRPr="00B707A0">
        <w:rPr>
          <w:rFonts w:ascii="Arial" w:hAnsi="Arial" w:cs="Arial"/>
          <w:b/>
          <w:i/>
          <w:sz w:val="24"/>
          <w:szCs w:val="24"/>
          <w:lang w:val="en-US"/>
        </w:rPr>
        <w:t>atp6-K90E</w:t>
      </w:r>
      <w:r w:rsidRPr="00B707A0">
        <w:rPr>
          <w:rFonts w:ascii="Arial" w:hAnsi="Arial" w:cs="Arial"/>
          <w:b/>
          <w:sz w:val="24"/>
          <w:szCs w:val="24"/>
          <w:lang w:val="en-US"/>
        </w:rPr>
        <w:t xml:space="preserve"> mutation on yeast respiratory growth (A), respiration and ATP synthesis (B), assembly/stability of ATP synthase</w:t>
      </w:r>
      <w:r w:rsidR="00D4522D" w:rsidRPr="00B707A0">
        <w:rPr>
          <w:rFonts w:ascii="Arial" w:hAnsi="Arial" w:cs="Arial"/>
          <w:b/>
          <w:sz w:val="24"/>
          <w:szCs w:val="24"/>
          <w:lang w:val="en-US"/>
        </w:rPr>
        <w:t>, accumulation of its subunits</w:t>
      </w:r>
      <w:r w:rsidRPr="00B707A0">
        <w:rPr>
          <w:rFonts w:ascii="Arial" w:hAnsi="Arial" w:cs="Arial"/>
          <w:b/>
          <w:sz w:val="24"/>
          <w:szCs w:val="24"/>
          <w:lang w:val="en-US"/>
        </w:rPr>
        <w:t xml:space="preserve"> (C), and % of ROS accumulating cells (D)</w:t>
      </w:r>
      <w:r w:rsidR="00CF4720" w:rsidRPr="00B707A0">
        <w:rPr>
          <w:rFonts w:ascii="Arial" w:hAnsi="Arial" w:cs="Arial"/>
          <w:b/>
          <w:sz w:val="24"/>
          <w:szCs w:val="24"/>
          <w:lang w:val="en-US"/>
        </w:rPr>
        <w:t>.</w:t>
      </w:r>
      <w:r w:rsidRPr="00B707A0">
        <w:rPr>
          <w:rFonts w:ascii="Arial" w:hAnsi="Arial" w:cs="Arial"/>
          <w:sz w:val="24"/>
          <w:szCs w:val="24"/>
          <w:lang w:val="en-US"/>
        </w:rPr>
        <w:t xml:space="preserve"> </w:t>
      </w:r>
      <w:r w:rsidR="00CF4720" w:rsidRPr="00B707A0">
        <w:rPr>
          <w:rFonts w:ascii="Arial" w:hAnsi="Arial" w:cs="Arial"/>
          <w:sz w:val="24"/>
          <w:szCs w:val="24"/>
          <w:lang w:val="en-US"/>
        </w:rPr>
        <w:t>(</w:t>
      </w:r>
      <w:r w:rsidR="00CF4720" w:rsidRPr="00B707A0">
        <w:rPr>
          <w:rFonts w:ascii="Arial" w:hAnsi="Arial" w:cs="Arial"/>
          <w:b/>
          <w:sz w:val="24"/>
          <w:szCs w:val="24"/>
          <w:lang w:val="en-US"/>
        </w:rPr>
        <w:t>A</w:t>
      </w:r>
      <w:r w:rsidR="00CF4720" w:rsidRPr="00B707A0">
        <w:rPr>
          <w:rFonts w:ascii="Arial" w:hAnsi="Arial" w:cs="Arial"/>
          <w:sz w:val="24"/>
          <w:szCs w:val="24"/>
          <w:lang w:val="en-US"/>
        </w:rPr>
        <w:t>)</w:t>
      </w:r>
      <w:r w:rsidRPr="00B707A0">
        <w:rPr>
          <w:rFonts w:ascii="Arial" w:hAnsi="Arial" w:cs="Arial"/>
          <w:sz w:val="24"/>
          <w:szCs w:val="24"/>
          <w:lang w:val="en-US"/>
        </w:rPr>
        <w:t xml:space="preserve"> Fresh liquid glucose cultures were serially diluted and spotted on</w:t>
      </w:r>
      <w:r w:rsidR="00767BA8" w:rsidRPr="00B707A0">
        <w:rPr>
          <w:rFonts w:ascii="Arial" w:hAnsi="Arial" w:cs="Arial"/>
          <w:sz w:val="24"/>
          <w:szCs w:val="24"/>
          <w:lang w:val="en-US"/>
        </w:rPr>
        <w:t>to rich glucose and</w:t>
      </w:r>
      <w:r w:rsidRPr="00B707A0">
        <w:rPr>
          <w:rFonts w:ascii="Arial" w:hAnsi="Arial" w:cs="Arial"/>
          <w:sz w:val="24"/>
          <w:szCs w:val="24"/>
          <w:lang w:val="en-US"/>
        </w:rPr>
        <w:t xml:space="preserve"> glycerol plates. The plates were photographed after 4 days of incubation at the indicated temperatures. </w:t>
      </w:r>
      <w:r w:rsidR="00CF4720" w:rsidRPr="00B707A0">
        <w:rPr>
          <w:rFonts w:ascii="Arial" w:hAnsi="Arial" w:cs="Arial"/>
          <w:sz w:val="24"/>
          <w:szCs w:val="24"/>
          <w:lang w:val="en-US"/>
        </w:rPr>
        <w:t>(</w:t>
      </w:r>
      <w:r w:rsidRPr="00B707A0">
        <w:rPr>
          <w:rFonts w:ascii="Arial" w:hAnsi="Arial" w:cs="Arial"/>
          <w:b/>
          <w:sz w:val="24"/>
          <w:szCs w:val="24"/>
          <w:lang w:val="en-US"/>
        </w:rPr>
        <w:t>B</w:t>
      </w:r>
      <w:r w:rsidR="00CF4720" w:rsidRPr="00B707A0">
        <w:rPr>
          <w:rFonts w:ascii="Arial" w:hAnsi="Arial" w:cs="Arial"/>
          <w:sz w:val="24"/>
          <w:szCs w:val="24"/>
          <w:lang w:val="en-US"/>
        </w:rPr>
        <w:t>)</w:t>
      </w:r>
      <w:r w:rsidRPr="00B707A0">
        <w:rPr>
          <w:rFonts w:ascii="Arial" w:hAnsi="Arial" w:cs="Arial"/>
          <w:sz w:val="24"/>
          <w:szCs w:val="24"/>
          <w:lang w:val="en-US"/>
        </w:rPr>
        <w:t xml:space="preserve"> Mitochondria were isolated from strains grown in rich galactose medium, at 28°C or 36°C, as indicated. Oxygen consumption rates were measured after consecutively adding 4 mM NADH (state 4 respiration), 150 µM ADP (state 3) or 4 µM carbonyl cyanide m-chlorophenylhydrazone (CCCP) (uncoupled respiration); they are expressed in percentage of the uncoupled respiration of wild-type mitochondria. The rates of ATP synthesis were determined using 4 mM NADH and 750 µM ADP, in the presence/absence of 3 mM oligomycin, as indicated, and are expressed in percentage with respect to wild-type mitochondria. </w:t>
      </w:r>
      <w:r w:rsidR="00CF4720" w:rsidRPr="00B707A0">
        <w:rPr>
          <w:rFonts w:ascii="Arial" w:hAnsi="Arial" w:cs="Arial"/>
          <w:sz w:val="24"/>
          <w:szCs w:val="24"/>
          <w:lang w:val="en-US"/>
        </w:rPr>
        <w:t>(</w:t>
      </w:r>
      <w:r w:rsidR="00CF4720" w:rsidRPr="00B707A0">
        <w:rPr>
          <w:rFonts w:ascii="Arial" w:hAnsi="Arial" w:cs="Arial"/>
          <w:b/>
          <w:sz w:val="24"/>
          <w:szCs w:val="24"/>
          <w:lang w:val="en-US"/>
        </w:rPr>
        <w:t>C</w:t>
      </w:r>
      <w:r w:rsidR="00CF4720" w:rsidRPr="00B707A0">
        <w:rPr>
          <w:rFonts w:ascii="Arial" w:hAnsi="Arial" w:cs="Arial"/>
          <w:sz w:val="24"/>
          <w:szCs w:val="24"/>
          <w:lang w:val="en-US"/>
        </w:rPr>
        <w:t>)</w:t>
      </w:r>
      <w:r w:rsidRPr="00B707A0">
        <w:rPr>
          <w:rFonts w:ascii="Arial" w:hAnsi="Arial" w:cs="Arial"/>
          <w:sz w:val="24"/>
          <w:szCs w:val="24"/>
          <w:lang w:val="en-US"/>
        </w:rPr>
        <w:t xml:space="preserve"> Left panel: BN-PAGE ana</w:t>
      </w:r>
      <w:r w:rsidR="00F34D74" w:rsidRPr="00B707A0">
        <w:rPr>
          <w:rFonts w:ascii="Arial" w:hAnsi="Arial" w:cs="Arial"/>
          <w:sz w:val="24"/>
          <w:szCs w:val="24"/>
          <w:lang w:val="en-US"/>
        </w:rPr>
        <w:t>lys</w:t>
      </w:r>
      <w:r w:rsidR="00767BA8" w:rsidRPr="00B707A0">
        <w:rPr>
          <w:rFonts w:ascii="Arial" w:hAnsi="Arial" w:cs="Arial"/>
          <w:sz w:val="24"/>
          <w:szCs w:val="24"/>
          <w:lang w:val="en-US"/>
        </w:rPr>
        <w:t>i</w:t>
      </w:r>
      <w:r w:rsidR="00F34D74" w:rsidRPr="00B707A0">
        <w:rPr>
          <w:rFonts w:ascii="Arial" w:hAnsi="Arial" w:cs="Arial"/>
          <w:sz w:val="24"/>
          <w:szCs w:val="24"/>
          <w:lang w:val="en-US"/>
        </w:rPr>
        <w:t>s of mitochondrial proteins</w:t>
      </w:r>
      <w:r w:rsidRPr="00B707A0">
        <w:rPr>
          <w:rFonts w:ascii="Arial" w:hAnsi="Arial" w:cs="Arial"/>
          <w:sz w:val="24"/>
          <w:szCs w:val="24"/>
          <w:lang w:val="en-US"/>
        </w:rPr>
        <w:t>. Dimeric (V2) and monomeric (V1) F</w:t>
      </w:r>
      <w:r w:rsidRPr="00B707A0">
        <w:rPr>
          <w:rFonts w:ascii="Arial" w:hAnsi="Arial" w:cs="Arial"/>
          <w:sz w:val="24"/>
          <w:szCs w:val="24"/>
          <w:vertAlign w:val="subscript"/>
          <w:lang w:val="en-US"/>
        </w:rPr>
        <w:t>1</w:t>
      </w:r>
      <w:r w:rsidRPr="00B707A0">
        <w:rPr>
          <w:rFonts w:ascii="Arial" w:hAnsi="Arial" w:cs="Arial"/>
          <w:sz w:val="24"/>
          <w:szCs w:val="24"/>
          <w:lang w:val="en-US"/>
        </w:rPr>
        <w:t>F</w:t>
      </w:r>
      <w:r w:rsidRPr="00B707A0">
        <w:rPr>
          <w:rFonts w:ascii="Arial" w:hAnsi="Arial" w:cs="Arial"/>
          <w:sz w:val="24"/>
          <w:szCs w:val="24"/>
          <w:vertAlign w:val="subscript"/>
          <w:lang w:val="en-US"/>
        </w:rPr>
        <w:t>O</w:t>
      </w:r>
      <w:r w:rsidRPr="00B707A0">
        <w:rPr>
          <w:rFonts w:ascii="Arial" w:hAnsi="Arial" w:cs="Arial"/>
          <w:sz w:val="24"/>
          <w:szCs w:val="24"/>
          <w:lang w:val="en-US"/>
        </w:rPr>
        <w:t xml:space="preserve"> complexes, and free F</w:t>
      </w:r>
      <w:r w:rsidRPr="00B707A0">
        <w:rPr>
          <w:rFonts w:ascii="Arial" w:hAnsi="Arial" w:cs="Arial"/>
          <w:sz w:val="24"/>
          <w:szCs w:val="24"/>
          <w:vertAlign w:val="subscript"/>
          <w:lang w:val="en-US"/>
        </w:rPr>
        <w:t>1</w:t>
      </w:r>
      <w:r w:rsidRPr="00B707A0">
        <w:rPr>
          <w:rFonts w:ascii="Arial" w:hAnsi="Arial" w:cs="Arial"/>
          <w:sz w:val="24"/>
          <w:szCs w:val="24"/>
          <w:lang w:val="en-US"/>
        </w:rPr>
        <w:t xml:space="preserve"> were revealed in gel by their ATPase activity. Right panel: SDS-PAGE an</w:t>
      </w:r>
      <w:r w:rsidR="00F34D74" w:rsidRPr="00B707A0">
        <w:rPr>
          <w:rFonts w:ascii="Arial" w:hAnsi="Arial" w:cs="Arial"/>
          <w:sz w:val="24"/>
          <w:szCs w:val="24"/>
          <w:lang w:val="en-US"/>
        </w:rPr>
        <w:t>alys</w:t>
      </w:r>
      <w:r w:rsidR="00767BA8" w:rsidRPr="00B707A0">
        <w:rPr>
          <w:rFonts w:ascii="Arial" w:hAnsi="Arial" w:cs="Arial"/>
          <w:sz w:val="24"/>
          <w:szCs w:val="24"/>
          <w:lang w:val="en-US"/>
        </w:rPr>
        <w:t>i</w:t>
      </w:r>
      <w:r w:rsidR="00F34D74" w:rsidRPr="00B707A0">
        <w:rPr>
          <w:rFonts w:ascii="Arial" w:hAnsi="Arial" w:cs="Arial"/>
          <w:sz w:val="24"/>
          <w:szCs w:val="24"/>
          <w:lang w:val="en-US"/>
        </w:rPr>
        <w:t>s of mitochondrial protein samples (</w:t>
      </w:r>
      <w:r w:rsidRPr="00B707A0">
        <w:rPr>
          <w:rFonts w:ascii="Arial" w:hAnsi="Arial" w:cs="Arial"/>
          <w:sz w:val="24"/>
          <w:szCs w:val="24"/>
          <w:lang w:val="en-US"/>
        </w:rPr>
        <w:t>20 µg</w:t>
      </w:r>
      <w:r w:rsidR="00F34D74" w:rsidRPr="00B707A0">
        <w:rPr>
          <w:rFonts w:ascii="Arial" w:hAnsi="Arial" w:cs="Arial"/>
          <w:sz w:val="24"/>
          <w:szCs w:val="24"/>
          <w:lang w:val="en-US"/>
        </w:rPr>
        <w:t>)</w:t>
      </w:r>
      <w:r w:rsidRPr="00B707A0">
        <w:rPr>
          <w:rFonts w:ascii="Arial" w:hAnsi="Arial" w:cs="Arial"/>
          <w:sz w:val="24"/>
          <w:szCs w:val="24"/>
          <w:lang w:val="en-US"/>
        </w:rPr>
        <w:t xml:space="preserve"> probed with antibodies against the indicated proteins. </w:t>
      </w:r>
      <w:r w:rsidR="00CF4720" w:rsidRPr="00B707A0">
        <w:rPr>
          <w:rFonts w:ascii="Arial" w:hAnsi="Arial" w:cs="Arial"/>
          <w:sz w:val="24"/>
          <w:szCs w:val="24"/>
          <w:lang w:val="en-US"/>
        </w:rPr>
        <w:t>(</w:t>
      </w:r>
      <w:r w:rsidRPr="00B707A0">
        <w:rPr>
          <w:rFonts w:ascii="Arial" w:hAnsi="Arial" w:cs="Arial"/>
          <w:b/>
          <w:sz w:val="24"/>
          <w:szCs w:val="24"/>
          <w:lang w:val="en-US"/>
        </w:rPr>
        <w:t>D</w:t>
      </w:r>
      <w:r w:rsidR="00CF4720" w:rsidRPr="00B707A0">
        <w:rPr>
          <w:rFonts w:ascii="Arial" w:hAnsi="Arial" w:cs="Arial"/>
          <w:sz w:val="24"/>
          <w:szCs w:val="24"/>
          <w:lang w:val="en-US"/>
        </w:rPr>
        <w:t>)</w:t>
      </w:r>
      <w:r w:rsidRPr="00B707A0">
        <w:rPr>
          <w:rFonts w:ascii="Arial" w:hAnsi="Arial" w:cs="Arial"/>
          <w:sz w:val="24"/>
          <w:szCs w:val="24"/>
          <w:lang w:val="en-US"/>
        </w:rPr>
        <w:t xml:space="preserve"> </w:t>
      </w:r>
      <w:r w:rsidR="00F34D74" w:rsidRPr="00B707A0">
        <w:rPr>
          <w:rFonts w:ascii="Arial" w:hAnsi="Arial" w:cs="Arial"/>
          <w:sz w:val="24"/>
          <w:szCs w:val="24"/>
          <w:lang w:val="en-US"/>
        </w:rPr>
        <w:t>% of ROS accumulating c</w:t>
      </w:r>
      <w:r w:rsidRPr="00B707A0">
        <w:rPr>
          <w:rFonts w:ascii="Arial" w:hAnsi="Arial" w:cs="Arial"/>
          <w:sz w:val="24"/>
          <w:szCs w:val="24"/>
          <w:lang w:val="en-US"/>
        </w:rPr>
        <w:t xml:space="preserve">ells </w:t>
      </w:r>
      <w:r w:rsidR="009E53CA" w:rsidRPr="00B707A0">
        <w:rPr>
          <w:rFonts w:ascii="Arial" w:hAnsi="Arial" w:cs="Arial"/>
          <w:sz w:val="24"/>
          <w:szCs w:val="24"/>
          <w:lang w:val="en-US"/>
        </w:rPr>
        <w:t xml:space="preserve">grown </w:t>
      </w:r>
      <w:r w:rsidR="00F34D74" w:rsidRPr="00B707A0">
        <w:rPr>
          <w:rFonts w:ascii="Arial" w:hAnsi="Arial" w:cs="Arial"/>
          <w:sz w:val="24"/>
          <w:szCs w:val="24"/>
          <w:lang w:val="en-US"/>
        </w:rPr>
        <w:t>in glucose</w:t>
      </w:r>
      <w:r w:rsidR="009E53CA" w:rsidRPr="00B707A0">
        <w:rPr>
          <w:rFonts w:ascii="Arial" w:hAnsi="Arial" w:cs="Arial"/>
          <w:sz w:val="24"/>
          <w:szCs w:val="24"/>
          <w:lang w:val="en-US"/>
        </w:rPr>
        <w:t xml:space="preserve"> medium,</w:t>
      </w:r>
      <w:r w:rsidR="00F34D74" w:rsidRPr="00B707A0">
        <w:rPr>
          <w:rFonts w:ascii="Arial" w:hAnsi="Arial" w:cs="Arial"/>
          <w:sz w:val="24"/>
          <w:szCs w:val="24"/>
          <w:lang w:val="en-US"/>
        </w:rPr>
        <w:t xml:space="preserve"> stained</w:t>
      </w:r>
      <w:r w:rsidRPr="00B707A0">
        <w:rPr>
          <w:rFonts w:ascii="Arial" w:hAnsi="Arial" w:cs="Arial"/>
          <w:sz w:val="24"/>
          <w:szCs w:val="24"/>
          <w:lang w:val="en-US"/>
        </w:rPr>
        <w:t xml:space="preserve"> with </w:t>
      </w:r>
      <w:r w:rsidR="00F34D74" w:rsidRPr="00B707A0">
        <w:rPr>
          <w:rFonts w:ascii="Arial" w:hAnsi="Arial" w:cs="Arial"/>
          <w:sz w:val="24"/>
          <w:szCs w:val="24"/>
          <w:lang w:val="en-US"/>
        </w:rPr>
        <w:t>DHE</w:t>
      </w:r>
      <w:r w:rsidRPr="00B707A0">
        <w:rPr>
          <w:rFonts w:ascii="Arial" w:hAnsi="Arial" w:cs="Arial"/>
          <w:sz w:val="24"/>
          <w:szCs w:val="24"/>
          <w:lang w:val="en-US"/>
        </w:rPr>
        <w:t xml:space="preserve">. </w:t>
      </w:r>
      <w:r w:rsidR="00E124F2" w:rsidRPr="00B707A0">
        <w:rPr>
          <w:rFonts w:ascii="Arial" w:hAnsi="Arial" w:cs="Arial"/>
          <w:sz w:val="24"/>
          <w:szCs w:val="24"/>
          <w:lang w:val="en-US"/>
        </w:rPr>
        <w:t xml:space="preserve">As a control, yeast cells deleted for </w:t>
      </w:r>
      <w:r w:rsidR="00E124F2" w:rsidRPr="00B707A0">
        <w:rPr>
          <w:rFonts w:ascii="Arial" w:hAnsi="Arial" w:cs="Arial"/>
          <w:i/>
          <w:sz w:val="24"/>
          <w:szCs w:val="24"/>
          <w:lang w:val="en-US"/>
        </w:rPr>
        <w:t>SOD1</w:t>
      </w:r>
      <w:r w:rsidR="00E124F2" w:rsidRPr="00B707A0">
        <w:rPr>
          <w:rFonts w:ascii="Arial" w:hAnsi="Arial" w:cs="Arial"/>
          <w:sz w:val="24"/>
          <w:szCs w:val="24"/>
          <w:lang w:val="en-US"/>
        </w:rPr>
        <w:t xml:space="preserve"> gene</w:t>
      </w:r>
      <w:r w:rsidR="002D452D" w:rsidRPr="00B707A0">
        <w:rPr>
          <w:rFonts w:ascii="Arial" w:hAnsi="Arial" w:cs="Arial"/>
          <w:sz w:val="24"/>
          <w:szCs w:val="24"/>
          <w:lang w:val="en-US"/>
        </w:rPr>
        <w:t xml:space="preserve"> were used</w:t>
      </w:r>
      <w:r w:rsidR="00E124F2" w:rsidRPr="00B707A0">
        <w:rPr>
          <w:rFonts w:ascii="Arial" w:hAnsi="Arial" w:cs="Arial"/>
          <w:sz w:val="24"/>
          <w:szCs w:val="24"/>
          <w:lang w:val="en-US"/>
        </w:rPr>
        <w:t xml:space="preserve">, which encodes a cytosolic copper-zinc superoxide dismutase that enables cells to detoxify superoxide. </w:t>
      </w:r>
      <w:r w:rsidR="00B977A5" w:rsidRPr="00B707A0">
        <w:rPr>
          <w:rFonts w:ascii="Arial" w:hAnsi="Arial" w:cs="Arial"/>
          <w:sz w:val="24"/>
          <w:szCs w:val="24"/>
          <w:lang w:val="en-US"/>
        </w:rPr>
        <w:t xml:space="preserve">The representative plates and gels are shown. </w:t>
      </w:r>
      <w:r w:rsidRPr="00B707A0">
        <w:rPr>
          <w:rFonts w:ascii="Arial" w:hAnsi="Arial" w:cs="Arial"/>
          <w:sz w:val="24"/>
          <w:szCs w:val="24"/>
          <w:lang w:val="en-US"/>
        </w:rPr>
        <w:t xml:space="preserve">The error bars </w:t>
      </w:r>
      <w:r w:rsidR="009E53CA" w:rsidRPr="00B707A0">
        <w:rPr>
          <w:rFonts w:ascii="Arial" w:hAnsi="Arial" w:cs="Arial"/>
          <w:sz w:val="24"/>
          <w:szCs w:val="24"/>
          <w:lang w:val="en-US"/>
        </w:rPr>
        <w:t xml:space="preserve">and p-value </w:t>
      </w:r>
      <w:r w:rsidR="00B977A5" w:rsidRPr="00B707A0">
        <w:rPr>
          <w:rFonts w:ascii="Arial" w:hAnsi="Arial" w:cs="Arial"/>
          <w:sz w:val="24"/>
          <w:szCs w:val="24"/>
          <w:lang w:val="en-US"/>
        </w:rPr>
        <w:t xml:space="preserve">vs WT </w:t>
      </w:r>
      <w:r w:rsidR="00077563" w:rsidRPr="00B707A0">
        <w:rPr>
          <w:rFonts w:ascii="Arial" w:hAnsi="Arial" w:cs="Arial"/>
          <w:sz w:val="24"/>
          <w:szCs w:val="24"/>
          <w:lang w:val="en-US"/>
        </w:rPr>
        <w:t>were</w:t>
      </w:r>
      <w:r w:rsidRPr="00B707A0">
        <w:rPr>
          <w:rFonts w:ascii="Arial" w:hAnsi="Arial" w:cs="Arial"/>
          <w:sz w:val="24"/>
          <w:szCs w:val="24"/>
          <w:lang w:val="en-US"/>
        </w:rPr>
        <w:t xml:space="preserve"> calculated on </w:t>
      </w:r>
      <w:r w:rsidR="00077563" w:rsidRPr="00B707A0">
        <w:rPr>
          <w:rFonts w:ascii="Arial" w:hAnsi="Arial" w:cs="Arial"/>
          <w:sz w:val="24"/>
          <w:szCs w:val="24"/>
          <w:lang w:val="en-US"/>
        </w:rPr>
        <w:t xml:space="preserve">data from </w:t>
      </w:r>
      <w:r w:rsidRPr="00B707A0">
        <w:rPr>
          <w:rFonts w:ascii="Arial" w:hAnsi="Arial" w:cs="Arial"/>
          <w:sz w:val="24"/>
          <w:szCs w:val="24"/>
          <w:lang w:val="en-US"/>
        </w:rPr>
        <w:t>three independent experiments</w:t>
      </w:r>
      <w:r w:rsidR="009E53CA" w:rsidRPr="00B707A0">
        <w:rPr>
          <w:rFonts w:ascii="Arial" w:hAnsi="Arial" w:cs="Arial"/>
          <w:sz w:val="24"/>
          <w:szCs w:val="24"/>
          <w:lang w:val="en-US"/>
        </w:rPr>
        <w:t>.</w:t>
      </w:r>
    </w:p>
    <w:p w:rsidR="009A60E1" w:rsidRPr="00B707A0" w:rsidRDefault="009A60E1" w:rsidP="00DC26A7">
      <w:pPr>
        <w:spacing w:after="0"/>
        <w:jc w:val="both"/>
        <w:rPr>
          <w:rFonts w:ascii="Arial" w:hAnsi="Arial" w:cs="Arial"/>
          <w:sz w:val="24"/>
          <w:szCs w:val="24"/>
          <w:lang w:val="en-US"/>
        </w:rPr>
      </w:pPr>
    </w:p>
    <w:p w:rsidR="00A65BAA" w:rsidRPr="00B707A0" w:rsidRDefault="00A65BAA" w:rsidP="00DC26A7">
      <w:pPr>
        <w:jc w:val="both"/>
        <w:rPr>
          <w:rFonts w:ascii="Arial" w:hAnsi="Arial" w:cs="Arial"/>
          <w:b/>
          <w:sz w:val="24"/>
          <w:szCs w:val="24"/>
          <w:lang w:val="en-US"/>
        </w:rPr>
      </w:pPr>
      <w:r w:rsidRPr="00B707A0">
        <w:rPr>
          <w:rFonts w:ascii="Arial" w:hAnsi="Arial" w:cs="Arial"/>
          <w:b/>
          <w:sz w:val="24"/>
          <w:szCs w:val="24"/>
          <w:lang w:val="en-US"/>
        </w:rPr>
        <w:lastRenderedPageBreak/>
        <w:t>Supplementary Figure S3:</w:t>
      </w:r>
    </w:p>
    <w:p w:rsidR="00A65BAA" w:rsidRPr="00B707A0" w:rsidRDefault="005E38D6" w:rsidP="00DC26A7">
      <w:pPr>
        <w:jc w:val="both"/>
        <w:rPr>
          <w:rFonts w:ascii="Arial" w:hAnsi="Arial" w:cs="Arial"/>
          <w:b/>
          <w:sz w:val="24"/>
          <w:szCs w:val="24"/>
          <w:lang w:val="en-US"/>
        </w:rPr>
      </w:pPr>
      <w:r w:rsidRPr="00B707A0">
        <w:rPr>
          <w:rFonts w:ascii="Arial" w:hAnsi="Arial" w:cs="Arial"/>
          <w:b/>
          <w:noProof/>
          <w:sz w:val="24"/>
          <w:szCs w:val="24"/>
          <w:lang w:eastAsia="pl-PL"/>
        </w:rPr>
        <w:drawing>
          <wp:inline distT="0" distB="0" distL="0" distR="0" wp14:anchorId="6A60F07C" wp14:editId="23F6C1BB">
            <wp:extent cx="5665758" cy="4249319"/>
            <wp:effectExtent l="1905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S3.jpg"/>
                    <pic:cNvPicPr/>
                  </pic:nvPicPr>
                  <pic:blipFill>
                    <a:blip r:embed="rId11" cstate="print"/>
                    <a:stretch>
                      <a:fillRect/>
                    </a:stretch>
                  </pic:blipFill>
                  <pic:spPr>
                    <a:xfrm>
                      <a:off x="0" y="0"/>
                      <a:ext cx="5661428" cy="4246071"/>
                    </a:xfrm>
                    <a:prstGeom prst="rect">
                      <a:avLst/>
                    </a:prstGeom>
                  </pic:spPr>
                </pic:pic>
              </a:graphicData>
            </a:graphic>
          </wp:inline>
        </w:drawing>
      </w:r>
    </w:p>
    <w:p w:rsidR="00A65BAA" w:rsidRPr="00B707A0" w:rsidRDefault="00A65BAA" w:rsidP="009A60E1">
      <w:pPr>
        <w:jc w:val="both"/>
        <w:rPr>
          <w:rFonts w:ascii="Arial" w:hAnsi="Arial" w:cs="Arial"/>
          <w:sz w:val="24"/>
          <w:szCs w:val="24"/>
          <w:lang w:val="en-US"/>
        </w:rPr>
      </w:pPr>
      <w:r w:rsidRPr="00B707A0">
        <w:rPr>
          <w:rFonts w:ascii="Arial" w:hAnsi="Arial" w:cs="Arial"/>
          <w:b/>
          <w:sz w:val="24"/>
          <w:szCs w:val="24"/>
          <w:lang w:val="en-US"/>
        </w:rPr>
        <w:t xml:space="preserve">Fig. S3. </w:t>
      </w:r>
      <w:r w:rsidRPr="00B707A0">
        <w:rPr>
          <w:rFonts w:ascii="Arial" w:hAnsi="Arial" w:cs="Arial"/>
          <w:sz w:val="24"/>
          <w:szCs w:val="24"/>
          <w:lang w:val="en-US"/>
        </w:rPr>
        <w:t>Mitophagy</w:t>
      </w:r>
      <w:r w:rsidR="009A60E1" w:rsidRPr="00B707A0">
        <w:rPr>
          <w:rFonts w:ascii="Arial" w:hAnsi="Arial" w:cs="Arial"/>
          <w:sz w:val="24"/>
          <w:szCs w:val="24"/>
          <w:lang w:val="en-US"/>
        </w:rPr>
        <w:t xml:space="preserve"> is normally induced in </w:t>
      </w:r>
      <w:r w:rsidR="009A60E1" w:rsidRPr="00B707A0">
        <w:rPr>
          <w:rFonts w:ascii="Arial" w:hAnsi="Arial" w:cs="Arial"/>
          <w:i/>
          <w:sz w:val="24"/>
          <w:szCs w:val="24"/>
          <w:lang w:val="en-US"/>
        </w:rPr>
        <w:t>atp6</w:t>
      </w:r>
      <w:r w:rsidR="009A60E1" w:rsidRPr="00B707A0">
        <w:rPr>
          <w:rFonts w:ascii="Arial" w:hAnsi="Arial" w:cs="Arial"/>
          <w:sz w:val="24"/>
          <w:szCs w:val="24"/>
          <w:lang w:val="en-US"/>
        </w:rPr>
        <w:t xml:space="preserve"> mutants. (A) Om45-GFP processing in cancer-related </w:t>
      </w:r>
      <w:r w:rsidR="009A60E1" w:rsidRPr="00B707A0">
        <w:rPr>
          <w:rFonts w:ascii="Arial" w:hAnsi="Arial" w:cs="Arial"/>
          <w:i/>
          <w:sz w:val="24"/>
          <w:szCs w:val="24"/>
          <w:lang w:val="en-US"/>
        </w:rPr>
        <w:t>atp6</w:t>
      </w:r>
      <w:r w:rsidR="009A60E1" w:rsidRPr="00B707A0">
        <w:rPr>
          <w:rFonts w:ascii="Arial" w:hAnsi="Arial" w:cs="Arial"/>
          <w:sz w:val="24"/>
          <w:szCs w:val="24"/>
          <w:lang w:val="en-US"/>
        </w:rPr>
        <w:t xml:space="preserve"> mutants</w:t>
      </w:r>
      <w:r w:rsidR="008F3749" w:rsidRPr="00B707A0">
        <w:rPr>
          <w:rFonts w:ascii="Arial" w:hAnsi="Arial" w:cs="Arial"/>
          <w:sz w:val="24"/>
          <w:szCs w:val="24"/>
          <w:lang w:val="en-US"/>
        </w:rPr>
        <w:t xml:space="preserve"> pre-grown in YPGA</w:t>
      </w:r>
      <w:r w:rsidR="00D4522D" w:rsidRPr="00B707A0">
        <w:rPr>
          <w:rFonts w:ascii="Arial" w:hAnsi="Arial" w:cs="Arial"/>
          <w:sz w:val="24"/>
          <w:szCs w:val="24"/>
          <w:lang w:val="en-US"/>
        </w:rPr>
        <w:t>,</w:t>
      </w:r>
      <w:r w:rsidR="008F3749" w:rsidRPr="00B707A0">
        <w:rPr>
          <w:rFonts w:ascii="Arial" w:hAnsi="Arial" w:cs="Arial"/>
          <w:sz w:val="24"/>
          <w:szCs w:val="24"/>
          <w:lang w:val="en-US"/>
        </w:rPr>
        <w:t xml:space="preserve"> transferred to YPGlyA (T0) or grown in YPGlyA during three days at 28 ºC</w:t>
      </w:r>
      <w:r w:rsidR="009A60E1" w:rsidRPr="00B707A0">
        <w:rPr>
          <w:rFonts w:ascii="Arial" w:hAnsi="Arial" w:cs="Arial"/>
          <w:sz w:val="24"/>
          <w:szCs w:val="24"/>
          <w:lang w:val="en-US"/>
        </w:rPr>
        <w:t xml:space="preserve">. </w:t>
      </w:r>
      <w:r w:rsidR="008F3749" w:rsidRPr="00B707A0">
        <w:rPr>
          <w:rFonts w:ascii="Arial" w:hAnsi="Arial" w:cs="Arial"/>
          <w:sz w:val="24"/>
          <w:szCs w:val="24"/>
          <w:lang w:val="en-US"/>
        </w:rPr>
        <w:t>Total p</w:t>
      </w:r>
      <w:r w:rsidR="009A60E1" w:rsidRPr="00B707A0">
        <w:rPr>
          <w:rFonts w:ascii="Arial" w:hAnsi="Arial" w:cs="Arial"/>
          <w:sz w:val="24"/>
          <w:szCs w:val="24"/>
          <w:lang w:val="en-US"/>
        </w:rPr>
        <w:t xml:space="preserve">rotein extracts from </w:t>
      </w:r>
      <w:r w:rsidR="008F3749" w:rsidRPr="00B707A0">
        <w:rPr>
          <w:rFonts w:ascii="Arial" w:hAnsi="Arial" w:cs="Arial"/>
          <w:sz w:val="24"/>
          <w:szCs w:val="24"/>
          <w:lang w:val="en-US"/>
        </w:rPr>
        <w:t>0,</w:t>
      </w:r>
      <w:r w:rsidR="009B7F5A" w:rsidRPr="00B707A0">
        <w:rPr>
          <w:rFonts w:ascii="Arial" w:hAnsi="Arial" w:cs="Arial"/>
          <w:sz w:val="24"/>
          <w:szCs w:val="24"/>
          <w:lang w:val="en-US"/>
        </w:rPr>
        <w:t xml:space="preserve">5 OD of </w:t>
      </w:r>
      <w:r w:rsidR="009A60E1" w:rsidRPr="00B707A0">
        <w:rPr>
          <w:rFonts w:ascii="Arial" w:hAnsi="Arial" w:cs="Arial"/>
          <w:sz w:val="24"/>
          <w:szCs w:val="24"/>
          <w:lang w:val="en-US"/>
        </w:rPr>
        <w:t>cells</w:t>
      </w:r>
      <w:r w:rsidR="008F3749" w:rsidRPr="00B707A0">
        <w:rPr>
          <w:rFonts w:ascii="Arial" w:hAnsi="Arial" w:cs="Arial"/>
          <w:sz w:val="24"/>
          <w:szCs w:val="24"/>
          <w:lang w:val="en-US"/>
        </w:rPr>
        <w:t xml:space="preserve"> </w:t>
      </w:r>
      <w:r w:rsidR="00D4522D" w:rsidRPr="00B707A0">
        <w:rPr>
          <w:rFonts w:ascii="Arial" w:hAnsi="Arial" w:cs="Arial"/>
          <w:sz w:val="24"/>
          <w:szCs w:val="24"/>
          <w:lang w:val="en-US"/>
        </w:rPr>
        <w:t xml:space="preserve">were loaded </w:t>
      </w:r>
      <w:r w:rsidR="008F3749" w:rsidRPr="00B707A0">
        <w:rPr>
          <w:rFonts w:ascii="Arial" w:hAnsi="Arial" w:cs="Arial"/>
          <w:sz w:val="24"/>
          <w:szCs w:val="24"/>
          <w:lang w:val="en-US"/>
        </w:rPr>
        <w:t>per lane</w:t>
      </w:r>
      <w:r w:rsidR="00D4522D" w:rsidRPr="00B707A0">
        <w:rPr>
          <w:rFonts w:ascii="Arial" w:hAnsi="Arial" w:cs="Arial"/>
          <w:sz w:val="24"/>
          <w:szCs w:val="24"/>
          <w:lang w:val="en-US"/>
        </w:rPr>
        <w:t>,</w:t>
      </w:r>
      <w:r w:rsidR="008F3749" w:rsidRPr="00B707A0">
        <w:rPr>
          <w:rFonts w:ascii="Arial" w:hAnsi="Arial" w:cs="Arial"/>
          <w:sz w:val="24"/>
          <w:szCs w:val="24"/>
          <w:lang w:val="en-US"/>
        </w:rPr>
        <w:t xml:space="preserve"> separated in 10% SDS-PAGE, transferred to membrane</w:t>
      </w:r>
      <w:r w:rsidR="00DB6A94" w:rsidRPr="00B707A0">
        <w:rPr>
          <w:rFonts w:ascii="Arial" w:hAnsi="Arial" w:cs="Arial"/>
          <w:sz w:val="24"/>
          <w:szCs w:val="24"/>
          <w:lang w:val="en-US"/>
        </w:rPr>
        <w:t xml:space="preserve"> </w:t>
      </w:r>
      <w:r w:rsidR="009A60E1" w:rsidRPr="00B707A0">
        <w:rPr>
          <w:rFonts w:ascii="Arial" w:hAnsi="Arial" w:cs="Arial"/>
          <w:sz w:val="24"/>
          <w:szCs w:val="24"/>
          <w:lang w:val="en-US"/>
        </w:rPr>
        <w:t xml:space="preserve">and probed with anti-GFP and anti-Pgk1 </w:t>
      </w:r>
      <w:r w:rsidR="009B7F5A" w:rsidRPr="00B707A0">
        <w:rPr>
          <w:rFonts w:ascii="Arial" w:hAnsi="Arial" w:cs="Arial"/>
          <w:sz w:val="24"/>
          <w:szCs w:val="24"/>
          <w:lang w:val="en-US"/>
        </w:rPr>
        <w:t>antibodies</w:t>
      </w:r>
      <w:r w:rsidR="009A60E1" w:rsidRPr="00B707A0">
        <w:rPr>
          <w:rFonts w:ascii="Arial" w:hAnsi="Arial" w:cs="Arial"/>
          <w:sz w:val="24"/>
          <w:szCs w:val="24"/>
          <w:lang w:val="en-US"/>
        </w:rPr>
        <w:t xml:space="preserve">. </w:t>
      </w:r>
      <w:r w:rsidR="00DB6A94" w:rsidRPr="00B707A0">
        <w:rPr>
          <w:rFonts w:ascii="Arial" w:hAnsi="Arial" w:cs="Arial"/>
          <w:sz w:val="24"/>
          <w:szCs w:val="24"/>
          <w:lang w:val="en-US"/>
        </w:rPr>
        <w:t xml:space="preserve">Quantification of data from three independent experiments is presented. </w:t>
      </w:r>
      <w:r w:rsidR="000E0D85" w:rsidRPr="00B707A0">
        <w:rPr>
          <w:rFonts w:ascii="Arial" w:hAnsi="Arial" w:cs="Arial"/>
          <w:sz w:val="24"/>
          <w:szCs w:val="24"/>
          <w:lang w:val="en-US"/>
        </w:rPr>
        <w:t xml:space="preserve">Differences are not statistically significant. </w:t>
      </w:r>
      <w:r w:rsidR="009A60E1" w:rsidRPr="00B707A0">
        <w:rPr>
          <w:rFonts w:ascii="Arial" w:hAnsi="Arial" w:cs="Arial"/>
          <w:sz w:val="24"/>
          <w:szCs w:val="24"/>
          <w:lang w:val="en-US"/>
        </w:rPr>
        <w:t>(B) Strains expressing mt</w:t>
      </w:r>
      <w:r w:rsidR="009A60E1" w:rsidRPr="00B707A0">
        <w:rPr>
          <w:rFonts w:ascii="Cambria Math" w:hAnsi="Cambria Math" w:cs="Cambria Math"/>
          <w:sz w:val="24"/>
          <w:szCs w:val="24"/>
          <w:lang w:val="en-US"/>
        </w:rPr>
        <w:t>‐</w:t>
      </w:r>
      <w:r w:rsidR="009A60E1" w:rsidRPr="00B707A0">
        <w:rPr>
          <w:rFonts w:ascii="Arial" w:hAnsi="Arial" w:cs="Arial"/>
          <w:sz w:val="24"/>
          <w:szCs w:val="24"/>
          <w:lang w:val="en-US"/>
        </w:rPr>
        <w:t xml:space="preserve">Rosella were grown at </w:t>
      </w:r>
      <w:r w:rsidR="00DB6A94" w:rsidRPr="00B707A0">
        <w:rPr>
          <w:rFonts w:ascii="Arial" w:hAnsi="Arial" w:cs="Arial"/>
          <w:sz w:val="24"/>
          <w:szCs w:val="24"/>
          <w:lang w:val="en-US"/>
        </w:rPr>
        <w:t>28 ºC</w:t>
      </w:r>
      <w:r w:rsidR="009A60E1" w:rsidRPr="00B707A0">
        <w:rPr>
          <w:rFonts w:ascii="Arial" w:hAnsi="Arial" w:cs="Arial"/>
          <w:sz w:val="24"/>
          <w:szCs w:val="24"/>
          <w:lang w:val="en-US"/>
        </w:rPr>
        <w:t xml:space="preserve"> </w:t>
      </w:r>
      <w:r w:rsidR="00DB6A94" w:rsidRPr="00B707A0">
        <w:rPr>
          <w:rFonts w:ascii="Arial" w:hAnsi="Arial" w:cs="Arial"/>
          <w:sz w:val="24"/>
          <w:szCs w:val="24"/>
          <w:lang w:val="en-US"/>
        </w:rPr>
        <w:t>in W0 – uracil with glycerol as a carbon source</w:t>
      </w:r>
      <w:r w:rsidR="009A60E1" w:rsidRPr="00B707A0">
        <w:rPr>
          <w:rFonts w:ascii="Arial" w:hAnsi="Arial" w:cs="Arial"/>
          <w:sz w:val="24"/>
          <w:szCs w:val="24"/>
          <w:lang w:val="en-US"/>
        </w:rPr>
        <w:t xml:space="preserve"> and </w:t>
      </w:r>
      <w:r w:rsidR="00DB6A94" w:rsidRPr="00B707A0">
        <w:rPr>
          <w:rFonts w:ascii="Arial" w:hAnsi="Arial" w:cs="Arial"/>
          <w:sz w:val="24"/>
          <w:szCs w:val="24"/>
          <w:lang w:val="en-US"/>
        </w:rPr>
        <w:t xml:space="preserve">viewed every day. Quantification of data </w:t>
      </w:r>
      <w:r w:rsidR="009A60E1" w:rsidRPr="00B707A0">
        <w:rPr>
          <w:rFonts w:ascii="Arial" w:hAnsi="Arial" w:cs="Arial"/>
          <w:sz w:val="24"/>
          <w:szCs w:val="24"/>
          <w:lang w:val="en-US"/>
        </w:rPr>
        <w:t>from three independent experiments in which at least 100 cells were scored</w:t>
      </w:r>
      <w:r w:rsidR="00DB6A94" w:rsidRPr="00B707A0">
        <w:rPr>
          <w:rFonts w:ascii="Arial" w:hAnsi="Arial" w:cs="Arial"/>
          <w:sz w:val="24"/>
          <w:szCs w:val="24"/>
          <w:lang w:val="en-US"/>
        </w:rPr>
        <w:t xml:space="preserve"> is shown</w:t>
      </w:r>
      <w:r w:rsidR="009A60E1" w:rsidRPr="00B707A0">
        <w:rPr>
          <w:rFonts w:ascii="Arial" w:hAnsi="Arial" w:cs="Arial"/>
          <w:sz w:val="24"/>
          <w:szCs w:val="24"/>
          <w:lang w:val="en-US"/>
        </w:rPr>
        <w:t xml:space="preserve">. Standard deviation </w:t>
      </w:r>
      <w:r w:rsidR="00DB6A94" w:rsidRPr="00B707A0">
        <w:rPr>
          <w:rFonts w:ascii="Arial" w:hAnsi="Arial" w:cs="Arial"/>
          <w:sz w:val="24"/>
          <w:szCs w:val="24"/>
          <w:lang w:val="en-US"/>
        </w:rPr>
        <w:t>and p</w:t>
      </w:r>
      <w:r w:rsidR="00602281" w:rsidRPr="00B707A0">
        <w:rPr>
          <w:rFonts w:ascii="Arial" w:hAnsi="Arial" w:cs="Arial"/>
          <w:sz w:val="24"/>
          <w:szCs w:val="24"/>
          <w:lang w:val="en-US"/>
        </w:rPr>
        <w:t xml:space="preserve">-value calculated versus the wild type control </w:t>
      </w:r>
      <w:r w:rsidR="00B66009" w:rsidRPr="00B707A0">
        <w:rPr>
          <w:rFonts w:ascii="Arial" w:hAnsi="Arial" w:cs="Arial"/>
          <w:sz w:val="24"/>
          <w:szCs w:val="24"/>
          <w:lang w:val="en-US"/>
        </w:rPr>
        <w:t>are</w:t>
      </w:r>
      <w:r w:rsidR="009A60E1" w:rsidRPr="00B707A0">
        <w:rPr>
          <w:rFonts w:ascii="Arial" w:hAnsi="Arial" w:cs="Arial"/>
          <w:sz w:val="24"/>
          <w:szCs w:val="24"/>
          <w:lang w:val="en-US"/>
        </w:rPr>
        <w:t xml:space="preserve"> given.</w:t>
      </w:r>
    </w:p>
    <w:p w:rsidR="00E174C2" w:rsidRPr="00B707A0" w:rsidRDefault="00E174C2" w:rsidP="00DC26A7">
      <w:pPr>
        <w:spacing w:after="0"/>
        <w:jc w:val="both"/>
        <w:rPr>
          <w:rFonts w:ascii="Arial" w:hAnsi="Arial" w:cs="Arial"/>
          <w:b/>
          <w:sz w:val="24"/>
          <w:szCs w:val="24"/>
          <w:lang w:val="en-US"/>
        </w:rPr>
      </w:pPr>
      <w:r w:rsidRPr="00B707A0">
        <w:rPr>
          <w:rFonts w:ascii="Arial" w:hAnsi="Arial" w:cs="Arial"/>
          <w:b/>
          <w:sz w:val="24"/>
          <w:szCs w:val="24"/>
          <w:lang w:val="en-US"/>
        </w:rPr>
        <w:t>Supplementary Figure S4:</w:t>
      </w:r>
    </w:p>
    <w:p w:rsidR="00FB1AA1" w:rsidRPr="00B707A0" w:rsidRDefault="00FB1AA1" w:rsidP="00DC26A7">
      <w:pPr>
        <w:spacing w:after="0"/>
        <w:jc w:val="both"/>
        <w:rPr>
          <w:rFonts w:ascii="Arial" w:hAnsi="Arial" w:cs="Arial"/>
          <w:b/>
          <w:sz w:val="24"/>
          <w:szCs w:val="24"/>
          <w:lang w:val="en-US"/>
        </w:rPr>
      </w:pPr>
      <w:r w:rsidRPr="00B707A0">
        <w:rPr>
          <w:rFonts w:ascii="Arial" w:hAnsi="Arial" w:cs="Arial"/>
          <w:b/>
          <w:noProof/>
          <w:sz w:val="24"/>
          <w:szCs w:val="24"/>
          <w:lang w:eastAsia="pl-PL"/>
        </w:rPr>
        <w:lastRenderedPageBreak/>
        <w:drawing>
          <wp:inline distT="0" distB="0" distL="0" distR="0" wp14:anchorId="71EB7A87" wp14:editId="71C8818E">
            <wp:extent cx="5760720" cy="4320540"/>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S4.jpg"/>
                    <pic:cNvPicPr/>
                  </pic:nvPicPr>
                  <pic:blipFill>
                    <a:blip r:embed="rId12" cstate="print"/>
                    <a:stretch>
                      <a:fillRect/>
                    </a:stretch>
                  </pic:blipFill>
                  <pic:spPr>
                    <a:xfrm>
                      <a:off x="0" y="0"/>
                      <a:ext cx="5760720" cy="4320540"/>
                    </a:xfrm>
                    <a:prstGeom prst="rect">
                      <a:avLst/>
                    </a:prstGeom>
                  </pic:spPr>
                </pic:pic>
              </a:graphicData>
            </a:graphic>
          </wp:inline>
        </w:drawing>
      </w:r>
    </w:p>
    <w:p w:rsidR="00E174C2" w:rsidRPr="00B707A0" w:rsidRDefault="00E174C2" w:rsidP="00DC26A7">
      <w:pPr>
        <w:jc w:val="both"/>
        <w:rPr>
          <w:rFonts w:ascii="Arial" w:hAnsi="Arial" w:cs="Arial"/>
          <w:sz w:val="24"/>
          <w:szCs w:val="24"/>
          <w:lang w:val="en-US"/>
        </w:rPr>
      </w:pPr>
      <w:r w:rsidRPr="00B707A0">
        <w:rPr>
          <w:rFonts w:ascii="Arial" w:hAnsi="Arial" w:cs="Arial"/>
          <w:b/>
          <w:sz w:val="24"/>
          <w:szCs w:val="24"/>
          <w:lang w:val="en-US"/>
        </w:rPr>
        <w:t xml:space="preserve">Fig. S4. </w:t>
      </w:r>
      <w:r w:rsidR="002D452D" w:rsidRPr="00B707A0">
        <w:rPr>
          <w:rFonts w:ascii="Arial" w:hAnsi="Arial" w:cs="Arial"/>
          <w:b/>
          <w:sz w:val="24"/>
          <w:szCs w:val="24"/>
          <w:lang w:val="en-US"/>
        </w:rPr>
        <w:t>R</w:t>
      </w:r>
      <w:r w:rsidR="00E57300" w:rsidRPr="00B707A0">
        <w:rPr>
          <w:rFonts w:ascii="Arial" w:hAnsi="Arial" w:cs="Arial"/>
          <w:b/>
          <w:sz w:val="24"/>
          <w:szCs w:val="24"/>
          <w:lang w:val="en-US"/>
        </w:rPr>
        <w:t xml:space="preserve">epresentative </w:t>
      </w:r>
      <w:r w:rsidR="001F38CC" w:rsidRPr="00B707A0">
        <w:rPr>
          <w:rFonts w:ascii="Arial" w:hAnsi="Arial" w:cs="Arial"/>
          <w:b/>
          <w:sz w:val="24"/>
          <w:szCs w:val="24"/>
          <w:lang w:val="en-US"/>
        </w:rPr>
        <w:t>ra</w:t>
      </w:r>
      <w:r w:rsidRPr="00B707A0">
        <w:rPr>
          <w:rFonts w:ascii="Arial" w:hAnsi="Arial" w:cs="Arial"/>
          <w:b/>
          <w:sz w:val="24"/>
          <w:szCs w:val="24"/>
          <w:lang w:val="en-US"/>
        </w:rPr>
        <w:t xml:space="preserve">w data of calcium retention capacity and swelling assays. (A) </w:t>
      </w:r>
      <w:r w:rsidRPr="00B707A0">
        <w:rPr>
          <w:rFonts w:ascii="Arial" w:hAnsi="Arial" w:cs="Arial"/>
          <w:sz w:val="24"/>
          <w:szCs w:val="24"/>
          <w:lang w:val="en-US"/>
        </w:rPr>
        <w:t>Ca</w:t>
      </w:r>
      <w:r w:rsidRPr="00B707A0">
        <w:rPr>
          <w:rFonts w:ascii="Arial" w:hAnsi="Arial" w:cs="Arial"/>
          <w:sz w:val="24"/>
          <w:szCs w:val="24"/>
          <w:vertAlign w:val="superscript"/>
          <w:lang w:val="en-US"/>
        </w:rPr>
        <w:t>2+</w:t>
      </w:r>
      <w:r w:rsidRPr="00B707A0">
        <w:rPr>
          <w:rFonts w:ascii="Arial" w:hAnsi="Arial" w:cs="Arial"/>
          <w:sz w:val="24"/>
          <w:szCs w:val="24"/>
          <w:lang w:val="en-US"/>
        </w:rPr>
        <w:t xml:space="preserve"> was added in 20 µM portions to the </w:t>
      </w:r>
      <w:r w:rsidR="00FB1AA1" w:rsidRPr="00B707A0">
        <w:rPr>
          <w:rFonts w:ascii="Arial" w:hAnsi="Arial" w:cs="Arial"/>
          <w:sz w:val="24"/>
          <w:szCs w:val="24"/>
          <w:lang w:val="en-US"/>
        </w:rPr>
        <w:t>osmotically</w:t>
      </w:r>
      <w:r w:rsidRPr="00B707A0">
        <w:rPr>
          <w:rFonts w:ascii="Arial" w:hAnsi="Arial" w:cs="Arial"/>
          <w:sz w:val="24"/>
          <w:szCs w:val="24"/>
          <w:lang w:val="en-US"/>
        </w:rPr>
        <w:t xml:space="preserve"> protected mitochondria (as described in Materials and Methods)</w:t>
      </w:r>
      <w:r w:rsidR="002D452D" w:rsidRPr="00B707A0">
        <w:rPr>
          <w:rFonts w:ascii="Arial" w:hAnsi="Arial" w:cs="Arial"/>
          <w:sz w:val="24"/>
          <w:szCs w:val="24"/>
          <w:lang w:val="en-US"/>
        </w:rPr>
        <w:t>,</w:t>
      </w:r>
      <w:r w:rsidRPr="00B707A0">
        <w:rPr>
          <w:rFonts w:ascii="Arial" w:hAnsi="Arial" w:cs="Arial"/>
          <w:sz w:val="24"/>
          <w:szCs w:val="24"/>
          <w:lang w:val="en-US"/>
        </w:rPr>
        <w:t xml:space="preserve"> every 20 seconds till the rapid increase of the fluorescence signal due to yPTP opening. a.u., arbitrary units. </w:t>
      </w:r>
      <w:r w:rsidRPr="00B707A0">
        <w:rPr>
          <w:rFonts w:ascii="Arial" w:hAnsi="Arial" w:cs="Arial"/>
          <w:b/>
          <w:sz w:val="24"/>
          <w:szCs w:val="24"/>
          <w:lang w:val="en-US"/>
        </w:rPr>
        <w:t>(B)</w:t>
      </w:r>
      <w:r w:rsidRPr="00B707A0">
        <w:rPr>
          <w:rFonts w:ascii="Arial" w:hAnsi="Arial" w:cs="Arial"/>
          <w:sz w:val="24"/>
          <w:szCs w:val="24"/>
          <w:lang w:val="en-US"/>
        </w:rPr>
        <w:t xml:space="preserve"> Mitochondria swelling assay - mitochondria were incubated in reaction medium </w:t>
      </w:r>
      <w:r w:rsidR="002D452D" w:rsidRPr="00B707A0">
        <w:rPr>
          <w:rFonts w:ascii="Arial" w:hAnsi="Arial" w:cs="Arial"/>
          <w:sz w:val="24"/>
          <w:szCs w:val="24"/>
          <w:lang w:val="en-US"/>
        </w:rPr>
        <w:t xml:space="preserve">at the indicated temperature </w:t>
      </w:r>
      <w:r w:rsidRPr="00B707A0">
        <w:rPr>
          <w:rFonts w:ascii="Arial" w:hAnsi="Arial" w:cs="Arial"/>
          <w:sz w:val="24"/>
          <w:szCs w:val="24"/>
          <w:lang w:val="en-US"/>
        </w:rPr>
        <w:t>and 100 µM CaCl</w:t>
      </w:r>
      <w:r w:rsidRPr="00B707A0">
        <w:rPr>
          <w:rFonts w:ascii="Arial" w:hAnsi="Arial" w:cs="Arial"/>
          <w:sz w:val="24"/>
          <w:szCs w:val="24"/>
          <w:vertAlign w:val="subscript"/>
          <w:lang w:val="en-US"/>
        </w:rPr>
        <w:t>2</w:t>
      </w:r>
      <w:r w:rsidRPr="00B707A0">
        <w:rPr>
          <w:rFonts w:ascii="Arial" w:hAnsi="Arial" w:cs="Arial"/>
          <w:sz w:val="24"/>
          <w:szCs w:val="24"/>
          <w:lang w:val="en-US"/>
        </w:rPr>
        <w:t xml:space="preserve"> was added at 0 time.</w:t>
      </w:r>
      <w:r w:rsidR="00E57300" w:rsidRPr="00B707A0">
        <w:rPr>
          <w:rFonts w:ascii="Arial" w:hAnsi="Arial" w:cs="Arial"/>
          <w:sz w:val="24"/>
          <w:szCs w:val="24"/>
          <w:lang w:val="en-US"/>
        </w:rPr>
        <w:t xml:space="preserve"> </w:t>
      </w:r>
      <w:r w:rsidRPr="00B707A0">
        <w:rPr>
          <w:rFonts w:ascii="Arial" w:hAnsi="Arial" w:cs="Arial"/>
          <w:sz w:val="24"/>
          <w:szCs w:val="24"/>
          <w:lang w:val="en-US"/>
        </w:rPr>
        <w:t xml:space="preserve">The decrease in fluorescence is corresponding to the moment of the mitochondrial outer membrane </w:t>
      </w:r>
      <w:r w:rsidR="002D452D" w:rsidRPr="00B707A0">
        <w:rPr>
          <w:rFonts w:ascii="Arial" w:hAnsi="Arial" w:cs="Arial"/>
          <w:sz w:val="24"/>
          <w:szCs w:val="24"/>
          <w:lang w:val="en-US"/>
        </w:rPr>
        <w:t>rupture</w:t>
      </w:r>
      <w:r w:rsidR="000901C8" w:rsidRPr="00B707A0">
        <w:rPr>
          <w:rFonts w:ascii="Arial" w:hAnsi="Arial" w:cs="Arial"/>
          <w:sz w:val="24"/>
          <w:szCs w:val="24"/>
          <w:lang w:val="en-US"/>
        </w:rPr>
        <w:t xml:space="preserve"> and is indicated by arrows</w:t>
      </w:r>
      <w:r w:rsidRPr="00B707A0">
        <w:rPr>
          <w:rFonts w:ascii="Arial" w:hAnsi="Arial" w:cs="Arial"/>
          <w:sz w:val="24"/>
          <w:szCs w:val="24"/>
          <w:lang w:val="en-US"/>
        </w:rPr>
        <w:t xml:space="preserve">. </w:t>
      </w:r>
      <w:r w:rsidR="00F63937" w:rsidRPr="00B707A0">
        <w:rPr>
          <w:rFonts w:ascii="Arial" w:hAnsi="Arial" w:cs="Arial"/>
          <w:sz w:val="24"/>
          <w:szCs w:val="24"/>
          <w:lang w:val="en-US"/>
        </w:rPr>
        <w:t>Black arrows indicate t</w:t>
      </w:r>
      <w:r w:rsidR="00FE4679" w:rsidRPr="00B707A0">
        <w:rPr>
          <w:rFonts w:ascii="Arial" w:hAnsi="Arial" w:cs="Arial"/>
          <w:sz w:val="24"/>
          <w:szCs w:val="24"/>
          <w:lang w:val="en-US"/>
        </w:rPr>
        <w:t xml:space="preserve">he point of </w:t>
      </w:r>
      <w:r w:rsidRPr="00B707A0">
        <w:rPr>
          <w:rFonts w:ascii="Arial" w:hAnsi="Arial" w:cs="Arial"/>
          <w:sz w:val="24"/>
          <w:szCs w:val="24"/>
          <w:lang w:val="en-US"/>
        </w:rPr>
        <w:t xml:space="preserve">CCCP </w:t>
      </w:r>
      <w:r w:rsidR="00FE4679" w:rsidRPr="00B707A0">
        <w:rPr>
          <w:rFonts w:ascii="Arial" w:hAnsi="Arial" w:cs="Arial"/>
          <w:sz w:val="24"/>
          <w:szCs w:val="24"/>
          <w:lang w:val="en-US"/>
        </w:rPr>
        <w:t>addition</w:t>
      </w:r>
      <w:r w:rsidRPr="00B707A0">
        <w:rPr>
          <w:rFonts w:ascii="Arial" w:hAnsi="Arial" w:cs="Arial"/>
          <w:sz w:val="24"/>
          <w:szCs w:val="24"/>
          <w:lang w:val="en-US"/>
        </w:rPr>
        <w:t xml:space="preserve"> at the end of experiment.</w:t>
      </w:r>
    </w:p>
    <w:p w:rsidR="00E174C2" w:rsidRPr="00B707A0" w:rsidRDefault="00E174C2" w:rsidP="00DC26A7">
      <w:pPr>
        <w:jc w:val="both"/>
        <w:rPr>
          <w:rFonts w:ascii="Arial" w:hAnsi="Arial" w:cs="Arial"/>
          <w:b/>
          <w:sz w:val="24"/>
          <w:szCs w:val="24"/>
          <w:lang w:val="en-US"/>
        </w:rPr>
      </w:pPr>
    </w:p>
    <w:p w:rsidR="00A65BAA" w:rsidRPr="00B707A0" w:rsidRDefault="00755DA4" w:rsidP="00DC26A7">
      <w:pPr>
        <w:spacing w:after="0"/>
        <w:jc w:val="both"/>
        <w:rPr>
          <w:rFonts w:ascii="Arial" w:hAnsi="Arial" w:cs="Arial"/>
          <w:b/>
          <w:sz w:val="24"/>
          <w:szCs w:val="24"/>
          <w:lang w:val="en-US"/>
        </w:rPr>
      </w:pPr>
      <w:r w:rsidRPr="00B707A0">
        <w:rPr>
          <w:rFonts w:ascii="Arial" w:hAnsi="Arial" w:cs="Arial"/>
          <w:b/>
          <w:sz w:val="24"/>
          <w:szCs w:val="24"/>
          <w:lang w:val="en-US"/>
        </w:rPr>
        <w:t>Supplementary Figure S</w:t>
      </w:r>
      <w:r w:rsidR="00AF104C" w:rsidRPr="00B707A0">
        <w:rPr>
          <w:rFonts w:ascii="Arial" w:hAnsi="Arial" w:cs="Arial"/>
          <w:b/>
          <w:sz w:val="24"/>
          <w:szCs w:val="24"/>
          <w:lang w:val="en-US"/>
        </w:rPr>
        <w:t>5</w:t>
      </w:r>
      <w:r w:rsidRPr="00B707A0">
        <w:rPr>
          <w:rFonts w:ascii="Arial" w:hAnsi="Arial" w:cs="Arial"/>
          <w:b/>
          <w:sz w:val="24"/>
          <w:szCs w:val="24"/>
          <w:lang w:val="en-US"/>
        </w:rPr>
        <w:t>:</w:t>
      </w:r>
    </w:p>
    <w:p w:rsidR="00755DA4" w:rsidRPr="00B707A0" w:rsidRDefault="00755DA4" w:rsidP="00DC26A7">
      <w:pPr>
        <w:spacing w:after="0"/>
        <w:jc w:val="both"/>
        <w:rPr>
          <w:rFonts w:ascii="Arial" w:hAnsi="Arial" w:cs="Arial"/>
          <w:sz w:val="24"/>
          <w:szCs w:val="24"/>
          <w:lang w:val="en-US"/>
        </w:rPr>
      </w:pPr>
      <w:r w:rsidRPr="00B707A0">
        <w:rPr>
          <w:rFonts w:ascii="Arial" w:hAnsi="Arial" w:cs="Arial"/>
          <w:noProof/>
          <w:sz w:val="24"/>
          <w:szCs w:val="24"/>
          <w:lang w:eastAsia="pl-PL"/>
        </w:rPr>
        <w:lastRenderedPageBreak/>
        <w:drawing>
          <wp:inline distT="0" distB="0" distL="0" distR="0" wp14:anchorId="25572345" wp14:editId="1AF0E031">
            <wp:extent cx="5769275" cy="4964464"/>
            <wp:effectExtent l="19050" t="0" r="2875" b="0"/>
            <wp:docPr id="30" name="Obraz 22" descr="Fi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7.jpg"/>
                    <pic:cNvPicPr/>
                  </pic:nvPicPr>
                  <pic:blipFill>
                    <a:blip r:embed="rId13" cstate="print"/>
                    <a:srcRect l="4437" r="8336"/>
                    <a:stretch>
                      <a:fillRect/>
                    </a:stretch>
                  </pic:blipFill>
                  <pic:spPr>
                    <a:xfrm>
                      <a:off x="0" y="0"/>
                      <a:ext cx="5769275" cy="4964464"/>
                    </a:xfrm>
                    <a:prstGeom prst="rect">
                      <a:avLst/>
                    </a:prstGeom>
                  </pic:spPr>
                </pic:pic>
              </a:graphicData>
            </a:graphic>
          </wp:inline>
        </w:drawing>
      </w:r>
    </w:p>
    <w:p w:rsidR="00755DA4" w:rsidRPr="00B707A0" w:rsidRDefault="00755DA4" w:rsidP="00DC26A7">
      <w:pPr>
        <w:spacing w:line="360" w:lineRule="auto"/>
        <w:jc w:val="both"/>
        <w:rPr>
          <w:rFonts w:ascii="Arial" w:hAnsi="Arial" w:cs="Arial"/>
          <w:sz w:val="24"/>
          <w:szCs w:val="24"/>
          <w:lang w:val="en-US"/>
        </w:rPr>
      </w:pPr>
      <w:r w:rsidRPr="00B707A0">
        <w:rPr>
          <w:rFonts w:ascii="Arial" w:hAnsi="Arial" w:cs="Arial"/>
          <w:b/>
          <w:sz w:val="24"/>
          <w:szCs w:val="24"/>
          <w:lang w:val="en-US"/>
        </w:rPr>
        <w:t>Fig. S</w:t>
      </w:r>
      <w:r w:rsidR="00AF104C" w:rsidRPr="00B707A0">
        <w:rPr>
          <w:rFonts w:ascii="Arial" w:hAnsi="Arial" w:cs="Arial"/>
          <w:b/>
          <w:sz w:val="24"/>
          <w:szCs w:val="24"/>
          <w:lang w:val="en-US"/>
        </w:rPr>
        <w:t>5</w:t>
      </w:r>
      <w:r w:rsidRPr="00B707A0">
        <w:rPr>
          <w:rFonts w:ascii="Arial" w:hAnsi="Arial" w:cs="Arial"/>
          <w:b/>
          <w:sz w:val="24"/>
          <w:szCs w:val="24"/>
          <w:lang w:val="en-US"/>
        </w:rPr>
        <w:t xml:space="preserve">. The ATP synthase structural changes after energy minimization in </w:t>
      </w:r>
      <w:r w:rsidRPr="00B707A0">
        <w:rPr>
          <w:rFonts w:ascii="Arial" w:hAnsi="Arial" w:cs="Arial"/>
          <w:b/>
          <w:i/>
          <w:sz w:val="24"/>
          <w:szCs w:val="24"/>
          <w:lang w:val="en-US"/>
        </w:rPr>
        <w:t xml:space="preserve">atp6-P163S </w:t>
      </w:r>
      <w:r w:rsidRPr="00B707A0">
        <w:rPr>
          <w:rFonts w:ascii="Arial" w:hAnsi="Arial" w:cs="Arial"/>
          <w:b/>
          <w:sz w:val="24"/>
          <w:szCs w:val="24"/>
          <w:lang w:val="en-US"/>
        </w:rPr>
        <w:t xml:space="preserve">and </w:t>
      </w:r>
      <w:r w:rsidRPr="00B707A0">
        <w:rPr>
          <w:rFonts w:ascii="Arial" w:hAnsi="Arial" w:cs="Arial"/>
          <w:b/>
          <w:i/>
          <w:sz w:val="24"/>
          <w:szCs w:val="24"/>
          <w:lang w:val="en-US"/>
        </w:rPr>
        <w:t xml:space="preserve">atp6-K90E </w:t>
      </w:r>
      <w:r w:rsidRPr="00B707A0">
        <w:rPr>
          <w:rFonts w:ascii="Arial" w:hAnsi="Arial" w:cs="Arial"/>
          <w:b/>
          <w:sz w:val="24"/>
          <w:szCs w:val="24"/>
          <w:lang w:val="en-US"/>
        </w:rPr>
        <w:t>mutants</w:t>
      </w:r>
      <w:r w:rsidRPr="00B707A0">
        <w:rPr>
          <w:rFonts w:ascii="Arial" w:hAnsi="Arial" w:cs="Arial"/>
          <w:b/>
          <w:i/>
          <w:sz w:val="24"/>
          <w:szCs w:val="24"/>
          <w:lang w:val="en-US"/>
        </w:rPr>
        <w:t xml:space="preserve"> </w:t>
      </w:r>
      <w:r w:rsidRPr="00B707A0">
        <w:rPr>
          <w:rFonts w:ascii="Arial" w:hAnsi="Arial" w:cs="Arial"/>
          <w:b/>
          <w:sz w:val="24"/>
          <w:szCs w:val="24"/>
          <w:lang w:val="en-US"/>
        </w:rPr>
        <w:t>(</w:t>
      </w:r>
      <w:r w:rsidRPr="00B707A0">
        <w:rPr>
          <w:rFonts w:ascii="Arial" w:hAnsi="Arial" w:cs="Arial"/>
          <w:b/>
          <w:i/>
          <w:sz w:val="24"/>
          <w:szCs w:val="24"/>
          <w:lang w:val="en-US"/>
        </w:rPr>
        <w:t>in vacuo</w:t>
      </w:r>
      <w:r w:rsidRPr="00B707A0">
        <w:rPr>
          <w:rFonts w:ascii="Arial" w:hAnsi="Arial" w:cs="Arial"/>
          <w:b/>
          <w:sz w:val="24"/>
          <w:szCs w:val="24"/>
          <w:lang w:val="en-US"/>
        </w:rPr>
        <w:t xml:space="preserve">). </w:t>
      </w:r>
      <w:r w:rsidRPr="00B707A0">
        <w:rPr>
          <w:rFonts w:ascii="Arial" w:hAnsi="Arial" w:cs="Arial"/>
          <w:sz w:val="24"/>
          <w:szCs w:val="24"/>
          <w:lang w:val="en-US"/>
        </w:rPr>
        <w:t>Cartoons of wild type proteins are highlighted in gray for Atp9 and in cream for Atp6p. The place of introduced mutation is shown in red. The localization of potential largest structure changes in Atp9 are shown in cyan and the main chain course for mutated Atp6 subunits is colored dark blue.</w:t>
      </w:r>
    </w:p>
    <w:p w:rsidR="00755DA4" w:rsidRPr="00B707A0" w:rsidRDefault="00755DA4" w:rsidP="00DC26A7">
      <w:pPr>
        <w:spacing w:after="0"/>
        <w:jc w:val="both"/>
        <w:rPr>
          <w:rFonts w:ascii="Arial" w:hAnsi="Arial" w:cs="Arial"/>
          <w:sz w:val="24"/>
          <w:szCs w:val="24"/>
          <w:lang w:val="en-US"/>
        </w:rPr>
      </w:pPr>
    </w:p>
    <w:p w:rsidR="00644AD0" w:rsidRPr="00B707A0" w:rsidRDefault="00644AD0" w:rsidP="00DC26A7">
      <w:pPr>
        <w:ind w:left="360"/>
        <w:jc w:val="both"/>
        <w:rPr>
          <w:rFonts w:ascii="Arial" w:hAnsi="Arial" w:cs="Arial"/>
          <w:sz w:val="24"/>
          <w:szCs w:val="24"/>
          <w:lang w:val="en-US"/>
        </w:rPr>
      </w:pPr>
    </w:p>
    <w:p w:rsidR="00644AD0" w:rsidRPr="00B707A0" w:rsidRDefault="00644AD0" w:rsidP="00DC26A7">
      <w:pPr>
        <w:ind w:left="360"/>
        <w:jc w:val="both"/>
        <w:rPr>
          <w:rFonts w:ascii="Arial" w:hAnsi="Arial" w:cs="Arial"/>
          <w:sz w:val="24"/>
          <w:szCs w:val="24"/>
          <w:lang w:val="en-US"/>
        </w:rPr>
      </w:pPr>
      <w:r w:rsidRPr="00B707A0">
        <w:rPr>
          <w:rFonts w:ascii="Arial" w:hAnsi="Arial" w:cs="Arial"/>
          <w:sz w:val="24"/>
          <w:szCs w:val="24"/>
          <w:lang w:val="en-US"/>
        </w:rPr>
        <w:t xml:space="preserve">Supplementary </w:t>
      </w:r>
      <w:r w:rsidR="00B51DCB" w:rsidRPr="00B707A0">
        <w:rPr>
          <w:rFonts w:ascii="Arial" w:hAnsi="Arial" w:cs="Arial"/>
          <w:sz w:val="24"/>
          <w:szCs w:val="24"/>
          <w:lang w:val="en-US"/>
        </w:rPr>
        <w:t>r</w:t>
      </w:r>
      <w:r w:rsidRPr="00B707A0">
        <w:rPr>
          <w:rFonts w:ascii="Arial" w:hAnsi="Arial" w:cs="Arial"/>
          <w:sz w:val="24"/>
          <w:szCs w:val="24"/>
          <w:lang w:val="en-US"/>
        </w:rPr>
        <w:t>eferences</w:t>
      </w:r>
      <w:r w:rsidR="00B51DCB" w:rsidRPr="00B707A0">
        <w:rPr>
          <w:rFonts w:ascii="Arial" w:hAnsi="Arial" w:cs="Arial"/>
          <w:sz w:val="24"/>
          <w:szCs w:val="24"/>
          <w:lang w:val="en-US"/>
        </w:rPr>
        <w:t>:</w:t>
      </w:r>
    </w:p>
    <w:p w:rsidR="00556A99" w:rsidRPr="00B707A0" w:rsidRDefault="00B73FAC" w:rsidP="00556A99">
      <w:pPr>
        <w:spacing w:after="0" w:line="240" w:lineRule="auto"/>
        <w:jc w:val="both"/>
        <w:rPr>
          <w:rFonts w:ascii="Calibri" w:hAnsi="Calibri" w:cs="Calibri"/>
          <w:noProof/>
          <w:szCs w:val="24"/>
          <w:lang w:val="en-US"/>
        </w:rPr>
      </w:pPr>
      <w:r w:rsidRPr="00B707A0">
        <w:rPr>
          <w:rFonts w:ascii="Arial" w:hAnsi="Arial" w:cs="Arial"/>
          <w:sz w:val="24"/>
          <w:szCs w:val="24"/>
          <w:lang w:val="en-US"/>
        </w:rPr>
        <w:fldChar w:fldCharType="begin"/>
      </w:r>
      <w:r w:rsidR="00644AD0" w:rsidRPr="00B707A0">
        <w:rPr>
          <w:rFonts w:ascii="Arial" w:hAnsi="Arial" w:cs="Arial"/>
          <w:sz w:val="24"/>
          <w:szCs w:val="24"/>
          <w:lang w:val="en-US"/>
        </w:rPr>
        <w:instrText xml:space="preserve"> ADDIN EN.REFLIST </w:instrText>
      </w:r>
      <w:r w:rsidRPr="00B707A0">
        <w:rPr>
          <w:rFonts w:ascii="Arial" w:hAnsi="Arial" w:cs="Arial"/>
          <w:sz w:val="24"/>
          <w:szCs w:val="24"/>
          <w:lang w:val="en-US"/>
        </w:rPr>
        <w:fldChar w:fldCharType="separate"/>
      </w:r>
      <w:bookmarkStart w:id="1" w:name="_ENREF_1"/>
      <w:r w:rsidR="00556A99" w:rsidRPr="00B707A0">
        <w:rPr>
          <w:rFonts w:ascii="Calibri" w:hAnsi="Calibri" w:cs="Calibri"/>
          <w:noProof/>
          <w:szCs w:val="24"/>
          <w:lang w:val="en-US"/>
        </w:rPr>
        <w:t>[1] K. Niedzwiecka, A.M. Kabala, J.P. Lasserre, D. Tribouillard-Tanvier, P. Golik, A. Dautant, J.P. di Rago, R. Kucharczyk, Yeast models of mutations in the mitochondrial ATP6 gene found in human cancer cells, Mitochondrion, 29 (2016) 7-17.</w:t>
      </w:r>
      <w:bookmarkEnd w:id="1"/>
    </w:p>
    <w:p w:rsidR="00556A99" w:rsidRPr="00B707A0" w:rsidRDefault="00556A99" w:rsidP="00556A99">
      <w:pPr>
        <w:spacing w:after="0" w:line="240" w:lineRule="auto"/>
        <w:jc w:val="both"/>
        <w:rPr>
          <w:rFonts w:ascii="Calibri" w:hAnsi="Calibri" w:cs="Calibri"/>
          <w:noProof/>
          <w:szCs w:val="24"/>
          <w:lang w:val="en-US"/>
        </w:rPr>
      </w:pPr>
      <w:bookmarkStart w:id="2" w:name="_ENREF_2"/>
      <w:r w:rsidRPr="00B707A0">
        <w:rPr>
          <w:rFonts w:ascii="Calibri" w:hAnsi="Calibri" w:cs="Calibri"/>
          <w:noProof/>
          <w:szCs w:val="24"/>
          <w:lang w:val="en-US"/>
        </w:rPr>
        <w:t>[2] V. Maximo, P. Soares, J. Lima, J. Cameselle-Teijeiro, M. Sobrinho-Simoes, Mitochondrial DNA somatic mutations (point mutations and large deletions) and mitochondrial DNA variants in human thyroid pathology: a study with emphasis on Hurthle cell tumors, The American journal of pathology, 160 (2002) 1857-1865.</w:t>
      </w:r>
      <w:bookmarkEnd w:id="2"/>
    </w:p>
    <w:p w:rsidR="00556A99" w:rsidRPr="00B707A0" w:rsidRDefault="00556A99" w:rsidP="00556A99">
      <w:pPr>
        <w:spacing w:after="0" w:line="240" w:lineRule="auto"/>
        <w:jc w:val="both"/>
        <w:rPr>
          <w:rFonts w:ascii="Calibri" w:hAnsi="Calibri" w:cs="Calibri"/>
          <w:noProof/>
          <w:szCs w:val="24"/>
          <w:lang w:val="en-US"/>
        </w:rPr>
      </w:pPr>
      <w:bookmarkStart w:id="3" w:name="_ENREF_3"/>
      <w:r w:rsidRPr="00B707A0">
        <w:rPr>
          <w:rFonts w:ascii="Calibri" w:hAnsi="Calibri" w:cs="Calibri"/>
          <w:noProof/>
          <w:szCs w:val="24"/>
          <w:lang w:val="en-US"/>
        </w:rPr>
        <w:lastRenderedPageBreak/>
        <w:t>[3] T. Kanki, D. Kang, D.J. Klionsky, Monitoring mitophagy in yeast: the Om45-GFP processing assay, Autophagy, 5 (2009) 1186-1189.</w:t>
      </w:r>
      <w:bookmarkEnd w:id="3"/>
    </w:p>
    <w:p w:rsidR="00556A99" w:rsidRPr="00B707A0" w:rsidRDefault="00556A99" w:rsidP="00556A99">
      <w:pPr>
        <w:spacing w:after="0" w:line="240" w:lineRule="auto"/>
        <w:jc w:val="both"/>
        <w:rPr>
          <w:rFonts w:ascii="Calibri" w:hAnsi="Calibri" w:cs="Calibri"/>
          <w:noProof/>
          <w:szCs w:val="24"/>
          <w:lang w:val="en-US"/>
        </w:rPr>
      </w:pPr>
      <w:bookmarkStart w:id="4" w:name="_ENREF_4"/>
      <w:r w:rsidRPr="00B707A0">
        <w:rPr>
          <w:rFonts w:ascii="Calibri" w:hAnsi="Calibri" w:cs="Calibri"/>
          <w:noProof/>
          <w:szCs w:val="24"/>
          <w:lang w:val="en-US"/>
        </w:rPr>
        <w:t>[4] D. Mijaljica, M. Prescott, R.J. Devenish, A fluorescence microscopy assay for monitoring mitophagy in the yeast Saccharomyces cerevisiae, Journal of visualized experiments : JoVE, (2011).</w:t>
      </w:r>
      <w:bookmarkEnd w:id="4"/>
    </w:p>
    <w:p w:rsidR="00556A99" w:rsidRPr="00B707A0" w:rsidRDefault="00556A99" w:rsidP="00556A99">
      <w:pPr>
        <w:spacing w:after="0" w:line="240" w:lineRule="auto"/>
        <w:jc w:val="both"/>
        <w:rPr>
          <w:rFonts w:ascii="Calibri" w:hAnsi="Calibri" w:cs="Calibri"/>
          <w:noProof/>
          <w:szCs w:val="24"/>
          <w:lang w:val="en-US"/>
        </w:rPr>
      </w:pPr>
      <w:bookmarkStart w:id="5" w:name="_ENREF_5"/>
      <w:r w:rsidRPr="00B707A0">
        <w:rPr>
          <w:rFonts w:ascii="Calibri" w:hAnsi="Calibri" w:cs="Calibri"/>
          <w:noProof/>
          <w:szCs w:val="24"/>
          <w:lang w:val="en-US"/>
        </w:rPr>
        <w:t>[5] D.F. Steele, C.A. Butler, T.D. Fox, Expression of a recoded nuclear gene inserted into yeast mitochondrial DNA is limited by mRNA-specific translational activation, Proceedings of the National Academy of Sciences of the United States of America, 93 (1996) 5253-5257.</w:t>
      </w:r>
      <w:bookmarkEnd w:id="5"/>
    </w:p>
    <w:p w:rsidR="00556A99" w:rsidRPr="00B707A0" w:rsidRDefault="00556A99" w:rsidP="00556A99">
      <w:pPr>
        <w:spacing w:line="240" w:lineRule="auto"/>
        <w:jc w:val="both"/>
        <w:rPr>
          <w:rFonts w:ascii="Calibri" w:hAnsi="Calibri" w:cs="Calibri"/>
          <w:noProof/>
          <w:szCs w:val="24"/>
          <w:lang w:val="en-US"/>
        </w:rPr>
      </w:pPr>
      <w:bookmarkStart w:id="6" w:name="_ENREF_6"/>
      <w:r w:rsidRPr="00B707A0">
        <w:rPr>
          <w:rFonts w:ascii="Calibri" w:hAnsi="Calibri" w:cs="Calibri"/>
          <w:noProof/>
          <w:szCs w:val="24"/>
          <w:lang w:val="en-US"/>
        </w:rPr>
        <w:t>[6] M. Rak, E. Tetaud, F. Godard, I. Sagot, B. Salin, S. Duvezin-Caubet, P.P. Slonimski, J. Rytka, J.P. di Rago, Yeast cells lacking the mitochondrial gene encoding the ATP synthase subunit 6 exhibit a selective loss of complex IV and unusual mitochondrial morphology, The Journal of biological chemistry, 282 (2007) 10853-10864.</w:t>
      </w:r>
      <w:bookmarkEnd w:id="6"/>
    </w:p>
    <w:p w:rsidR="00556A99" w:rsidRPr="00B707A0" w:rsidRDefault="00556A99" w:rsidP="00556A99">
      <w:pPr>
        <w:spacing w:line="240" w:lineRule="auto"/>
        <w:jc w:val="both"/>
        <w:rPr>
          <w:rFonts w:ascii="Calibri" w:hAnsi="Calibri" w:cs="Calibri"/>
          <w:noProof/>
          <w:szCs w:val="24"/>
          <w:lang w:val="en-US"/>
        </w:rPr>
      </w:pPr>
    </w:p>
    <w:p w:rsidR="0079250A" w:rsidRPr="00B707A0" w:rsidRDefault="00B73FAC" w:rsidP="00DC26A7">
      <w:pPr>
        <w:jc w:val="both"/>
        <w:rPr>
          <w:rFonts w:ascii="Arial" w:hAnsi="Arial" w:cs="Arial"/>
          <w:sz w:val="24"/>
          <w:szCs w:val="24"/>
          <w:lang w:val="en-US"/>
        </w:rPr>
      </w:pPr>
      <w:r w:rsidRPr="00B707A0">
        <w:rPr>
          <w:rFonts w:ascii="Arial" w:hAnsi="Arial" w:cs="Arial"/>
          <w:sz w:val="24"/>
          <w:szCs w:val="24"/>
          <w:lang w:val="en-US"/>
        </w:rPr>
        <w:fldChar w:fldCharType="end"/>
      </w:r>
    </w:p>
    <w:sectPr w:rsidR="0079250A" w:rsidRPr="00B707A0" w:rsidSect="00FA2979">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414" w:rsidRDefault="003B6414" w:rsidP="00FA2979">
      <w:pPr>
        <w:spacing w:after="0" w:line="240" w:lineRule="auto"/>
      </w:pPr>
      <w:r>
        <w:separator/>
      </w:r>
    </w:p>
  </w:endnote>
  <w:endnote w:type="continuationSeparator" w:id="0">
    <w:p w:rsidR="003B6414" w:rsidRDefault="003B6414" w:rsidP="00FA2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0FE" w:rsidRDefault="00F260F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8946767"/>
      <w:docPartObj>
        <w:docPartGallery w:val="Page Numbers (Bottom of Page)"/>
        <w:docPartUnique/>
      </w:docPartObj>
    </w:sdtPr>
    <w:sdtEndPr/>
    <w:sdtContent>
      <w:p w:rsidR="00F260FE" w:rsidRDefault="00B73FAC">
        <w:pPr>
          <w:pStyle w:val="Stopka"/>
          <w:jc w:val="right"/>
        </w:pPr>
        <w:r>
          <w:fldChar w:fldCharType="begin"/>
        </w:r>
        <w:r w:rsidR="00B41A5F">
          <w:instrText xml:space="preserve"> PAGE   \* MERGEFORMAT </w:instrText>
        </w:r>
        <w:r>
          <w:fldChar w:fldCharType="separate"/>
        </w:r>
        <w:r w:rsidR="00B707A0">
          <w:rPr>
            <w:noProof/>
          </w:rPr>
          <w:t>1</w:t>
        </w:r>
        <w:r>
          <w:rPr>
            <w:noProof/>
          </w:rPr>
          <w:fldChar w:fldCharType="end"/>
        </w:r>
      </w:p>
    </w:sdtContent>
  </w:sdt>
  <w:p w:rsidR="00F260FE" w:rsidRDefault="00F260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0FE" w:rsidRDefault="00F260F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414" w:rsidRDefault="003B6414" w:rsidP="00FA2979">
      <w:pPr>
        <w:spacing w:after="0" w:line="240" w:lineRule="auto"/>
      </w:pPr>
      <w:r>
        <w:separator/>
      </w:r>
    </w:p>
  </w:footnote>
  <w:footnote w:type="continuationSeparator" w:id="0">
    <w:p w:rsidR="003B6414" w:rsidRDefault="003B6414" w:rsidP="00FA29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0FE" w:rsidRDefault="00F260F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0FE" w:rsidRDefault="00F260F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0FE" w:rsidRDefault="00F260F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2D4851"/>
    <w:multiLevelType w:val="multilevel"/>
    <w:tmpl w:val="71C0751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4B3569D7"/>
    <w:multiLevelType w:val="hybridMultilevel"/>
    <w:tmpl w:val="0FDA8284"/>
    <w:lvl w:ilvl="0" w:tplc="7610A51E">
      <w:start w:val="5"/>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BA - Mol Cell Researc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vzvd0af8sxw5eep0rbvfs0kp0xdwt995ats&quot;&gt;CAlcium-PTP Copy&lt;record-ids&gt;&lt;item&gt;30&lt;/item&gt;&lt;item&gt;35&lt;/item&gt;&lt;item&gt;36&lt;/item&gt;&lt;item&gt;37&lt;/item&gt;&lt;item&gt;48&lt;/item&gt;&lt;item&gt;189&lt;/item&gt;&lt;/record-ids&gt;&lt;/item&gt;&lt;/Libraries&gt;"/>
  </w:docVars>
  <w:rsids>
    <w:rsidRoot w:val="00066CE9"/>
    <w:rsid w:val="00016679"/>
    <w:rsid w:val="000329FF"/>
    <w:rsid w:val="00052C65"/>
    <w:rsid w:val="00066CE9"/>
    <w:rsid w:val="00077563"/>
    <w:rsid w:val="000901C8"/>
    <w:rsid w:val="00094A12"/>
    <w:rsid w:val="000A1590"/>
    <w:rsid w:val="000E0D85"/>
    <w:rsid w:val="000E1722"/>
    <w:rsid w:val="000E24B1"/>
    <w:rsid w:val="00100F9D"/>
    <w:rsid w:val="00153319"/>
    <w:rsid w:val="00154CA8"/>
    <w:rsid w:val="001C4731"/>
    <w:rsid w:val="001C6CB8"/>
    <w:rsid w:val="001F38CC"/>
    <w:rsid w:val="00231716"/>
    <w:rsid w:val="002522B5"/>
    <w:rsid w:val="00261D54"/>
    <w:rsid w:val="002663C7"/>
    <w:rsid w:val="002944E3"/>
    <w:rsid w:val="002B09A9"/>
    <w:rsid w:val="002B54A6"/>
    <w:rsid w:val="002B7DDC"/>
    <w:rsid w:val="002D452D"/>
    <w:rsid w:val="00353742"/>
    <w:rsid w:val="003B6414"/>
    <w:rsid w:val="003C0F42"/>
    <w:rsid w:val="003C1B1D"/>
    <w:rsid w:val="003E73A1"/>
    <w:rsid w:val="00404E99"/>
    <w:rsid w:val="00410B71"/>
    <w:rsid w:val="00482913"/>
    <w:rsid w:val="0048324B"/>
    <w:rsid w:val="00505C7A"/>
    <w:rsid w:val="00534CD4"/>
    <w:rsid w:val="00536A39"/>
    <w:rsid w:val="00556A99"/>
    <w:rsid w:val="005A33A3"/>
    <w:rsid w:val="005D0520"/>
    <w:rsid w:val="005E38D6"/>
    <w:rsid w:val="00602281"/>
    <w:rsid w:val="00632BB6"/>
    <w:rsid w:val="0063305C"/>
    <w:rsid w:val="00644AD0"/>
    <w:rsid w:val="006729C2"/>
    <w:rsid w:val="00676BB2"/>
    <w:rsid w:val="006B6F42"/>
    <w:rsid w:val="006E7A47"/>
    <w:rsid w:val="006F3105"/>
    <w:rsid w:val="00725E1B"/>
    <w:rsid w:val="00740D33"/>
    <w:rsid w:val="00755DA4"/>
    <w:rsid w:val="00763631"/>
    <w:rsid w:val="00767BA8"/>
    <w:rsid w:val="0079250A"/>
    <w:rsid w:val="007D40BA"/>
    <w:rsid w:val="00817669"/>
    <w:rsid w:val="008232B3"/>
    <w:rsid w:val="00832EB9"/>
    <w:rsid w:val="008B69D2"/>
    <w:rsid w:val="008E3A82"/>
    <w:rsid w:val="008F3749"/>
    <w:rsid w:val="009267B2"/>
    <w:rsid w:val="009307B6"/>
    <w:rsid w:val="00972315"/>
    <w:rsid w:val="009A60E1"/>
    <w:rsid w:val="009A72D6"/>
    <w:rsid w:val="009B7F5A"/>
    <w:rsid w:val="009C4596"/>
    <w:rsid w:val="009E53CA"/>
    <w:rsid w:val="00A01543"/>
    <w:rsid w:val="00A23E01"/>
    <w:rsid w:val="00A65BAA"/>
    <w:rsid w:val="00A85CF0"/>
    <w:rsid w:val="00AB701D"/>
    <w:rsid w:val="00AE6171"/>
    <w:rsid w:val="00AF104C"/>
    <w:rsid w:val="00B41A5F"/>
    <w:rsid w:val="00B4631E"/>
    <w:rsid w:val="00B51DCB"/>
    <w:rsid w:val="00B66009"/>
    <w:rsid w:val="00B707A0"/>
    <w:rsid w:val="00B73FAC"/>
    <w:rsid w:val="00B85E0A"/>
    <w:rsid w:val="00B977A5"/>
    <w:rsid w:val="00C75443"/>
    <w:rsid w:val="00C80E0F"/>
    <w:rsid w:val="00CA1196"/>
    <w:rsid w:val="00CB2D91"/>
    <w:rsid w:val="00CF3657"/>
    <w:rsid w:val="00CF4720"/>
    <w:rsid w:val="00D12991"/>
    <w:rsid w:val="00D4522D"/>
    <w:rsid w:val="00D7790B"/>
    <w:rsid w:val="00DB0DD3"/>
    <w:rsid w:val="00DB6A94"/>
    <w:rsid w:val="00DC26A7"/>
    <w:rsid w:val="00E124F2"/>
    <w:rsid w:val="00E174C2"/>
    <w:rsid w:val="00E2513E"/>
    <w:rsid w:val="00E57300"/>
    <w:rsid w:val="00E65946"/>
    <w:rsid w:val="00E80B8B"/>
    <w:rsid w:val="00ED6837"/>
    <w:rsid w:val="00F260FE"/>
    <w:rsid w:val="00F318CC"/>
    <w:rsid w:val="00F3324A"/>
    <w:rsid w:val="00F34D74"/>
    <w:rsid w:val="00F63937"/>
    <w:rsid w:val="00F74E65"/>
    <w:rsid w:val="00F818B0"/>
    <w:rsid w:val="00FA2979"/>
    <w:rsid w:val="00FA71C6"/>
    <w:rsid w:val="00FB1AA1"/>
    <w:rsid w:val="00FB6401"/>
    <w:rsid w:val="00FC67A4"/>
    <w:rsid w:val="00FE46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556A99"/>
    <w:pPr>
      <w:keepNext/>
      <w:spacing w:after="0" w:line="240" w:lineRule="auto"/>
      <w:outlineLvl w:val="0"/>
    </w:pPr>
    <w:rPr>
      <w:rFonts w:ascii="Times New Roman" w:eastAsia="SimSun" w:hAnsi="Times New Roman" w:cs="Times New Roman"/>
      <w:b/>
      <w:sz w:val="28"/>
      <w:szCs w:val="20"/>
      <w:lang w:val="en-US"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3785104524785298111gmail-apple-style-span">
    <w:name w:val="m_-3785104524785298111gmail-apple-style-span"/>
    <w:basedOn w:val="Domylnaczcionkaakapitu"/>
    <w:rsid w:val="0079250A"/>
  </w:style>
  <w:style w:type="paragraph" w:styleId="Akapitzlist">
    <w:name w:val="List Paragraph"/>
    <w:basedOn w:val="Normalny"/>
    <w:uiPriority w:val="34"/>
    <w:qFormat/>
    <w:rsid w:val="0079250A"/>
    <w:pPr>
      <w:ind w:left="720"/>
      <w:contextualSpacing/>
    </w:pPr>
  </w:style>
  <w:style w:type="paragraph" w:styleId="Tekstdymka">
    <w:name w:val="Balloon Text"/>
    <w:basedOn w:val="Normalny"/>
    <w:link w:val="TekstdymkaZnak"/>
    <w:uiPriority w:val="99"/>
    <w:semiHidden/>
    <w:unhideWhenUsed/>
    <w:rsid w:val="007925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9250A"/>
    <w:rPr>
      <w:rFonts w:ascii="Tahoma" w:hAnsi="Tahoma" w:cs="Tahoma"/>
      <w:sz w:val="16"/>
      <w:szCs w:val="16"/>
    </w:rPr>
  </w:style>
  <w:style w:type="character" w:styleId="Hipercze">
    <w:name w:val="Hyperlink"/>
    <w:basedOn w:val="Domylnaczcionkaakapitu"/>
    <w:uiPriority w:val="99"/>
    <w:unhideWhenUsed/>
    <w:rsid w:val="00644AD0"/>
    <w:rPr>
      <w:color w:val="0000FF" w:themeColor="hyperlink"/>
      <w:u w:val="single"/>
    </w:rPr>
  </w:style>
  <w:style w:type="paragraph" w:styleId="Nagwek">
    <w:name w:val="header"/>
    <w:basedOn w:val="Normalny"/>
    <w:link w:val="NagwekZnak"/>
    <w:uiPriority w:val="99"/>
    <w:semiHidden/>
    <w:unhideWhenUsed/>
    <w:rsid w:val="00FA297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A2979"/>
  </w:style>
  <w:style w:type="paragraph" w:styleId="Stopka">
    <w:name w:val="footer"/>
    <w:basedOn w:val="Normalny"/>
    <w:link w:val="StopkaZnak"/>
    <w:uiPriority w:val="99"/>
    <w:unhideWhenUsed/>
    <w:rsid w:val="00FA29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A2979"/>
  </w:style>
  <w:style w:type="character" w:styleId="Numerwiersza">
    <w:name w:val="line number"/>
    <w:basedOn w:val="Domylnaczcionkaakapitu"/>
    <w:uiPriority w:val="99"/>
    <w:semiHidden/>
    <w:unhideWhenUsed/>
    <w:rsid w:val="00FA2979"/>
  </w:style>
  <w:style w:type="character" w:customStyle="1" w:styleId="Nagwek1Znak">
    <w:name w:val="Nagłówek 1 Znak"/>
    <w:basedOn w:val="Domylnaczcionkaakapitu"/>
    <w:link w:val="Nagwek1"/>
    <w:rsid w:val="00556A99"/>
    <w:rPr>
      <w:rFonts w:ascii="Times New Roman" w:eastAsia="SimSun" w:hAnsi="Times New Roman" w:cs="Times New Roman"/>
      <w:b/>
      <w:sz w:val="28"/>
      <w:szCs w:val="20"/>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556A99"/>
    <w:pPr>
      <w:keepNext/>
      <w:spacing w:after="0" w:line="240" w:lineRule="auto"/>
      <w:outlineLvl w:val="0"/>
    </w:pPr>
    <w:rPr>
      <w:rFonts w:ascii="Times New Roman" w:eastAsia="SimSun" w:hAnsi="Times New Roman" w:cs="Times New Roman"/>
      <w:b/>
      <w:sz w:val="28"/>
      <w:szCs w:val="20"/>
      <w:lang w:val="en-US"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3785104524785298111gmail-apple-style-span">
    <w:name w:val="m_-3785104524785298111gmail-apple-style-span"/>
    <w:basedOn w:val="Domylnaczcionkaakapitu"/>
    <w:rsid w:val="0079250A"/>
  </w:style>
  <w:style w:type="paragraph" w:styleId="Akapitzlist">
    <w:name w:val="List Paragraph"/>
    <w:basedOn w:val="Normalny"/>
    <w:uiPriority w:val="34"/>
    <w:qFormat/>
    <w:rsid w:val="0079250A"/>
    <w:pPr>
      <w:ind w:left="720"/>
      <w:contextualSpacing/>
    </w:pPr>
  </w:style>
  <w:style w:type="paragraph" w:styleId="Tekstdymka">
    <w:name w:val="Balloon Text"/>
    <w:basedOn w:val="Normalny"/>
    <w:link w:val="TekstdymkaZnak"/>
    <w:uiPriority w:val="99"/>
    <w:semiHidden/>
    <w:unhideWhenUsed/>
    <w:rsid w:val="007925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9250A"/>
    <w:rPr>
      <w:rFonts w:ascii="Tahoma" w:hAnsi="Tahoma" w:cs="Tahoma"/>
      <w:sz w:val="16"/>
      <w:szCs w:val="16"/>
    </w:rPr>
  </w:style>
  <w:style w:type="character" w:styleId="Hipercze">
    <w:name w:val="Hyperlink"/>
    <w:basedOn w:val="Domylnaczcionkaakapitu"/>
    <w:uiPriority w:val="99"/>
    <w:unhideWhenUsed/>
    <w:rsid w:val="00644AD0"/>
    <w:rPr>
      <w:color w:val="0000FF" w:themeColor="hyperlink"/>
      <w:u w:val="single"/>
    </w:rPr>
  </w:style>
  <w:style w:type="paragraph" w:styleId="Nagwek">
    <w:name w:val="header"/>
    <w:basedOn w:val="Normalny"/>
    <w:link w:val="NagwekZnak"/>
    <w:uiPriority w:val="99"/>
    <w:semiHidden/>
    <w:unhideWhenUsed/>
    <w:rsid w:val="00FA297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A2979"/>
  </w:style>
  <w:style w:type="paragraph" w:styleId="Stopka">
    <w:name w:val="footer"/>
    <w:basedOn w:val="Normalny"/>
    <w:link w:val="StopkaZnak"/>
    <w:uiPriority w:val="99"/>
    <w:unhideWhenUsed/>
    <w:rsid w:val="00FA29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A2979"/>
  </w:style>
  <w:style w:type="character" w:styleId="Numerwiersza">
    <w:name w:val="line number"/>
    <w:basedOn w:val="Domylnaczcionkaakapitu"/>
    <w:uiPriority w:val="99"/>
    <w:semiHidden/>
    <w:unhideWhenUsed/>
    <w:rsid w:val="00FA2979"/>
  </w:style>
  <w:style w:type="character" w:customStyle="1" w:styleId="Nagwek1Znak">
    <w:name w:val="Nagłówek 1 Znak"/>
    <w:basedOn w:val="Domylnaczcionkaakapitu"/>
    <w:link w:val="Nagwek1"/>
    <w:rsid w:val="00556A99"/>
    <w:rPr>
      <w:rFonts w:ascii="Times New Roman" w:eastAsia="SimSun" w:hAnsi="Times New Roman" w:cs="Times New Roman"/>
      <w:b/>
      <w:sz w:val="28"/>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147623">
      <w:bodyDiv w:val="1"/>
      <w:marLeft w:val="0"/>
      <w:marRight w:val="0"/>
      <w:marTop w:val="0"/>
      <w:marBottom w:val="0"/>
      <w:divBdr>
        <w:top w:val="none" w:sz="0" w:space="0" w:color="auto"/>
        <w:left w:val="none" w:sz="0" w:space="0" w:color="auto"/>
        <w:bottom w:val="none" w:sz="0" w:space="0" w:color="auto"/>
        <w:right w:val="none" w:sz="0" w:space="0" w:color="auto"/>
      </w:divBdr>
    </w:div>
    <w:div w:id="1117606129">
      <w:bodyDiv w:val="1"/>
      <w:marLeft w:val="0"/>
      <w:marRight w:val="0"/>
      <w:marTop w:val="0"/>
      <w:marBottom w:val="0"/>
      <w:divBdr>
        <w:top w:val="none" w:sz="0" w:space="0" w:color="auto"/>
        <w:left w:val="none" w:sz="0" w:space="0" w:color="auto"/>
        <w:bottom w:val="none" w:sz="0" w:space="0" w:color="auto"/>
        <w:right w:val="none" w:sz="0" w:space="0" w:color="auto"/>
      </w:divBdr>
      <w:divsChild>
        <w:div w:id="1465002205">
          <w:marLeft w:val="0"/>
          <w:marRight w:val="0"/>
          <w:marTop w:val="0"/>
          <w:marBottom w:val="0"/>
          <w:divBdr>
            <w:top w:val="none" w:sz="0" w:space="0" w:color="auto"/>
            <w:left w:val="none" w:sz="0" w:space="0" w:color="auto"/>
            <w:bottom w:val="none" w:sz="0" w:space="0" w:color="auto"/>
            <w:right w:val="none" w:sz="0" w:space="0" w:color="auto"/>
          </w:divBdr>
        </w:div>
        <w:div w:id="711003232">
          <w:marLeft w:val="0"/>
          <w:marRight w:val="0"/>
          <w:marTop w:val="0"/>
          <w:marBottom w:val="0"/>
          <w:divBdr>
            <w:top w:val="none" w:sz="0" w:space="0" w:color="auto"/>
            <w:left w:val="none" w:sz="0" w:space="0" w:color="auto"/>
            <w:bottom w:val="none" w:sz="0" w:space="0" w:color="auto"/>
            <w:right w:val="none" w:sz="0" w:space="0" w:color="auto"/>
          </w:divBdr>
        </w:div>
        <w:div w:id="1475751954">
          <w:marLeft w:val="0"/>
          <w:marRight w:val="0"/>
          <w:marTop w:val="0"/>
          <w:marBottom w:val="0"/>
          <w:divBdr>
            <w:top w:val="none" w:sz="0" w:space="0" w:color="auto"/>
            <w:left w:val="none" w:sz="0" w:space="0" w:color="auto"/>
            <w:bottom w:val="none" w:sz="0" w:space="0" w:color="auto"/>
            <w:right w:val="none" w:sz="0" w:space="0" w:color="auto"/>
          </w:divBdr>
        </w:div>
        <w:div w:id="791561725">
          <w:marLeft w:val="0"/>
          <w:marRight w:val="0"/>
          <w:marTop w:val="0"/>
          <w:marBottom w:val="0"/>
          <w:divBdr>
            <w:top w:val="none" w:sz="0" w:space="0" w:color="auto"/>
            <w:left w:val="none" w:sz="0" w:space="0" w:color="auto"/>
            <w:bottom w:val="none" w:sz="0" w:space="0" w:color="auto"/>
            <w:right w:val="none" w:sz="0" w:space="0" w:color="auto"/>
          </w:divBdr>
        </w:div>
        <w:div w:id="612833851">
          <w:marLeft w:val="0"/>
          <w:marRight w:val="0"/>
          <w:marTop w:val="0"/>
          <w:marBottom w:val="0"/>
          <w:divBdr>
            <w:top w:val="none" w:sz="0" w:space="0" w:color="auto"/>
            <w:left w:val="none" w:sz="0" w:space="0" w:color="auto"/>
            <w:bottom w:val="none" w:sz="0" w:space="0" w:color="auto"/>
            <w:right w:val="none" w:sz="0" w:space="0" w:color="auto"/>
          </w:divBdr>
        </w:div>
        <w:div w:id="1580019117">
          <w:marLeft w:val="0"/>
          <w:marRight w:val="0"/>
          <w:marTop w:val="0"/>
          <w:marBottom w:val="0"/>
          <w:divBdr>
            <w:top w:val="none" w:sz="0" w:space="0" w:color="auto"/>
            <w:left w:val="none" w:sz="0" w:space="0" w:color="auto"/>
            <w:bottom w:val="none" w:sz="0" w:space="0" w:color="auto"/>
            <w:right w:val="none" w:sz="0" w:space="0" w:color="auto"/>
          </w:divBdr>
        </w:div>
        <w:div w:id="1231965686">
          <w:marLeft w:val="0"/>
          <w:marRight w:val="0"/>
          <w:marTop w:val="0"/>
          <w:marBottom w:val="0"/>
          <w:divBdr>
            <w:top w:val="none" w:sz="0" w:space="0" w:color="auto"/>
            <w:left w:val="none" w:sz="0" w:space="0" w:color="auto"/>
            <w:bottom w:val="none" w:sz="0" w:space="0" w:color="auto"/>
            <w:right w:val="none" w:sz="0" w:space="0" w:color="auto"/>
          </w:divBdr>
        </w:div>
        <w:div w:id="2076850535">
          <w:marLeft w:val="0"/>
          <w:marRight w:val="0"/>
          <w:marTop w:val="0"/>
          <w:marBottom w:val="0"/>
          <w:divBdr>
            <w:top w:val="none" w:sz="0" w:space="0" w:color="auto"/>
            <w:left w:val="none" w:sz="0" w:space="0" w:color="auto"/>
            <w:bottom w:val="none" w:sz="0" w:space="0" w:color="auto"/>
            <w:right w:val="none" w:sz="0" w:space="0" w:color="auto"/>
          </w:divBdr>
        </w:div>
      </w:divsChild>
    </w:div>
    <w:div w:id="2015957428">
      <w:bodyDiv w:val="1"/>
      <w:marLeft w:val="0"/>
      <w:marRight w:val="0"/>
      <w:marTop w:val="0"/>
      <w:marBottom w:val="0"/>
      <w:divBdr>
        <w:top w:val="none" w:sz="0" w:space="0" w:color="auto"/>
        <w:left w:val="none" w:sz="0" w:space="0" w:color="auto"/>
        <w:bottom w:val="none" w:sz="0" w:space="0" w:color="auto"/>
        <w:right w:val="none" w:sz="0" w:space="0" w:color="auto"/>
      </w:divBdr>
      <w:divsChild>
        <w:div w:id="777603381">
          <w:marLeft w:val="0"/>
          <w:marRight w:val="0"/>
          <w:marTop w:val="0"/>
          <w:marBottom w:val="0"/>
          <w:divBdr>
            <w:top w:val="none" w:sz="0" w:space="0" w:color="auto"/>
            <w:left w:val="none" w:sz="0" w:space="0" w:color="auto"/>
            <w:bottom w:val="none" w:sz="0" w:space="0" w:color="auto"/>
            <w:right w:val="none" w:sz="0" w:space="0" w:color="auto"/>
          </w:divBdr>
        </w:div>
        <w:div w:id="369843214">
          <w:marLeft w:val="0"/>
          <w:marRight w:val="0"/>
          <w:marTop w:val="0"/>
          <w:marBottom w:val="0"/>
          <w:divBdr>
            <w:top w:val="none" w:sz="0" w:space="0" w:color="auto"/>
            <w:left w:val="none" w:sz="0" w:space="0" w:color="auto"/>
            <w:bottom w:val="none" w:sz="0" w:space="0" w:color="auto"/>
            <w:right w:val="none" w:sz="0" w:space="0" w:color="auto"/>
          </w:divBdr>
        </w:div>
        <w:div w:id="571622832">
          <w:marLeft w:val="0"/>
          <w:marRight w:val="0"/>
          <w:marTop w:val="0"/>
          <w:marBottom w:val="0"/>
          <w:divBdr>
            <w:top w:val="none" w:sz="0" w:space="0" w:color="auto"/>
            <w:left w:val="none" w:sz="0" w:space="0" w:color="auto"/>
            <w:bottom w:val="none" w:sz="0" w:space="0" w:color="auto"/>
            <w:right w:val="none" w:sz="0" w:space="0" w:color="auto"/>
          </w:divBdr>
        </w:div>
        <w:div w:id="211432177">
          <w:marLeft w:val="0"/>
          <w:marRight w:val="0"/>
          <w:marTop w:val="0"/>
          <w:marBottom w:val="0"/>
          <w:divBdr>
            <w:top w:val="none" w:sz="0" w:space="0" w:color="auto"/>
            <w:left w:val="none" w:sz="0" w:space="0" w:color="auto"/>
            <w:bottom w:val="none" w:sz="0" w:space="0" w:color="auto"/>
            <w:right w:val="none" w:sz="0" w:space="0" w:color="auto"/>
          </w:divBdr>
        </w:div>
        <w:div w:id="1467236828">
          <w:marLeft w:val="0"/>
          <w:marRight w:val="0"/>
          <w:marTop w:val="0"/>
          <w:marBottom w:val="0"/>
          <w:divBdr>
            <w:top w:val="none" w:sz="0" w:space="0" w:color="auto"/>
            <w:left w:val="none" w:sz="0" w:space="0" w:color="auto"/>
            <w:bottom w:val="none" w:sz="0" w:space="0" w:color="auto"/>
            <w:right w:val="none" w:sz="0" w:space="0" w:color="auto"/>
          </w:divBdr>
        </w:div>
        <w:div w:id="1032531466">
          <w:marLeft w:val="0"/>
          <w:marRight w:val="0"/>
          <w:marTop w:val="0"/>
          <w:marBottom w:val="0"/>
          <w:divBdr>
            <w:top w:val="none" w:sz="0" w:space="0" w:color="auto"/>
            <w:left w:val="none" w:sz="0" w:space="0" w:color="auto"/>
            <w:bottom w:val="none" w:sz="0" w:space="0" w:color="auto"/>
            <w:right w:val="none" w:sz="0" w:space="0" w:color="auto"/>
          </w:divBdr>
        </w:div>
        <w:div w:id="1297756374">
          <w:marLeft w:val="0"/>
          <w:marRight w:val="0"/>
          <w:marTop w:val="0"/>
          <w:marBottom w:val="0"/>
          <w:divBdr>
            <w:top w:val="none" w:sz="0" w:space="0" w:color="auto"/>
            <w:left w:val="none" w:sz="0" w:space="0" w:color="auto"/>
            <w:bottom w:val="none" w:sz="0" w:space="0" w:color="auto"/>
            <w:right w:val="none" w:sz="0" w:space="0" w:color="auto"/>
          </w:divBdr>
        </w:div>
        <w:div w:id="205143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za@ibb.waw.pl" TargetMode="External"/><Relationship Id="rId13" Type="http://schemas.openxmlformats.org/officeDocument/2006/relationships/image" Target="media/image4.jpeg"/><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tel:%2B48%20226584636"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2804</Words>
  <Characters>16830</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Róża</dc:creator>
  <cp:lastModifiedBy>Róża</cp:lastModifiedBy>
  <cp:revision>2</cp:revision>
  <cp:lastPrinted>2017-06-19T08:30:00Z</cp:lastPrinted>
  <dcterms:created xsi:type="dcterms:W3CDTF">2017-09-15T11:17:00Z</dcterms:created>
  <dcterms:modified xsi:type="dcterms:W3CDTF">2017-09-15T11:17:00Z</dcterms:modified>
</cp:coreProperties>
</file>