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2F0" w:rsidRPr="00B16815" w:rsidRDefault="00BA581C" w:rsidP="006272F0">
      <w:pPr>
        <w:jc w:val="both"/>
        <w:rPr>
          <w:rFonts w:ascii="Calibri" w:hAnsi="Calibri" w:cs="Calibri"/>
          <w:sz w:val="22"/>
          <w:szCs w:val="22"/>
          <w:lang w:val="en-GB"/>
        </w:rPr>
      </w:pPr>
      <w:r w:rsidRPr="00B16815">
        <w:rPr>
          <w:rFonts w:ascii="Calibri" w:hAnsi="Calibri" w:cs="Calibri"/>
          <w:sz w:val="22"/>
          <w:szCs w:val="22"/>
          <w:lang w:val="en-GB"/>
        </w:rPr>
        <w:t xml:space="preserve">Title: </w:t>
      </w:r>
      <w:r w:rsidR="006272F0" w:rsidRPr="00B16815">
        <w:rPr>
          <w:rFonts w:ascii="Calibri" w:hAnsi="Calibri" w:cs="Calibri"/>
          <w:sz w:val="22"/>
          <w:szCs w:val="22"/>
          <w:lang w:val="en-GB"/>
        </w:rPr>
        <w:t>Ferritins in</w:t>
      </w:r>
      <w:r w:rsidR="00B20B13">
        <w:rPr>
          <w:rFonts w:ascii="Calibri" w:hAnsi="Calibri" w:cs="Calibri"/>
          <w:sz w:val="22"/>
          <w:szCs w:val="22"/>
          <w:lang w:val="en-GB"/>
        </w:rPr>
        <w:t xml:space="preserve"> </w:t>
      </w:r>
      <w:r w:rsidR="009209E6" w:rsidRPr="00B16815">
        <w:rPr>
          <w:rFonts w:ascii="Calibri" w:hAnsi="Calibri" w:cs="Calibri"/>
          <w:i/>
          <w:iCs/>
          <w:sz w:val="22"/>
          <w:szCs w:val="22"/>
          <w:lang w:val="en-GB"/>
        </w:rPr>
        <w:t>Chordata</w:t>
      </w:r>
      <w:r w:rsidR="006272F0" w:rsidRPr="00B16815">
        <w:rPr>
          <w:rFonts w:ascii="Calibri" w:hAnsi="Calibri" w:cs="Calibri"/>
          <w:sz w:val="22"/>
          <w:szCs w:val="22"/>
          <w:lang w:val="en-GB"/>
        </w:rPr>
        <w:t>:</w:t>
      </w:r>
      <w:r w:rsidR="00435008" w:rsidRPr="00B16815">
        <w:rPr>
          <w:rFonts w:ascii="Calibri" w:hAnsi="Calibri" w:cs="Calibri"/>
          <w:sz w:val="22"/>
          <w:szCs w:val="22"/>
          <w:lang w:val="en-GB"/>
        </w:rPr>
        <w:t xml:space="preserve"> potential </w:t>
      </w:r>
      <w:r w:rsidR="006272F0" w:rsidRPr="00B16815">
        <w:rPr>
          <w:rFonts w:ascii="Calibri" w:hAnsi="Calibri" w:cs="Calibri"/>
          <w:sz w:val="22"/>
          <w:szCs w:val="22"/>
          <w:lang w:val="en-GB"/>
        </w:rPr>
        <w:t>evolutionary trajectory marked by discrete selective pressures.</w:t>
      </w:r>
    </w:p>
    <w:p w:rsidR="00143D70" w:rsidRPr="00B16815" w:rsidRDefault="00143D70" w:rsidP="006272F0">
      <w:pPr>
        <w:jc w:val="both"/>
        <w:rPr>
          <w:rFonts w:ascii="Calibri" w:hAnsi="Calibri" w:cs="Calibri"/>
          <w:sz w:val="22"/>
          <w:szCs w:val="22"/>
          <w:lang w:val="en-GB"/>
        </w:rPr>
      </w:pPr>
    </w:p>
    <w:p w:rsidR="00BA581C" w:rsidRPr="00B16815" w:rsidRDefault="00BA581C" w:rsidP="006272F0">
      <w:pPr>
        <w:jc w:val="both"/>
        <w:rPr>
          <w:rFonts w:ascii="Calibri" w:hAnsi="Calibri" w:cs="Calibri"/>
          <w:sz w:val="22"/>
          <w:szCs w:val="22"/>
          <w:lang w:val="en-GB"/>
        </w:rPr>
      </w:pPr>
      <w:r w:rsidRPr="00B16815">
        <w:rPr>
          <w:rFonts w:ascii="Calibri" w:hAnsi="Calibri" w:cs="Calibri"/>
          <w:sz w:val="22"/>
          <w:szCs w:val="22"/>
          <w:lang w:val="en-GB"/>
        </w:rPr>
        <w:t xml:space="preserve">Subtitle: </w:t>
      </w:r>
      <w:r w:rsidR="00FC1043" w:rsidRPr="00B16815">
        <w:rPr>
          <w:rFonts w:ascii="Calibri" w:hAnsi="Calibri" w:cs="Calibri"/>
          <w:sz w:val="22"/>
          <w:szCs w:val="22"/>
          <w:lang w:val="en-GB"/>
        </w:rPr>
        <w:t>History and reclassification of ferritins in chordates</w:t>
      </w:r>
      <w:r w:rsidR="00B20B13">
        <w:rPr>
          <w:rFonts w:ascii="Calibri" w:hAnsi="Calibri" w:cs="Calibri"/>
          <w:sz w:val="22"/>
          <w:szCs w:val="22"/>
          <w:lang w:val="en-GB"/>
        </w:rPr>
        <w:t xml:space="preserve"> </w:t>
      </w:r>
      <w:r w:rsidR="008123DE">
        <w:rPr>
          <w:rFonts w:ascii="Calibri" w:hAnsi="Calibri" w:cs="Calibri"/>
          <w:sz w:val="22"/>
          <w:szCs w:val="22"/>
          <w:lang w:val="en-GB"/>
        </w:rPr>
        <w:t>and</w:t>
      </w:r>
      <w:r w:rsidR="00B20B13">
        <w:rPr>
          <w:rFonts w:ascii="Calibri" w:hAnsi="Calibri" w:cs="Calibri"/>
          <w:sz w:val="22"/>
          <w:szCs w:val="22"/>
          <w:lang w:val="en-GB"/>
        </w:rPr>
        <w:t xml:space="preserve"> </w:t>
      </w:r>
      <w:r w:rsidR="00FC1043" w:rsidRPr="00B16815">
        <w:rPr>
          <w:rFonts w:ascii="Calibri" w:hAnsi="Calibri" w:cs="Calibri"/>
          <w:sz w:val="22"/>
          <w:szCs w:val="22"/>
          <w:lang w:val="en-GB"/>
        </w:rPr>
        <w:t>geological events</w:t>
      </w:r>
      <w:r w:rsidR="00770B85">
        <w:rPr>
          <w:rFonts w:ascii="Calibri" w:hAnsi="Calibri" w:cs="Calibri"/>
          <w:sz w:val="22"/>
          <w:szCs w:val="22"/>
          <w:lang w:val="en-GB"/>
        </w:rPr>
        <w:t>’</w:t>
      </w:r>
      <w:r w:rsidR="00FC1043" w:rsidRPr="00B16815">
        <w:rPr>
          <w:rFonts w:ascii="Calibri" w:hAnsi="Calibri" w:cs="Calibri"/>
          <w:sz w:val="22"/>
          <w:szCs w:val="22"/>
          <w:lang w:val="en-GB"/>
        </w:rPr>
        <w:t xml:space="preserve"> influence </w:t>
      </w:r>
      <w:r w:rsidR="00EB7D70">
        <w:rPr>
          <w:rFonts w:ascii="Calibri" w:hAnsi="Calibri" w:cs="Calibri"/>
          <w:sz w:val="22"/>
          <w:szCs w:val="22"/>
          <w:lang w:val="en-GB"/>
        </w:rPr>
        <w:t>on the</w:t>
      </w:r>
      <w:r w:rsidR="00770B85">
        <w:rPr>
          <w:rFonts w:ascii="Calibri" w:hAnsi="Calibri" w:cs="Calibri"/>
          <w:sz w:val="22"/>
          <w:szCs w:val="22"/>
          <w:lang w:val="en-GB"/>
        </w:rPr>
        <w:t xml:space="preserve">ir </w:t>
      </w:r>
      <w:r w:rsidR="00FC1043" w:rsidRPr="00B16815">
        <w:rPr>
          <w:rFonts w:ascii="Calibri" w:hAnsi="Calibri" w:cs="Calibri"/>
          <w:sz w:val="22"/>
          <w:szCs w:val="22"/>
          <w:lang w:val="en-GB"/>
        </w:rPr>
        <w:t xml:space="preserve">evolution and </w:t>
      </w:r>
      <w:r w:rsidR="00EB7D70">
        <w:rPr>
          <w:rFonts w:ascii="Calibri" w:hAnsi="Calibri" w:cs="Calibri"/>
          <w:sz w:val="22"/>
          <w:szCs w:val="22"/>
          <w:lang w:val="en-GB"/>
        </w:rPr>
        <w:t xml:space="preserve">radiation </w:t>
      </w:r>
    </w:p>
    <w:p w:rsidR="00143D70" w:rsidRPr="00B16815" w:rsidRDefault="00143D70" w:rsidP="006272F0">
      <w:pPr>
        <w:jc w:val="both"/>
        <w:rPr>
          <w:rFonts w:ascii="Calibri" w:hAnsi="Calibri" w:cs="Calibri"/>
          <w:sz w:val="22"/>
          <w:szCs w:val="22"/>
          <w:lang w:val="en-GB"/>
        </w:rPr>
      </w:pPr>
    </w:p>
    <w:p w:rsidR="003D09E6" w:rsidRPr="00B16815" w:rsidRDefault="003D09E6" w:rsidP="006272F0">
      <w:pPr>
        <w:jc w:val="both"/>
        <w:rPr>
          <w:rFonts w:ascii="Calibri" w:hAnsi="Calibri" w:cs="Calibri"/>
          <w:sz w:val="22"/>
          <w:szCs w:val="22"/>
          <w:lang w:val="en-GB"/>
        </w:rPr>
      </w:pPr>
      <w:r w:rsidRPr="00B16815">
        <w:rPr>
          <w:rFonts w:ascii="Calibri" w:hAnsi="Calibri" w:cs="Calibri"/>
          <w:sz w:val="22"/>
          <w:szCs w:val="22"/>
          <w:lang w:val="en-GB"/>
        </w:rPr>
        <w:t xml:space="preserve">Keywords: ferritins, </w:t>
      </w:r>
      <w:r w:rsidR="006F3195" w:rsidRPr="00B16815">
        <w:rPr>
          <w:rFonts w:ascii="Calibri" w:hAnsi="Calibri" w:cs="Calibri"/>
          <w:i/>
          <w:iCs/>
          <w:sz w:val="22"/>
          <w:szCs w:val="22"/>
          <w:lang w:val="en-GB"/>
        </w:rPr>
        <w:t xml:space="preserve">Chordata, </w:t>
      </w:r>
      <w:r w:rsidR="006F3195" w:rsidRPr="00B16815">
        <w:rPr>
          <w:rFonts w:ascii="Calibri" w:hAnsi="Calibri" w:cs="Calibri"/>
          <w:sz w:val="22"/>
          <w:szCs w:val="22"/>
          <w:lang w:val="en-GB"/>
        </w:rPr>
        <w:t>evolution, phylogenetics, adaptation</w:t>
      </w:r>
    </w:p>
    <w:p w:rsidR="002514DE" w:rsidRPr="00B16815" w:rsidRDefault="002514DE" w:rsidP="006272F0">
      <w:pPr>
        <w:jc w:val="both"/>
        <w:rPr>
          <w:rFonts w:ascii="Calibri" w:hAnsi="Calibri" w:cs="Calibri"/>
          <w:sz w:val="22"/>
          <w:szCs w:val="22"/>
          <w:vertAlign w:val="superscript"/>
          <w:lang w:val="en-GB"/>
        </w:rPr>
      </w:pPr>
    </w:p>
    <w:p w:rsidR="002514DE" w:rsidRPr="00B16815" w:rsidRDefault="006F3195" w:rsidP="002514DE">
      <w:pPr>
        <w:jc w:val="both"/>
        <w:rPr>
          <w:rFonts w:ascii="Calibri" w:hAnsi="Calibri" w:cs="Calibri"/>
          <w:color w:val="000000"/>
          <w:sz w:val="22"/>
          <w:szCs w:val="22"/>
          <w:vertAlign w:val="superscript"/>
        </w:rPr>
      </w:pPr>
      <w:r w:rsidRPr="00B16815">
        <w:rPr>
          <w:rFonts w:ascii="Calibri" w:hAnsi="Calibri" w:cs="Calibri"/>
          <w:color w:val="000000"/>
          <w:sz w:val="22"/>
          <w:szCs w:val="22"/>
        </w:rPr>
        <w:t>Authors: Maciej P. Golan</w:t>
      </w:r>
      <w:r w:rsidRPr="00B16815">
        <w:rPr>
          <w:rFonts w:ascii="Calibri" w:hAnsi="Calibri" w:cs="Calibri"/>
          <w:color w:val="000000"/>
          <w:sz w:val="22"/>
          <w:szCs w:val="22"/>
          <w:vertAlign w:val="superscript"/>
        </w:rPr>
        <w:t>1*</w:t>
      </w:r>
      <w:r w:rsidRPr="00B16815">
        <w:rPr>
          <w:rFonts w:ascii="Calibri" w:hAnsi="Calibri" w:cs="Calibri"/>
          <w:color w:val="000000"/>
          <w:sz w:val="22"/>
          <w:szCs w:val="22"/>
        </w:rPr>
        <w:t>, Sebastian Piłsyk</w:t>
      </w:r>
      <w:r w:rsidRPr="00B16815">
        <w:rPr>
          <w:rFonts w:ascii="Calibri" w:hAnsi="Calibri" w:cs="Calibri"/>
          <w:color w:val="000000"/>
          <w:sz w:val="22"/>
          <w:szCs w:val="22"/>
          <w:vertAlign w:val="superscript"/>
        </w:rPr>
        <w:t>2*</w:t>
      </w:r>
      <w:r w:rsidRPr="00B16815">
        <w:rPr>
          <w:rFonts w:ascii="Calibri" w:hAnsi="Calibri" w:cs="Calibri"/>
          <w:color w:val="000000"/>
          <w:sz w:val="22"/>
          <w:szCs w:val="22"/>
        </w:rPr>
        <w:t>, Anna Muszewska</w:t>
      </w:r>
      <w:r w:rsidRPr="00B16815">
        <w:rPr>
          <w:rFonts w:ascii="Calibri" w:hAnsi="Calibri" w:cs="Calibri"/>
          <w:color w:val="000000"/>
          <w:sz w:val="22"/>
          <w:szCs w:val="22"/>
          <w:vertAlign w:val="superscript"/>
        </w:rPr>
        <w:t>3</w:t>
      </w:r>
      <w:r w:rsidRPr="00B16815">
        <w:rPr>
          <w:rFonts w:ascii="Calibri" w:hAnsi="Calibri" w:cs="Calibri"/>
          <w:color w:val="000000"/>
          <w:sz w:val="22"/>
          <w:szCs w:val="22"/>
        </w:rPr>
        <w:t>, Agata Wawrzyniak</w:t>
      </w:r>
      <w:r w:rsidRPr="00B16815">
        <w:rPr>
          <w:rFonts w:ascii="Calibri" w:hAnsi="Calibri" w:cs="Calibri"/>
          <w:color w:val="000000"/>
          <w:sz w:val="22"/>
          <w:szCs w:val="22"/>
          <w:vertAlign w:val="superscript"/>
        </w:rPr>
        <w:t>4</w:t>
      </w:r>
    </w:p>
    <w:p w:rsidR="002E78C8" w:rsidRPr="00B16815" w:rsidRDefault="002E78C8" w:rsidP="002514DE">
      <w:pPr>
        <w:jc w:val="both"/>
        <w:rPr>
          <w:rFonts w:ascii="Calibri" w:hAnsi="Calibri" w:cs="Calibri"/>
          <w:color w:val="000000"/>
          <w:sz w:val="22"/>
          <w:szCs w:val="22"/>
          <w:vertAlign w:val="superscript"/>
        </w:rPr>
      </w:pPr>
    </w:p>
    <w:p w:rsidR="002514DE" w:rsidRPr="00B16815" w:rsidRDefault="002514DE" w:rsidP="002514DE">
      <w:pPr>
        <w:jc w:val="both"/>
        <w:rPr>
          <w:rFonts w:ascii="Calibri" w:hAnsi="Calibri" w:cs="Calibri"/>
          <w:color w:val="000000"/>
          <w:sz w:val="22"/>
          <w:szCs w:val="22"/>
          <w:lang w:val="en-US"/>
        </w:rPr>
      </w:pPr>
      <w:r w:rsidRPr="00B16815">
        <w:rPr>
          <w:rFonts w:ascii="Calibri" w:hAnsi="Calibri" w:cs="Calibri"/>
          <w:color w:val="000000"/>
          <w:sz w:val="22"/>
          <w:szCs w:val="22"/>
          <w:vertAlign w:val="superscript"/>
          <w:lang w:val="en-US"/>
        </w:rPr>
        <w:t>*</w:t>
      </w:r>
      <w:r w:rsidR="006D2ED2">
        <w:rPr>
          <w:rFonts w:ascii="Calibri" w:hAnsi="Calibri" w:cs="Calibri"/>
          <w:color w:val="000000"/>
          <w:sz w:val="22"/>
          <w:szCs w:val="22"/>
          <w:vertAlign w:val="superscript"/>
          <w:lang w:val="en-US"/>
        </w:rPr>
        <w:t xml:space="preserve"> </w:t>
      </w:r>
      <w:r w:rsidRPr="00B16815">
        <w:rPr>
          <w:rFonts w:ascii="Calibri" w:hAnsi="Calibri" w:cs="Calibri"/>
          <w:color w:val="000000"/>
          <w:sz w:val="22"/>
          <w:szCs w:val="22"/>
          <w:vertAlign w:val="superscript"/>
          <w:lang w:val="en-US"/>
        </w:rPr>
        <w:t xml:space="preserve"> </w:t>
      </w:r>
      <w:r w:rsidR="00EB7D70">
        <w:rPr>
          <w:rFonts w:ascii="Calibri" w:hAnsi="Calibri" w:cs="Calibri"/>
          <w:color w:val="000000"/>
          <w:sz w:val="22"/>
          <w:szCs w:val="22"/>
          <w:lang w:val="en-US"/>
        </w:rPr>
        <w:t>T</w:t>
      </w:r>
      <w:r w:rsidR="00EB7D70" w:rsidRPr="00B16815">
        <w:rPr>
          <w:rFonts w:ascii="Calibri" w:hAnsi="Calibri" w:cs="Calibri"/>
          <w:color w:val="000000"/>
          <w:sz w:val="22"/>
          <w:szCs w:val="22"/>
          <w:lang w:val="en-US"/>
        </w:rPr>
        <w:t xml:space="preserve">hese </w:t>
      </w:r>
      <w:r w:rsidRPr="00B16815">
        <w:rPr>
          <w:rFonts w:ascii="Calibri" w:hAnsi="Calibri" w:cs="Calibri"/>
          <w:color w:val="000000"/>
          <w:sz w:val="22"/>
          <w:szCs w:val="22"/>
          <w:lang w:val="en-US"/>
        </w:rPr>
        <w:t>authors contributed equally to this work</w:t>
      </w:r>
    </w:p>
    <w:p w:rsidR="002514DE" w:rsidRPr="00B16815" w:rsidRDefault="002514DE" w:rsidP="002514DE">
      <w:pPr>
        <w:jc w:val="both"/>
        <w:rPr>
          <w:rFonts w:ascii="Calibri" w:hAnsi="Calibri" w:cs="Calibri"/>
          <w:color w:val="000000"/>
          <w:sz w:val="22"/>
          <w:szCs w:val="22"/>
          <w:lang w:val="en-US"/>
        </w:rPr>
      </w:pPr>
    </w:p>
    <w:p w:rsidR="006F3195" w:rsidRPr="00B16815" w:rsidRDefault="006F3195" w:rsidP="006F3195">
      <w:pPr>
        <w:jc w:val="both"/>
        <w:rPr>
          <w:rFonts w:ascii="Calibri" w:hAnsi="Calibri" w:cs="Calibri"/>
          <w:color w:val="000000"/>
          <w:sz w:val="22"/>
          <w:szCs w:val="22"/>
          <w:lang w:val="en-US"/>
        </w:rPr>
      </w:pPr>
      <w:r w:rsidRPr="00B16815">
        <w:rPr>
          <w:rFonts w:ascii="Calibri" w:hAnsi="Calibri" w:cs="Calibri"/>
          <w:color w:val="000000"/>
          <w:sz w:val="22"/>
          <w:szCs w:val="22"/>
          <w:vertAlign w:val="superscript"/>
          <w:lang w:val="en-US"/>
        </w:rPr>
        <w:t>1</w:t>
      </w:r>
      <w:r w:rsidR="002514DE" w:rsidRPr="00B16815">
        <w:rPr>
          <w:rFonts w:ascii="Calibri" w:hAnsi="Calibri" w:cs="Calibri"/>
          <w:color w:val="000000"/>
          <w:sz w:val="22"/>
          <w:szCs w:val="22"/>
          <w:vertAlign w:val="superscript"/>
          <w:lang w:val="en-US"/>
        </w:rPr>
        <w:t>.</w:t>
      </w:r>
      <w:r w:rsidRPr="00B16815">
        <w:rPr>
          <w:rFonts w:ascii="Calibri" w:hAnsi="Calibri" w:cs="Calibri"/>
          <w:color w:val="000000"/>
          <w:sz w:val="22"/>
          <w:szCs w:val="22"/>
          <w:lang w:val="en-US"/>
        </w:rPr>
        <w:t xml:space="preserve"> Department of Neuropathology, Institute of Psychiatry and Neurology, Sobieskiego 9, 02-957 Wars</w:t>
      </w:r>
      <w:r w:rsidR="002514DE" w:rsidRPr="00B16815">
        <w:rPr>
          <w:rFonts w:ascii="Calibri" w:hAnsi="Calibri" w:cs="Calibri"/>
          <w:color w:val="000000"/>
          <w:sz w:val="22"/>
          <w:szCs w:val="22"/>
          <w:lang w:val="en-US"/>
        </w:rPr>
        <w:t>zawa</w:t>
      </w:r>
      <w:r w:rsidRPr="00B16815">
        <w:rPr>
          <w:rFonts w:ascii="Calibri" w:hAnsi="Calibri" w:cs="Calibri"/>
          <w:color w:val="000000"/>
          <w:sz w:val="22"/>
          <w:szCs w:val="22"/>
          <w:lang w:val="en-US"/>
        </w:rPr>
        <w:t xml:space="preserve">, Poland e-mail: </w:t>
      </w:r>
      <w:hyperlink r:id="rId11" w:history="1">
        <w:r w:rsidRPr="00B16815">
          <w:rPr>
            <w:rStyle w:val="Hipercze"/>
            <w:rFonts w:ascii="Calibri" w:hAnsi="Calibri" w:cs="Calibri"/>
            <w:color w:val="000000"/>
            <w:sz w:val="22"/>
            <w:szCs w:val="22"/>
            <w:lang w:val="en-US"/>
          </w:rPr>
          <w:t>mgolan@ipin.edu.pl</w:t>
        </w:r>
      </w:hyperlink>
    </w:p>
    <w:p w:rsidR="002514DE" w:rsidRPr="00B16815" w:rsidRDefault="006F3195" w:rsidP="002514DE">
      <w:pPr>
        <w:rPr>
          <w:rFonts w:ascii="Calibri" w:hAnsi="Calibri" w:cs="Calibri"/>
          <w:color w:val="000000"/>
          <w:sz w:val="22"/>
          <w:szCs w:val="22"/>
          <w:shd w:val="clear" w:color="auto" w:fill="FFFFFF"/>
          <w:lang w:val="en-US"/>
        </w:rPr>
      </w:pPr>
      <w:r w:rsidRPr="00B16815">
        <w:rPr>
          <w:rFonts w:ascii="Calibri" w:hAnsi="Calibri" w:cs="Calibri"/>
          <w:color w:val="000000"/>
          <w:sz w:val="22"/>
          <w:szCs w:val="22"/>
          <w:vertAlign w:val="superscript"/>
          <w:lang w:val="en-US"/>
        </w:rPr>
        <w:t xml:space="preserve">2. </w:t>
      </w:r>
      <w:r w:rsidRPr="00B16815">
        <w:rPr>
          <w:rFonts w:ascii="Calibri" w:hAnsi="Calibri" w:cs="Calibri"/>
          <w:color w:val="000000"/>
          <w:sz w:val="22"/>
          <w:szCs w:val="22"/>
          <w:lang w:val="en-US"/>
        </w:rPr>
        <w:t xml:space="preserve">Institute of Biochemistry and Biophysics, Polish Academy of Sciences, </w:t>
      </w:r>
      <w:r w:rsidR="002514DE" w:rsidRPr="00B16815">
        <w:rPr>
          <w:rFonts w:ascii="Calibri" w:hAnsi="Calibri" w:cs="Calibri"/>
          <w:color w:val="000000"/>
          <w:sz w:val="22"/>
          <w:szCs w:val="22"/>
          <w:shd w:val="clear" w:color="auto" w:fill="FFFFFF"/>
          <w:lang w:val="en-US"/>
        </w:rPr>
        <w:t>Pawi</w:t>
      </w:r>
      <w:r w:rsidR="00143D70" w:rsidRPr="00B16815">
        <w:rPr>
          <w:rFonts w:ascii="Calibri" w:hAnsi="Calibri" w:cs="Calibri"/>
          <w:color w:val="000000"/>
          <w:sz w:val="22"/>
          <w:szCs w:val="22"/>
          <w:shd w:val="clear" w:color="auto" w:fill="FFFFFF"/>
          <w:lang w:val="en-US"/>
        </w:rPr>
        <w:t>ń</w:t>
      </w:r>
      <w:r w:rsidR="002514DE" w:rsidRPr="00B16815">
        <w:rPr>
          <w:rFonts w:ascii="Calibri" w:hAnsi="Calibri" w:cs="Calibri"/>
          <w:color w:val="000000"/>
          <w:sz w:val="22"/>
          <w:szCs w:val="22"/>
          <w:shd w:val="clear" w:color="auto" w:fill="FFFFFF"/>
          <w:lang w:val="en-US"/>
        </w:rPr>
        <w:t>skiego 5a</w:t>
      </w:r>
      <w:r w:rsidR="002514DE" w:rsidRPr="00B16815">
        <w:rPr>
          <w:rFonts w:ascii="Calibri" w:hAnsi="Calibri" w:cs="Calibri"/>
          <w:color w:val="000000"/>
          <w:sz w:val="22"/>
          <w:szCs w:val="22"/>
          <w:lang w:val="en-US"/>
        </w:rPr>
        <w:t xml:space="preserve">, </w:t>
      </w:r>
      <w:r w:rsidR="002514DE" w:rsidRPr="00B16815">
        <w:rPr>
          <w:rFonts w:ascii="Calibri" w:hAnsi="Calibri" w:cs="Calibri"/>
          <w:color w:val="000000"/>
          <w:sz w:val="22"/>
          <w:szCs w:val="22"/>
          <w:shd w:val="clear" w:color="auto" w:fill="FFFFFF"/>
          <w:lang w:val="en-US"/>
        </w:rPr>
        <w:t xml:space="preserve">02-106 Warszawa, Poland e-mail: </w:t>
      </w:r>
      <w:hyperlink r:id="rId12" w:history="1">
        <w:r w:rsidR="002514DE" w:rsidRPr="00B16815">
          <w:rPr>
            <w:rStyle w:val="Hipercze"/>
            <w:rFonts w:ascii="Calibri" w:hAnsi="Calibri" w:cs="Calibri"/>
            <w:color w:val="000000"/>
            <w:sz w:val="22"/>
            <w:szCs w:val="22"/>
            <w:shd w:val="clear" w:color="auto" w:fill="FFFFFF"/>
            <w:lang w:val="en-US"/>
          </w:rPr>
          <w:t>seba@ibb.waw.pl</w:t>
        </w:r>
      </w:hyperlink>
    </w:p>
    <w:p w:rsidR="002514DE" w:rsidRPr="00B16815" w:rsidRDefault="002514DE" w:rsidP="002514DE">
      <w:pPr>
        <w:rPr>
          <w:rFonts w:ascii="Calibri" w:hAnsi="Calibri" w:cs="Calibri"/>
          <w:color w:val="000000"/>
          <w:sz w:val="22"/>
          <w:szCs w:val="22"/>
          <w:shd w:val="clear" w:color="auto" w:fill="FFFFFF"/>
          <w:lang w:val="en-US"/>
        </w:rPr>
      </w:pPr>
      <w:r w:rsidRPr="00B16815">
        <w:rPr>
          <w:rFonts w:ascii="Calibri" w:hAnsi="Calibri" w:cs="Calibri"/>
          <w:color w:val="000000"/>
          <w:sz w:val="22"/>
          <w:szCs w:val="22"/>
          <w:shd w:val="clear" w:color="auto" w:fill="FFFFFF"/>
          <w:vertAlign w:val="superscript"/>
          <w:lang w:val="en-US"/>
        </w:rPr>
        <w:t>3.</w:t>
      </w:r>
      <w:r w:rsidR="006D2ED2">
        <w:rPr>
          <w:rFonts w:ascii="Calibri" w:hAnsi="Calibri" w:cs="Calibri"/>
          <w:color w:val="000000"/>
          <w:sz w:val="22"/>
          <w:szCs w:val="22"/>
          <w:shd w:val="clear" w:color="auto" w:fill="FFFFFF"/>
          <w:vertAlign w:val="superscript"/>
          <w:lang w:val="en-US"/>
        </w:rPr>
        <w:t xml:space="preserve"> </w:t>
      </w:r>
      <w:r w:rsidRPr="00B16815">
        <w:rPr>
          <w:rFonts w:ascii="Calibri" w:hAnsi="Calibri" w:cs="Calibri"/>
          <w:color w:val="000000"/>
          <w:sz w:val="22"/>
          <w:szCs w:val="22"/>
          <w:lang w:val="en-US"/>
        </w:rPr>
        <w:t xml:space="preserve">Institute of Biochemistry and Biophysics, Polish Academy of Sciences, </w:t>
      </w:r>
      <w:r w:rsidRPr="00B16815">
        <w:rPr>
          <w:rFonts w:ascii="Calibri" w:hAnsi="Calibri" w:cs="Calibri"/>
          <w:color w:val="000000"/>
          <w:sz w:val="22"/>
          <w:szCs w:val="22"/>
          <w:shd w:val="clear" w:color="auto" w:fill="FFFFFF"/>
          <w:lang w:val="en-US"/>
        </w:rPr>
        <w:t>Pawi</w:t>
      </w:r>
      <w:r w:rsidR="00143D70" w:rsidRPr="00B16815">
        <w:rPr>
          <w:rFonts w:ascii="Calibri" w:hAnsi="Calibri" w:cs="Calibri"/>
          <w:color w:val="000000"/>
          <w:sz w:val="22"/>
          <w:szCs w:val="22"/>
          <w:shd w:val="clear" w:color="auto" w:fill="FFFFFF"/>
          <w:lang w:val="en-US"/>
        </w:rPr>
        <w:t>ń</w:t>
      </w:r>
      <w:r w:rsidRPr="00B16815">
        <w:rPr>
          <w:rFonts w:ascii="Calibri" w:hAnsi="Calibri" w:cs="Calibri"/>
          <w:color w:val="000000"/>
          <w:sz w:val="22"/>
          <w:szCs w:val="22"/>
          <w:shd w:val="clear" w:color="auto" w:fill="FFFFFF"/>
          <w:lang w:val="en-US"/>
        </w:rPr>
        <w:t>skiego 5a</w:t>
      </w:r>
      <w:r w:rsidRPr="00B16815">
        <w:rPr>
          <w:rFonts w:ascii="Calibri" w:hAnsi="Calibri" w:cs="Calibri"/>
          <w:color w:val="000000"/>
          <w:sz w:val="22"/>
          <w:szCs w:val="22"/>
          <w:lang w:val="en-US"/>
        </w:rPr>
        <w:t xml:space="preserve">, </w:t>
      </w:r>
      <w:r w:rsidRPr="00B16815">
        <w:rPr>
          <w:rFonts w:ascii="Calibri" w:hAnsi="Calibri" w:cs="Calibri"/>
          <w:color w:val="000000"/>
          <w:sz w:val="22"/>
          <w:szCs w:val="22"/>
          <w:shd w:val="clear" w:color="auto" w:fill="FFFFFF"/>
          <w:lang w:val="en-US"/>
        </w:rPr>
        <w:t xml:space="preserve">02-106 Warszawa, Poland e-mail: </w:t>
      </w:r>
      <w:hyperlink r:id="rId13" w:history="1">
        <w:r w:rsidRPr="00B16815">
          <w:rPr>
            <w:rStyle w:val="Hipercze"/>
            <w:rFonts w:ascii="Calibri" w:hAnsi="Calibri" w:cs="Calibri"/>
            <w:color w:val="000000"/>
            <w:sz w:val="22"/>
            <w:szCs w:val="22"/>
            <w:shd w:val="clear" w:color="auto" w:fill="FFFFFF"/>
            <w:lang w:val="en-US"/>
          </w:rPr>
          <w:t>musze@ibb.waw.pl</w:t>
        </w:r>
      </w:hyperlink>
    </w:p>
    <w:p w:rsidR="002514DE" w:rsidRPr="00B16815" w:rsidRDefault="002514DE" w:rsidP="002514DE">
      <w:pPr>
        <w:rPr>
          <w:rFonts w:ascii="Calibri" w:hAnsi="Calibri" w:cs="Calibri"/>
          <w:color w:val="000000"/>
          <w:sz w:val="22"/>
          <w:szCs w:val="22"/>
          <w:lang w:val="en-US"/>
        </w:rPr>
      </w:pPr>
      <w:r w:rsidRPr="00B16815">
        <w:rPr>
          <w:rFonts w:ascii="Calibri" w:hAnsi="Calibri" w:cs="Calibri"/>
          <w:color w:val="000000"/>
          <w:sz w:val="22"/>
          <w:szCs w:val="22"/>
          <w:shd w:val="clear" w:color="auto" w:fill="FFFFFF"/>
          <w:vertAlign w:val="superscript"/>
          <w:lang w:val="en-US"/>
        </w:rPr>
        <w:t>4.</w:t>
      </w:r>
      <w:r w:rsidR="006D2ED2">
        <w:rPr>
          <w:rFonts w:ascii="Calibri" w:hAnsi="Calibri" w:cs="Calibri"/>
          <w:color w:val="000000"/>
          <w:sz w:val="22"/>
          <w:szCs w:val="22"/>
          <w:shd w:val="clear" w:color="auto" w:fill="FFFFFF"/>
          <w:vertAlign w:val="superscript"/>
          <w:lang w:val="en-US"/>
        </w:rPr>
        <w:t xml:space="preserve"> </w:t>
      </w:r>
      <w:r w:rsidRPr="00B16815">
        <w:rPr>
          <w:rFonts w:ascii="Calibri" w:hAnsi="Calibri" w:cs="Calibri"/>
          <w:color w:val="000000"/>
          <w:sz w:val="22"/>
          <w:szCs w:val="22"/>
          <w:lang w:val="en-GB"/>
        </w:rPr>
        <w:t>Morphological Sciences Department</w:t>
      </w:r>
      <w:r w:rsidRPr="00B16815">
        <w:rPr>
          <w:rFonts w:ascii="Calibri" w:hAnsi="Calibri" w:cs="Calibri"/>
          <w:color w:val="000000"/>
          <w:sz w:val="22"/>
          <w:szCs w:val="22"/>
          <w:lang w:val="en-US"/>
        </w:rPr>
        <w:t>, College for Medical Sciences of University of Rzesz</w:t>
      </w:r>
      <w:r w:rsidR="00143D70" w:rsidRPr="00B16815">
        <w:rPr>
          <w:rFonts w:ascii="Calibri" w:hAnsi="Calibri" w:cs="Calibri"/>
          <w:color w:val="000000"/>
          <w:sz w:val="22"/>
          <w:szCs w:val="22"/>
          <w:lang w:val="en-US"/>
        </w:rPr>
        <w:t>ó</w:t>
      </w:r>
      <w:r w:rsidRPr="00B16815">
        <w:rPr>
          <w:rFonts w:ascii="Calibri" w:hAnsi="Calibri" w:cs="Calibri"/>
          <w:color w:val="000000"/>
          <w:sz w:val="22"/>
          <w:szCs w:val="22"/>
          <w:lang w:val="en-US"/>
        </w:rPr>
        <w:t>w,</w:t>
      </w:r>
      <w:r w:rsidRPr="00B16815">
        <w:rPr>
          <w:rStyle w:val="apple-converted-space"/>
          <w:rFonts w:ascii="Calibri" w:hAnsi="Calibri" w:cs="Calibri"/>
          <w:color w:val="000000"/>
          <w:sz w:val="22"/>
          <w:szCs w:val="22"/>
          <w:lang w:val="en-US"/>
        </w:rPr>
        <w:t> </w:t>
      </w:r>
      <w:r w:rsidRPr="00B16815">
        <w:rPr>
          <w:rFonts w:ascii="Calibri" w:hAnsi="Calibri" w:cs="Calibri"/>
          <w:color w:val="000000"/>
          <w:sz w:val="22"/>
          <w:szCs w:val="22"/>
          <w:lang w:val="en-US"/>
        </w:rPr>
        <w:t>Leszka</w:t>
      </w:r>
      <w:r w:rsidR="00B20B13">
        <w:rPr>
          <w:rFonts w:ascii="Calibri" w:hAnsi="Calibri" w:cs="Calibri"/>
          <w:color w:val="000000"/>
          <w:sz w:val="22"/>
          <w:szCs w:val="22"/>
          <w:lang w:val="en-US"/>
        </w:rPr>
        <w:t xml:space="preserve"> </w:t>
      </w:r>
      <w:r w:rsidRPr="00B16815">
        <w:rPr>
          <w:rFonts w:ascii="Calibri" w:hAnsi="Calibri" w:cs="Calibri"/>
          <w:color w:val="000000"/>
          <w:sz w:val="22"/>
          <w:szCs w:val="22"/>
          <w:lang w:val="en-US"/>
        </w:rPr>
        <w:t>Czarnego 4, 35-615 Rzeszów</w:t>
      </w:r>
      <w:r w:rsidRPr="00B16815">
        <w:rPr>
          <w:rFonts w:ascii="Calibri" w:hAnsi="Calibri" w:cs="Calibri"/>
          <w:color w:val="000000"/>
          <w:sz w:val="22"/>
          <w:szCs w:val="22"/>
          <w:lang w:val="en-GB"/>
        </w:rPr>
        <w:t>, Poland e-mail: awawrzyniak@ur.edu.pl</w:t>
      </w:r>
    </w:p>
    <w:p w:rsidR="002514DE" w:rsidRPr="00B16815" w:rsidRDefault="002514DE" w:rsidP="002514DE">
      <w:pPr>
        <w:rPr>
          <w:rFonts w:ascii="Calibri" w:hAnsi="Calibri" w:cs="Calibri"/>
          <w:color w:val="000000"/>
          <w:shd w:val="clear" w:color="auto" w:fill="FFFFFF"/>
          <w:lang w:val="en-US"/>
        </w:rPr>
      </w:pPr>
    </w:p>
    <w:p w:rsidR="002514DE" w:rsidRPr="00B16815" w:rsidRDefault="002514DE" w:rsidP="002514DE">
      <w:pPr>
        <w:rPr>
          <w:rFonts w:ascii="Calibri" w:hAnsi="Calibri" w:cs="Calibri"/>
          <w:color w:val="000000"/>
          <w:sz w:val="22"/>
          <w:szCs w:val="22"/>
          <w:vertAlign w:val="superscript"/>
          <w:lang w:val="en-US"/>
        </w:rPr>
      </w:pPr>
    </w:p>
    <w:p w:rsidR="006F3195" w:rsidRPr="00B16815" w:rsidRDefault="006F3195" w:rsidP="006F3195">
      <w:pPr>
        <w:rPr>
          <w:rFonts w:ascii="Calibri" w:hAnsi="Calibri" w:cs="Calibri"/>
          <w:lang w:val="en-US"/>
        </w:rPr>
      </w:pPr>
    </w:p>
    <w:p w:rsidR="006F3195" w:rsidRPr="00B16815" w:rsidRDefault="006F3195" w:rsidP="002514DE">
      <w:pPr>
        <w:jc w:val="both"/>
        <w:rPr>
          <w:rFonts w:ascii="Calibri" w:hAnsi="Calibri" w:cs="Calibri"/>
          <w:color w:val="538135"/>
          <w:lang w:val="en-US"/>
        </w:rPr>
      </w:pPr>
    </w:p>
    <w:p w:rsidR="00EF5270" w:rsidRPr="00B16815" w:rsidRDefault="00EF5270" w:rsidP="006272F0">
      <w:pPr>
        <w:jc w:val="both"/>
        <w:rPr>
          <w:rFonts w:ascii="Calibri" w:hAnsi="Calibri" w:cs="Calibri"/>
          <w:b/>
          <w:bCs/>
          <w:lang w:val="en-GB"/>
        </w:rPr>
      </w:pPr>
      <w:r w:rsidRPr="00B16815">
        <w:rPr>
          <w:rFonts w:ascii="Calibri" w:hAnsi="Calibri" w:cs="Calibri"/>
          <w:b/>
          <w:bCs/>
          <w:lang w:val="en-GB"/>
        </w:rPr>
        <w:t>Abstract</w:t>
      </w:r>
    </w:p>
    <w:p w:rsidR="002D124E" w:rsidRPr="002B291D" w:rsidRDefault="00410E41" w:rsidP="00C27C7E">
      <w:pPr>
        <w:jc w:val="both"/>
        <w:rPr>
          <w:rStyle w:val="Odwoaniedokomentarza"/>
          <w:lang w:val="en-US"/>
        </w:rPr>
      </w:pPr>
      <w:r w:rsidRPr="00B16815">
        <w:rPr>
          <w:rFonts w:ascii="Calibri" w:hAnsi="Calibri" w:cs="Calibri"/>
          <w:iCs/>
          <w:lang w:val="en-GB"/>
        </w:rPr>
        <w:t xml:space="preserve">Ferritins (FTs) are iron storage proteins </w:t>
      </w:r>
      <w:r w:rsidR="00601C88">
        <w:rPr>
          <w:rFonts w:ascii="Calibri" w:hAnsi="Calibri" w:cs="Calibri"/>
          <w:iCs/>
          <w:lang w:val="en-GB"/>
        </w:rPr>
        <w:t xml:space="preserve">that are </w:t>
      </w:r>
      <w:r w:rsidRPr="00B16815">
        <w:rPr>
          <w:rFonts w:ascii="Calibri" w:hAnsi="Calibri" w:cs="Calibri"/>
          <w:iCs/>
          <w:lang w:val="en-GB"/>
        </w:rPr>
        <w:t xml:space="preserve">involved in managing iron-oxygen balance. </w:t>
      </w:r>
      <w:r w:rsidR="00BD17C9" w:rsidRPr="00B16815">
        <w:rPr>
          <w:rFonts w:ascii="Calibri" w:hAnsi="Calibri" w:cs="Calibri"/>
          <w:lang w:val="en-GB"/>
        </w:rPr>
        <w:t>In our work</w:t>
      </w:r>
      <w:r w:rsidR="00BD17C9">
        <w:rPr>
          <w:rFonts w:ascii="Calibri" w:hAnsi="Calibri" w:cs="Calibri"/>
          <w:lang w:val="en-GB"/>
        </w:rPr>
        <w:t>,</w:t>
      </w:r>
      <w:r w:rsidR="00BD17C9" w:rsidRPr="00B16815">
        <w:rPr>
          <w:rFonts w:ascii="Calibri" w:hAnsi="Calibri" w:cs="Calibri"/>
          <w:lang w:val="en-GB"/>
        </w:rPr>
        <w:t xml:space="preserve"> we present </w:t>
      </w:r>
      <w:r w:rsidR="00BD17C9">
        <w:rPr>
          <w:rFonts w:ascii="Calibri" w:hAnsi="Calibri" w:cs="Calibri"/>
          <w:lang w:val="en-GB"/>
        </w:rPr>
        <w:t>a</w:t>
      </w:r>
      <w:r w:rsidR="00BD17C9" w:rsidRPr="00B16815">
        <w:rPr>
          <w:rFonts w:ascii="Calibri" w:hAnsi="Calibri" w:cs="Calibri"/>
          <w:lang w:val="en-GB"/>
        </w:rPr>
        <w:t xml:space="preserve"> hypothesis on </w:t>
      </w:r>
      <w:r w:rsidR="00BD17C9">
        <w:rPr>
          <w:rFonts w:ascii="Calibri" w:hAnsi="Calibri" w:cs="Calibri"/>
          <w:lang w:val="en-GB"/>
        </w:rPr>
        <w:t xml:space="preserve">the </w:t>
      </w:r>
      <w:r w:rsidR="00BD17C9" w:rsidRPr="00B16815">
        <w:rPr>
          <w:rFonts w:ascii="Calibri" w:hAnsi="Calibri" w:cs="Calibri"/>
          <w:lang w:val="en-GB"/>
        </w:rPr>
        <w:t xml:space="preserve">putative effect of geological changes </w:t>
      </w:r>
      <w:r w:rsidR="00BD17C9">
        <w:rPr>
          <w:rFonts w:ascii="Calibri" w:hAnsi="Calibri" w:cs="Calibri"/>
          <w:lang w:val="en-GB"/>
        </w:rPr>
        <w:t>that have affected</w:t>
      </w:r>
      <w:r w:rsidR="00B20B13">
        <w:rPr>
          <w:rFonts w:ascii="Calibri" w:hAnsi="Calibri" w:cs="Calibri"/>
          <w:lang w:val="en-GB"/>
        </w:rPr>
        <w:t xml:space="preserve"> </w:t>
      </w:r>
      <w:r w:rsidR="00BD17C9">
        <w:rPr>
          <w:rFonts w:ascii="Calibri" w:hAnsi="Calibri" w:cs="Calibri"/>
          <w:lang w:val="en-GB"/>
        </w:rPr>
        <w:t xml:space="preserve">the </w:t>
      </w:r>
      <w:r w:rsidR="00BD17C9" w:rsidRPr="00B16815">
        <w:rPr>
          <w:rFonts w:ascii="Calibri" w:hAnsi="Calibri" w:cs="Calibri"/>
          <w:lang w:val="en-GB"/>
        </w:rPr>
        <w:t>evolution</w:t>
      </w:r>
      <w:r w:rsidR="00BD17C9">
        <w:rPr>
          <w:rFonts w:ascii="Calibri" w:hAnsi="Calibri" w:cs="Calibri"/>
          <w:lang w:val="en-GB"/>
        </w:rPr>
        <w:t xml:space="preserve"> and radiation of ferritin proteins</w:t>
      </w:r>
      <w:r w:rsidR="00BD17C9" w:rsidRPr="00B16815">
        <w:rPr>
          <w:rFonts w:ascii="Calibri" w:hAnsi="Calibri" w:cs="Calibri"/>
          <w:lang w:val="en-GB"/>
        </w:rPr>
        <w:t>.</w:t>
      </w:r>
      <w:r w:rsidR="00B20B13">
        <w:rPr>
          <w:rFonts w:ascii="Calibri" w:hAnsi="Calibri" w:cs="Calibri"/>
          <w:lang w:val="en-GB"/>
        </w:rPr>
        <w:t xml:space="preserve"> </w:t>
      </w:r>
      <w:r w:rsidR="00072117" w:rsidRPr="00B16815">
        <w:rPr>
          <w:rFonts w:ascii="Calibri" w:hAnsi="Calibri" w:cs="Calibri"/>
          <w:lang w:val="en-GB"/>
        </w:rPr>
        <w:t>Ba</w:t>
      </w:r>
      <w:r w:rsidR="00DC4D47" w:rsidRPr="00B16815">
        <w:rPr>
          <w:rFonts w:ascii="Calibri" w:hAnsi="Calibri" w:cs="Calibri"/>
          <w:lang w:val="en-GB"/>
        </w:rPr>
        <w:t>sed</w:t>
      </w:r>
      <w:r w:rsidR="00072117" w:rsidRPr="00B16815">
        <w:rPr>
          <w:rFonts w:ascii="Calibri" w:hAnsi="Calibri" w:cs="Calibri"/>
          <w:lang w:val="en-GB"/>
        </w:rPr>
        <w:t xml:space="preserve"> on</w:t>
      </w:r>
      <w:r w:rsidR="00B20B13">
        <w:rPr>
          <w:rFonts w:ascii="Calibri" w:hAnsi="Calibri" w:cs="Calibri"/>
          <w:lang w:val="en-GB"/>
        </w:rPr>
        <w:t xml:space="preserve"> </w:t>
      </w:r>
      <w:r w:rsidR="00C27C7E" w:rsidRPr="00B16815">
        <w:rPr>
          <w:rFonts w:ascii="Calibri" w:hAnsi="Calibri" w:cs="Calibri"/>
          <w:lang w:val="en-GB"/>
        </w:rPr>
        <w:t>sequence analysis and phylogeny reconstruction,</w:t>
      </w:r>
      <w:r w:rsidR="00072117" w:rsidRPr="00B16815">
        <w:rPr>
          <w:rFonts w:ascii="Calibri" w:hAnsi="Calibri" w:cs="Calibri"/>
          <w:lang w:val="en-GB"/>
        </w:rPr>
        <w:t xml:space="preserve"> we </w:t>
      </w:r>
      <w:r w:rsidR="00267EDC" w:rsidRPr="00B16815">
        <w:rPr>
          <w:rFonts w:ascii="Calibri" w:hAnsi="Calibri" w:cs="Calibri"/>
          <w:lang w:val="en-GB"/>
        </w:rPr>
        <w:t>hypothesize</w:t>
      </w:r>
      <w:r w:rsidR="006B39DA" w:rsidRPr="00B16815">
        <w:rPr>
          <w:rFonts w:ascii="Calibri" w:hAnsi="Calibri" w:cs="Calibri"/>
          <w:lang w:val="en-GB"/>
        </w:rPr>
        <w:t xml:space="preserve"> that </w:t>
      </w:r>
      <w:r w:rsidR="00A71A3D" w:rsidRPr="00B16815">
        <w:rPr>
          <w:rFonts w:ascii="Calibri" w:hAnsi="Calibri" w:cs="Calibri"/>
          <w:lang w:val="en-GB"/>
        </w:rPr>
        <w:t xml:space="preserve">two </w:t>
      </w:r>
      <w:r w:rsidR="00311BFE">
        <w:rPr>
          <w:rFonts w:ascii="Calibri" w:hAnsi="Calibri" w:cs="Calibri"/>
          <w:lang w:val="en-GB"/>
        </w:rPr>
        <w:t>significant</w:t>
      </w:r>
      <w:r w:rsidR="00311BFE" w:rsidRPr="00B16815">
        <w:rPr>
          <w:rFonts w:ascii="Calibri" w:hAnsi="Calibri" w:cs="Calibri"/>
          <w:lang w:val="en-GB"/>
        </w:rPr>
        <w:t xml:space="preserve"> factors</w:t>
      </w:r>
      <w:r w:rsidR="00807E98" w:rsidRPr="00B16815">
        <w:rPr>
          <w:rFonts w:ascii="Calibri" w:hAnsi="Calibri" w:cs="Calibri"/>
          <w:lang w:val="en-GB"/>
        </w:rPr>
        <w:t xml:space="preserve"> have been</w:t>
      </w:r>
      <w:r w:rsidR="00A71A3D" w:rsidRPr="00B16815">
        <w:rPr>
          <w:rFonts w:ascii="Calibri" w:hAnsi="Calibri" w:cs="Calibri"/>
          <w:lang w:val="en-GB"/>
        </w:rPr>
        <w:t xml:space="preserve"> involved </w:t>
      </w:r>
      <w:r w:rsidR="00C27C7E" w:rsidRPr="00B16815">
        <w:rPr>
          <w:rFonts w:ascii="Calibri" w:hAnsi="Calibri" w:cs="Calibri"/>
          <w:lang w:val="en-GB"/>
        </w:rPr>
        <w:t>in</w:t>
      </w:r>
      <w:r w:rsidR="00B20B13">
        <w:rPr>
          <w:rFonts w:ascii="Calibri" w:hAnsi="Calibri" w:cs="Calibri"/>
          <w:lang w:val="en-GB"/>
        </w:rPr>
        <w:t xml:space="preserve"> </w:t>
      </w:r>
      <w:r w:rsidR="00311BFE" w:rsidRPr="00B16815">
        <w:rPr>
          <w:rFonts w:ascii="Calibri" w:hAnsi="Calibri" w:cs="Calibri"/>
          <w:lang w:val="en-GB"/>
        </w:rPr>
        <w:t>the</w:t>
      </w:r>
      <w:r w:rsidR="00311BFE">
        <w:rPr>
          <w:rFonts w:ascii="Calibri" w:hAnsi="Calibri" w:cs="Calibri"/>
          <w:lang w:val="en-GB"/>
        </w:rPr>
        <w:t xml:space="preserve"> evolution</w:t>
      </w:r>
      <w:r w:rsidR="00EB7D70">
        <w:rPr>
          <w:rFonts w:ascii="Calibri" w:hAnsi="Calibri" w:cs="Calibri"/>
          <w:lang w:val="en-GB"/>
        </w:rPr>
        <w:t xml:space="preserve"> of </w:t>
      </w:r>
      <w:r w:rsidR="006B39DA" w:rsidRPr="00B16815">
        <w:rPr>
          <w:rFonts w:ascii="Calibri" w:hAnsi="Calibri" w:cs="Calibri"/>
          <w:lang w:val="en-GB"/>
        </w:rPr>
        <w:t>ferritin</w:t>
      </w:r>
      <w:r w:rsidR="00EB7D70">
        <w:rPr>
          <w:rFonts w:ascii="Calibri" w:hAnsi="Calibri" w:cs="Calibri"/>
          <w:lang w:val="en-GB"/>
        </w:rPr>
        <w:t xml:space="preserve"> proteins</w:t>
      </w:r>
      <w:r w:rsidR="00A71A3D" w:rsidRPr="00B16815">
        <w:rPr>
          <w:rFonts w:ascii="Calibri" w:hAnsi="Calibri" w:cs="Calibri"/>
          <w:lang w:val="en-GB"/>
        </w:rPr>
        <w:t>:</w:t>
      </w:r>
      <w:r w:rsidR="00B20B13">
        <w:rPr>
          <w:rFonts w:ascii="Calibri" w:hAnsi="Calibri" w:cs="Calibri"/>
          <w:lang w:val="en-GB"/>
        </w:rPr>
        <w:t xml:space="preserve"> </w:t>
      </w:r>
      <w:r w:rsidR="002D124E">
        <w:rPr>
          <w:rStyle w:val="Odwoaniedokomentarza"/>
          <w:rFonts w:asciiTheme="minorHAnsi" w:hAnsiTheme="minorHAnsi" w:cstheme="minorHAnsi"/>
          <w:sz w:val="24"/>
          <w:szCs w:val="24"/>
          <w:lang w:val="en-US"/>
        </w:rPr>
        <w:t>fluctuations of atmospheric oxygen concentrations, altering redox potential</w:t>
      </w:r>
      <w:r w:rsidR="003E098F">
        <w:rPr>
          <w:rStyle w:val="Odwoaniedokomentarza"/>
          <w:rFonts w:asciiTheme="minorHAnsi" w:hAnsiTheme="minorHAnsi" w:cstheme="minorHAnsi"/>
          <w:sz w:val="24"/>
          <w:szCs w:val="24"/>
          <w:lang w:val="en-US"/>
        </w:rPr>
        <w:t>,</w:t>
      </w:r>
      <w:r w:rsidR="002D124E">
        <w:rPr>
          <w:rStyle w:val="Odwoaniedokomentarza"/>
          <w:rFonts w:asciiTheme="minorHAnsi" w:hAnsiTheme="minorHAnsi" w:cstheme="minorHAnsi"/>
          <w:sz w:val="24"/>
          <w:szCs w:val="24"/>
          <w:lang w:val="en-US"/>
        </w:rPr>
        <w:t xml:space="preserve"> and changing availability of water rich in bioavailable ferric ions.</w:t>
      </w:r>
    </w:p>
    <w:p w:rsidR="006B39DA" w:rsidRPr="00B16815" w:rsidRDefault="00072117" w:rsidP="00C27C7E">
      <w:pPr>
        <w:jc w:val="both"/>
        <w:rPr>
          <w:rFonts w:ascii="Calibri" w:hAnsi="Calibri" w:cs="Calibri"/>
          <w:lang w:val="en-GB"/>
        </w:rPr>
      </w:pPr>
      <w:r w:rsidRPr="00B16815">
        <w:rPr>
          <w:rFonts w:ascii="Calibri" w:hAnsi="Calibri" w:cs="Calibri"/>
          <w:lang w:val="en-GB"/>
        </w:rPr>
        <w:t xml:space="preserve">Fish, </w:t>
      </w:r>
      <w:r w:rsidR="002E03A2" w:rsidRPr="00B16815">
        <w:rPr>
          <w:rFonts w:ascii="Calibri" w:hAnsi="Calibri" w:cs="Calibri"/>
          <w:lang w:val="en-GB"/>
        </w:rPr>
        <w:t>ancient</w:t>
      </w:r>
      <w:r w:rsidRPr="00B16815">
        <w:rPr>
          <w:rFonts w:ascii="Calibri" w:hAnsi="Calibri" w:cs="Calibri"/>
          <w:lang w:val="en-GB"/>
        </w:rPr>
        <w:t xml:space="preserve"> amphibians</w:t>
      </w:r>
      <w:r w:rsidR="00EE23A2" w:rsidRPr="00B16815">
        <w:rPr>
          <w:rFonts w:ascii="Calibri" w:hAnsi="Calibri" w:cs="Calibri"/>
          <w:lang w:val="en-GB"/>
        </w:rPr>
        <w:t>, reptiles</w:t>
      </w:r>
      <w:r w:rsidR="00EB7D70">
        <w:rPr>
          <w:rFonts w:ascii="Calibri" w:hAnsi="Calibri" w:cs="Calibri"/>
          <w:lang w:val="en-GB"/>
        </w:rPr>
        <w:t>,</w:t>
      </w:r>
      <w:r w:rsidRPr="00B16815">
        <w:rPr>
          <w:rFonts w:ascii="Calibri" w:hAnsi="Calibri" w:cs="Calibri"/>
          <w:lang w:val="en-GB"/>
        </w:rPr>
        <w:t xml:space="preserve"> and placental mammals </w:t>
      </w:r>
      <w:r w:rsidR="00C27C7E" w:rsidRPr="00B16815">
        <w:rPr>
          <w:rFonts w:ascii="Calibri" w:hAnsi="Calibri" w:cs="Calibri"/>
          <w:lang w:val="en-GB"/>
        </w:rPr>
        <w:t xml:space="preserve">developed </w:t>
      </w:r>
      <w:r w:rsidRPr="00B16815">
        <w:rPr>
          <w:rFonts w:ascii="Calibri" w:hAnsi="Calibri" w:cs="Calibri"/>
          <w:lang w:val="en-GB"/>
        </w:rPr>
        <w:t xml:space="preserve">the broadest repertoire of </w:t>
      </w:r>
      <w:r w:rsidR="00294576" w:rsidRPr="00B16815">
        <w:rPr>
          <w:rFonts w:ascii="Calibri" w:hAnsi="Calibri" w:cs="Calibri"/>
          <w:lang w:val="en-GB"/>
        </w:rPr>
        <w:t xml:space="preserve">singular </w:t>
      </w:r>
      <w:r w:rsidRPr="00B16815">
        <w:rPr>
          <w:rFonts w:ascii="Calibri" w:hAnsi="Calibri" w:cs="Calibri"/>
          <w:lang w:val="en-GB"/>
        </w:rPr>
        <w:t xml:space="preserve">FTs, </w:t>
      </w:r>
      <w:r w:rsidR="00BF3E58">
        <w:rPr>
          <w:rFonts w:ascii="Calibri" w:hAnsi="Calibri" w:cs="Calibri"/>
          <w:lang w:val="en-GB"/>
        </w:rPr>
        <w:t xml:space="preserve">attributable </w:t>
      </w:r>
      <w:r w:rsidRPr="00B16815">
        <w:rPr>
          <w:rFonts w:ascii="Calibri" w:hAnsi="Calibri" w:cs="Calibri"/>
          <w:lang w:val="en-GB"/>
        </w:rPr>
        <w:t xml:space="preserve">embryonic growth in aquatic </w:t>
      </w:r>
      <w:r w:rsidR="00311BFE" w:rsidRPr="00B16815">
        <w:rPr>
          <w:rFonts w:ascii="Calibri" w:hAnsi="Calibri" w:cs="Calibri"/>
          <w:lang w:val="en-GB"/>
        </w:rPr>
        <w:t>environments</w:t>
      </w:r>
      <w:r w:rsidR="00311BFE">
        <w:rPr>
          <w:rFonts w:ascii="Calibri" w:hAnsi="Calibri" w:cs="Calibri"/>
          <w:lang w:val="en-GB"/>
        </w:rPr>
        <w:t xml:space="preserve"> containing</w:t>
      </w:r>
      <w:r w:rsidR="00B20B13">
        <w:rPr>
          <w:rFonts w:ascii="Calibri" w:hAnsi="Calibri" w:cs="Calibri"/>
          <w:lang w:val="en-GB"/>
        </w:rPr>
        <w:t xml:space="preserve"> </w:t>
      </w:r>
      <w:r w:rsidRPr="00B16815">
        <w:rPr>
          <w:rFonts w:ascii="Calibri" w:hAnsi="Calibri" w:cs="Calibri"/>
          <w:lang w:val="en-GB"/>
        </w:rPr>
        <w:t xml:space="preserve">low oxygen </w:t>
      </w:r>
      <w:r w:rsidR="00B540CB" w:rsidRPr="00B16815">
        <w:rPr>
          <w:rFonts w:ascii="Calibri" w:hAnsi="Calibri" w:cs="Calibri"/>
          <w:lang w:val="en-GB"/>
        </w:rPr>
        <w:t>levels</w:t>
      </w:r>
      <w:r w:rsidR="00B121B5">
        <w:rPr>
          <w:rFonts w:ascii="Calibri" w:hAnsi="Calibri" w:cs="Calibri"/>
          <w:lang w:val="en-GB"/>
        </w:rPr>
        <w:t xml:space="preserve"> and abundant forms of </w:t>
      </w:r>
      <w:r w:rsidRPr="00B16815">
        <w:rPr>
          <w:rFonts w:ascii="Calibri" w:hAnsi="Calibri" w:cs="Calibri"/>
          <w:lang w:val="en-GB"/>
        </w:rPr>
        <w:t xml:space="preserve">soluble </w:t>
      </w:r>
      <w:r w:rsidR="00311BFE" w:rsidRPr="00B16815">
        <w:rPr>
          <w:rFonts w:ascii="Calibri" w:hAnsi="Calibri" w:cs="Calibri"/>
          <w:lang w:val="en-GB"/>
        </w:rPr>
        <w:t>iron. In</w:t>
      </w:r>
      <w:r w:rsidR="00B20B13">
        <w:rPr>
          <w:rFonts w:ascii="Calibri" w:hAnsi="Calibri" w:cs="Calibri"/>
          <w:lang w:val="en-GB"/>
        </w:rPr>
        <w:t xml:space="preserve"> </w:t>
      </w:r>
      <w:r w:rsidR="00311BFE" w:rsidRPr="00B16815">
        <w:rPr>
          <w:rFonts w:ascii="Calibri" w:hAnsi="Calibri" w:cs="Calibri"/>
          <w:lang w:val="en-GB"/>
        </w:rPr>
        <w:t>contrast,</w:t>
      </w:r>
      <w:r w:rsidR="00311BFE">
        <w:rPr>
          <w:rFonts w:ascii="Calibri" w:hAnsi="Calibri" w:cs="Calibri"/>
          <w:lang w:val="en-GB"/>
        </w:rPr>
        <w:t xml:space="preserve"> oviparous</w:t>
      </w:r>
      <w:r w:rsidR="00EB7D70">
        <w:rPr>
          <w:rFonts w:ascii="Calibri" w:hAnsi="Calibri" w:cs="Calibri"/>
          <w:lang w:val="en-GB"/>
        </w:rPr>
        <w:t xml:space="preserve"> land</w:t>
      </w:r>
      <w:r w:rsidRPr="00B16815">
        <w:rPr>
          <w:rFonts w:ascii="Calibri" w:hAnsi="Calibri" w:cs="Calibri"/>
          <w:lang w:val="en-GB"/>
        </w:rPr>
        <w:t xml:space="preserve"> vertebrates, </w:t>
      </w:r>
      <w:r w:rsidR="00B540CB" w:rsidRPr="00B16815">
        <w:rPr>
          <w:rFonts w:ascii="Calibri" w:hAnsi="Calibri" w:cs="Calibri"/>
          <w:lang w:val="en-GB"/>
        </w:rPr>
        <w:t xml:space="preserve">like reptiles and birds, </w:t>
      </w:r>
      <w:r w:rsidR="00600D7D">
        <w:rPr>
          <w:rFonts w:ascii="Calibri" w:hAnsi="Calibri" w:cs="Calibri"/>
          <w:lang w:val="en-GB"/>
        </w:rPr>
        <w:t>that have developed in hi</w:t>
      </w:r>
      <w:r w:rsidR="00405B01">
        <w:rPr>
          <w:rFonts w:ascii="Calibri" w:hAnsi="Calibri" w:cs="Calibri"/>
          <w:lang w:val="en-GB"/>
        </w:rPr>
        <w:t xml:space="preserve">gh oxygen levels and limited levels of </w:t>
      </w:r>
      <w:r w:rsidR="00B4738B">
        <w:rPr>
          <w:rFonts w:ascii="Calibri" w:hAnsi="Calibri" w:cs="Calibri"/>
          <w:lang w:val="en-GB"/>
        </w:rPr>
        <w:t xml:space="preserve">environmental </w:t>
      </w:r>
      <w:r w:rsidR="00B4738B" w:rsidRPr="00B16815">
        <w:rPr>
          <w:rFonts w:ascii="Calibri" w:hAnsi="Calibri" w:cs="Calibri"/>
          <w:lang w:val="en-GB"/>
        </w:rPr>
        <w:t>Fe</w:t>
      </w:r>
      <w:r w:rsidR="00B4738B" w:rsidRPr="00B16815">
        <w:rPr>
          <w:rFonts w:ascii="Calibri" w:hAnsi="Calibri" w:cs="Calibri"/>
          <w:vertAlign w:val="superscript"/>
          <w:lang w:val="en-GB"/>
        </w:rPr>
        <w:t>2+</w:t>
      </w:r>
      <w:r w:rsidR="00B20B13">
        <w:rPr>
          <w:rFonts w:ascii="Calibri" w:hAnsi="Calibri" w:cs="Calibri"/>
          <w:vertAlign w:val="superscript"/>
          <w:lang w:val="en-GB"/>
        </w:rPr>
        <w:t xml:space="preserve"> </w:t>
      </w:r>
      <w:r w:rsidR="00405B01">
        <w:rPr>
          <w:rFonts w:ascii="Calibri" w:hAnsi="Calibri" w:cs="Calibri"/>
          <w:lang w:val="en-GB"/>
        </w:rPr>
        <w:t xml:space="preserve">exhibit </w:t>
      </w:r>
      <w:r w:rsidR="00375760" w:rsidRPr="00B16815">
        <w:rPr>
          <w:rFonts w:ascii="Calibri" w:hAnsi="Calibri" w:cs="Calibri"/>
          <w:lang w:val="en-GB"/>
        </w:rPr>
        <w:t xml:space="preserve">a lower diversity of </w:t>
      </w:r>
      <w:r w:rsidR="00311BFE">
        <w:rPr>
          <w:rFonts w:ascii="Calibri" w:hAnsi="Calibri" w:cs="Calibri"/>
          <w:lang w:val="en-GB"/>
        </w:rPr>
        <w:t>singular</w:t>
      </w:r>
      <w:r w:rsidR="00311BFE" w:rsidRPr="00B16815">
        <w:rPr>
          <w:rFonts w:ascii="Calibri" w:hAnsi="Calibri" w:cs="Calibri"/>
          <w:lang w:val="en-GB"/>
        </w:rPr>
        <w:t xml:space="preserve"> F</w:t>
      </w:r>
      <w:r w:rsidR="001C07A4">
        <w:rPr>
          <w:rFonts w:ascii="Calibri" w:hAnsi="Calibri" w:cs="Calibri"/>
          <w:lang w:val="en-GB"/>
        </w:rPr>
        <w:t>T</w:t>
      </w:r>
      <w:r w:rsidR="00311BFE" w:rsidRPr="00B16815">
        <w:rPr>
          <w:rFonts w:ascii="Calibri" w:hAnsi="Calibri" w:cs="Calibri"/>
          <w:lang w:val="en-GB"/>
        </w:rPr>
        <w:t>s</w:t>
      </w:r>
      <w:r w:rsidR="00405B01">
        <w:rPr>
          <w:rFonts w:ascii="Calibri" w:hAnsi="Calibri" w:cs="Calibri"/>
          <w:lang w:val="en-GB"/>
        </w:rPr>
        <w:t xml:space="preserve">, </w:t>
      </w:r>
      <w:r w:rsidR="00311BFE">
        <w:rPr>
          <w:rFonts w:ascii="Calibri" w:hAnsi="Calibri" w:cs="Calibri"/>
          <w:lang w:val="en-GB"/>
        </w:rPr>
        <w:t>but display</w:t>
      </w:r>
      <w:r w:rsidR="00405B01">
        <w:rPr>
          <w:rFonts w:ascii="Calibri" w:hAnsi="Calibri" w:cs="Calibri"/>
          <w:lang w:val="en-GB"/>
        </w:rPr>
        <w:t xml:space="preserve"> a </w:t>
      </w:r>
      <w:r w:rsidR="00EE23A2" w:rsidRPr="00B16815">
        <w:rPr>
          <w:rFonts w:ascii="Calibri" w:hAnsi="Calibri" w:cs="Calibri"/>
          <w:lang w:val="en-GB"/>
        </w:rPr>
        <w:t>broad repertoire of subfamilies</w:t>
      </w:r>
      <w:r w:rsidR="004E1F7F">
        <w:rPr>
          <w:rFonts w:ascii="Calibri" w:hAnsi="Calibri" w:cs="Calibri"/>
          <w:lang w:val="en-GB"/>
        </w:rPr>
        <w:t xml:space="preserve">, </w:t>
      </w:r>
      <w:r w:rsidR="00311BFE">
        <w:rPr>
          <w:rFonts w:ascii="Calibri" w:hAnsi="Calibri" w:cs="Calibri"/>
          <w:lang w:val="en-GB"/>
        </w:rPr>
        <w:t>particularly notable</w:t>
      </w:r>
      <w:r w:rsidR="00B20B13">
        <w:rPr>
          <w:rFonts w:ascii="Calibri" w:hAnsi="Calibri" w:cs="Calibri"/>
          <w:lang w:val="en-GB"/>
        </w:rPr>
        <w:t xml:space="preserve"> </w:t>
      </w:r>
      <w:r w:rsidR="00311BFE">
        <w:rPr>
          <w:rFonts w:ascii="Calibri" w:hAnsi="Calibri" w:cs="Calibri"/>
          <w:lang w:val="en-GB"/>
        </w:rPr>
        <w:t>in</w:t>
      </w:r>
      <w:r w:rsidR="00311BFE" w:rsidRPr="00B16815">
        <w:rPr>
          <w:rFonts w:ascii="Calibri" w:hAnsi="Calibri" w:cs="Calibri"/>
          <w:lang w:val="en-GB"/>
        </w:rPr>
        <w:t xml:space="preserve"> early</w:t>
      </w:r>
      <w:r w:rsidR="00EE23A2" w:rsidRPr="00B16815">
        <w:rPr>
          <w:rFonts w:ascii="Calibri" w:hAnsi="Calibri" w:cs="Calibri"/>
          <w:lang w:val="en-GB"/>
        </w:rPr>
        <w:t xml:space="preserve"> reptiles</w:t>
      </w:r>
      <w:r w:rsidR="00B540CB" w:rsidRPr="00B16815">
        <w:rPr>
          <w:rFonts w:ascii="Calibri" w:hAnsi="Calibri" w:cs="Calibri"/>
          <w:lang w:val="en-GB"/>
        </w:rPr>
        <w:t>.</w:t>
      </w:r>
    </w:p>
    <w:p w:rsidR="00EF5270" w:rsidRPr="00B16815" w:rsidRDefault="00EF5270" w:rsidP="006272F0">
      <w:pPr>
        <w:jc w:val="both"/>
        <w:rPr>
          <w:rFonts w:ascii="Calibri" w:hAnsi="Calibri" w:cs="Calibri"/>
          <w:lang w:val="en-GB"/>
        </w:rPr>
      </w:pPr>
    </w:p>
    <w:p w:rsidR="00B36691" w:rsidRPr="00AE0A04" w:rsidRDefault="00B36691" w:rsidP="006272F0">
      <w:pPr>
        <w:jc w:val="both"/>
        <w:rPr>
          <w:rFonts w:ascii="Calibri" w:hAnsi="Calibri" w:cs="Calibri"/>
          <w:b/>
          <w:bCs/>
          <w:iCs/>
          <w:lang w:val="en-GB"/>
        </w:rPr>
      </w:pPr>
      <w:r w:rsidRPr="00AE0A04">
        <w:rPr>
          <w:rFonts w:ascii="Calibri" w:hAnsi="Calibri" w:cs="Calibri"/>
          <w:b/>
          <w:bCs/>
          <w:iCs/>
          <w:lang w:val="en-GB"/>
        </w:rPr>
        <w:t>Introduction</w:t>
      </w:r>
    </w:p>
    <w:p w:rsidR="00101B44" w:rsidRPr="00B16815" w:rsidRDefault="00101B44" w:rsidP="00CC5C59">
      <w:pPr>
        <w:ind w:firstLine="708"/>
        <w:jc w:val="both"/>
        <w:rPr>
          <w:rFonts w:ascii="Calibri" w:hAnsi="Calibri" w:cs="Calibri"/>
          <w:lang w:val="en-GB"/>
        </w:rPr>
      </w:pPr>
      <w:r w:rsidRPr="00B16815">
        <w:rPr>
          <w:rFonts w:ascii="Calibri" w:hAnsi="Calibri" w:cs="Calibri"/>
          <w:iCs/>
          <w:lang w:val="en-GB"/>
        </w:rPr>
        <w:t>Ferritins (FTs) are iron storage</w:t>
      </w:r>
      <w:r w:rsidR="002D4FFD" w:rsidRPr="00B16815">
        <w:rPr>
          <w:rFonts w:ascii="Calibri" w:hAnsi="Calibri" w:cs="Calibri"/>
          <w:iCs/>
          <w:lang w:val="en-GB"/>
        </w:rPr>
        <w:t xml:space="preserve"> cage-forming </w:t>
      </w:r>
      <w:r w:rsidR="00033D73" w:rsidRPr="00B16815">
        <w:rPr>
          <w:rFonts w:ascii="Calibri" w:hAnsi="Calibri" w:cs="Calibri"/>
          <w:iCs/>
          <w:lang w:val="en-GB"/>
        </w:rPr>
        <w:t xml:space="preserve">oligomeric </w:t>
      </w:r>
      <w:r w:rsidR="00311BFE" w:rsidRPr="00B16815">
        <w:rPr>
          <w:rFonts w:ascii="Calibri" w:hAnsi="Calibri" w:cs="Calibri"/>
          <w:iCs/>
          <w:lang w:val="en-GB"/>
        </w:rPr>
        <w:t>proteins</w:t>
      </w:r>
      <w:r w:rsidR="00311BFE">
        <w:rPr>
          <w:rFonts w:ascii="Calibri" w:hAnsi="Calibri" w:cs="Calibri"/>
          <w:iCs/>
          <w:lang w:val="en-GB"/>
        </w:rPr>
        <w:t xml:space="preserve"> that</w:t>
      </w:r>
      <w:r w:rsidR="00EB7D70">
        <w:rPr>
          <w:rFonts w:ascii="Calibri" w:hAnsi="Calibri" w:cs="Calibri"/>
          <w:iCs/>
          <w:lang w:val="en-GB"/>
        </w:rPr>
        <w:t xml:space="preserve"> are </w:t>
      </w:r>
      <w:r w:rsidR="002D4FFD" w:rsidRPr="00B16815">
        <w:rPr>
          <w:rFonts w:ascii="Calibri" w:hAnsi="Calibri" w:cs="Calibri"/>
          <w:iCs/>
          <w:lang w:val="en-GB"/>
        </w:rPr>
        <w:t>involved in</w:t>
      </w:r>
      <w:r w:rsidR="00130EDD">
        <w:rPr>
          <w:rFonts w:ascii="Calibri" w:hAnsi="Calibri" w:cs="Calibri"/>
          <w:iCs/>
          <w:lang w:val="en-GB"/>
        </w:rPr>
        <w:t xml:space="preserve"> the </w:t>
      </w:r>
      <w:r w:rsidR="00641F0D" w:rsidRPr="00B16815">
        <w:rPr>
          <w:rFonts w:ascii="Calibri" w:hAnsi="Calibri" w:cs="Calibri"/>
          <w:iCs/>
          <w:lang w:val="en-GB"/>
        </w:rPr>
        <w:t xml:space="preserve">transportation and </w:t>
      </w:r>
      <w:r w:rsidR="00AE1760" w:rsidRPr="00B16815">
        <w:rPr>
          <w:rFonts w:ascii="Calibri" w:hAnsi="Calibri" w:cs="Calibri"/>
          <w:iCs/>
          <w:lang w:val="en-GB"/>
        </w:rPr>
        <w:t>managing iron-</w:t>
      </w:r>
      <w:r w:rsidRPr="00B16815">
        <w:rPr>
          <w:rFonts w:ascii="Calibri" w:hAnsi="Calibri" w:cs="Calibri"/>
          <w:iCs/>
          <w:lang w:val="en-GB"/>
        </w:rPr>
        <w:t xml:space="preserve">oxygen balance </w:t>
      </w:r>
      <w:r w:rsidR="00B540CB" w:rsidRPr="00B16815">
        <w:rPr>
          <w:rFonts w:ascii="Calibri" w:hAnsi="Calibri" w:cs="Calibri"/>
          <w:iCs/>
          <w:lang w:val="en-GB"/>
        </w:rPr>
        <w:t xml:space="preserve">in </w:t>
      </w:r>
      <w:r w:rsidR="006A1EF6" w:rsidRPr="00B16815">
        <w:rPr>
          <w:rFonts w:ascii="Calibri" w:hAnsi="Calibri" w:cs="Calibri"/>
          <w:iCs/>
          <w:lang w:val="en-GB"/>
        </w:rPr>
        <w:t>all organisms</w:t>
      </w:r>
      <w:r w:rsidRPr="00B16815">
        <w:rPr>
          <w:rFonts w:ascii="Calibri" w:hAnsi="Calibri" w:cs="Calibri"/>
          <w:iCs/>
          <w:lang w:val="en-GB"/>
        </w:rPr>
        <w:t xml:space="preserve">. </w:t>
      </w:r>
      <w:r w:rsidR="00311BFE" w:rsidRPr="00B16815">
        <w:rPr>
          <w:rFonts w:ascii="Calibri" w:hAnsi="Calibri" w:cs="Calibri"/>
          <w:iCs/>
          <w:lang w:val="en-GB"/>
        </w:rPr>
        <w:t>FTs belong to the Ferritin family (Pfam: PF00210).</w:t>
      </w:r>
      <w:r w:rsidR="00455718">
        <w:rPr>
          <w:rFonts w:ascii="Calibri" w:hAnsi="Calibri" w:cs="Calibri"/>
          <w:iCs/>
          <w:lang w:val="en-GB"/>
        </w:rPr>
        <w:t xml:space="preserve"> </w:t>
      </w:r>
      <w:r w:rsidR="00311BFE" w:rsidRPr="00B16815">
        <w:rPr>
          <w:rFonts w:ascii="Calibri" w:hAnsi="Calibri" w:cs="Calibri"/>
          <w:iCs/>
          <w:lang w:val="en-GB"/>
        </w:rPr>
        <w:t xml:space="preserve">These proteins </w:t>
      </w:r>
      <w:r w:rsidR="00311BFE">
        <w:rPr>
          <w:rFonts w:ascii="Calibri" w:hAnsi="Calibri" w:cs="Calibri"/>
          <w:iCs/>
          <w:lang w:val="en-GB"/>
        </w:rPr>
        <w:t xml:space="preserve">undergo </w:t>
      </w:r>
      <w:r w:rsidR="00311BFE" w:rsidRPr="00B16815">
        <w:rPr>
          <w:rFonts w:ascii="Calibri" w:hAnsi="Calibri" w:cs="Calibri"/>
          <w:iCs/>
          <w:lang w:val="en-GB"/>
        </w:rPr>
        <w:t>oligomeriz</w:t>
      </w:r>
      <w:r w:rsidR="00311BFE">
        <w:rPr>
          <w:rFonts w:ascii="Calibri" w:hAnsi="Calibri" w:cs="Calibri"/>
          <w:iCs/>
          <w:lang w:val="en-GB"/>
        </w:rPr>
        <w:t xml:space="preserve">ation </w:t>
      </w:r>
      <w:r w:rsidR="00311BFE" w:rsidRPr="00B16815">
        <w:rPr>
          <w:rFonts w:ascii="Calibri" w:hAnsi="Calibri" w:cs="Calibri"/>
          <w:iCs/>
          <w:lang w:val="en-GB"/>
        </w:rPr>
        <w:t xml:space="preserve">to </w:t>
      </w:r>
      <w:r w:rsidR="00311BFE">
        <w:rPr>
          <w:rFonts w:ascii="Calibri" w:hAnsi="Calibri" w:cs="Calibri"/>
          <w:iCs/>
          <w:lang w:val="en-GB"/>
        </w:rPr>
        <w:t>form</w:t>
      </w:r>
      <w:r w:rsidR="00311BFE" w:rsidRPr="00B16815">
        <w:rPr>
          <w:rFonts w:ascii="Calibri" w:hAnsi="Calibri" w:cs="Calibri"/>
          <w:iCs/>
          <w:lang w:val="en-GB"/>
        </w:rPr>
        <w:t xml:space="preserve"> cages</w:t>
      </w:r>
      <w:r w:rsidR="00311BFE">
        <w:rPr>
          <w:rFonts w:ascii="Calibri" w:hAnsi="Calibri" w:cs="Calibri"/>
          <w:iCs/>
          <w:lang w:val="en-GB"/>
        </w:rPr>
        <w:t xml:space="preserve">, </w:t>
      </w:r>
      <w:r w:rsidR="00311BFE" w:rsidRPr="00B16815">
        <w:rPr>
          <w:rFonts w:ascii="Calibri" w:hAnsi="Calibri" w:cs="Calibri"/>
          <w:iCs/>
          <w:lang w:val="en-GB"/>
        </w:rPr>
        <w:t xml:space="preserve">able to store </w:t>
      </w:r>
      <w:r w:rsidR="00311BFE">
        <w:rPr>
          <w:rFonts w:ascii="Calibri" w:hAnsi="Calibri" w:cs="Calibri"/>
          <w:iCs/>
          <w:lang w:val="en-GB"/>
        </w:rPr>
        <w:t xml:space="preserve">a large quantity of </w:t>
      </w:r>
      <w:r w:rsidR="00311BFE" w:rsidRPr="00B16815">
        <w:rPr>
          <w:rFonts w:ascii="Calibri" w:hAnsi="Calibri" w:cs="Calibri"/>
          <w:iCs/>
          <w:lang w:val="en-GB"/>
        </w:rPr>
        <w:t>iron ions</w:t>
      </w:r>
      <w:r w:rsidR="00311BFE">
        <w:rPr>
          <w:rFonts w:ascii="Calibri" w:hAnsi="Calibri" w:cs="Calibri"/>
          <w:iCs/>
          <w:lang w:val="en-GB"/>
        </w:rPr>
        <w:t xml:space="preserve">, </w:t>
      </w:r>
      <w:r w:rsidR="00311BFE" w:rsidRPr="00B16815">
        <w:rPr>
          <w:rFonts w:ascii="Calibri" w:hAnsi="Calibri" w:cs="Calibri"/>
          <w:iCs/>
          <w:lang w:val="en-GB"/>
        </w:rPr>
        <w:t>up to 4500 atoms per cage</w:t>
      </w:r>
      <w:r w:rsidR="00311BFE">
        <w:rPr>
          <w:rFonts w:ascii="Calibri" w:hAnsi="Calibri" w:cs="Calibri"/>
          <w:iCs/>
          <w:lang w:val="en-GB"/>
        </w:rPr>
        <w:t>,</w:t>
      </w:r>
      <w:r w:rsidR="00311BFE" w:rsidRPr="00B16815">
        <w:rPr>
          <w:rFonts w:ascii="Calibri" w:hAnsi="Calibri" w:cs="Calibri"/>
          <w:iCs/>
          <w:lang w:val="en-GB"/>
        </w:rPr>
        <w:t xml:space="preserve"> in bioavailable, nontoxic</w:t>
      </w:r>
      <w:r w:rsidR="00311BFE">
        <w:rPr>
          <w:rFonts w:ascii="Calibri" w:hAnsi="Calibri" w:cs="Calibri"/>
          <w:iCs/>
          <w:lang w:val="en-GB"/>
        </w:rPr>
        <w:t>,</w:t>
      </w:r>
      <w:r w:rsidR="00311BFE" w:rsidRPr="00B16815">
        <w:rPr>
          <w:rFonts w:ascii="Calibri" w:hAnsi="Calibri" w:cs="Calibri"/>
          <w:iCs/>
          <w:lang w:val="en-GB"/>
        </w:rPr>
        <w:t xml:space="preserve"> and soluble Fe</w:t>
      </w:r>
      <w:r w:rsidR="00311BFE" w:rsidRPr="00B16815">
        <w:rPr>
          <w:rFonts w:ascii="Calibri" w:hAnsi="Calibri" w:cs="Calibri"/>
          <w:iCs/>
          <w:vertAlign w:val="subscript"/>
          <w:lang w:val="en-GB"/>
        </w:rPr>
        <w:t>2</w:t>
      </w:r>
      <w:r w:rsidR="00311BFE" w:rsidRPr="00B16815">
        <w:rPr>
          <w:rFonts w:ascii="Calibri" w:hAnsi="Calibri" w:cs="Calibri"/>
          <w:iCs/>
          <w:lang w:val="en-GB"/>
        </w:rPr>
        <w:t>O</w:t>
      </w:r>
      <w:r w:rsidR="00311BFE" w:rsidRPr="00B16815">
        <w:rPr>
          <w:rFonts w:ascii="Calibri" w:hAnsi="Calibri" w:cs="Calibri"/>
          <w:iCs/>
          <w:vertAlign w:val="subscript"/>
          <w:lang w:val="en-GB"/>
        </w:rPr>
        <w:t>3</w:t>
      </w:r>
      <w:r w:rsidR="00311BFE" w:rsidRPr="00B16815">
        <w:rPr>
          <w:rFonts w:ascii="Calibri" w:hAnsi="Calibri" w:cs="Calibri"/>
          <w:iCs/>
          <w:lang w:val="en-GB"/>
        </w:rPr>
        <w:t>(H</w:t>
      </w:r>
      <w:r w:rsidR="00311BFE" w:rsidRPr="00B16815">
        <w:rPr>
          <w:rFonts w:ascii="Calibri" w:hAnsi="Calibri" w:cs="Calibri"/>
          <w:iCs/>
          <w:vertAlign w:val="subscript"/>
          <w:lang w:val="en-GB"/>
        </w:rPr>
        <w:t>2</w:t>
      </w:r>
      <w:r w:rsidR="00311BFE" w:rsidRPr="00B16815">
        <w:rPr>
          <w:rFonts w:ascii="Calibri" w:hAnsi="Calibri" w:cs="Calibri"/>
          <w:iCs/>
          <w:lang w:val="en-GB"/>
        </w:rPr>
        <w:t>O)</w:t>
      </w:r>
      <w:r w:rsidR="00311BFE" w:rsidRPr="00B16815">
        <w:rPr>
          <w:rFonts w:ascii="Calibri" w:hAnsi="Calibri" w:cs="Calibri"/>
          <w:iCs/>
          <w:vertAlign w:val="subscript"/>
          <w:lang w:val="en-GB"/>
        </w:rPr>
        <w:t>n</w:t>
      </w:r>
      <w:r w:rsidR="00311BFE" w:rsidRPr="00B16815">
        <w:rPr>
          <w:rFonts w:ascii="Calibri" w:hAnsi="Calibri" w:cs="Calibri"/>
          <w:iCs/>
          <w:lang w:val="en-GB"/>
        </w:rPr>
        <w:t xml:space="preserve"> ferric oxide forms [1,2]</w:t>
      </w:r>
      <w:r w:rsidR="00311BFE" w:rsidRPr="00B16815">
        <w:rPr>
          <w:rFonts w:ascii="Calibri" w:hAnsi="Calibri" w:cs="Calibri"/>
          <w:lang w:val="en-GB"/>
        </w:rPr>
        <w:t>.</w:t>
      </w:r>
      <w:r w:rsidR="00455718">
        <w:rPr>
          <w:rFonts w:ascii="Calibri" w:hAnsi="Calibri" w:cs="Calibri"/>
          <w:lang w:val="en-GB"/>
        </w:rPr>
        <w:t xml:space="preserve"> </w:t>
      </w:r>
      <w:r w:rsidR="00311BFE" w:rsidRPr="00B16815">
        <w:rPr>
          <w:rFonts w:ascii="Calibri" w:hAnsi="Calibri" w:cs="Calibri"/>
          <w:iCs/>
          <w:lang w:val="en-GB"/>
        </w:rPr>
        <w:t>TheFT cage is</w:t>
      </w:r>
      <w:r w:rsidR="00311BFE">
        <w:rPr>
          <w:rFonts w:ascii="Calibri" w:hAnsi="Calibri" w:cs="Calibri"/>
          <w:iCs/>
          <w:lang w:val="en-GB"/>
        </w:rPr>
        <w:t xml:space="preserve"> most often present as a </w:t>
      </w:r>
      <w:r w:rsidR="00311BFE" w:rsidRPr="00B16815">
        <w:rPr>
          <w:rFonts w:ascii="Calibri" w:hAnsi="Calibri" w:cs="Calibri"/>
          <w:iCs/>
          <w:lang w:val="en-GB"/>
        </w:rPr>
        <w:t>24</w:t>
      </w:r>
      <w:r w:rsidR="00455718">
        <w:rPr>
          <w:rFonts w:ascii="Calibri" w:hAnsi="Calibri" w:cs="Calibri"/>
          <w:iCs/>
          <w:lang w:val="en-GB"/>
        </w:rPr>
        <w:t xml:space="preserve"> </w:t>
      </w:r>
      <w:r w:rsidR="00311BFE" w:rsidRPr="00B16815">
        <w:rPr>
          <w:rFonts w:ascii="Calibri" w:hAnsi="Calibri" w:cs="Calibri"/>
          <w:iCs/>
          <w:lang w:val="en-GB"/>
        </w:rPr>
        <w:t>ferritin dimeric subunit</w:t>
      </w:r>
      <w:r w:rsidR="00311BFE">
        <w:rPr>
          <w:rFonts w:ascii="Calibri" w:hAnsi="Calibri" w:cs="Calibri"/>
          <w:iCs/>
          <w:lang w:val="en-GB"/>
        </w:rPr>
        <w:t xml:space="preserve"> form; </w:t>
      </w:r>
      <w:r w:rsidR="00BF1BFD">
        <w:rPr>
          <w:rFonts w:ascii="Calibri" w:hAnsi="Calibri" w:cs="Calibri"/>
          <w:iCs/>
          <w:lang w:val="en-GB"/>
        </w:rPr>
        <w:t>albeit</w:t>
      </w:r>
      <w:r w:rsidR="00311BFE">
        <w:rPr>
          <w:rFonts w:ascii="Calibri" w:hAnsi="Calibri" w:cs="Calibri"/>
          <w:iCs/>
          <w:lang w:val="en-GB"/>
        </w:rPr>
        <w:t xml:space="preserve">, </w:t>
      </w:r>
      <w:r w:rsidR="00311BFE" w:rsidRPr="00B16815">
        <w:rPr>
          <w:rFonts w:ascii="Calibri" w:hAnsi="Calibri" w:cs="Calibri"/>
          <w:iCs/>
          <w:lang w:val="en-GB"/>
        </w:rPr>
        <w:t>in cardiac and skeletal muscles</w:t>
      </w:r>
      <w:r w:rsidR="00311BFE">
        <w:rPr>
          <w:rFonts w:ascii="Calibri" w:hAnsi="Calibri" w:cs="Calibri"/>
          <w:iCs/>
          <w:lang w:val="en-GB"/>
        </w:rPr>
        <w:t xml:space="preserve">, </w:t>
      </w:r>
      <w:r w:rsidR="00311BFE" w:rsidRPr="00B16815">
        <w:rPr>
          <w:rFonts w:ascii="Calibri" w:hAnsi="Calibri" w:cs="Calibri"/>
          <w:iCs/>
          <w:lang w:val="en-GB"/>
        </w:rPr>
        <w:t>a larger form</w:t>
      </w:r>
      <w:r w:rsidR="00311BFE">
        <w:rPr>
          <w:rFonts w:ascii="Calibri" w:hAnsi="Calibri" w:cs="Calibri"/>
          <w:iCs/>
          <w:lang w:val="en-GB"/>
        </w:rPr>
        <w:t xml:space="preserve"> that is </w:t>
      </w:r>
      <w:r w:rsidR="00311BFE" w:rsidRPr="00B16815">
        <w:rPr>
          <w:rFonts w:ascii="Calibri" w:hAnsi="Calibri" w:cs="Calibri"/>
          <w:iCs/>
          <w:lang w:val="en-GB"/>
        </w:rPr>
        <w:t>composed of 36 subunits</w:t>
      </w:r>
      <w:r w:rsidR="00311BFE">
        <w:rPr>
          <w:rFonts w:ascii="Calibri" w:hAnsi="Calibri" w:cs="Calibri"/>
          <w:iCs/>
          <w:lang w:val="en-GB"/>
        </w:rPr>
        <w:t xml:space="preserve"> has been described</w:t>
      </w:r>
      <w:r w:rsidR="00455718">
        <w:rPr>
          <w:rFonts w:ascii="Calibri" w:hAnsi="Calibri" w:cs="Calibri"/>
          <w:iCs/>
          <w:lang w:val="en-GB"/>
        </w:rPr>
        <w:t xml:space="preserve"> </w:t>
      </w:r>
      <w:r w:rsidR="00311BFE" w:rsidRPr="00B16815">
        <w:rPr>
          <w:rFonts w:ascii="Calibri" w:hAnsi="Calibri" w:cs="Calibri"/>
          <w:lang w:val="en-GB"/>
        </w:rPr>
        <w:t>[3,4,5].</w:t>
      </w:r>
      <w:r w:rsidR="00455718">
        <w:rPr>
          <w:rFonts w:ascii="Calibri" w:hAnsi="Calibri" w:cs="Calibri"/>
          <w:lang w:val="en-GB"/>
        </w:rPr>
        <w:t xml:space="preserve"> </w:t>
      </w:r>
      <w:r w:rsidR="00311BFE" w:rsidRPr="00B16815">
        <w:rPr>
          <w:rFonts w:ascii="Calibri" w:hAnsi="Calibri" w:cs="Calibri"/>
          <w:lang w:val="en-GB"/>
        </w:rPr>
        <w:t>FT cages may consist of ferritin units of either identical or mixed type.</w:t>
      </w:r>
    </w:p>
    <w:p w:rsidR="00677144" w:rsidRPr="00B16815" w:rsidRDefault="006A1EF6">
      <w:pPr>
        <w:ind w:firstLine="708"/>
        <w:jc w:val="both"/>
        <w:rPr>
          <w:rFonts w:ascii="Calibri" w:hAnsi="Calibri" w:cs="Calibri"/>
          <w:lang w:val="en-GB"/>
        </w:rPr>
      </w:pPr>
      <w:r w:rsidRPr="00B16815">
        <w:rPr>
          <w:rFonts w:ascii="Calibri" w:hAnsi="Calibri" w:cs="Calibri"/>
          <w:lang w:val="en-GB"/>
        </w:rPr>
        <w:t>Among</w:t>
      </w:r>
      <w:r w:rsidR="004D42EB">
        <w:rPr>
          <w:rFonts w:ascii="Calibri" w:hAnsi="Calibri" w:cs="Calibri"/>
          <w:lang w:val="en-GB"/>
        </w:rPr>
        <w:t xml:space="preserve"> </w:t>
      </w:r>
      <w:r w:rsidR="00311BFE" w:rsidRPr="00B16815">
        <w:rPr>
          <w:rFonts w:ascii="Calibri" w:hAnsi="Calibri" w:cs="Calibri"/>
          <w:lang w:val="en-GB"/>
        </w:rPr>
        <w:t>all</w:t>
      </w:r>
      <w:r w:rsidR="00311BFE" w:rsidRPr="00B16815">
        <w:rPr>
          <w:rFonts w:ascii="Calibri" w:hAnsi="Calibri" w:cs="Calibri"/>
          <w:i/>
          <w:iCs/>
          <w:lang w:val="en-GB"/>
        </w:rPr>
        <w:t xml:space="preserve"> Animalia</w:t>
      </w:r>
      <w:r w:rsidR="00101B44" w:rsidRPr="00B16815">
        <w:rPr>
          <w:rFonts w:ascii="Calibri" w:hAnsi="Calibri" w:cs="Calibri"/>
          <w:lang w:val="en-GB"/>
        </w:rPr>
        <w:t xml:space="preserve">, </w:t>
      </w:r>
      <w:r w:rsidR="009209E6" w:rsidRPr="00B16815">
        <w:rPr>
          <w:rFonts w:ascii="Calibri" w:hAnsi="Calibri" w:cs="Calibri"/>
          <w:i/>
          <w:iCs/>
          <w:lang w:val="en-GB"/>
        </w:rPr>
        <w:t>Vertebrata</w:t>
      </w:r>
      <w:r w:rsidR="009209E6" w:rsidRPr="00B16815">
        <w:rPr>
          <w:rFonts w:ascii="Calibri" w:hAnsi="Calibri" w:cs="Calibri"/>
          <w:lang w:val="en-GB"/>
        </w:rPr>
        <w:t xml:space="preserve"> d</w:t>
      </w:r>
      <w:r w:rsidR="00101B44" w:rsidRPr="00B16815">
        <w:rPr>
          <w:rFonts w:ascii="Calibri" w:hAnsi="Calibri" w:cs="Calibri"/>
          <w:lang w:val="en-GB"/>
        </w:rPr>
        <w:t xml:space="preserve">isplay the </w:t>
      </w:r>
      <w:r w:rsidR="00311BFE" w:rsidRPr="00B16815">
        <w:rPr>
          <w:rFonts w:ascii="Calibri" w:hAnsi="Calibri" w:cs="Calibri"/>
          <w:lang w:val="en-GB"/>
        </w:rPr>
        <w:t>broadest diversification</w:t>
      </w:r>
      <w:r w:rsidR="00455718">
        <w:rPr>
          <w:rFonts w:ascii="Calibri" w:hAnsi="Calibri" w:cs="Calibri"/>
          <w:lang w:val="en-GB"/>
        </w:rPr>
        <w:t xml:space="preserve"> </w:t>
      </w:r>
      <w:r w:rsidR="00311BFE" w:rsidRPr="00B16815">
        <w:rPr>
          <w:rFonts w:ascii="Calibri" w:hAnsi="Calibri" w:cs="Calibri"/>
          <w:lang w:val="en-GB"/>
        </w:rPr>
        <w:t>of FT</w:t>
      </w:r>
      <w:r w:rsidR="00455718">
        <w:rPr>
          <w:rFonts w:ascii="Calibri" w:hAnsi="Calibri" w:cs="Calibri"/>
          <w:lang w:val="en-GB"/>
        </w:rPr>
        <w:t xml:space="preserve"> </w:t>
      </w:r>
      <w:r w:rsidR="001F45FA" w:rsidRPr="00B16815">
        <w:rPr>
          <w:rFonts w:ascii="Calibri" w:hAnsi="Calibri" w:cs="Calibri"/>
          <w:lang w:val="en-GB"/>
        </w:rPr>
        <w:t>types</w:t>
      </w:r>
      <w:r w:rsidR="00406B01">
        <w:rPr>
          <w:rFonts w:ascii="Calibri" w:hAnsi="Calibri" w:cs="Calibri"/>
          <w:lang w:val="en-GB"/>
        </w:rPr>
        <w:t xml:space="preserve">. This phenomenon </w:t>
      </w:r>
      <w:r w:rsidR="00F36A68">
        <w:rPr>
          <w:rFonts w:ascii="Calibri" w:hAnsi="Calibri" w:cs="Calibri"/>
          <w:lang w:val="en-GB"/>
        </w:rPr>
        <w:t xml:space="preserve">is most likely associated with </w:t>
      </w:r>
      <w:r w:rsidR="00406B01">
        <w:rPr>
          <w:rFonts w:ascii="Calibri" w:hAnsi="Calibri" w:cs="Calibri"/>
          <w:lang w:val="en-GB"/>
        </w:rPr>
        <w:t>whole</w:t>
      </w:r>
      <w:r w:rsidR="004D42EB">
        <w:rPr>
          <w:rFonts w:ascii="Calibri" w:hAnsi="Calibri" w:cs="Calibri"/>
          <w:lang w:val="en-GB"/>
        </w:rPr>
        <w:t xml:space="preserve"> </w:t>
      </w:r>
      <w:r w:rsidR="00406B01">
        <w:rPr>
          <w:rFonts w:ascii="Calibri" w:hAnsi="Calibri" w:cs="Calibri"/>
          <w:lang w:val="en-GB"/>
        </w:rPr>
        <w:t>genome duplication</w:t>
      </w:r>
      <w:r w:rsidR="00AD3E9B">
        <w:rPr>
          <w:rFonts w:ascii="Calibri" w:hAnsi="Calibri" w:cs="Calibri"/>
          <w:lang w:val="en-GB"/>
        </w:rPr>
        <w:t xml:space="preserve"> (WGD)</w:t>
      </w:r>
      <w:r w:rsidR="00406B01">
        <w:rPr>
          <w:rFonts w:ascii="Calibri" w:hAnsi="Calibri" w:cs="Calibri"/>
          <w:lang w:val="en-GB"/>
        </w:rPr>
        <w:t xml:space="preserve">, occurring </w:t>
      </w:r>
      <w:r w:rsidR="00863226">
        <w:rPr>
          <w:rFonts w:ascii="Calibri" w:hAnsi="Calibri" w:cs="Calibri"/>
          <w:lang w:val="en-GB"/>
        </w:rPr>
        <w:t xml:space="preserve">during the earliest period of </w:t>
      </w:r>
      <w:r w:rsidR="00406B01">
        <w:rPr>
          <w:rFonts w:ascii="Calibri" w:hAnsi="Calibri" w:cs="Calibri"/>
          <w:lang w:val="en-GB"/>
        </w:rPr>
        <w:t>evolutionary history</w:t>
      </w:r>
      <w:r w:rsidR="00863226">
        <w:rPr>
          <w:rFonts w:ascii="Calibri" w:hAnsi="Calibri" w:cs="Calibri"/>
          <w:lang w:val="en-GB"/>
        </w:rPr>
        <w:t xml:space="preserve">, </w:t>
      </w:r>
      <w:r w:rsidR="00406B01">
        <w:rPr>
          <w:rFonts w:ascii="Calibri" w:hAnsi="Calibri" w:cs="Calibri"/>
          <w:lang w:val="en-GB"/>
        </w:rPr>
        <w:t xml:space="preserve">allowing for </w:t>
      </w:r>
      <w:r w:rsidR="00EB7D70">
        <w:rPr>
          <w:rFonts w:ascii="Calibri" w:hAnsi="Calibri" w:cs="Calibri"/>
          <w:lang w:val="en-GB"/>
        </w:rPr>
        <w:t xml:space="preserve">a </w:t>
      </w:r>
      <w:r w:rsidR="00406B01">
        <w:rPr>
          <w:rFonts w:ascii="Calibri" w:hAnsi="Calibri" w:cs="Calibri"/>
          <w:lang w:val="en-GB"/>
        </w:rPr>
        <w:t xml:space="preserve">rapid expansion of new </w:t>
      </w:r>
      <w:r w:rsidR="00406B01">
        <w:rPr>
          <w:rFonts w:ascii="Calibri" w:hAnsi="Calibri" w:cs="Calibri"/>
          <w:lang w:val="en-GB"/>
        </w:rPr>
        <w:lastRenderedPageBreak/>
        <w:t xml:space="preserve">taxons and </w:t>
      </w:r>
      <w:r w:rsidR="00406B01" w:rsidRPr="001C3FE9">
        <w:rPr>
          <w:rFonts w:ascii="Calibri" w:hAnsi="Calibri" w:cs="Calibri"/>
          <w:lang w:val="en-GB"/>
        </w:rPr>
        <w:t>species</w:t>
      </w:r>
      <w:r w:rsidR="009844E9" w:rsidRPr="001C3FE9">
        <w:rPr>
          <w:rFonts w:ascii="Calibri" w:hAnsi="Calibri" w:cs="Calibri"/>
          <w:lang w:val="en-GB"/>
        </w:rPr>
        <w:t xml:space="preserve"> [6]</w:t>
      </w:r>
      <w:r w:rsidR="001F45FA" w:rsidRPr="001C3FE9">
        <w:rPr>
          <w:rFonts w:ascii="Calibri" w:hAnsi="Calibri" w:cs="Calibri"/>
          <w:lang w:val="en-GB"/>
        </w:rPr>
        <w:t>.</w:t>
      </w:r>
      <w:r w:rsidR="001F45FA" w:rsidRPr="00B16815">
        <w:rPr>
          <w:rFonts w:ascii="Calibri" w:hAnsi="Calibri" w:cs="Calibri"/>
          <w:lang w:val="en-GB"/>
        </w:rPr>
        <w:t xml:space="preserve"> Traditionally</w:t>
      </w:r>
      <w:r w:rsidR="00E73089" w:rsidRPr="00B16815">
        <w:rPr>
          <w:rFonts w:ascii="Calibri" w:hAnsi="Calibri" w:cs="Calibri"/>
          <w:lang w:val="en-GB"/>
        </w:rPr>
        <w:t>,</w:t>
      </w:r>
      <w:r w:rsidR="001F45FA" w:rsidRPr="00B16815">
        <w:rPr>
          <w:rFonts w:ascii="Calibri" w:hAnsi="Calibri" w:cs="Calibri"/>
          <w:lang w:val="en-GB"/>
        </w:rPr>
        <w:t xml:space="preserve"> three types of FT </w:t>
      </w:r>
      <w:r w:rsidR="00EB7D70">
        <w:rPr>
          <w:rFonts w:ascii="Calibri" w:hAnsi="Calibri" w:cs="Calibri"/>
          <w:lang w:val="en-GB"/>
        </w:rPr>
        <w:t xml:space="preserve">have </w:t>
      </w:r>
      <w:r w:rsidR="00311BFE">
        <w:rPr>
          <w:rFonts w:ascii="Calibri" w:hAnsi="Calibri" w:cs="Calibri"/>
          <w:lang w:val="en-GB"/>
        </w:rPr>
        <w:t>been</w:t>
      </w:r>
      <w:r w:rsidR="00311BFE" w:rsidRPr="00B16815">
        <w:rPr>
          <w:rFonts w:ascii="Calibri" w:hAnsi="Calibri" w:cs="Calibri"/>
          <w:lang w:val="en-GB"/>
        </w:rPr>
        <w:t xml:space="preserve"> described</w:t>
      </w:r>
      <w:r w:rsidR="00130EDD">
        <w:rPr>
          <w:rFonts w:ascii="Calibri" w:hAnsi="Calibri" w:cs="Calibri"/>
          <w:lang w:val="en-GB"/>
        </w:rPr>
        <w:t>,</w:t>
      </w:r>
      <w:r w:rsidR="001F45FA" w:rsidRPr="00B16815">
        <w:rPr>
          <w:rFonts w:ascii="Calibri" w:hAnsi="Calibri" w:cs="Calibri"/>
          <w:lang w:val="en-GB"/>
        </w:rPr>
        <w:t xml:space="preserve"> based </w:t>
      </w:r>
      <w:r w:rsidR="00130EDD">
        <w:rPr>
          <w:rFonts w:ascii="Calibri" w:hAnsi="Calibri" w:cs="Calibri"/>
          <w:lang w:val="en-GB"/>
        </w:rPr>
        <w:t>up</w:t>
      </w:r>
      <w:r w:rsidR="001F45FA" w:rsidRPr="00B16815">
        <w:rPr>
          <w:rFonts w:ascii="Calibri" w:hAnsi="Calibri" w:cs="Calibri"/>
          <w:lang w:val="en-GB"/>
        </w:rPr>
        <w:t>on</w:t>
      </w:r>
      <w:r w:rsidR="00A65ED0" w:rsidRPr="00B16815">
        <w:rPr>
          <w:rFonts w:ascii="Calibri" w:hAnsi="Calibri" w:cs="Calibri"/>
          <w:lang w:val="en-GB"/>
        </w:rPr>
        <w:t xml:space="preserve"> their</w:t>
      </w:r>
      <w:r w:rsidR="001F45FA" w:rsidRPr="00B16815">
        <w:rPr>
          <w:rFonts w:ascii="Calibri" w:hAnsi="Calibri" w:cs="Calibri"/>
          <w:lang w:val="en-GB"/>
        </w:rPr>
        <w:t xml:space="preserve"> relative molecular mass</w:t>
      </w:r>
      <w:r w:rsidR="00E73089" w:rsidRPr="00B16815">
        <w:rPr>
          <w:rFonts w:ascii="Calibri" w:hAnsi="Calibri" w:cs="Calibri"/>
          <w:lang w:val="en-GB"/>
        </w:rPr>
        <w:t>:</w:t>
      </w:r>
      <w:r w:rsidR="004D42EB">
        <w:rPr>
          <w:rFonts w:ascii="Calibri" w:hAnsi="Calibri" w:cs="Calibri"/>
          <w:lang w:val="en-GB"/>
        </w:rPr>
        <w:t xml:space="preserve"> </w:t>
      </w:r>
      <w:r w:rsidR="00101B44" w:rsidRPr="00B16815">
        <w:rPr>
          <w:rFonts w:ascii="Calibri" w:hAnsi="Calibri" w:cs="Calibri"/>
          <w:lang w:val="en-GB"/>
        </w:rPr>
        <w:t>H (heavy), M (medium)</w:t>
      </w:r>
      <w:r w:rsidR="00EB7D70">
        <w:rPr>
          <w:rFonts w:ascii="Calibri" w:hAnsi="Calibri" w:cs="Calibri"/>
          <w:lang w:val="en-GB"/>
        </w:rPr>
        <w:t>,</w:t>
      </w:r>
      <w:r w:rsidR="00101B44" w:rsidRPr="00B16815">
        <w:rPr>
          <w:rFonts w:ascii="Calibri" w:hAnsi="Calibri" w:cs="Calibri"/>
          <w:lang w:val="en-GB"/>
        </w:rPr>
        <w:t xml:space="preserve"> or L (light</w:t>
      </w:r>
      <w:r w:rsidR="008365FC" w:rsidRPr="00B16815">
        <w:rPr>
          <w:rFonts w:ascii="Calibri" w:hAnsi="Calibri" w:cs="Calibri"/>
          <w:lang w:val="en-GB"/>
        </w:rPr>
        <w:t>)</w:t>
      </w:r>
      <w:r w:rsidR="00E73089" w:rsidRPr="00B16815">
        <w:rPr>
          <w:rFonts w:ascii="Calibri" w:hAnsi="Calibri" w:cs="Calibri"/>
          <w:lang w:val="en-GB"/>
        </w:rPr>
        <w:t>,</w:t>
      </w:r>
      <w:r w:rsidR="004D42EB">
        <w:rPr>
          <w:rFonts w:ascii="Calibri" w:hAnsi="Calibri" w:cs="Calibri"/>
          <w:lang w:val="en-GB"/>
        </w:rPr>
        <w:t xml:space="preserve"> </w:t>
      </w:r>
      <w:r w:rsidR="00863226">
        <w:rPr>
          <w:rFonts w:ascii="Calibri" w:hAnsi="Calibri" w:cs="Calibri"/>
          <w:lang w:val="en-GB"/>
        </w:rPr>
        <w:t xml:space="preserve">a classification </w:t>
      </w:r>
      <w:r w:rsidR="00724B50">
        <w:rPr>
          <w:rFonts w:ascii="Calibri" w:hAnsi="Calibri" w:cs="Calibri"/>
          <w:lang w:val="en-GB"/>
        </w:rPr>
        <w:t xml:space="preserve">that is independent of other </w:t>
      </w:r>
      <w:r w:rsidR="001F45FA" w:rsidRPr="00B16815">
        <w:rPr>
          <w:rFonts w:ascii="Calibri" w:hAnsi="Calibri" w:cs="Calibri"/>
          <w:lang w:val="en-GB"/>
        </w:rPr>
        <w:t>biological properties</w:t>
      </w:r>
      <w:r w:rsidR="00101B44" w:rsidRPr="00B16815">
        <w:rPr>
          <w:rFonts w:ascii="Calibri" w:hAnsi="Calibri" w:cs="Calibri"/>
          <w:lang w:val="en-GB"/>
        </w:rPr>
        <w:t>. FT</w:t>
      </w:r>
      <w:r w:rsidR="00483B27" w:rsidRPr="00B16815">
        <w:rPr>
          <w:rFonts w:ascii="Calibri" w:hAnsi="Calibri" w:cs="Calibri"/>
          <w:lang w:val="en-GB"/>
        </w:rPr>
        <w:t xml:space="preserve"> tissue</w:t>
      </w:r>
      <w:r w:rsidR="00101B44" w:rsidRPr="00B16815">
        <w:rPr>
          <w:rFonts w:ascii="Calibri" w:hAnsi="Calibri" w:cs="Calibri"/>
          <w:lang w:val="en-GB"/>
        </w:rPr>
        <w:t xml:space="preserve"> localization</w:t>
      </w:r>
      <w:r w:rsidR="007A3851" w:rsidRPr="00B16815">
        <w:rPr>
          <w:rFonts w:ascii="Calibri" w:hAnsi="Calibri" w:cs="Calibri"/>
          <w:lang w:val="en-GB"/>
        </w:rPr>
        <w:t>s</w:t>
      </w:r>
      <w:r w:rsidR="004D42EB">
        <w:rPr>
          <w:rFonts w:ascii="Calibri" w:hAnsi="Calibri" w:cs="Calibri"/>
          <w:lang w:val="en-GB"/>
        </w:rPr>
        <w:t xml:space="preserve"> </w:t>
      </w:r>
      <w:r w:rsidR="00EB7D70">
        <w:rPr>
          <w:rFonts w:ascii="Calibri" w:hAnsi="Calibri" w:cs="Calibri"/>
          <w:lang w:val="en-GB"/>
        </w:rPr>
        <w:t xml:space="preserve">have been described for only </w:t>
      </w:r>
      <w:r w:rsidR="00EB7D70" w:rsidRPr="00B16815">
        <w:rPr>
          <w:rFonts w:ascii="Calibri" w:hAnsi="Calibri" w:cs="Calibri"/>
          <w:lang w:val="en-GB"/>
        </w:rPr>
        <w:t xml:space="preserve">few </w:t>
      </w:r>
      <w:r w:rsidR="00EB7D70" w:rsidRPr="00B16815">
        <w:rPr>
          <w:rFonts w:ascii="Calibri" w:hAnsi="Calibri" w:cs="Calibri"/>
          <w:i/>
          <w:iCs/>
          <w:lang w:val="en-GB"/>
        </w:rPr>
        <w:t xml:space="preserve">Mammalia </w:t>
      </w:r>
      <w:r w:rsidR="00EB7D70" w:rsidRPr="00B16815">
        <w:rPr>
          <w:rFonts w:ascii="Calibri" w:hAnsi="Calibri" w:cs="Calibri"/>
          <w:lang w:val="en-GB"/>
        </w:rPr>
        <w:t xml:space="preserve">species and one </w:t>
      </w:r>
      <w:r w:rsidR="00EB7D70" w:rsidRPr="00B16815">
        <w:rPr>
          <w:rFonts w:ascii="Calibri" w:hAnsi="Calibri" w:cs="Calibri"/>
          <w:i/>
          <w:iCs/>
          <w:lang w:val="en-GB"/>
        </w:rPr>
        <w:t xml:space="preserve">Amphibia </w:t>
      </w:r>
      <w:r w:rsidR="00EB7D70" w:rsidRPr="00B16815">
        <w:rPr>
          <w:rFonts w:ascii="Calibri" w:hAnsi="Calibri" w:cs="Calibri"/>
          <w:iCs/>
          <w:lang w:val="en-GB"/>
        </w:rPr>
        <w:t>(</w:t>
      </w:r>
      <w:r w:rsidR="00EB7D70" w:rsidRPr="00B16815">
        <w:rPr>
          <w:rFonts w:ascii="Calibri" w:hAnsi="Calibri" w:cs="Calibri"/>
          <w:i/>
          <w:iCs/>
          <w:lang w:val="en-GB"/>
        </w:rPr>
        <w:t>Rana catesbeiana</w:t>
      </w:r>
      <w:r w:rsidR="00EB7D70" w:rsidRPr="00B16815">
        <w:rPr>
          <w:rFonts w:ascii="Calibri" w:hAnsi="Calibri" w:cs="Calibri"/>
          <w:iCs/>
          <w:lang w:val="en-GB"/>
        </w:rPr>
        <w:t>)</w:t>
      </w:r>
      <w:r w:rsidR="006B622E" w:rsidRPr="00B16815">
        <w:rPr>
          <w:rFonts w:ascii="Calibri" w:hAnsi="Calibri" w:cs="Calibri"/>
          <w:lang w:val="en-GB"/>
        </w:rPr>
        <w:t>[</w:t>
      </w:r>
      <w:r w:rsidR="009844E9" w:rsidRPr="001C3FE9">
        <w:rPr>
          <w:rFonts w:ascii="Calibri" w:hAnsi="Calibri" w:cs="Calibri"/>
          <w:lang w:val="en-GB"/>
        </w:rPr>
        <w:t>7</w:t>
      </w:r>
      <w:r w:rsidR="006B622E" w:rsidRPr="00B16815">
        <w:rPr>
          <w:rFonts w:ascii="Calibri" w:hAnsi="Calibri" w:cs="Calibri"/>
          <w:lang w:val="en-GB"/>
        </w:rPr>
        <w:t>]</w:t>
      </w:r>
      <w:r w:rsidR="00101B44" w:rsidRPr="00B16815">
        <w:rPr>
          <w:rFonts w:ascii="Calibri" w:hAnsi="Calibri" w:cs="Calibri"/>
          <w:lang w:val="en-GB"/>
        </w:rPr>
        <w:t>.</w:t>
      </w:r>
      <w:r w:rsidR="004D42EB">
        <w:rPr>
          <w:rFonts w:ascii="Calibri" w:hAnsi="Calibri" w:cs="Calibri"/>
          <w:lang w:val="en-GB"/>
        </w:rPr>
        <w:t xml:space="preserve"> </w:t>
      </w:r>
      <w:r w:rsidR="001006C2" w:rsidRPr="00B16815">
        <w:rPr>
          <w:rFonts w:ascii="Calibri" w:hAnsi="Calibri" w:cs="Calibri"/>
          <w:lang w:val="en-GB"/>
        </w:rPr>
        <w:t>For instance, i</w:t>
      </w:r>
      <w:r w:rsidR="00E30A61" w:rsidRPr="00B16815">
        <w:rPr>
          <w:rFonts w:ascii="Calibri" w:hAnsi="Calibri" w:cs="Calibri"/>
          <w:lang w:val="en-GB"/>
        </w:rPr>
        <w:t>n frog</w:t>
      </w:r>
      <w:r w:rsidR="00A65ED0" w:rsidRPr="00B16815">
        <w:rPr>
          <w:rFonts w:ascii="Calibri" w:hAnsi="Calibri" w:cs="Calibri"/>
          <w:lang w:val="en-GB"/>
        </w:rPr>
        <w:t>s</w:t>
      </w:r>
      <w:r w:rsidR="00EB7D70">
        <w:rPr>
          <w:rFonts w:ascii="Calibri" w:hAnsi="Calibri" w:cs="Calibri"/>
          <w:lang w:val="en-GB"/>
        </w:rPr>
        <w:t>,</w:t>
      </w:r>
      <w:r w:rsidR="004D42EB">
        <w:rPr>
          <w:rFonts w:ascii="Calibri" w:hAnsi="Calibri" w:cs="Calibri"/>
          <w:lang w:val="en-GB"/>
        </w:rPr>
        <w:t xml:space="preserve"> </w:t>
      </w:r>
      <w:r w:rsidR="00101B44" w:rsidRPr="00B16815">
        <w:rPr>
          <w:rFonts w:ascii="Calibri" w:hAnsi="Calibri" w:cs="Calibri"/>
          <w:lang w:val="en-GB"/>
        </w:rPr>
        <w:t>the FTM</w:t>
      </w:r>
      <w:r w:rsidR="001006C2" w:rsidRPr="00B16815">
        <w:rPr>
          <w:rFonts w:ascii="Calibri" w:hAnsi="Calibri" w:cs="Calibri"/>
          <w:lang w:val="en-GB"/>
        </w:rPr>
        <w:t xml:space="preserve"> transcripts</w:t>
      </w:r>
      <w:r w:rsidR="004D42EB">
        <w:rPr>
          <w:rFonts w:ascii="Calibri" w:hAnsi="Calibri" w:cs="Calibri"/>
          <w:lang w:val="en-GB"/>
        </w:rPr>
        <w:t xml:space="preserve"> </w:t>
      </w:r>
      <w:r w:rsidR="001006C2" w:rsidRPr="00B16815">
        <w:rPr>
          <w:rFonts w:ascii="Calibri" w:hAnsi="Calibri" w:cs="Calibri"/>
          <w:lang w:val="en-GB"/>
        </w:rPr>
        <w:t xml:space="preserve">were </w:t>
      </w:r>
      <w:r w:rsidR="00101B44" w:rsidRPr="00B16815">
        <w:rPr>
          <w:rFonts w:ascii="Calibri" w:hAnsi="Calibri" w:cs="Calibri"/>
          <w:lang w:val="en-GB"/>
        </w:rPr>
        <w:t>detected in</w:t>
      </w:r>
      <w:r w:rsidR="00A65ED0" w:rsidRPr="00B16815">
        <w:rPr>
          <w:rFonts w:ascii="Calibri" w:hAnsi="Calibri" w:cs="Calibri"/>
          <w:lang w:val="en-GB"/>
        </w:rPr>
        <w:t xml:space="preserve"> the</w:t>
      </w:r>
      <w:r w:rsidR="00101B44" w:rsidRPr="00B16815">
        <w:rPr>
          <w:rFonts w:ascii="Calibri" w:hAnsi="Calibri" w:cs="Calibri"/>
          <w:lang w:val="en-GB"/>
        </w:rPr>
        <w:t xml:space="preserve"> liver, while </w:t>
      </w:r>
      <w:r w:rsidR="008908CD" w:rsidRPr="00B16815">
        <w:rPr>
          <w:rFonts w:ascii="Calibri" w:hAnsi="Calibri" w:cs="Calibri"/>
          <w:lang w:val="en-GB"/>
        </w:rPr>
        <w:t>transportive</w:t>
      </w:r>
      <w:r w:rsidR="00101B44" w:rsidRPr="00B16815">
        <w:rPr>
          <w:rFonts w:ascii="Calibri" w:hAnsi="Calibri" w:cs="Calibri"/>
          <w:lang w:val="en-GB"/>
        </w:rPr>
        <w:t xml:space="preserve"> FTH and FTL were expressed in </w:t>
      </w:r>
      <w:r w:rsidR="00A65ED0" w:rsidRPr="00B16815">
        <w:rPr>
          <w:rFonts w:ascii="Calibri" w:hAnsi="Calibri" w:cs="Calibri"/>
          <w:lang w:val="en-GB"/>
        </w:rPr>
        <w:t xml:space="preserve">the </w:t>
      </w:r>
      <w:r w:rsidR="00101B44" w:rsidRPr="00B16815">
        <w:rPr>
          <w:rFonts w:ascii="Calibri" w:hAnsi="Calibri" w:cs="Calibri"/>
          <w:lang w:val="en-GB"/>
        </w:rPr>
        <w:t>blood cells</w:t>
      </w:r>
      <w:r w:rsidR="006B622E" w:rsidRPr="00B16815">
        <w:rPr>
          <w:rFonts w:ascii="Calibri" w:hAnsi="Calibri" w:cs="Calibri"/>
          <w:lang w:val="en-GB"/>
        </w:rPr>
        <w:t xml:space="preserve"> [</w:t>
      </w:r>
      <w:r w:rsidR="009844E9" w:rsidRPr="001C3FE9">
        <w:rPr>
          <w:rFonts w:ascii="Calibri" w:hAnsi="Calibri" w:cs="Calibri"/>
          <w:lang w:val="en-GB"/>
        </w:rPr>
        <w:t>8</w:t>
      </w:r>
      <w:r w:rsidR="006B622E" w:rsidRPr="00B16815">
        <w:rPr>
          <w:rFonts w:ascii="Calibri" w:hAnsi="Calibri" w:cs="Calibri"/>
          <w:lang w:val="en-GB"/>
        </w:rPr>
        <w:t>].</w:t>
      </w:r>
      <w:r w:rsidR="004D42EB">
        <w:rPr>
          <w:rFonts w:ascii="Calibri" w:hAnsi="Calibri" w:cs="Calibri"/>
          <w:lang w:val="en-GB"/>
        </w:rPr>
        <w:t xml:space="preserve"> </w:t>
      </w:r>
      <w:r w:rsidR="00062087">
        <w:rPr>
          <w:rFonts w:ascii="Calibri" w:hAnsi="Calibri" w:cs="Calibri"/>
          <w:lang w:val="en-GB"/>
        </w:rPr>
        <w:t>Depending upon the tissue type, d</w:t>
      </w:r>
      <w:r w:rsidR="00EF0EC1" w:rsidRPr="00B16815">
        <w:rPr>
          <w:rFonts w:ascii="Calibri" w:hAnsi="Calibri" w:cs="Calibri"/>
          <w:lang w:val="en-GB"/>
        </w:rPr>
        <w:t xml:space="preserve">ifferent types of </w:t>
      </w:r>
      <w:r w:rsidR="00A65ED0" w:rsidRPr="00B16815">
        <w:rPr>
          <w:rFonts w:ascii="Calibri" w:hAnsi="Calibri" w:cs="Calibri"/>
          <w:lang w:val="en-GB"/>
        </w:rPr>
        <w:t xml:space="preserve">the </w:t>
      </w:r>
      <w:r w:rsidR="00EF0EC1" w:rsidRPr="00B16815">
        <w:rPr>
          <w:rFonts w:ascii="Calibri" w:hAnsi="Calibri" w:cs="Calibri"/>
          <w:lang w:val="en-GB"/>
        </w:rPr>
        <w:t xml:space="preserve">ferritin monomers </w:t>
      </w:r>
      <w:r w:rsidR="00062087">
        <w:rPr>
          <w:rFonts w:ascii="Calibri" w:hAnsi="Calibri" w:cs="Calibri"/>
          <w:lang w:val="en-GB"/>
        </w:rPr>
        <w:t xml:space="preserve">will assemble into </w:t>
      </w:r>
      <w:r w:rsidR="001006C2" w:rsidRPr="00B16815">
        <w:rPr>
          <w:rFonts w:ascii="Calibri" w:hAnsi="Calibri" w:cs="Calibri"/>
          <w:lang w:val="en-GB"/>
        </w:rPr>
        <w:t>FT cages</w:t>
      </w:r>
      <w:r w:rsidR="00101B44" w:rsidRPr="00B16815">
        <w:rPr>
          <w:rFonts w:ascii="Calibri" w:hAnsi="Calibri" w:cs="Calibri"/>
          <w:lang w:val="en-GB"/>
        </w:rPr>
        <w:t>. In</w:t>
      </w:r>
      <w:r w:rsidR="00A65ED0" w:rsidRPr="00B16815">
        <w:rPr>
          <w:rFonts w:ascii="Calibri" w:hAnsi="Calibri" w:cs="Calibri"/>
          <w:lang w:val="en-GB"/>
        </w:rPr>
        <w:t xml:space="preserve"> the</w:t>
      </w:r>
      <w:r w:rsidR="00101B44" w:rsidRPr="00B16815">
        <w:rPr>
          <w:rFonts w:ascii="Calibri" w:hAnsi="Calibri" w:cs="Calibri"/>
          <w:lang w:val="en-GB"/>
        </w:rPr>
        <w:t xml:space="preserve"> tissues where iron is retained for long </w:t>
      </w:r>
      <w:r w:rsidR="00EB7D70">
        <w:rPr>
          <w:rFonts w:ascii="Calibri" w:hAnsi="Calibri" w:cs="Calibri"/>
          <w:lang w:val="en-GB"/>
        </w:rPr>
        <w:t>periods, such as spleen and liver,</w:t>
      </w:r>
      <w:r w:rsidR="004D42EB">
        <w:rPr>
          <w:rFonts w:ascii="Calibri" w:hAnsi="Calibri" w:cs="Calibri"/>
          <w:lang w:val="en-GB"/>
        </w:rPr>
        <w:t xml:space="preserve"> </w:t>
      </w:r>
      <w:r w:rsidR="006B622E" w:rsidRPr="00B16815">
        <w:rPr>
          <w:rFonts w:ascii="Calibri" w:hAnsi="Calibri" w:cs="Calibri"/>
          <w:lang w:val="en-GB"/>
        </w:rPr>
        <w:t>[</w:t>
      </w:r>
      <w:r w:rsidR="009844E9" w:rsidRPr="001C3FE9">
        <w:rPr>
          <w:rFonts w:ascii="Calibri" w:hAnsi="Calibri" w:cs="Calibri"/>
          <w:lang w:val="en-GB"/>
        </w:rPr>
        <w:t>9,10</w:t>
      </w:r>
      <w:r w:rsidR="006B622E" w:rsidRPr="00B16815">
        <w:rPr>
          <w:rFonts w:ascii="Calibri" w:hAnsi="Calibri" w:cs="Calibri"/>
          <w:lang w:val="en-GB"/>
        </w:rPr>
        <w:t>]</w:t>
      </w:r>
      <w:r w:rsidR="00101B44" w:rsidRPr="00B16815">
        <w:rPr>
          <w:rFonts w:ascii="Calibri" w:hAnsi="Calibri" w:cs="Calibri"/>
          <w:lang w:val="en-GB"/>
        </w:rPr>
        <w:t xml:space="preserve">, </w:t>
      </w:r>
      <w:r w:rsidR="00062087">
        <w:rPr>
          <w:rFonts w:ascii="Calibri" w:hAnsi="Calibri" w:cs="Calibri"/>
          <w:lang w:val="en-GB"/>
        </w:rPr>
        <w:t xml:space="preserve">the </w:t>
      </w:r>
      <w:r w:rsidR="00101B44" w:rsidRPr="00B16815">
        <w:rPr>
          <w:rFonts w:ascii="Calibri" w:hAnsi="Calibri" w:cs="Calibri"/>
          <w:lang w:val="en-GB"/>
        </w:rPr>
        <w:t xml:space="preserve">FTL </w:t>
      </w:r>
      <w:r w:rsidR="00EF0EC1" w:rsidRPr="00B16815">
        <w:rPr>
          <w:rFonts w:ascii="Calibri" w:hAnsi="Calibri" w:cs="Calibri"/>
          <w:lang w:val="en-GB"/>
        </w:rPr>
        <w:t xml:space="preserve">type </w:t>
      </w:r>
      <w:r w:rsidR="00101B44" w:rsidRPr="00B16815">
        <w:rPr>
          <w:rFonts w:ascii="Calibri" w:hAnsi="Calibri" w:cs="Calibri"/>
          <w:lang w:val="en-GB"/>
        </w:rPr>
        <w:t>is predominant</w:t>
      </w:r>
      <w:r w:rsidR="00EB7D70">
        <w:rPr>
          <w:rFonts w:ascii="Calibri" w:hAnsi="Calibri" w:cs="Calibri"/>
          <w:lang w:val="en-GB"/>
        </w:rPr>
        <w:t>. I</w:t>
      </w:r>
      <w:r w:rsidR="00101B44" w:rsidRPr="00B16815">
        <w:rPr>
          <w:rFonts w:ascii="Calibri" w:hAnsi="Calibri" w:cs="Calibri"/>
          <w:lang w:val="en-GB"/>
        </w:rPr>
        <w:t>n</w:t>
      </w:r>
      <w:r w:rsidR="004D42EB">
        <w:rPr>
          <w:rFonts w:ascii="Calibri" w:hAnsi="Calibri" w:cs="Calibri"/>
          <w:lang w:val="en-GB"/>
        </w:rPr>
        <w:t xml:space="preserve"> </w:t>
      </w:r>
      <w:r w:rsidR="00CD6B68">
        <w:rPr>
          <w:rFonts w:ascii="Calibri" w:hAnsi="Calibri" w:cs="Calibri"/>
          <w:lang w:val="en-GB"/>
        </w:rPr>
        <w:t xml:space="preserve">metabolically </w:t>
      </w:r>
      <w:r w:rsidR="00EB7D70">
        <w:rPr>
          <w:rFonts w:ascii="Calibri" w:hAnsi="Calibri" w:cs="Calibri"/>
          <w:lang w:val="en-GB"/>
        </w:rPr>
        <w:t xml:space="preserve">active </w:t>
      </w:r>
      <w:r w:rsidR="001006C2" w:rsidRPr="00B16815">
        <w:rPr>
          <w:rFonts w:ascii="Calibri" w:hAnsi="Calibri" w:cs="Calibri"/>
          <w:lang w:val="en-GB"/>
        </w:rPr>
        <w:t>tissue</w:t>
      </w:r>
      <w:r w:rsidR="00EB7D70">
        <w:rPr>
          <w:rFonts w:ascii="Calibri" w:hAnsi="Calibri" w:cs="Calibri"/>
          <w:lang w:val="en-GB"/>
        </w:rPr>
        <w:t xml:space="preserve">s, such as </w:t>
      </w:r>
      <w:r w:rsidR="00101B44" w:rsidRPr="00B16815">
        <w:rPr>
          <w:rFonts w:ascii="Calibri" w:hAnsi="Calibri" w:cs="Calibri"/>
          <w:lang w:val="en-GB"/>
        </w:rPr>
        <w:t xml:space="preserve">heart </w:t>
      </w:r>
      <w:r w:rsidR="006B622E" w:rsidRPr="00B16815">
        <w:rPr>
          <w:rFonts w:ascii="Calibri" w:hAnsi="Calibri" w:cs="Calibri"/>
          <w:lang w:val="en-GB"/>
        </w:rPr>
        <w:t>[</w:t>
      </w:r>
      <w:r w:rsidR="009844E9" w:rsidRPr="001C3FE9">
        <w:rPr>
          <w:rFonts w:ascii="Calibri" w:hAnsi="Calibri" w:cs="Calibri"/>
          <w:lang w:val="en-GB"/>
        </w:rPr>
        <w:t>10</w:t>
      </w:r>
      <w:r w:rsidR="006B622E" w:rsidRPr="00B16815">
        <w:rPr>
          <w:rFonts w:ascii="Calibri" w:hAnsi="Calibri" w:cs="Calibri"/>
          <w:lang w:val="en-GB"/>
        </w:rPr>
        <w:t>]</w:t>
      </w:r>
      <w:r w:rsidR="00101B44" w:rsidRPr="00B16815">
        <w:rPr>
          <w:rFonts w:ascii="Calibri" w:hAnsi="Calibri" w:cs="Calibri"/>
          <w:lang w:val="en-GB"/>
        </w:rPr>
        <w:t xml:space="preserve">, </w:t>
      </w:r>
      <w:r w:rsidR="00A012B0" w:rsidRPr="00B16815">
        <w:rPr>
          <w:rFonts w:ascii="Calibri" w:hAnsi="Calibri" w:cs="Calibri"/>
          <w:lang w:val="en-GB"/>
        </w:rPr>
        <w:t xml:space="preserve">teeth </w:t>
      </w:r>
      <w:r w:rsidR="006B622E" w:rsidRPr="00B16815">
        <w:rPr>
          <w:rFonts w:ascii="Calibri" w:hAnsi="Calibri" w:cs="Calibri"/>
          <w:lang w:val="en-GB"/>
        </w:rPr>
        <w:t>[</w:t>
      </w:r>
      <w:r w:rsidR="009844E9" w:rsidRPr="001C3FE9">
        <w:rPr>
          <w:rFonts w:ascii="Calibri" w:hAnsi="Calibri" w:cs="Calibri"/>
          <w:lang w:val="en-GB"/>
        </w:rPr>
        <w:t>11</w:t>
      </w:r>
      <w:r w:rsidR="006B622E" w:rsidRPr="00B16815">
        <w:rPr>
          <w:rFonts w:ascii="Calibri" w:hAnsi="Calibri" w:cs="Calibri"/>
          <w:lang w:val="en-GB"/>
        </w:rPr>
        <w:t>]</w:t>
      </w:r>
      <w:r w:rsidR="004D42EB">
        <w:rPr>
          <w:rFonts w:ascii="Calibri" w:hAnsi="Calibri" w:cs="Calibri"/>
          <w:lang w:val="en-GB"/>
        </w:rPr>
        <w:t xml:space="preserve"> </w:t>
      </w:r>
      <w:r w:rsidR="00EB7D70">
        <w:rPr>
          <w:rFonts w:ascii="Calibri" w:hAnsi="Calibri" w:cs="Calibri"/>
          <w:lang w:val="en-GB"/>
        </w:rPr>
        <w:t xml:space="preserve">and </w:t>
      </w:r>
      <w:r w:rsidR="00101B44" w:rsidRPr="00B16815">
        <w:rPr>
          <w:rFonts w:ascii="Calibri" w:hAnsi="Calibri" w:cs="Calibri"/>
          <w:lang w:val="en-GB"/>
        </w:rPr>
        <w:t>brain</w:t>
      </w:r>
      <w:r w:rsidR="00EB7D70">
        <w:rPr>
          <w:rFonts w:ascii="Calibri" w:hAnsi="Calibri" w:cs="Calibri"/>
          <w:lang w:val="en-GB"/>
        </w:rPr>
        <w:t xml:space="preserve"> (</w:t>
      </w:r>
      <w:r w:rsidR="0067646E" w:rsidRPr="00B16815">
        <w:rPr>
          <w:rFonts w:ascii="Calibri" w:hAnsi="Calibri" w:cs="Calibri"/>
          <w:lang w:val="en-GB"/>
        </w:rPr>
        <w:t>especially</w:t>
      </w:r>
      <w:r w:rsidR="00101B44" w:rsidRPr="00B16815">
        <w:rPr>
          <w:rFonts w:ascii="Calibri" w:hAnsi="Calibri" w:cs="Calibri"/>
          <w:lang w:val="en-GB"/>
        </w:rPr>
        <w:t xml:space="preserve"> in </w:t>
      </w:r>
      <w:r w:rsidR="00A65ED0" w:rsidRPr="00B16815">
        <w:rPr>
          <w:rFonts w:ascii="Calibri" w:hAnsi="Calibri" w:cs="Calibri"/>
          <w:lang w:val="en-GB"/>
        </w:rPr>
        <w:t xml:space="preserve">the </w:t>
      </w:r>
      <w:r w:rsidR="000C0F48" w:rsidRPr="00B16815">
        <w:rPr>
          <w:rFonts w:ascii="Calibri" w:hAnsi="Calibri" w:cs="Calibri"/>
          <w:color w:val="000000"/>
          <w:lang w:val="en-GB"/>
        </w:rPr>
        <w:t xml:space="preserve">neurons and </w:t>
      </w:r>
      <w:r w:rsidR="00A65ED0" w:rsidRPr="00B16815">
        <w:rPr>
          <w:rFonts w:ascii="Calibri" w:hAnsi="Calibri" w:cs="Calibri"/>
          <w:color w:val="000000"/>
          <w:lang w:val="en-GB"/>
        </w:rPr>
        <w:t xml:space="preserve">the </w:t>
      </w:r>
      <w:r w:rsidR="00101B44" w:rsidRPr="00B16815">
        <w:rPr>
          <w:rFonts w:ascii="Calibri" w:hAnsi="Calibri" w:cs="Calibri"/>
          <w:lang w:val="en-GB"/>
        </w:rPr>
        <w:t>oligodendrocytes</w:t>
      </w:r>
      <w:r w:rsidR="00EB7D70">
        <w:rPr>
          <w:rFonts w:ascii="Calibri" w:hAnsi="Calibri" w:cs="Calibri"/>
          <w:lang w:val="en-GB"/>
        </w:rPr>
        <w:t>)</w:t>
      </w:r>
      <w:r w:rsidR="001006C2" w:rsidRPr="00B16815">
        <w:rPr>
          <w:rFonts w:ascii="Calibri" w:hAnsi="Calibri" w:cs="Calibri"/>
          <w:lang w:val="en-GB"/>
        </w:rPr>
        <w:t>,</w:t>
      </w:r>
      <w:r w:rsidR="00101B44" w:rsidRPr="00B16815">
        <w:rPr>
          <w:rFonts w:ascii="Calibri" w:hAnsi="Calibri" w:cs="Calibri"/>
          <w:lang w:val="en-GB"/>
        </w:rPr>
        <w:t xml:space="preserve"> FTH is predominant </w:t>
      </w:r>
      <w:r w:rsidR="006B622E" w:rsidRPr="00B16815">
        <w:rPr>
          <w:rFonts w:ascii="Calibri" w:hAnsi="Calibri" w:cs="Calibri"/>
          <w:lang w:val="en-GB"/>
        </w:rPr>
        <w:t>[</w:t>
      </w:r>
      <w:r w:rsidR="009844E9" w:rsidRPr="001C3FE9">
        <w:rPr>
          <w:rFonts w:ascii="Calibri" w:hAnsi="Calibri" w:cs="Calibri"/>
          <w:lang w:val="en-GB"/>
        </w:rPr>
        <w:t>12,13</w:t>
      </w:r>
      <w:r w:rsidR="006B622E" w:rsidRPr="00B16815">
        <w:rPr>
          <w:rFonts w:ascii="Calibri" w:hAnsi="Calibri" w:cs="Calibri"/>
          <w:lang w:val="en-GB"/>
        </w:rPr>
        <w:t>]</w:t>
      </w:r>
      <w:r w:rsidR="002C466E" w:rsidRPr="00B16815">
        <w:rPr>
          <w:rFonts w:ascii="Calibri" w:hAnsi="Calibri" w:cs="Calibri"/>
          <w:lang w:val="en-GB"/>
        </w:rPr>
        <w:t xml:space="preserve">. </w:t>
      </w:r>
      <w:r w:rsidR="00A65ED0" w:rsidRPr="00B16815">
        <w:rPr>
          <w:rFonts w:ascii="Calibri" w:hAnsi="Calibri" w:cs="Calibri"/>
          <w:lang w:val="en-GB"/>
        </w:rPr>
        <w:t>The o</w:t>
      </w:r>
      <w:r w:rsidR="00101B44" w:rsidRPr="00B16815">
        <w:rPr>
          <w:rFonts w:ascii="Calibri" w:hAnsi="Calibri" w:cs="Calibri"/>
          <w:lang w:val="en-GB"/>
        </w:rPr>
        <w:t xml:space="preserve">ligodendrocytes (OLG) are the </w:t>
      </w:r>
      <w:r w:rsidR="00705092" w:rsidRPr="00B16815">
        <w:rPr>
          <w:rFonts w:ascii="Calibri" w:hAnsi="Calibri" w:cs="Calibri"/>
          <w:lang w:val="en-GB"/>
        </w:rPr>
        <w:t>most abundant</w:t>
      </w:r>
      <w:r w:rsidR="00101B44" w:rsidRPr="00B16815">
        <w:rPr>
          <w:rFonts w:ascii="Calibri" w:hAnsi="Calibri" w:cs="Calibri"/>
          <w:lang w:val="en-GB"/>
        </w:rPr>
        <w:t xml:space="preserve"> glia</w:t>
      </w:r>
      <w:r w:rsidR="00EB7D70">
        <w:rPr>
          <w:rFonts w:ascii="Calibri" w:hAnsi="Calibri" w:cs="Calibri"/>
          <w:lang w:val="en-GB"/>
        </w:rPr>
        <w:t>l</w:t>
      </w:r>
      <w:r w:rsidR="00101B44" w:rsidRPr="00B16815">
        <w:rPr>
          <w:rFonts w:ascii="Calibri" w:hAnsi="Calibri" w:cs="Calibri"/>
          <w:lang w:val="en-GB"/>
        </w:rPr>
        <w:t xml:space="preserve"> cells in the central nervous system (CNS) responsible for</w:t>
      </w:r>
      <w:r w:rsidR="004D42EB">
        <w:rPr>
          <w:rFonts w:ascii="Calibri" w:hAnsi="Calibri" w:cs="Calibri"/>
          <w:lang w:val="en-GB"/>
        </w:rPr>
        <w:t xml:space="preserve"> </w:t>
      </w:r>
      <w:r w:rsidR="00A65ED0" w:rsidRPr="00B16815">
        <w:rPr>
          <w:rFonts w:ascii="Calibri" w:hAnsi="Calibri" w:cs="Calibri"/>
          <w:lang w:val="en-GB"/>
        </w:rPr>
        <w:t>the</w:t>
      </w:r>
      <w:r w:rsidR="004D42EB">
        <w:rPr>
          <w:rFonts w:ascii="Calibri" w:hAnsi="Calibri" w:cs="Calibri"/>
          <w:lang w:val="en-GB"/>
        </w:rPr>
        <w:t xml:space="preserve"> </w:t>
      </w:r>
      <w:r w:rsidR="00101B44" w:rsidRPr="00B16815">
        <w:rPr>
          <w:rFonts w:ascii="Calibri" w:hAnsi="Calibri" w:cs="Calibri"/>
          <w:color w:val="000000"/>
          <w:lang w:val="en-GB"/>
        </w:rPr>
        <w:t>myelinization process, nerve bundles protection</w:t>
      </w:r>
      <w:r w:rsidR="00EB7D70">
        <w:rPr>
          <w:rFonts w:ascii="Calibri" w:hAnsi="Calibri" w:cs="Calibri"/>
          <w:color w:val="000000"/>
          <w:lang w:val="en-GB"/>
        </w:rPr>
        <w:t>,</w:t>
      </w:r>
      <w:r w:rsidR="003271C3" w:rsidRPr="00B16815">
        <w:rPr>
          <w:rFonts w:ascii="Calibri" w:hAnsi="Calibri" w:cs="Calibri"/>
          <w:color w:val="000000"/>
          <w:lang w:val="en-GB"/>
        </w:rPr>
        <w:t xml:space="preserve"> and</w:t>
      </w:r>
      <w:r w:rsidR="00101B44" w:rsidRPr="00B16815">
        <w:rPr>
          <w:rFonts w:ascii="Calibri" w:hAnsi="Calibri" w:cs="Calibri"/>
          <w:color w:val="000000"/>
          <w:lang w:val="en-GB"/>
        </w:rPr>
        <w:t xml:space="preserve"> axon sheath</w:t>
      </w:r>
      <w:r w:rsidR="00EB7D70">
        <w:rPr>
          <w:rFonts w:ascii="Calibri" w:hAnsi="Calibri" w:cs="Calibri"/>
          <w:color w:val="000000"/>
          <w:lang w:val="en-GB"/>
        </w:rPr>
        <w:t xml:space="preserve"> development</w:t>
      </w:r>
      <w:r w:rsidR="00101B44" w:rsidRPr="00B16815">
        <w:rPr>
          <w:rFonts w:ascii="Calibri" w:hAnsi="Calibri" w:cs="Calibri"/>
          <w:color w:val="000000"/>
          <w:lang w:val="en-GB"/>
        </w:rPr>
        <w:t xml:space="preserve">. </w:t>
      </w:r>
      <w:r w:rsidR="00101B44" w:rsidRPr="00B16815">
        <w:rPr>
          <w:rFonts w:ascii="Calibri" w:hAnsi="Calibri" w:cs="Calibri"/>
          <w:lang w:val="en-GB"/>
        </w:rPr>
        <w:t>They</w:t>
      </w:r>
      <w:r w:rsidR="00A15CFB" w:rsidRPr="00B16815">
        <w:rPr>
          <w:rFonts w:ascii="Calibri" w:hAnsi="Calibri" w:cs="Calibri"/>
          <w:lang w:val="en-GB"/>
        </w:rPr>
        <w:t xml:space="preserve"> are</w:t>
      </w:r>
      <w:r w:rsidR="00101B44" w:rsidRPr="00B16815">
        <w:rPr>
          <w:rFonts w:ascii="Calibri" w:hAnsi="Calibri" w:cs="Calibri"/>
          <w:lang w:val="en-GB"/>
        </w:rPr>
        <w:t xml:space="preserve"> also</w:t>
      </w:r>
      <w:r w:rsidR="00A15CFB" w:rsidRPr="00B16815">
        <w:rPr>
          <w:rFonts w:ascii="Calibri" w:hAnsi="Calibri" w:cs="Calibri"/>
          <w:lang w:val="en-GB"/>
        </w:rPr>
        <w:t xml:space="preserve"> the</w:t>
      </w:r>
      <w:r w:rsidR="004D42EB">
        <w:rPr>
          <w:rFonts w:ascii="Calibri" w:hAnsi="Calibri" w:cs="Calibri"/>
          <w:lang w:val="en-GB"/>
        </w:rPr>
        <w:t xml:space="preserve"> </w:t>
      </w:r>
      <w:r w:rsidR="001006C2" w:rsidRPr="00B16815">
        <w:rPr>
          <w:rFonts w:ascii="Calibri" w:hAnsi="Calibri" w:cs="Calibri"/>
          <w:lang w:val="en-GB"/>
        </w:rPr>
        <w:t>s</w:t>
      </w:r>
      <w:r w:rsidR="00101B44" w:rsidRPr="00B16815">
        <w:rPr>
          <w:rFonts w:ascii="Calibri" w:hAnsi="Calibri" w:cs="Calibri"/>
          <w:lang w:val="en-GB"/>
        </w:rPr>
        <w:t>ource</w:t>
      </w:r>
      <w:r w:rsidR="00A15CFB" w:rsidRPr="00B16815">
        <w:rPr>
          <w:rFonts w:ascii="Calibri" w:hAnsi="Calibri" w:cs="Calibri"/>
          <w:lang w:val="en-GB"/>
        </w:rPr>
        <w:t xml:space="preserve"> of the</w:t>
      </w:r>
      <w:r w:rsidR="004D42EB">
        <w:rPr>
          <w:rFonts w:ascii="Calibri" w:hAnsi="Calibri" w:cs="Calibri"/>
          <w:lang w:val="en-GB"/>
        </w:rPr>
        <w:t xml:space="preserve"> </w:t>
      </w:r>
      <w:r w:rsidR="00BB2CAA" w:rsidRPr="00B16815">
        <w:rPr>
          <w:rFonts w:ascii="Calibri" w:hAnsi="Calibri" w:cs="Calibri"/>
          <w:lang w:val="en-GB"/>
        </w:rPr>
        <w:t>redox</w:t>
      </w:r>
      <w:r w:rsidR="00EB7D70">
        <w:rPr>
          <w:rFonts w:ascii="Calibri" w:hAnsi="Calibri" w:cs="Calibri"/>
          <w:lang w:val="en-GB"/>
        </w:rPr>
        <w:t>-</w:t>
      </w:r>
      <w:r w:rsidR="00BB2CAA" w:rsidRPr="00B16815">
        <w:rPr>
          <w:rFonts w:ascii="Calibri" w:hAnsi="Calibri" w:cs="Calibri"/>
          <w:lang w:val="en-GB"/>
        </w:rPr>
        <w:t xml:space="preserve">active </w:t>
      </w:r>
      <w:r w:rsidR="00101B44" w:rsidRPr="00B16815">
        <w:rPr>
          <w:rFonts w:ascii="Calibri" w:hAnsi="Calibri" w:cs="Calibri"/>
          <w:lang w:val="en-GB"/>
        </w:rPr>
        <w:t>ferrous ions necessary for</w:t>
      </w:r>
      <w:r w:rsidR="00A15CFB" w:rsidRPr="00B16815">
        <w:rPr>
          <w:rFonts w:ascii="Calibri" w:hAnsi="Calibri" w:cs="Calibri"/>
          <w:lang w:val="en-GB"/>
        </w:rPr>
        <w:t xml:space="preserve"> the</w:t>
      </w:r>
      <w:r w:rsidR="004D42EB">
        <w:rPr>
          <w:rFonts w:ascii="Calibri" w:hAnsi="Calibri" w:cs="Calibri"/>
          <w:lang w:val="en-GB"/>
        </w:rPr>
        <w:t xml:space="preserve"> </w:t>
      </w:r>
      <w:r w:rsidR="00EB7D70" w:rsidRPr="00B16815">
        <w:rPr>
          <w:rFonts w:ascii="Calibri" w:hAnsi="Calibri" w:cs="Calibri"/>
          <w:lang w:val="en-GB"/>
        </w:rPr>
        <w:t>brain</w:t>
      </w:r>
      <w:r w:rsidR="00EB7D70">
        <w:rPr>
          <w:rFonts w:ascii="Calibri" w:hAnsi="Calibri" w:cs="Calibri"/>
          <w:lang w:val="en-GB"/>
        </w:rPr>
        <w:t>'</w:t>
      </w:r>
      <w:r w:rsidR="00EB7D70" w:rsidRPr="00B16815">
        <w:rPr>
          <w:rFonts w:ascii="Calibri" w:hAnsi="Calibri" w:cs="Calibri"/>
          <w:lang w:val="en-GB"/>
        </w:rPr>
        <w:t xml:space="preserve">s </w:t>
      </w:r>
      <w:r w:rsidR="00BB2CAA" w:rsidRPr="00B16815">
        <w:rPr>
          <w:rFonts w:ascii="Calibri" w:hAnsi="Calibri" w:cs="Calibri"/>
          <w:lang w:val="en-GB"/>
        </w:rPr>
        <w:t xml:space="preserve">crucial </w:t>
      </w:r>
      <w:r w:rsidR="00101B44" w:rsidRPr="00B16815">
        <w:rPr>
          <w:rFonts w:ascii="Calibri" w:hAnsi="Calibri" w:cs="Calibri"/>
          <w:lang w:val="en-GB"/>
        </w:rPr>
        <w:t xml:space="preserve">metabolic </w:t>
      </w:r>
      <w:r w:rsidR="00130EDD" w:rsidRPr="00B16815">
        <w:rPr>
          <w:rFonts w:ascii="Calibri" w:hAnsi="Calibri" w:cs="Calibri"/>
          <w:lang w:val="en-GB"/>
        </w:rPr>
        <w:t>processes [</w:t>
      </w:r>
      <w:r w:rsidR="009844E9" w:rsidRPr="001C3FE9">
        <w:rPr>
          <w:rFonts w:ascii="Calibri" w:hAnsi="Calibri" w:cs="Calibri"/>
          <w:lang w:val="en-GB"/>
        </w:rPr>
        <w:t>14</w:t>
      </w:r>
      <w:r w:rsidR="006B622E" w:rsidRPr="00B16815">
        <w:rPr>
          <w:rFonts w:ascii="Calibri" w:hAnsi="Calibri" w:cs="Calibri"/>
          <w:lang w:val="en-GB"/>
        </w:rPr>
        <w:t>]</w:t>
      </w:r>
      <w:r w:rsidR="00101B44" w:rsidRPr="00B16815">
        <w:rPr>
          <w:rFonts w:ascii="Calibri" w:hAnsi="Calibri" w:cs="Calibri"/>
          <w:color w:val="454545"/>
          <w:lang w:val="en-GB"/>
        </w:rPr>
        <w:t>.</w:t>
      </w:r>
      <w:r w:rsidR="004D42EB">
        <w:rPr>
          <w:rFonts w:ascii="Calibri" w:hAnsi="Calibri" w:cs="Calibri"/>
          <w:color w:val="454545"/>
          <w:lang w:val="en-GB"/>
        </w:rPr>
        <w:t xml:space="preserve"> </w:t>
      </w:r>
      <w:r w:rsidR="003271C3" w:rsidRPr="00B16815">
        <w:rPr>
          <w:rFonts w:ascii="Calibri" w:hAnsi="Calibri" w:cs="Calibri"/>
          <w:lang w:val="en-GB"/>
        </w:rPr>
        <w:t>Therefore,</w:t>
      </w:r>
      <w:r w:rsidR="00A65ED0" w:rsidRPr="00B16815">
        <w:rPr>
          <w:rFonts w:ascii="Calibri" w:hAnsi="Calibri" w:cs="Calibri"/>
          <w:lang w:val="en-GB"/>
        </w:rPr>
        <w:t xml:space="preserve"> the</w:t>
      </w:r>
      <w:r w:rsidR="003271C3" w:rsidRPr="00B16815">
        <w:rPr>
          <w:rFonts w:ascii="Calibri" w:hAnsi="Calibri" w:cs="Calibri"/>
          <w:lang w:val="en-GB"/>
        </w:rPr>
        <w:t xml:space="preserve"> OLG </w:t>
      </w:r>
      <w:r w:rsidR="00EB7D70" w:rsidRPr="00B16815">
        <w:rPr>
          <w:rFonts w:ascii="Calibri" w:hAnsi="Calibri" w:cs="Calibri"/>
          <w:lang w:val="en-GB"/>
        </w:rPr>
        <w:t>ha</w:t>
      </w:r>
      <w:r w:rsidR="00EB7D70">
        <w:rPr>
          <w:rFonts w:ascii="Calibri" w:hAnsi="Calibri" w:cs="Calibri"/>
          <w:lang w:val="en-GB"/>
        </w:rPr>
        <w:t>s</w:t>
      </w:r>
      <w:r w:rsidR="004D42EB">
        <w:rPr>
          <w:rFonts w:ascii="Calibri" w:hAnsi="Calibri" w:cs="Calibri"/>
          <w:lang w:val="en-GB"/>
        </w:rPr>
        <w:t xml:space="preserve"> </w:t>
      </w:r>
      <w:r w:rsidR="003271C3" w:rsidRPr="00B16815">
        <w:rPr>
          <w:rFonts w:ascii="Calibri" w:hAnsi="Calibri" w:cs="Calibri"/>
          <w:lang w:val="en-GB"/>
        </w:rPr>
        <w:t>the highest i</w:t>
      </w:r>
      <w:r w:rsidR="00677144" w:rsidRPr="00B16815">
        <w:rPr>
          <w:rFonts w:ascii="Calibri" w:hAnsi="Calibri" w:cs="Calibri"/>
          <w:lang w:val="en-GB"/>
        </w:rPr>
        <w:t xml:space="preserve">ron concentration </w:t>
      </w:r>
      <w:r w:rsidR="00126DB9" w:rsidRPr="00B16815">
        <w:rPr>
          <w:rFonts w:ascii="Calibri" w:hAnsi="Calibri" w:cs="Calibri"/>
          <w:lang w:val="en-GB"/>
        </w:rPr>
        <w:t xml:space="preserve">among </w:t>
      </w:r>
      <w:r w:rsidR="003271C3" w:rsidRPr="00B16815">
        <w:rPr>
          <w:rFonts w:ascii="Calibri" w:hAnsi="Calibri" w:cs="Calibri"/>
          <w:lang w:val="en-GB"/>
        </w:rPr>
        <w:t xml:space="preserve">all </w:t>
      </w:r>
      <w:r w:rsidR="00126DB9" w:rsidRPr="00B16815">
        <w:rPr>
          <w:rFonts w:ascii="Calibri" w:hAnsi="Calibri" w:cs="Calibri"/>
          <w:lang w:val="en-GB"/>
        </w:rPr>
        <w:t>CNS cells</w:t>
      </w:r>
      <w:r w:rsidR="004D42EB">
        <w:rPr>
          <w:rFonts w:ascii="Calibri" w:hAnsi="Calibri" w:cs="Calibri"/>
          <w:lang w:val="en-GB"/>
        </w:rPr>
        <w:t xml:space="preserve"> </w:t>
      </w:r>
      <w:r w:rsidR="006B622E" w:rsidRPr="00B16815">
        <w:rPr>
          <w:rFonts w:ascii="Calibri" w:hAnsi="Calibri" w:cs="Calibri"/>
          <w:lang w:val="en-GB"/>
        </w:rPr>
        <w:t>[</w:t>
      </w:r>
      <w:r w:rsidR="009844E9" w:rsidRPr="001C3FE9">
        <w:rPr>
          <w:rFonts w:ascii="Calibri" w:hAnsi="Calibri" w:cs="Calibri"/>
          <w:lang w:val="en-GB"/>
        </w:rPr>
        <w:t>15</w:t>
      </w:r>
      <w:r w:rsidR="006B622E" w:rsidRPr="00B16815">
        <w:rPr>
          <w:rFonts w:ascii="Calibri" w:hAnsi="Calibri" w:cs="Calibri"/>
          <w:lang w:val="en-GB"/>
        </w:rPr>
        <w:t>]</w:t>
      </w:r>
      <w:r w:rsidR="00677144" w:rsidRPr="00B16815">
        <w:rPr>
          <w:rFonts w:ascii="Calibri" w:hAnsi="Calibri" w:cs="Calibri"/>
          <w:lang w:val="en-GB"/>
        </w:rPr>
        <w:t>.</w:t>
      </w:r>
      <w:r w:rsidR="003271C3" w:rsidRPr="00B16815">
        <w:rPr>
          <w:rFonts w:ascii="Calibri" w:hAnsi="Calibri" w:cs="Calibri"/>
          <w:lang w:val="en-GB"/>
        </w:rPr>
        <w:t xml:space="preserve"> On the other hand, accumulation of</w:t>
      </w:r>
      <w:r w:rsidR="00A15CFB" w:rsidRPr="00B16815">
        <w:rPr>
          <w:rFonts w:ascii="Calibri" w:hAnsi="Calibri" w:cs="Calibri"/>
          <w:lang w:val="en-GB"/>
        </w:rPr>
        <w:t xml:space="preserve"> the</w:t>
      </w:r>
      <w:r w:rsidR="003271C3" w:rsidRPr="00B16815">
        <w:rPr>
          <w:rFonts w:ascii="Calibri" w:hAnsi="Calibri" w:cs="Calibri"/>
          <w:lang w:val="en-GB"/>
        </w:rPr>
        <w:t xml:space="preserve"> redox-active ions leads to </w:t>
      </w:r>
      <w:r w:rsidR="00A65ED0" w:rsidRPr="00B16815">
        <w:rPr>
          <w:rFonts w:ascii="Calibri" w:hAnsi="Calibri" w:cs="Calibri"/>
          <w:lang w:val="en-GB"/>
        </w:rPr>
        <w:t xml:space="preserve">the </w:t>
      </w:r>
      <w:r w:rsidR="003271C3" w:rsidRPr="00B16815">
        <w:rPr>
          <w:rFonts w:ascii="Calibri" w:hAnsi="Calibri" w:cs="Calibri"/>
          <w:lang w:val="en-GB"/>
        </w:rPr>
        <w:t xml:space="preserve">development of multiple pathologies, </w:t>
      </w:r>
      <w:r w:rsidR="00EB7D70" w:rsidRPr="00B16815">
        <w:rPr>
          <w:rFonts w:ascii="Calibri" w:hAnsi="Calibri" w:cs="Calibri"/>
          <w:lang w:val="en-GB"/>
        </w:rPr>
        <w:t>emphasi</w:t>
      </w:r>
      <w:r w:rsidR="00EB7D70">
        <w:rPr>
          <w:rFonts w:ascii="Calibri" w:hAnsi="Calibri" w:cs="Calibri"/>
          <w:lang w:val="en-GB"/>
        </w:rPr>
        <w:t>zing</w:t>
      </w:r>
      <w:r w:rsidR="004D42EB">
        <w:rPr>
          <w:rFonts w:ascii="Calibri" w:hAnsi="Calibri" w:cs="Calibri"/>
          <w:lang w:val="en-GB"/>
        </w:rPr>
        <w:t xml:space="preserve"> </w:t>
      </w:r>
      <w:r w:rsidR="003271C3" w:rsidRPr="00B16815">
        <w:rPr>
          <w:rFonts w:ascii="Calibri" w:hAnsi="Calibri" w:cs="Calibri"/>
          <w:lang w:val="en-GB"/>
        </w:rPr>
        <w:t>the need for preserving</w:t>
      </w:r>
      <w:r w:rsidR="00A15CFB" w:rsidRPr="00B16815">
        <w:rPr>
          <w:rFonts w:ascii="Calibri" w:hAnsi="Calibri" w:cs="Calibri"/>
          <w:lang w:val="en-GB"/>
        </w:rPr>
        <w:t xml:space="preserve"> the</w:t>
      </w:r>
      <w:r w:rsidR="003271C3" w:rsidRPr="00B16815">
        <w:rPr>
          <w:rFonts w:ascii="Calibri" w:hAnsi="Calibri" w:cs="Calibri"/>
          <w:lang w:val="en-GB"/>
        </w:rPr>
        <w:t xml:space="preserve"> precise homeostasis provided by FT</w:t>
      </w:r>
      <w:r w:rsidR="004D42EB">
        <w:rPr>
          <w:rFonts w:ascii="Calibri" w:hAnsi="Calibri" w:cs="Calibri"/>
          <w:lang w:val="en-GB"/>
        </w:rPr>
        <w:t xml:space="preserve"> </w:t>
      </w:r>
      <w:r w:rsidR="006B622E" w:rsidRPr="00B16815">
        <w:rPr>
          <w:rFonts w:ascii="Calibri" w:hAnsi="Calibri" w:cs="Calibri"/>
          <w:lang w:val="en-GB"/>
        </w:rPr>
        <w:t>[</w:t>
      </w:r>
      <w:r w:rsidR="009844E9" w:rsidRPr="001C3FE9">
        <w:rPr>
          <w:rFonts w:ascii="Calibri" w:hAnsi="Calibri" w:cs="Calibri"/>
          <w:lang w:val="en-GB"/>
        </w:rPr>
        <w:t>16</w:t>
      </w:r>
      <w:r w:rsidR="006B622E" w:rsidRPr="00B16815">
        <w:rPr>
          <w:rFonts w:ascii="Calibri" w:hAnsi="Calibri" w:cs="Calibri"/>
          <w:lang w:val="en-GB"/>
        </w:rPr>
        <w:t>]</w:t>
      </w:r>
      <w:r w:rsidR="003271C3" w:rsidRPr="00B16815">
        <w:rPr>
          <w:rFonts w:ascii="Calibri" w:hAnsi="Calibri" w:cs="Calibri"/>
          <w:lang w:val="en-GB"/>
        </w:rPr>
        <w:t>. D</w:t>
      </w:r>
      <w:r w:rsidR="00677144" w:rsidRPr="00B16815">
        <w:rPr>
          <w:rFonts w:ascii="Calibri" w:hAnsi="Calibri" w:cs="Calibri"/>
          <w:lang w:val="en-GB"/>
        </w:rPr>
        <w:t xml:space="preserve">estabilization </w:t>
      </w:r>
      <w:r w:rsidR="003271C3" w:rsidRPr="00B16815">
        <w:rPr>
          <w:rFonts w:ascii="Calibri" w:hAnsi="Calibri" w:cs="Calibri"/>
          <w:lang w:val="en-GB"/>
        </w:rPr>
        <w:t xml:space="preserve">of this </w:t>
      </w:r>
      <w:r w:rsidR="00EB7D70">
        <w:rPr>
          <w:rFonts w:ascii="Calibri" w:hAnsi="Calibri" w:cs="Calibri"/>
          <w:lang w:val="en-GB"/>
        </w:rPr>
        <w:t>delicat</w:t>
      </w:r>
      <w:r w:rsidR="00EB7D70" w:rsidRPr="00B16815">
        <w:rPr>
          <w:rFonts w:ascii="Calibri" w:hAnsi="Calibri" w:cs="Calibri"/>
          <w:lang w:val="en-GB"/>
        </w:rPr>
        <w:t xml:space="preserve">e </w:t>
      </w:r>
      <w:r w:rsidR="003271C3" w:rsidRPr="00B16815">
        <w:rPr>
          <w:rFonts w:ascii="Calibri" w:hAnsi="Calibri" w:cs="Calibri"/>
          <w:lang w:val="en-GB"/>
        </w:rPr>
        <w:t xml:space="preserve">balance </w:t>
      </w:r>
      <w:r w:rsidR="00677144" w:rsidRPr="00B16815">
        <w:rPr>
          <w:rFonts w:ascii="Calibri" w:hAnsi="Calibri" w:cs="Calibri"/>
          <w:lang w:val="en-GB"/>
        </w:rPr>
        <w:t>might lead to</w:t>
      </w:r>
      <w:r w:rsidR="004D42EB">
        <w:rPr>
          <w:rFonts w:ascii="Calibri" w:hAnsi="Calibri" w:cs="Calibri"/>
          <w:lang w:val="en-GB"/>
        </w:rPr>
        <w:t xml:space="preserve"> </w:t>
      </w:r>
      <w:r w:rsidR="00677144" w:rsidRPr="00B16815">
        <w:rPr>
          <w:rFonts w:ascii="Calibri" w:hAnsi="Calibri" w:cs="Calibri"/>
          <w:lang w:val="en-GB"/>
        </w:rPr>
        <w:t xml:space="preserve">different neurological symptoms and diseases </w:t>
      </w:r>
      <w:r w:rsidR="006B622E" w:rsidRPr="00B16815">
        <w:rPr>
          <w:rFonts w:ascii="Calibri" w:hAnsi="Calibri" w:cs="Calibri"/>
          <w:lang w:val="en-GB"/>
        </w:rPr>
        <w:t>[</w:t>
      </w:r>
      <w:r w:rsidR="009844E9" w:rsidRPr="001C3FE9">
        <w:rPr>
          <w:rFonts w:ascii="Calibri" w:hAnsi="Calibri" w:cs="Calibri"/>
          <w:lang w:val="en-GB"/>
        </w:rPr>
        <w:t>17</w:t>
      </w:r>
      <w:r w:rsidR="006B622E" w:rsidRPr="00B16815">
        <w:rPr>
          <w:rFonts w:ascii="Calibri" w:hAnsi="Calibri" w:cs="Calibri"/>
          <w:lang w:val="en-GB"/>
        </w:rPr>
        <w:t>]</w:t>
      </w:r>
      <w:r w:rsidR="00677144" w:rsidRPr="00B16815">
        <w:rPr>
          <w:rFonts w:ascii="Calibri" w:hAnsi="Calibri" w:cs="Calibri"/>
          <w:lang w:val="en-GB"/>
        </w:rPr>
        <w:t>.</w:t>
      </w:r>
    </w:p>
    <w:p w:rsidR="00A0017E" w:rsidRPr="00B16815" w:rsidRDefault="00EB7D70" w:rsidP="00BA581C">
      <w:pPr>
        <w:ind w:firstLine="708"/>
        <w:jc w:val="both"/>
        <w:rPr>
          <w:rFonts w:ascii="Calibri" w:hAnsi="Calibri" w:cs="Calibri"/>
          <w:lang w:val="en-GB"/>
        </w:rPr>
      </w:pPr>
      <w:r>
        <w:rPr>
          <w:rFonts w:ascii="Calibri" w:hAnsi="Calibri" w:cs="Calibri"/>
          <w:iCs/>
          <w:lang w:val="en-GB"/>
        </w:rPr>
        <w:t xml:space="preserve">The </w:t>
      </w:r>
      <w:r w:rsidR="00A70088" w:rsidRPr="00B16815">
        <w:rPr>
          <w:rFonts w:ascii="Calibri" w:hAnsi="Calibri" w:cs="Calibri"/>
          <w:iCs/>
          <w:lang w:val="en-GB"/>
        </w:rPr>
        <w:t xml:space="preserve">production </w:t>
      </w:r>
      <w:r>
        <w:rPr>
          <w:rFonts w:ascii="Calibri" w:hAnsi="Calibri" w:cs="Calibri"/>
          <w:iCs/>
          <w:lang w:val="en-GB"/>
        </w:rPr>
        <w:t>of FT occurs</w:t>
      </w:r>
      <w:r w:rsidR="00D01F10" w:rsidRPr="00B16815">
        <w:rPr>
          <w:rFonts w:ascii="Calibri" w:hAnsi="Calibri" w:cs="Calibri"/>
          <w:iCs/>
          <w:lang w:val="en-GB"/>
        </w:rPr>
        <w:t xml:space="preserve"> at </w:t>
      </w:r>
      <w:r w:rsidR="00A15CFB" w:rsidRPr="00B16815">
        <w:rPr>
          <w:rFonts w:ascii="Calibri" w:hAnsi="Calibri" w:cs="Calibri"/>
          <w:iCs/>
          <w:lang w:val="en-GB"/>
        </w:rPr>
        <w:t xml:space="preserve">the </w:t>
      </w:r>
      <w:r w:rsidR="00A70088" w:rsidRPr="00B16815">
        <w:rPr>
          <w:rFonts w:ascii="Calibri" w:hAnsi="Calibri" w:cs="Calibri"/>
          <w:iCs/>
          <w:lang w:val="en-GB"/>
        </w:rPr>
        <w:t>cytosolic ribosomes</w:t>
      </w:r>
      <w:r w:rsidR="004D42EB">
        <w:rPr>
          <w:rFonts w:ascii="Calibri" w:hAnsi="Calibri" w:cs="Calibri"/>
          <w:iCs/>
          <w:lang w:val="en-GB"/>
        </w:rPr>
        <w:t xml:space="preserve"> </w:t>
      </w:r>
      <w:r w:rsidR="00F45DE9" w:rsidRPr="00B16815">
        <w:rPr>
          <w:rFonts w:ascii="Calibri" w:hAnsi="Calibri" w:cs="Calibri"/>
          <w:lang w:val="en-GB"/>
        </w:rPr>
        <w:t>[</w:t>
      </w:r>
      <w:r w:rsidR="009844E9" w:rsidRPr="001C3FE9">
        <w:rPr>
          <w:rFonts w:ascii="Calibri" w:hAnsi="Calibri" w:cs="Calibri"/>
          <w:lang w:val="en-GB"/>
        </w:rPr>
        <w:t>18</w:t>
      </w:r>
      <w:r w:rsidR="00F45DE9" w:rsidRPr="00B16815">
        <w:rPr>
          <w:rFonts w:ascii="Calibri" w:hAnsi="Calibri" w:cs="Calibri"/>
          <w:lang w:val="en-GB"/>
        </w:rPr>
        <w:t>]</w:t>
      </w:r>
      <w:r w:rsidR="002D124E">
        <w:rPr>
          <w:rFonts w:ascii="Calibri" w:hAnsi="Calibri" w:cs="Calibri"/>
          <w:iCs/>
          <w:lang w:val="en-GB"/>
        </w:rPr>
        <w:t>, and</w:t>
      </w:r>
      <w:r w:rsidR="004D42EB">
        <w:rPr>
          <w:rFonts w:ascii="Calibri" w:hAnsi="Calibri" w:cs="Calibri"/>
          <w:iCs/>
          <w:lang w:val="en-GB"/>
        </w:rPr>
        <w:t xml:space="preserve"> </w:t>
      </w:r>
      <w:r w:rsidR="002D124E">
        <w:rPr>
          <w:rFonts w:ascii="Calibri" w:hAnsi="Calibri" w:cs="Calibri"/>
          <w:iCs/>
          <w:lang w:val="en-GB"/>
        </w:rPr>
        <w:t>a</w:t>
      </w:r>
      <w:r w:rsidR="004D42EB">
        <w:rPr>
          <w:rFonts w:ascii="Calibri" w:hAnsi="Calibri" w:cs="Calibri"/>
          <w:iCs/>
          <w:lang w:val="en-GB"/>
        </w:rPr>
        <w:t xml:space="preserve"> </w:t>
      </w:r>
      <w:r w:rsidR="00A70088" w:rsidRPr="00B16815">
        <w:rPr>
          <w:rFonts w:ascii="Calibri" w:hAnsi="Calibri" w:cs="Calibri"/>
          <w:iCs/>
          <w:lang w:val="en-GB"/>
        </w:rPr>
        <w:t>portion of FT</w:t>
      </w:r>
      <w:r w:rsidR="002D124E">
        <w:rPr>
          <w:rFonts w:ascii="Calibri" w:hAnsi="Calibri" w:cs="Calibri"/>
          <w:iCs/>
          <w:lang w:val="en-GB"/>
        </w:rPr>
        <w:t>,</w:t>
      </w:r>
      <w:r w:rsidR="004D42EB">
        <w:rPr>
          <w:rFonts w:ascii="Calibri" w:hAnsi="Calibri" w:cs="Calibri"/>
          <w:iCs/>
          <w:lang w:val="en-GB"/>
        </w:rPr>
        <w:t xml:space="preserve"> </w:t>
      </w:r>
      <w:r w:rsidR="00A70088" w:rsidRPr="00B16815">
        <w:rPr>
          <w:rFonts w:ascii="Calibri" w:hAnsi="Calibri" w:cs="Calibri"/>
          <w:iCs/>
          <w:lang w:val="en-GB"/>
        </w:rPr>
        <w:t>synthesized on</w:t>
      </w:r>
      <w:r w:rsidR="00A15CFB" w:rsidRPr="00B16815">
        <w:rPr>
          <w:rFonts w:ascii="Calibri" w:hAnsi="Calibri" w:cs="Calibri"/>
          <w:iCs/>
          <w:lang w:val="en-GB"/>
        </w:rPr>
        <w:t xml:space="preserve"> the</w:t>
      </w:r>
      <w:r w:rsidR="00A70088" w:rsidRPr="00B16815">
        <w:rPr>
          <w:rFonts w:ascii="Calibri" w:hAnsi="Calibri" w:cs="Calibri"/>
          <w:iCs/>
          <w:lang w:val="en-GB"/>
        </w:rPr>
        <w:t xml:space="preserve"> ER–bounded polyribosomes</w:t>
      </w:r>
      <w:r w:rsidR="002D124E">
        <w:rPr>
          <w:rFonts w:ascii="Calibri" w:hAnsi="Calibri" w:cs="Calibri"/>
          <w:iCs/>
          <w:lang w:val="en-GB"/>
        </w:rPr>
        <w:t>,</w:t>
      </w:r>
      <w:r w:rsidR="004D42EB">
        <w:rPr>
          <w:rFonts w:ascii="Calibri" w:hAnsi="Calibri" w:cs="Calibri"/>
          <w:iCs/>
          <w:lang w:val="en-GB"/>
        </w:rPr>
        <w:t xml:space="preserve"> </w:t>
      </w:r>
      <w:r w:rsidR="00A70088" w:rsidRPr="00B16815">
        <w:rPr>
          <w:rFonts w:ascii="Calibri" w:hAnsi="Calibri" w:cs="Calibri"/>
          <w:iCs/>
          <w:lang w:val="en-GB"/>
        </w:rPr>
        <w:t xml:space="preserve">is secreted into the blood plasma and extracellular fluids </w:t>
      </w:r>
      <w:r w:rsidR="00F45DE9" w:rsidRPr="00B16815">
        <w:rPr>
          <w:rFonts w:ascii="Calibri" w:hAnsi="Calibri" w:cs="Calibri"/>
          <w:iCs/>
          <w:lang w:val="en-GB"/>
        </w:rPr>
        <w:t>[</w:t>
      </w:r>
      <w:r w:rsidR="009844E9" w:rsidRPr="001C3FE9">
        <w:rPr>
          <w:rFonts w:ascii="Calibri" w:hAnsi="Calibri" w:cs="Calibri"/>
          <w:iCs/>
          <w:lang w:val="en-GB"/>
        </w:rPr>
        <w:t>19,20</w:t>
      </w:r>
      <w:r w:rsidR="00F45DE9" w:rsidRPr="00B16815">
        <w:rPr>
          <w:rFonts w:ascii="Calibri" w:hAnsi="Calibri" w:cs="Calibri"/>
          <w:iCs/>
          <w:lang w:val="en-GB"/>
        </w:rPr>
        <w:t>]</w:t>
      </w:r>
      <w:r w:rsidR="00A70088" w:rsidRPr="00B16815">
        <w:rPr>
          <w:rFonts w:ascii="Calibri" w:hAnsi="Calibri" w:cs="Calibri"/>
          <w:iCs/>
          <w:lang w:val="en-GB"/>
        </w:rPr>
        <w:t xml:space="preserve">. </w:t>
      </w:r>
      <w:r>
        <w:rPr>
          <w:rFonts w:ascii="Calibri" w:hAnsi="Calibri" w:cs="Calibri"/>
          <w:iCs/>
          <w:lang w:val="en-GB"/>
        </w:rPr>
        <w:t>A</w:t>
      </w:r>
      <w:r w:rsidR="00D01F10" w:rsidRPr="00B16815">
        <w:rPr>
          <w:rFonts w:ascii="Calibri" w:hAnsi="Calibri" w:cs="Calibri"/>
          <w:iCs/>
          <w:lang w:val="en-GB"/>
        </w:rPr>
        <w:t xml:space="preserve"> unique</w:t>
      </w:r>
      <w:r w:rsidR="00EF0EC1" w:rsidRPr="00B16815">
        <w:rPr>
          <w:rFonts w:ascii="Calibri" w:hAnsi="Calibri" w:cs="Calibri"/>
          <w:iCs/>
          <w:lang w:val="en-GB"/>
        </w:rPr>
        <w:t xml:space="preserve"> variant of the </w:t>
      </w:r>
      <w:r>
        <w:rPr>
          <w:rFonts w:ascii="Calibri" w:hAnsi="Calibri" w:cs="Calibri"/>
          <w:iCs/>
          <w:lang w:val="en-GB"/>
        </w:rPr>
        <w:t>'</w:t>
      </w:r>
      <w:r w:rsidR="00EF0EC1" w:rsidRPr="00B16815">
        <w:rPr>
          <w:rFonts w:ascii="Calibri" w:hAnsi="Calibri" w:cs="Calibri"/>
          <w:iCs/>
          <w:lang w:val="en-GB"/>
        </w:rPr>
        <w:t>heavy</w:t>
      </w:r>
      <w:r>
        <w:rPr>
          <w:rFonts w:ascii="Calibri" w:hAnsi="Calibri" w:cs="Calibri"/>
          <w:iCs/>
          <w:lang w:val="en-GB"/>
        </w:rPr>
        <w:t>'</w:t>
      </w:r>
      <w:r w:rsidR="00EF0EC1" w:rsidRPr="00B16815">
        <w:rPr>
          <w:rFonts w:ascii="Calibri" w:hAnsi="Calibri" w:cs="Calibri"/>
          <w:iCs/>
          <w:lang w:val="en-GB"/>
        </w:rPr>
        <w:t xml:space="preserve"> FTH</w:t>
      </w:r>
      <w:r w:rsidR="004D42EB">
        <w:rPr>
          <w:rFonts w:ascii="Calibri" w:hAnsi="Calibri" w:cs="Calibri"/>
          <w:iCs/>
          <w:lang w:val="en-GB"/>
        </w:rPr>
        <w:t xml:space="preserve"> </w:t>
      </w:r>
      <w:r w:rsidR="00EF0EC1" w:rsidRPr="00B16815">
        <w:rPr>
          <w:rFonts w:ascii="Calibri" w:hAnsi="Calibri" w:cs="Calibri"/>
          <w:iCs/>
          <w:lang w:val="en-GB"/>
        </w:rPr>
        <w:t xml:space="preserve">type is </w:t>
      </w:r>
      <w:r w:rsidR="00A70088" w:rsidRPr="00B16815">
        <w:rPr>
          <w:rFonts w:ascii="Calibri" w:hAnsi="Calibri" w:cs="Calibri"/>
          <w:iCs/>
          <w:lang w:val="en-GB"/>
        </w:rPr>
        <w:t xml:space="preserve">present in </w:t>
      </w:r>
      <w:r w:rsidR="00A65ED0" w:rsidRPr="00B16815">
        <w:rPr>
          <w:rFonts w:ascii="Calibri" w:hAnsi="Calibri" w:cs="Calibri"/>
          <w:iCs/>
          <w:lang w:val="en-GB"/>
        </w:rPr>
        <w:t xml:space="preserve">the </w:t>
      </w:r>
      <w:r w:rsidR="00A70088" w:rsidRPr="00B16815">
        <w:rPr>
          <w:rFonts w:ascii="Calibri" w:hAnsi="Calibri" w:cs="Calibri"/>
          <w:iCs/>
          <w:lang w:val="en-GB"/>
        </w:rPr>
        <w:t xml:space="preserve">mitochondria </w:t>
      </w:r>
      <w:r w:rsidR="00F45DE9" w:rsidRPr="00B16815">
        <w:rPr>
          <w:rFonts w:ascii="Calibri" w:hAnsi="Calibri" w:cs="Calibri"/>
          <w:iCs/>
          <w:lang w:val="en-GB"/>
        </w:rPr>
        <w:t>[</w:t>
      </w:r>
      <w:r w:rsidR="009844E9" w:rsidRPr="001C3FE9">
        <w:rPr>
          <w:rFonts w:ascii="Calibri" w:hAnsi="Calibri" w:cs="Calibri"/>
          <w:iCs/>
          <w:lang w:val="en-GB"/>
        </w:rPr>
        <w:t>21</w:t>
      </w:r>
      <w:r w:rsidR="00F45DE9" w:rsidRPr="00B16815">
        <w:rPr>
          <w:rFonts w:ascii="Calibri" w:hAnsi="Calibri" w:cs="Calibri"/>
          <w:iCs/>
          <w:lang w:val="en-GB"/>
        </w:rPr>
        <w:t>]</w:t>
      </w:r>
      <w:r w:rsidR="00A70088" w:rsidRPr="00B16815">
        <w:rPr>
          <w:rFonts w:ascii="Calibri" w:hAnsi="Calibri" w:cs="Calibri"/>
          <w:lang w:val="en-GB"/>
        </w:rPr>
        <w:t xml:space="preserve">. </w:t>
      </w:r>
      <w:r>
        <w:rPr>
          <w:rFonts w:ascii="Calibri" w:hAnsi="Calibri" w:cs="Calibri"/>
          <w:iCs/>
          <w:lang w:val="en-GB"/>
        </w:rPr>
        <w:t xml:space="preserve">The </w:t>
      </w:r>
      <w:r w:rsidR="00A70088" w:rsidRPr="00B16815">
        <w:rPr>
          <w:rFonts w:ascii="Calibri" w:hAnsi="Calibri" w:cs="Calibri"/>
          <w:iCs/>
          <w:lang w:val="en-GB"/>
        </w:rPr>
        <w:t xml:space="preserve">function </w:t>
      </w:r>
      <w:r>
        <w:rPr>
          <w:rFonts w:ascii="Calibri" w:hAnsi="Calibri" w:cs="Calibri"/>
          <w:iCs/>
          <w:lang w:val="en-GB"/>
        </w:rPr>
        <w:t xml:space="preserve">of the heavy variant </w:t>
      </w:r>
      <w:r w:rsidR="00A70088" w:rsidRPr="00B16815">
        <w:rPr>
          <w:rFonts w:ascii="Calibri" w:hAnsi="Calibri" w:cs="Calibri"/>
          <w:iCs/>
          <w:lang w:val="en-GB"/>
        </w:rPr>
        <w:t xml:space="preserve">resembles </w:t>
      </w:r>
      <w:r w:rsidR="00D01F10" w:rsidRPr="00B16815">
        <w:rPr>
          <w:rFonts w:ascii="Calibri" w:hAnsi="Calibri" w:cs="Calibri"/>
          <w:iCs/>
          <w:lang w:val="en-GB"/>
        </w:rPr>
        <w:t xml:space="preserve">that of </w:t>
      </w:r>
      <w:r w:rsidR="002165F8" w:rsidRPr="00B16815">
        <w:rPr>
          <w:rFonts w:ascii="Calibri" w:hAnsi="Calibri" w:cs="Calibri"/>
          <w:iCs/>
          <w:lang w:val="en-GB"/>
        </w:rPr>
        <w:t xml:space="preserve">the </w:t>
      </w:r>
      <w:r w:rsidR="00A70088" w:rsidRPr="00B16815">
        <w:rPr>
          <w:rFonts w:ascii="Calibri" w:hAnsi="Calibri" w:cs="Calibri"/>
          <w:iCs/>
          <w:lang w:val="en-GB"/>
        </w:rPr>
        <w:t>other FTs: iron sequestration (supply of Fe for</w:t>
      </w:r>
      <w:r w:rsidR="002165F8" w:rsidRPr="00B16815">
        <w:rPr>
          <w:rFonts w:ascii="Calibri" w:hAnsi="Calibri" w:cs="Calibri"/>
          <w:iCs/>
          <w:lang w:val="en-GB"/>
        </w:rPr>
        <w:t xml:space="preserve"> the</w:t>
      </w:r>
      <w:r w:rsidR="004D42EB">
        <w:rPr>
          <w:rFonts w:ascii="Calibri" w:hAnsi="Calibri" w:cs="Calibri"/>
          <w:iCs/>
          <w:lang w:val="en-GB"/>
        </w:rPr>
        <w:t xml:space="preserve"> </w:t>
      </w:r>
      <w:r w:rsidR="00A70088" w:rsidRPr="00B16815">
        <w:rPr>
          <w:rFonts w:ascii="Calibri" w:hAnsi="Calibri" w:cs="Calibri"/>
          <w:iCs/>
          <w:lang w:val="en-GB"/>
        </w:rPr>
        <w:t>heme biosynthesis)</w:t>
      </w:r>
      <w:r>
        <w:rPr>
          <w:rFonts w:ascii="Calibri" w:hAnsi="Calibri" w:cs="Calibri"/>
          <w:iCs/>
          <w:lang w:val="en-GB"/>
        </w:rPr>
        <w:t xml:space="preserve">, with putative </w:t>
      </w:r>
      <w:r w:rsidR="00A70088" w:rsidRPr="00B16815">
        <w:rPr>
          <w:rFonts w:ascii="Calibri" w:hAnsi="Calibri" w:cs="Calibri"/>
          <w:iCs/>
          <w:lang w:val="en-GB"/>
        </w:rPr>
        <w:t>mitochondrial protection against</w:t>
      </w:r>
      <w:r w:rsidR="00A65ED0" w:rsidRPr="00B16815">
        <w:rPr>
          <w:rFonts w:ascii="Calibri" w:hAnsi="Calibri" w:cs="Calibri"/>
          <w:iCs/>
          <w:lang w:val="en-GB"/>
        </w:rPr>
        <w:t xml:space="preserve"> the</w:t>
      </w:r>
      <w:r w:rsidR="00A70088" w:rsidRPr="00B16815">
        <w:rPr>
          <w:rFonts w:ascii="Calibri" w:hAnsi="Calibri" w:cs="Calibri"/>
          <w:iCs/>
          <w:lang w:val="en-GB"/>
        </w:rPr>
        <w:t xml:space="preserve"> iron-dependent reactive oxygen species (ROS) production </w:t>
      </w:r>
      <w:r w:rsidR="00F45DE9" w:rsidRPr="00B16815">
        <w:rPr>
          <w:rFonts w:ascii="Calibri" w:hAnsi="Calibri" w:cs="Calibri"/>
          <w:iCs/>
          <w:lang w:val="en-GB"/>
        </w:rPr>
        <w:t>[</w:t>
      </w:r>
      <w:r w:rsidR="009844E9" w:rsidRPr="001C3FE9">
        <w:rPr>
          <w:rFonts w:ascii="Calibri" w:hAnsi="Calibri" w:cs="Calibri"/>
          <w:iCs/>
          <w:lang w:val="en-GB"/>
        </w:rPr>
        <w:t>22</w:t>
      </w:r>
      <w:r w:rsidR="00F45DE9" w:rsidRPr="00B16815">
        <w:rPr>
          <w:rFonts w:ascii="Calibri" w:hAnsi="Calibri" w:cs="Calibri"/>
          <w:iCs/>
          <w:lang w:val="en-GB"/>
        </w:rPr>
        <w:t>]</w:t>
      </w:r>
      <w:r w:rsidR="00A70088" w:rsidRPr="00B16815">
        <w:rPr>
          <w:rFonts w:ascii="Calibri" w:hAnsi="Calibri" w:cs="Calibri"/>
          <w:lang w:val="en-GB"/>
        </w:rPr>
        <w:t xml:space="preserve">. </w:t>
      </w:r>
      <w:r w:rsidR="00556F62" w:rsidRPr="00B16815">
        <w:rPr>
          <w:rFonts w:ascii="Calibri" w:hAnsi="Calibri" w:cs="Calibri"/>
          <w:lang w:val="en-GB"/>
        </w:rPr>
        <w:t>Iron-</w:t>
      </w:r>
      <w:r w:rsidR="00D01F10" w:rsidRPr="00B16815">
        <w:rPr>
          <w:rFonts w:ascii="Calibri" w:hAnsi="Calibri" w:cs="Calibri"/>
          <w:lang w:val="en-GB"/>
        </w:rPr>
        <w:t xml:space="preserve">loaded </w:t>
      </w:r>
      <w:r w:rsidR="00556F62" w:rsidRPr="00B16815">
        <w:rPr>
          <w:rFonts w:ascii="Calibri" w:hAnsi="Calibri" w:cs="Calibri"/>
          <w:lang w:val="en-GB"/>
        </w:rPr>
        <w:t>f</w:t>
      </w:r>
      <w:r w:rsidR="00101B44" w:rsidRPr="00B16815">
        <w:rPr>
          <w:rFonts w:ascii="Calibri" w:hAnsi="Calibri" w:cs="Calibri"/>
          <w:lang w:val="en-GB"/>
        </w:rPr>
        <w:t xml:space="preserve">erritin is transported in mammalian blood in the form of a cage bound </w:t>
      </w:r>
      <w:r w:rsidR="00D01F10" w:rsidRPr="00B16815">
        <w:rPr>
          <w:rFonts w:ascii="Calibri" w:hAnsi="Calibri" w:cs="Calibri"/>
          <w:lang w:val="en-GB"/>
        </w:rPr>
        <w:t xml:space="preserve">to </w:t>
      </w:r>
      <w:r w:rsidR="00A012B0" w:rsidRPr="00B16815">
        <w:rPr>
          <w:rFonts w:ascii="Calibri" w:hAnsi="Calibri" w:cs="Calibri"/>
          <w:lang w:val="en-GB"/>
        </w:rPr>
        <w:t xml:space="preserve">apolipoprotein B </w:t>
      </w:r>
      <w:r w:rsidR="00D01F10" w:rsidRPr="00B16815">
        <w:rPr>
          <w:rFonts w:ascii="Calibri" w:hAnsi="Calibri" w:cs="Calibri"/>
          <w:lang w:val="en-GB"/>
        </w:rPr>
        <w:t>through</w:t>
      </w:r>
      <w:r w:rsidR="00A65ED0" w:rsidRPr="00B16815">
        <w:rPr>
          <w:rFonts w:ascii="Calibri" w:hAnsi="Calibri" w:cs="Calibri"/>
          <w:lang w:val="en-GB"/>
        </w:rPr>
        <w:t xml:space="preserve"> the</w:t>
      </w:r>
      <w:r w:rsidR="004D42EB">
        <w:rPr>
          <w:rFonts w:ascii="Calibri" w:hAnsi="Calibri" w:cs="Calibri"/>
          <w:lang w:val="en-GB"/>
        </w:rPr>
        <w:t xml:space="preserve"> </w:t>
      </w:r>
      <w:r w:rsidR="00D01F10" w:rsidRPr="00B16815">
        <w:rPr>
          <w:rFonts w:ascii="Calibri" w:hAnsi="Calibri" w:cs="Calibri"/>
          <w:lang w:val="en-GB"/>
        </w:rPr>
        <w:t xml:space="preserve">heme moiety </w:t>
      </w:r>
      <w:r w:rsidR="00A012B0" w:rsidRPr="00B16815">
        <w:rPr>
          <w:rFonts w:ascii="Calibri" w:hAnsi="Calibri" w:cs="Calibri"/>
          <w:lang w:val="en-GB"/>
        </w:rPr>
        <w:t>(</w:t>
      </w:r>
      <w:r w:rsidR="00A04C95" w:rsidRPr="00B16815">
        <w:rPr>
          <w:rFonts w:ascii="Calibri" w:hAnsi="Calibri" w:cs="Calibri"/>
          <w:lang w:val="en-GB"/>
        </w:rPr>
        <w:t xml:space="preserve">ApoB–FT; </w:t>
      </w:r>
      <w:r w:rsidR="00F45DE9" w:rsidRPr="00B16815">
        <w:rPr>
          <w:rFonts w:ascii="Calibri" w:hAnsi="Calibri" w:cs="Calibri"/>
          <w:lang w:val="en-GB"/>
        </w:rPr>
        <w:t>[</w:t>
      </w:r>
      <w:r w:rsidR="009844E9" w:rsidRPr="001C3FE9">
        <w:rPr>
          <w:rFonts w:ascii="Calibri" w:hAnsi="Calibri" w:cs="Calibri"/>
          <w:lang w:val="en-GB"/>
        </w:rPr>
        <w:t>23</w:t>
      </w:r>
      <w:r w:rsidR="00F45DE9" w:rsidRPr="00B16815">
        <w:rPr>
          <w:rFonts w:ascii="Calibri" w:hAnsi="Calibri" w:cs="Calibri"/>
          <w:lang w:val="en-GB"/>
        </w:rPr>
        <w:t>]</w:t>
      </w:r>
      <w:r w:rsidR="00D01F10" w:rsidRPr="00B16815">
        <w:rPr>
          <w:rFonts w:ascii="Calibri" w:hAnsi="Calibri" w:cs="Calibri"/>
          <w:lang w:val="en-GB"/>
        </w:rPr>
        <w:t>.</w:t>
      </w:r>
      <w:r w:rsidR="004D42EB">
        <w:rPr>
          <w:rFonts w:ascii="Calibri" w:hAnsi="Calibri" w:cs="Calibri"/>
          <w:lang w:val="en-GB"/>
        </w:rPr>
        <w:t xml:space="preserve"> </w:t>
      </w:r>
      <w:r w:rsidR="002165F8" w:rsidRPr="00B16815">
        <w:rPr>
          <w:rFonts w:ascii="Calibri" w:hAnsi="Calibri" w:cs="Calibri"/>
          <w:lang w:val="en-GB"/>
        </w:rPr>
        <w:t>Consequently</w:t>
      </w:r>
      <w:r w:rsidR="004F0102">
        <w:rPr>
          <w:rFonts w:ascii="Calibri" w:hAnsi="Calibri" w:cs="Calibri"/>
          <w:lang w:val="en-GB"/>
        </w:rPr>
        <w:t xml:space="preserve">, </w:t>
      </w:r>
      <w:r w:rsidR="00A20B16">
        <w:rPr>
          <w:rFonts w:ascii="Calibri" w:hAnsi="Calibri" w:cs="Calibri"/>
          <w:lang w:val="en-GB"/>
        </w:rPr>
        <w:t>the</w:t>
      </w:r>
      <w:r w:rsidR="004D42EB">
        <w:rPr>
          <w:rFonts w:ascii="Calibri" w:hAnsi="Calibri" w:cs="Calibri"/>
          <w:lang w:val="en-GB"/>
        </w:rPr>
        <w:t xml:space="preserve"> </w:t>
      </w:r>
      <w:r w:rsidR="00D01F10" w:rsidRPr="00B16815">
        <w:rPr>
          <w:rFonts w:ascii="Calibri" w:hAnsi="Calibri" w:cs="Calibri"/>
          <w:lang w:val="en-GB"/>
        </w:rPr>
        <w:t>FT</w:t>
      </w:r>
      <w:r w:rsidR="004D42EB">
        <w:rPr>
          <w:rFonts w:ascii="Calibri" w:hAnsi="Calibri" w:cs="Calibri"/>
          <w:lang w:val="en-GB"/>
        </w:rPr>
        <w:t xml:space="preserve"> </w:t>
      </w:r>
      <w:r w:rsidR="00101B44" w:rsidRPr="00B16815">
        <w:rPr>
          <w:rFonts w:ascii="Calibri" w:hAnsi="Calibri" w:cs="Calibri"/>
          <w:lang w:val="en-GB"/>
        </w:rPr>
        <w:t xml:space="preserve">ability </w:t>
      </w:r>
      <w:r w:rsidR="00D01F10" w:rsidRPr="00B16815">
        <w:rPr>
          <w:rFonts w:ascii="Calibri" w:hAnsi="Calibri" w:cs="Calibri"/>
          <w:lang w:val="en-GB"/>
        </w:rPr>
        <w:t>to bind hem</w:t>
      </w:r>
      <w:r w:rsidR="00CA0EF6">
        <w:rPr>
          <w:rFonts w:ascii="Calibri" w:hAnsi="Calibri" w:cs="Calibri"/>
          <w:lang w:val="en-GB"/>
        </w:rPr>
        <w:t xml:space="preserve">e is evolutionarily conserved and appears </w:t>
      </w:r>
      <w:r w:rsidR="00101B44" w:rsidRPr="00B16815">
        <w:rPr>
          <w:rFonts w:ascii="Calibri" w:hAnsi="Calibri" w:cs="Calibri"/>
          <w:lang w:val="en-GB"/>
        </w:rPr>
        <w:t xml:space="preserve">to be crucial in iron </w:t>
      </w:r>
      <w:r w:rsidR="00311BFE">
        <w:rPr>
          <w:rFonts w:ascii="Calibri" w:hAnsi="Calibri" w:cs="Calibri"/>
          <w:lang w:val="en-GB"/>
        </w:rPr>
        <w:t>transportation i</w:t>
      </w:r>
      <w:r w:rsidR="002165F8" w:rsidRPr="00B16815">
        <w:rPr>
          <w:rFonts w:ascii="Calibri" w:hAnsi="Calibri" w:cs="Calibri"/>
          <w:lang w:val="en-GB"/>
        </w:rPr>
        <w:t xml:space="preserve">n the organism. </w:t>
      </w:r>
      <w:r w:rsidR="00D01F10" w:rsidRPr="00B16815">
        <w:rPr>
          <w:rFonts w:ascii="Calibri" w:hAnsi="Calibri" w:cs="Calibri"/>
          <w:lang w:val="en-US"/>
        </w:rPr>
        <w:t>FT are</w:t>
      </w:r>
      <w:r w:rsidR="004D42EB">
        <w:rPr>
          <w:rFonts w:ascii="Calibri" w:hAnsi="Calibri" w:cs="Calibri"/>
          <w:lang w:val="en-US"/>
        </w:rPr>
        <w:t xml:space="preserve"> </w:t>
      </w:r>
      <w:r w:rsidR="00D01F10" w:rsidRPr="00B16815">
        <w:rPr>
          <w:rFonts w:ascii="Calibri" w:hAnsi="Calibri" w:cs="Calibri"/>
          <w:lang w:val="en-US"/>
        </w:rPr>
        <w:t xml:space="preserve">reabsorbed </w:t>
      </w:r>
      <w:r w:rsidR="000C3C06" w:rsidRPr="00B16815">
        <w:rPr>
          <w:rFonts w:ascii="Calibri" w:hAnsi="Calibri" w:cs="Calibri"/>
          <w:lang w:val="en-US"/>
        </w:rPr>
        <w:t xml:space="preserve">from </w:t>
      </w:r>
      <w:r w:rsidR="00D01F10" w:rsidRPr="00B16815">
        <w:rPr>
          <w:rFonts w:ascii="Calibri" w:hAnsi="Calibri" w:cs="Calibri"/>
          <w:lang w:val="en-US"/>
        </w:rPr>
        <w:t>blood</w:t>
      </w:r>
      <w:r w:rsidR="00101B44" w:rsidRPr="00B16815">
        <w:rPr>
          <w:rFonts w:ascii="Calibri" w:hAnsi="Calibri" w:cs="Calibri"/>
          <w:lang w:val="en-US"/>
        </w:rPr>
        <w:t xml:space="preserve"> by V-set </w:t>
      </w:r>
      <w:r w:rsidR="00D01F10" w:rsidRPr="00B16815">
        <w:rPr>
          <w:rFonts w:ascii="Calibri" w:hAnsi="Calibri" w:cs="Calibri"/>
          <w:lang w:val="en-US"/>
        </w:rPr>
        <w:t>Ig-</w:t>
      </w:r>
      <w:r w:rsidR="00101B44" w:rsidRPr="00B16815">
        <w:rPr>
          <w:rFonts w:ascii="Calibri" w:hAnsi="Calibri" w:cs="Calibri"/>
          <w:lang w:val="en-US"/>
        </w:rPr>
        <w:t>type receptors</w:t>
      </w:r>
      <w:r w:rsidR="004D42EB">
        <w:rPr>
          <w:rFonts w:ascii="Calibri" w:hAnsi="Calibri" w:cs="Calibri"/>
          <w:lang w:val="en-US"/>
        </w:rPr>
        <w:t xml:space="preserve"> </w:t>
      </w:r>
      <w:r w:rsidR="000C3C06" w:rsidRPr="00B16815">
        <w:rPr>
          <w:rFonts w:ascii="Calibri" w:hAnsi="Calibri" w:cs="Calibri"/>
          <w:lang w:val="en-GB"/>
        </w:rPr>
        <w:t>and</w:t>
      </w:r>
      <w:r w:rsidR="004D42EB">
        <w:rPr>
          <w:rFonts w:ascii="Calibri" w:hAnsi="Calibri" w:cs="Calibri"/>
          <w:lang w:val="en-GB"/>
        </w:rPr>
        <w:t xml:space="preserve"> </w:t>
      </w:r>
      <w:r w:rsidR="00D01F10" w:rsidRPr="00B16815">
        <w:rPr>
          <w:rFonts w:ascii="Calibri" w:hAnsi="Calibri" w:cs="Calibri"/>
          <w:lang w:val="en-US"/>
        </w:rPr>
        <w:t>HAVCR</w:t>
      </w:r>
      <w:r w:rsidR="006D2ED2">
        <w:rPr>
          <w:rFonts w:ascii="Calibri" w:hAnsi="Calibri" w:cs="Calibri"/>
          <w:lang w:val="en-US"/>
        </w:rPr>
        <w:t xml:space="preserve"> </w:t>
      </w:r>
      <w:r w:rsidR="00130EDD">
        <w:rPr>
          <w:rFonts w:ascii="Calibri" w:hAnsi="Calibri" w:cs="Calibri"/>
          <w:lang w:val="en-US"/>
        </w:rPr>
        <w:t>(</w:t>
      </w:r>
      <w:r w:rsidR="00101B44" w:rsidRPr="00B16815">
        <w:rPr>
          <w:rFonts w:ascii="Calibri" w:hAnsi="Calibri" w:cs="Calibri"/>
          <w:lang w:val="en-US"/>
        </w:rPr>
        <w:t>Hepatitis A virus cellular receptor) known also as TIM (T-cell immunoglobulin and mucin domain</w:t>
      </w:r>
      <w:r w:rsidR="00D01F10" w:rsidRPr="00B16815">
        <w:rPr>
          <w:rFonts w:ascii="Calibri" w:hAnsi="Calibri" w:cs="Calibri"/>
          <w:lang w:val="en-US"/>
        </w:rPr>
        <w:t>s</w:t>
      </w:r>
      <w:r w:rsidR="00101B44" w:rsidRPr="00B16815">
        <w:rPr>
          <w:rFonts w:ascii="Calibri" w:hAnsi="Calibri" w:cs="Calibri"/>
          <w:lang w:val="en-US"/>
        </w:rPr>
        <w:t xml:space="preserve">) </w:t>
      </w:r>
      <w:r w:rsidR="00F45DE9" w:rsidRPr="00B16815">
        <w:rPr>
          <w:rFonts w:ascii="Calibri" w:hAnsi="Calibri" w:cs="Calibri"/>
          <w:lang w:val="en-US"/>
        </w:rPr>
        <w:t>[</w:t>
      </w:r>
      <w:r w:rsidR="009844E9" w:rsidRPr="001C3FE9">
        <w:rPr>
          <w:rFonts w:ascii="Calibri" w:hAnsi="Calibri" w:cs="Calibri"/>
          <w:lang w:val="en-US"/>
        </w:rPr>
        <w:t>24,25</w:t>
      </w:r>
      <w:r w:rsidR="00F45DE9" w:rsidRPr="00B16815">
        <w:rPr>
          <w:rFonts w:ascii="Calibri" w:hAnsi="Calibri" w:cs="Calibri"/>
          <w:lang w:val="en-US"/>
        </w:rPr>
        <w:t>]</w:t>
      </w:r>
      <w:r w:rsidR="00D01F10" w:rsidRPr="00B16815">
        <w:rPr>
          <w:rFonts w:ascii="Calibri" w:hAnsi="Calibri" w:cs="Calibri"/>
          <w:lang w:val="en-US"/>
        </w:rPr>
        <w:t xml:space="preserve">, </w:t>
      </w:r>
      <w:r w:rsidR="00101B44" w:rsidRPr="00B16815">
        <w:rPr>
          <w:rFonts w:ascii="Calibri" w:hAnsi="Calibri" w:cs="Calibri"/>
          <w:lang w:val="en-US"/>
        </w:rPr>
        <w:t>transferrin receptor-1 (TfR1)</w:t>
      </w:r>
      <w:r w:rsidR="00F45DE9" w:rsidRPr="00B16815">
        <w:rPr>
          <w:rFonts w:ascii="Calibri" w:hAnsi="Calibri" w:cs="Calibri"/>
          <w:lang w:val="en-US"/>
        </w:rPr>
        <w:t xml:space="preserve"> [</w:t>
      </w:r>
      <w:r w:rsidR="003C4A1F" w:rsidRPr="001C3FE9">
        <w:rPr>
          <w:rFonts w:ascii="Calibri" w:hAnsi="Calibri" w:cs="Calibri"/>
          <w:lang w:val="en-US"/>
        </w:rPr>
        <w:t>26</w:t>
      </w:r>
      <w:r w:rsidR="00F45DE9" w:rsidRPr="00B16815">
        <w:rPr>
          <w:rFonts w:ascii="Calibri" w:hAnsi="Calibri" w:cs="Calibri"/>
          <w:lang w:val="en-US"/>
        </w:rPr>
        <w:t>]</w:t>
      </w:r>
      <w:r w:rsidR="00D01F10" w:rsidRPr="00B16815">
        <w:rPr>
          <w:rFonts w:ascii="Calibri" w:hAnsi="Calibri" w:cs="Calibri"/>
          <w:lang w:val="en-US"/>
        </w:rPr>
        <w:t xml:space="preserve"> or </w:t>
      </w:r>
      <w:r w:rsidR="00A0017E" w:rsidRPr="00B16815">
        <w:rPr>
          <w:rFonts w:ascii="Calibri" w:hAnsi="Calibri" w:cs="Calibri"/>
          <w:lang w:val="en-US"/>
        </w:rPr>
        <w:t>ferritoid</w:t>
      </w:r>
      <w:r w:rsidR="00D01F10" w:rsidRPr="00B16815">
        <w:rPr>
          <w:rFonts w:ascii="Calibri" w:hAnsi="Calibri" w:cs="Calibri"/>
          <w:lang w:val="en-US"/>
        </w:rPr>
        <w:t>,</w:t>
      </w:r>
      <w:r w:rsidR="00A0017E" w:rsidRPr="00B16815">
        <w:rPr>
          <w:rFonts w:ascii="Calibri" w:hAnsi="Calibri" w:cs="Calibri"/>
          <w:lang w:val="en-US"/>
        </w:rPr>
        <w:t xml:space="preserve"> a FT-</w:t>
      </w:r>
      <w:r w:rsidR="00EF0EC1" w:rsidRPr="00B16815">
        <w:rPr>
          <w:rFonts w:ascii="Calibri" w:hAnsi="Calibri" w:cs="Calibri"/>
          <w:lang w:val="en-US"/>
        </w:rPr>
        <w:t xml:space="preserve">like </w:t>
      </w:r>
      <w:r w:rsidR="00A0017E" w:rsidRPr="00B16815">
        <w:rPr>
          <w:rFonts w:ascii="Calibri" w:hAnsi="Calibri" w:cs="Calibri"/>
          <w:lang w:val="en-US"/>
        </w:rPr>
        <w:t xml:space="preserve">protein </w:t>
      </w:r>
      <w:r w:rsidR="00F45DE9" w:rsidRPr="00B16815">
        <w:rPr>
          <w:rFonts w:ascii="Calibri" w:hAnsi="Calibri" w:cs="Calibri"/>
          <w:lang w:val="en-US"/>
        </w:rPr>
        <w:t>[</w:t>
      </w:r>
      <w:r w:rsidR="003C4A1F" w:rsidRPr="001C3FE9">
        <w:rPr>
          <w:rFonts w:ascii="Calibri" w:hAnsi="Calibri" w:cs="Calibri"/>
          <w:lang w:val="en-US"/>
        </w:rPr>
        <w:t>27</w:t>
      </w:r>
      <w:r w:rsidR="00F45DE9" w:rsidRPr="00B16815">
        <w:rPr>
          <w:rFonts w:ascii="Calibri" w:hAnsi="Calibri" w:cs="Calibri"/>
          <w:lang w:val="en-US"/>
        </w:rPr>
        <w:t>].</w:t>
      </w:r>
    </w:p>
    <w:p w:rsidR="009A5BCC" w:rsidRPr="00B16815" w:rsidRDefault="000C0F48" w:rsidP="00092CC2">
      <w:pPr>
        <w:ind w:firstLine="708"/>
        <w:jc w:val="both"/>
        <w:rPr>
          <w:rFonts w:ascii="Calibri" w:hAnsi="Calibri" w:cs="Calibri"/>
          <w:lang w:val="en-GB"/>
        </w:rPr>
      </w:pPr>
      <w:r w:rsidRPr="00B16815">
        <w:rPr>
          <w:rFonts w:ascii="Calibri" w:hAnsi="Calibri" w:cs="Calibri"/>
          <w:lang w:val="en-GB"/>
        </w:rPr>
        <w:t xml:space="preserve">Structural studies of </w:t>
      </w:r>
      <w:r w:rsidR="00A65ED0" w:rsidRPr="00B16815">
        <w:rPr>
          <w:rFonts w:ascii="Calibri" w:hAnsi="Calibri" w:cs="Calibri"/>
          <w:lang w:val="en-GB"/>
        </w:rPr>
        <w:t xml:space="preserve">the </w:t>
      </w:r>
      <w:r w:rsidR="00EF0EC1" w:rsidRPr="00B16815">
        <w:rPr>
          <w:rFonts w:ascii="Calibri" w:hAnsi="Calibri" w:cs="Calibri"/>
          <w:lang w:val="en-GB"/>
        </w:rPr>
        <w:t>ferritin cages</w:t>
      </w:r>
      <w:r w:rsidR="00A65ED0" w:rsidRPr="00B16815">
        <w:rPr>
          <w:rFonts w:ascii="Calibri" w:hAnsi="Calibri" w:cs="Calibri"/>
          <w:lang w:val="en-GB"/>
        </w:rPr>
        <w:t>,</w:t>
      </w:r>
      <w:r w:rsidR="00EF0EC1" w:rsidRPr="00B16815">
        <w:rPr>
          <w:rFonts w:ascii="Calibri" w:hAnsi="Calibri" w:cs="Calibri"/>
          <w:lang w:val="en-GB"/>
        </w:rPr>
        <w:t xml:space="preserve"> formed by either </w:t>
      </w:r>
      <w:r w:rsidRPr="00B16815">
        <w:rPr>
          <w:rFonts w:ascii="Calibri" w:hAnsi="Calibri" w:cs="Calibri"/>
          <w:lang w:val="en-GB"/>
        </w:rPr>
        <w:t>FTL</w:t>
      </w:r>
      <w:r w:rsidR="00130EDD">
        <w:rPr>
          <w:rFonts w:ascii="Calibri" w:hAnsi="Calibri" w:cs="Calibri"/>
          <w:lang w:val="en-GB"/>
        </w:rPr>
        <w:t>,</w:t>
      </w:r>
      <w:r w:rsidR="00EF0EC1" w:rsidRPr="00B16815">
        <w:rPr>
          <w:rFonts w:ascii="Calibri" w:hAnsi="Calibri" w:cs="Calibri"/>
          <w:lang w:val="en-GB"/>
        </w:rPr>
        <w:t xml:space="preserve"> or</w:t>
      </w:r>
      <w:r w:rsidR="004D42EB">
        <w:rPr>
          <w:rFonts w:ascii="Calibri" w:hAnsi="Calibri" w:cs="Calibri"/>
          <w:lang w:val="en-GB"/>
        </w:rPr>
        <w:t xml:space="preserve"> </w:t>
      </w:r>
      <w:r w:rsidRPr="00B16815">
        <w:rPr>
          <w:rFonts w:ascii="Calibri" w:hAnsi="Calibri" w:cs="Calibri"/>
          <w:lang w:val="en-GB"/>
        </w:rPr>
        <w:t>FTH</w:t>
      </w:r>
      <w:r w:rsidR="00311BFE">
        <w:rPr>
          <w:rFonts w:ascii="Calibri" w:hAnsi="Calibri" w:cs="Calibri"/>
          <w:lang w:val="en-GB"/>
        </w:rPr>
        <w:t>-</w:t>
      </w:r>
      <w:r w:rsidR="00EF0EC1" w:rsidRPr="00B16815">
        <w:rPr>
          <w:rFonts w:ascii="Calibri" w:hAnsi="Calibri" w:cs="Calibri"/>
          <w:lang w:val="en-GB"/>
        </w:rPr>
        <w:t>type-</w:t>
      </w:r>
      <w:r w:rsidRPr="00B16815">
        <w:rPr>
          <w:rFonts w:ascii="Calibri" w:hAnsi="Calibri" w:cs="Calibri"/>
          <w:lang w:val="en-GB"/>
        </w:rPr>
        <w:t>subunits</w:t>
      </w:r>
      <w:r w:rsidR="00A65ED0" w:rsidRPr="00B16815">
        <w:rPr>
          <w:rFonts w:ascii="Calibri" w:hAnsi="Calibri" w:cs="Calibri"/>
          <w:lang w:val="en-GB"/>
        </w:rPr>
        <w:t>,</w:t>
      </w:r>
      <w:r w:rsidRPr="00B16815">
        <w:rPr>
          <w:rFonts w:ascii="Calibri" w:hAnsi="Calibri" w:cs="Calibri"/>
          <w:lang w:val="en-GB"/>
        </w:rPr>
        <w:t xml:space="preserve"> show that </w:t>
      </w:r>
      <w:r w:rsidR="00E258FB" w:rsidRPr="00B16815">
        <w:rPr>
          <w:rFonts w:ascii="Calibri" w:hAnsi="Calibri" w:cs="Calibri"/>
          <w:lang w:val="en-GB"/>
        </w:rPr>
        <w:t>homo-</w:t>
      </w:r>
      <w:r w:rsidRPr="00B16815">
        <w:rPr>
          <w:rFonts w:ascii="Calibri" w:hAnsi="Calibri" w:cs="Calibri"/>
          <w:lang w:val="en-GB"/>
        </w:rPr>
        <w:t>FTH</w:t>
      </w:r>
      <w:r w:rsidR="00641F0D" w:rsidRPr="00B16815">
        <w:rPr>
          <w:rFonts w:ascii="Calibri" w:hAnsi="Calibri" w:cs="Calibri"/>
          <w:lang w:val="en-GB"/>
        </w:rPr>
        <w:t xml:space="preserve"> (PDB ID: 4OYN)</w:t>
      </w:r>
      <w:r w:rsidR="004D42EB">
        <w:rPr>
          <w:rFonts w:ascii="Calibri" w:hAnsi="Calibri" w:cs="Calibri"/>
          <w:lang w:val="en-GB"/>
        </w:rPr>
        <w:t xml:space="preserve"> </w:t>
      </w:r>
      <w:r w:rsidRPr="00B16815">
        <w:rPr>
          <w:rFonts w:ascii="Calibri" w:hAnsi="Calibri" w:cs="Calibri"/>
          <w:lang w:val="en-GB"/>
        </w:rPr>
        <w:t>displays</w:t>
      </w:r>
      <w:r w:rsidR="004D42EB">
        <w:rPr>
          <w:rFonts w:ascii="Calibri" w:hAnsi="Calibri" w:cs="Calibri"/>
          <w:lang w:val="en-GB"/>
        </w:rPr>
        <w:t xml:space="preserve"> </w:t>
      </w:r>
      <w:r w:rsidR="00130EDD">
        <w:rPr>
          <w:rFonts w:ascii="Calibri" w:hAnsi="Calibri" w:cs="Calibri"/>
          <w:lang w:val="en-GB"/>
        </w:rPr>
        <w:t xml:space="preserve">a </w:t>
      </w:r>
      <w:r w:rsidRPr="00B16815">
        <w:rPr>
          <w:rFonts w:ascii="Calibri" w:hAnsi="Calibri" w:cs="Calibri"/>
          <w:lang w:val="en-GB"/>
        </w:rPr>
        <w:t>higher efficiency of iron bin</w:t>
      </w:r>
      <w:r w:rsidR="003F6B55" w:rsidRPr="00B16815">
        <w:rPr>
          <w:rFonts w:ascii="Calibri" w:hAnsi="Calibri" w:cs="Calibri"/>
          <w:lang w:val="en-GB"/>
        </w:rPr>
        <w:t xml:space="preserve">ding and </w:t>
      </w:r>
      <w:r w:rsidR="0017778D" w:rsidRPr="00B16815">
        <w:rPr>
          <w:rFonts w:ascii="Calibri" w:hAnsi="Calibri" w:cs="Calibri"/>
          <w:lang w:val="en-GB"/>
        </w:rPr>
        <w:t xml:space="preserve">uptake compared to </w:t>
      </w:r>
      <w:r w:rsidR="00E258FB" w:rsidRPr="00B16815">
        <w:rPr>
          <w:rFonts w:ascii="Calibri" w:hAnsi="Calibri" w:cs="Calibri"/>
          <w:lang w:val="en-GB"/>
        </w:rPr>
        <w:t>homo-</w:t>
      </w:r>
      <w:r w:rsidR="003F6B55" w:rsidRPr="00B16815">
        <w:rPr>
          <w:rFonts w:ascii="Calibri" w:hAnsi="Calibri" w:cs="Calibri"/>
          <w:lang w:val="en-GB"/>
        </w:rPr>
        <w:t>FTL</w:t>
      </w:r>
      <w:r w:rsidR="00641F0D" w:rsidRPr="00B16815">
        <w:rPr>
          <w:rFonts w:ascii="Calibri" w:hAnsi="Calibri" w:cs="Calibri"/>
          <w:lang w:val="en-GB"/>
        </w:rPr>
        <w:t xml:space="preserve"> (PDB ID: 5LG8)</w:t>
      </w:r>
      <w:r w:rsidR="00F45DE9" w:rsidRPr="00B16815">
        <w:rPr>
          <w:rFonts w:ascii="Calibri" w:hAnsi="Calibri" w:cs="Calibri"/>
          <w:lang w:val="en-GB"/>
        </w:rPr>
        <w:t>[</w:t>
      </w:r>
      <w:r w:rsidR="003C4A1F" w:rsidRPr="001C3FE9">
        <w:rPr>
          <w:rFonts w:ascii="Calibri" w:hAnsi="Calibri" w:cs="Calibri"/>
          <w:lang w:val="en-GB"/>
        </w:rPr>
        <w:t>28,29</w:t>
      </w:r>
      <w:r w:rsidR="00F45DE9" w:rsidRPr="00B16815">
        <w:rPr>
          <w:rFonts w:ascii="Calibri" w:hAnsi="Calibri" w:cs="Calibri"/>
          <w:lang w:val="en-GB"/>
        </w:rPr>
        <w:t>]</w:t>
      </w:r>
      <w:r w:rsidRPr="00B16815">
        <w:rPr>
          <w:rFonts w:ascii="Calibri" w:hAnsi="Calibri" w:cs="Calibri"/>
          <w:lang w:val="en-GB"/>
        </w:rPr>
        <w:t xml:space="preserve">. </w:t>
      </w:r>
      <w:r w:rsidR="00101B44" w:rsidRPr="00B16815">
        <w:rPr>
          <w:rFonts w:ascii="Calibri" w:hAnsi="Calibri" w:cs="Calibri"/>
          <w:lang w:val="en-GB"/>
        </w:rPr>
        <w:t xml:space="preserve">Iron ions (II) are transported and loaded </w:t>
      </w:r>
      <w:r w:rsidR="007D24DF" w:rsidRPr="00B16815">
        <w:rPr>
          <w:rFonts w:ascii="Calibri" w:hAnsi="Calibri" w:cs="Calibri"/>
          <w:lang w:val="en-GB"/>
        </w:rPr>
        <w:t>into</w:t>
      </w:r>
      <w:r w:rsidR="00101B44" w:rsidRPr="00B16815">
        <w:rPr>
          <w:rFonts w:ascii="Calibri" w:hAnsi="Calibri" w:cs="Calibri"/>
          <w:lang w:val="en-GB"/>
        </w:rPr>
        <w:t xml:space="preserve"> the FT cage </w:t>
      </w:r>
      <w:r w:rsidR="007D24DF" w:rsidRPr="00B16815">
        <w:rPr>
          <w:rFonts w:ascii="Calibri" w:hAnsi="Calibri" w:cs="Calibri"/>
          <w:lang w:val="en-GB"/>
        </w:rPr>
        <w:t xml:space="preserve">through </w:t>
      </w:r>
      <w:r w:rsidR="00101B44" w:rsidRPr="00B16815">
        <w:rPr>
          <w:rFonts w:ascii="Calibri" w:hAnsi="Calibri" w:cs="Calibri"/>
          <w:lang w:val="en-GB"/>
        </w:rPr>
        <w:t>inter-subunit pore</w:t>
      </w:r>
      <w:r w:rsidR="0017778D" w:rsidRPr="00B16815">
        <w:rPr>
          <w:rFonts w:ascii="Calibri" w:hAnsi="Calibri" w:cs="Calibri"/>
          <w:lang w:val="en-GB"/>
        </w:rPr>
        <w:t>s</w:t>
      </w:r>
      <w:r w:rsidR="00101B44" w:rsidRPr="00B16815">
        <w:rPr>
          <w:rFonts w:ascii="Calibri" w:hAnsi="Calibri" w:cs="Calibri"/>
          <w:lang w:val="en-GB"/>
        </w:rPr>
        <w:t xml:space="preserve"> formed by C</w:t>
      </w:r>
      <w:r w:rsidR="00101B44" w:rsidRPr="00B16815">
        <w:rPr>
          <w:rFonts w:ascii="Calibri" w:hAnsi="Calibri" w:cs="Calibri"/>
          <w:lang w:val="en-GB"/>
        </w:rPr>
        <w:noBreakHyphen/>
        <w:t>terminal region</w:t>
      </w:r>
      <w:r w:rsidR="0017778D" w:rsidRPr="00B16815">
        <w:rPr>
          <w:rFonts w:ascii="Calibri" w:hAnsi="Calibri" w:cs="Calibri"/>
          <w:lang w:val="en-GB"/>
        </w:rPr>
        <w:t>s</w:t>
      </w:r>
      <w:r w:rsidR="00101B44" w:rsidRPr="00B16815">
        <w:rPr>
          <w:rFonts w:ascii="Calibri" w:hAnsi="Calibri" w:cs="Calibri"/>
          <w:lang w:val="en-GB"/>
        </w:rPr>
        <w:t xml:space="preserve"> of </w:t>
      </w:r>
      <w:r w:rsidR="0017778D" w:rsidRPr="00B16815">
        <w:rPr>
          <w:rFonts w:ascii="Calibri" w:hAnsi="Calibri" w:cs="Calibri"/>
          <w:lang w:val="en-GB"/>
        </w:rPr>
        <w:t xml:space="preserve">oligomerizing FT subunits </w:t>
      </w:r>
      <w:r w:rsidR="00F45DE9" w:rsidRPr="00B16815">
        <w:rPr>
          <w:rFonts w:ascii="Calibri" w:hAnsi="Calibri" w:cs="Calibri"/>
          <w:lang w:val="en-GB"/>
        </w:rPr>
        <w:t>[</w:t>
      </w:r>
      <w:r w:rsidR="003C4A1F" w:rsidRPr="001C3FE9">
        <w:rPr>
          <w:rFonts w:ascii="Calibri" w:hAnsi="Calibri" w:cs="Calibri"/>
          <w:lang w:val="en-GB"/>
        </w:rPr>
        <w:t>30</w:t>
      </w:r>
      <w:r w:rsidR="00F45DE9" w:rsidRPr="00B16815">
        <w:rPr>
          <w:rFonts w:ascii="Calibri" w:hAnsi="Calibri" w:cs="Calibri"/>
          <w:lang w:val="en-GB"/>
        </w:rPr>
        <w:t>]</w:t>
      </w:r>
      <w:r w:rsidR="0017778D" w:rsidRPr="00B16815">
        <w:rPr>
          <w:rFonts w:ascii="Calibri" w:hAnsi="Calibri" w:cs="Calibri"/>
          <w:lang w:val="en-GB"/>
        </w:rPr>
        <w:t xml:space="preserve">. </w:t>
      </w:r>
      <w:r w:rsidR="00611D90">
        <w:rPr>
          <w:rFonts w:ascii="Calibri" w:hAnsi="Calibri" w:cs="Calibri"/>
          <w:lang w:val="en-GB"/>
        </w:rPr>
        <w:t>A</w:t>
      </w:r>
      <w:r w:rsidR="00611D90" w:rsidRPr="00B16815">
        <w:rPr>
          <w:rFonts w:ascii="Calibri" w:hAnsi="Calibri" w:cs="Calibri"/>
          <w:lang w:val="en-GB"/>
        </w:rPr>
        <w:t xml:space="preserve"> conserved residue</w:t>
      </w:r>
      <w:r w:rsidR="005D675F">
        <w:rPr>
          <w:rFonts w:ascii="Calibri" w:hAnsi="Calibri" w:cs="Calibri"/>
          <w:lang w:val="en-GB"/>
        </w:rPr>
        <w:t xml:space="preserve"> found on FL subunits</w:t>
      </w:r>
      <w:r w:rsidR="00611D90" w:rsidRPr="00B16815">
        <w:rPr>
          <w:rFonts w:ascii="Calibri" w:hAnsi="Calibri" w:cs="Calibri"/>
          <w:lang w:val="en-GB"/>
        </w:rPr>
        <w:t>, Leu134 [</w:t>
      </w:r>
      <w:r w:rsidR="00611D90" w:rsidRPr="001C3FE9">
        <w:rPr>
          <w:rFonts w:ascii="Calibri" w:hAnsi="Calibri" w:cs="Calibri"/>
          <w:lang w:val="en-GB"/>
        </w:rPr>
        <w:t>31</w:t>
      </w:r>
      <w:r w:rsidR="00611D90" w:rsidRPr="00B16815">
        <w:rPr>
          <w:rFonts w:ascii="Calibri" w:hAnsi="Calibri" w:cs="Calibri"/>
          <w:lang w:val="en-GB"/>
        </w:rPr>
        <w:t>]</w:t>
      </w:r>
      <w:r w:rsidR="00611D90">
        <w:rPr>
          <w:rFonts w:ascii="Calibri" w:hAnsi="Calibri" w:cs="Calibri"/>
          <w:lang w:val="en-GB"/>
        </w:rPr>
        <w:t>, is required for p</w:t>
      </w:r>
      <w:r w:rsidR="0017778D" w:rsidRPr="00B16815">
        <w:rPr>
          <w:rFonts w:ascii="Calibri" w:hAnsi="Calibri" w:cs="Calibri"/>
          <w:lang w:val="en-GB"/>
        </w:rPr>
        <w:t>roper pore function</w:t>
      </w:r>
      <w:r w:rsidR="005D675F">
        <w:rPr>
          <w:rFonts w:ascii="Calibri" w:hAnsi="Calibri" w:cs="Calibri"/>
          <w:lang w:val="en-GB"/>
        </w:rPr>
        <w:t xml:space="preserve">ing, a process associated with subunit </w:t>
      </w:r>
      <w:r w:rsidR="0017778D" w:rsidRPr="00B16815">
        <w:rPr>
          <w:rFonts w:ascii="Calibri" w:hAnsi="Calibri" w:cs="Calibri"/>
          <w:lang w:val="en-GB"/>
        </w:rPr>
        <w:t>unfolding upon iron uptake</w:t>
      </w:r>
      <w:r w:rsidR="00101B44" w:rsidRPr="00B16815">
        <w:rPr>
          <w:rFonts w:ascii="Calibri" w:hAnsi="Calibri" w:cs="Calibri"/>
          <w:lang w:val="en-GB"/>
        </w:rPr>
        <w:t xml:space="preserve">. </w:t>
      </w:r>
      <w:r w:rsidR="005C775B" w:rsidRPr="00B16815">
        <w:rPr>
          <w:rFonts w:ascii="Calibri" w:hAnsi="Calibri" w:cs="Calibri"/>
          <w:lang w:val="en-GB"/>
        </w:rPr>
        <w:t>In mixed FTH-FTL cages</w:t>
      </w:r>
      <w:r w:rsidR="007D24DF" w:rsidRPr="00B16815">
        <w:rPr>
          <w:rFonts w:ascii="Calibri" w:hAnsi="Calibri" w:cs="Calibri"/>
          <w:lang w:val="en-GB"/>
        </w:rPr>
        <w:t>,</w:t>
      </w:r>
      <w:r w:rsidR="005C775B" w:rsidRPr="00B16815">
        <w:rPr>
          <w:rFonts w:ascii="Calibri" w:hAnsi="Calibri" w:cs="Calibri"/>
          <w:lang w:val="en-GB"/>
        </w:rPr>
        <w:t xml:space="preserve"> the </w:t>
      </w:r>
      <w:r w:rsidR="00101B44" w:rsidRPr="00B16815">
        <w:rPr>
          <w:rFonts w:ascii="Calibri" w:hAnsi="Calibri" w:cs="Calibri"/>
          <w:iCs/>
          <w:lang w:val="en-GB"/>
        </w:rPr>
        <w:t>FTL</w:t>
      </w:r>
      <w:r w:rsidR="007D24DF" w:rsidRPr="00B16815">
        <w:rPr>
          <w:rFonts w:ascii="Calibri" w:hAnsi="Calibri" w:cs="Calibri"/>
          <w:iCs/>
          <w:lang w:val="en-GB"/>
        </w:rPr>
        <w:t>s</w:t>
      </w:r>
      <w:r w:rsidR="00EF0EC1" w:rsidRPr="00B16815">
        <w:rPr>
          <w:rFonts w:ascii="Calibri" w:hAnsi="Calibri" w:cs="Calibri"/>
          <w:iCs/>
          <w:lang w:val="en-GB"/>
        </w:rPr>
        <w:t xml:space="preserve"> are </w:t>
      </w:r>
      <w:r w:rsidR="00101B44" w:rsidRPr="00B16815">
        <w:rPr>
          <w:rFonts w:ascii="Calibri" w:hAnsi="Calibri" w:cs="Calibri"/>
          <w:iCs/>
          <w:lang w:val="en-GB"/>
        </w:rPr>
        <w:t xml:space="preserve">responsible for </w:t>
      </w:r>
      <w:r w:rsidR="00A65ED0" w:rsidRPr="00B16815">
        <w:rPr>
          <w:rFonts w:ascii="Calibri" w:hAnsi="Calibri" w:cs="Calibri"/>
          <w:iCs/>
          <w:lang w:val="en-GB"/>
        </w:rPr>
        <w:t xml:space="preserve">the </w:t>
      </w:r>
      <w:r w:rsidR="00101B44" w:rsidRPr="00B16815">
        <w:rPr>
          <w:rFonts w:ascii="Calibri" w:hAnsi="Calibri" w:cs="Calibri"/>
          <w:iCs/>
          <w:lang w:val="en-GB"/>
        </w:rPr>
        <w:t xml:space="preserve">nucleation </w:t>
      </w:r>
      <w:r w:rsidR="00101B44" w:rsidRPr="00B16815">
        <w:rPr>
          <w:rFonts w:ascii="Calibri" w:hAnsi="Calibri" w:cs="Calibri"/>
          <w:lang w:val="en-GB"/>
        </w:rPr>
        <w:t xml:space="preserve">and mineralization </w:t>
      </w:r>
      <w:r w:rsidR="00101B44" w:rsidRPr="00B16815">
        <w:rPr>
          <w:rFonts w:ascii="Calibri" w:hAnsi="Calibri" w:cs="Calibri"/>
          <w:iCs/>
          <w:lang w:val="en-GB"/>
        </w:rPr>
        <w:t xml:space="preserve">of the iron core, </w:t>
      </w:r>
      <w:r w:rsidR="005D675F">
        <w:rPr>
          <w:rFonts w:ascii="Calibri" w:hAnsi="Calibri" w:cs="Calibri"/>
          <w:lang w:val="en-GB"/>
        </w:rPr>
        <w:t>a process that improves</w:t>
      </w:r>
      <w:r w:rsidR="004D42EB">
        <w:rPr>
          <w:rFonts w:ascii="Calibri" w:hAnsi="Calibri" w:cs="Calibri"/>
          <w:lang w:val="en-GB"/>
        </w:rPr>
        <w:t xml:space="preserve"> </w:t>
      </w:r>
      <w:r w:rsidR="00101B44" w:rsidRPr="00B16815">
        <w:rPr>
          <w:rFonts w:ascii="Calibri" w:hAnsi="Calibri" w:cs="Calibri"/>
          <w:lang w:val="en-GB"/>
        </w:rPr>
        <w:t xml:space="preserve">ferroxidase activity </w:t>
      </w:r>
      <w:r w:rsidR="00592A5A" w:rsidRPr="00B16815">
        <w:rPr>
          <w:rFonts w:ascii="Calibri" w:hAnsi="Calibri" w:cs="Calibri"/>
          <w:lang w:val="en-GB"/>
        </w:rPr>
        <w:t>[</w:t>
      </w:r>
      <w:r w:rsidR="003C4A1F" w:rsidRPr="001C3FE9">
        <w:rPr>
          <w:rFonts w:ascii="Calibri" w:hAnsi="Calibri" w:cs="Calibri"/>
          <w:lang w:val="en-GB"/>
        </w:rPr>
        <w:t>32,33</w:t>
      </w:r>
      <w:r w:rsidR="00592A5A" w:rsidRPr="00B16815">
        <w:rPr>
          <w:rFonts w:ascii="Calibri" w:hAnsi="Calibri" w:cs="Calibri"/>
          <w:lang w:val="en-GB"/>
        </w:rPr>
        <w:t>]</w:t>
      </w:r>
      <w:r w:rsidR="005B52DB">
        <w:rPr>
          <w:rFonts w:ascii="Calibri" w:hAnsi="Calibri" w:cs="Calibri"/>
          <w:lang w:val="en-GB"/>
        </w:rPr>
        <w:t xml:space="preserve">. </w:t>
      </w:r>
      <w:r w:rsidR="00EF0EC1" w:rsidRPr="00B16815">
        <w:rPr>
          <w:rFonts w:ascii="Calibri" w:hAnsi="Calibri" w:cs="Calibri"/>
          <w:iCs/>
          <w:lang w:val="en-GB"/>
        </w:rPr>
        <w:t>FTH</w:t>
      </w:r>
      <w:r w:rsidR="004D42EB">
        <w:rPr>
          <w:rFonts w:ascii="Calibri" w:hAnsi="Calibri" w:cs="Calibri"/>
          <w:iCs/>
          <w:lang w:val="en-GB"/>
        </w:rPr>
        <w:t xml:space="preserve"> </w:t>
      </w:r>
      <w:r w:rsidR="007D24DF" w:rsidRPr="00B16815">
        <w:rPr>
          <w:rFonts w:ascii="Calibri" w:hAnsi="Calibri" w:cs="Calibri"/>
          <w:iCs/>
          <w:lang w:val="en-GB"/>
        </w:rPr>
        <w:t>s</w:t>
      </w:r>
      <w:r w:rsidR="00101B44" w:rsidRPr="00B16815">
        <w:rPr>
          <w:rFonts w:ascii="Calibri" w:hAnsi="Calibri" w:cs="Calibri"/>
          <w:iCs/>
          <w:lang w:val="en-GB"/>
        </w:rPr>
        <w:t xml:space="preserve">carry on ferroxidase activity, converting </w:t>
      </w:r>
      <w:r w:rsidR="0005545B" w:rsidRPr="00B16815">
        <w:rPr>
          <w:rFonts w:ascii="Calibri" w:hAnsi="Calibri" w:cs="Calibri"/>
          <w:iCs/>
          <w:lang w:val="en-GB"/>
        </w:rPr>
        <w:t>Fe</w:t>
      </w:r>
      <w:r w:rsidR="0005545B" w:rsidRPr="00B16815">
        <w:rPr>
          <w:rFonts w:ascii="Calibri" w:hAnsi="Calibri" w:cs="Calibri"/>
          <w:iCs/>
          <w:vertAlign w:val="superscript"/>
          <w:lang w:val="en-GB"/>
        </w:rPr>
        <w:t>2+</w:t>
      </w:r>
      <w:r w:rsidR="00101B44" w:rsidRPr="00B16815">
        <w:rPr>
          <w:rFonts w:ascii="Calibri" w:hAnsi="Calibri" w:cs="Calibri"/>
          <w:iCs/>
          <w:lang w:val="en-GB"/>
        </w:rPr>
        <w:t xml:space="preserve"> into</w:t>
      </w:r>
      <w:r w:rsidR="004D42EB">
        <w:rPr>
          <w:rFonts w:ascii="Calibri" w:hAnsi="Calibri" w:cs="Calibri"/>
          <w:iCs/>
          <w:lang w:val="en-GB"/>
        </w:rPr>
        <w:t xml:space="preserve"> </w:t>
      </w:r>
      <w:r w:rsidR="009309E6" w:rsidRPr="00B16815">
        <w:rPr>
          <w:rFonts w:ascii="Calibri" w:hAnsi="Calibri" w:cs="Calibri"/>
          <w:lang w:val="en-GB"/>
        </w:rPr>
        <w:t>partly crystalline</w:t>
      </w:r>
      <w:r w:rsidR="00021715" w:rsidRPr="00B16815">
        <w:rPr>
          <w:rFonts w:ascii="Calibri" w:hAnsi="Calibri" w:cs="Calibri"/>
          <w:lang w:val="en-GB"/>
        </w:rPr>
        <w:t xml:space="preserve"> or amorphic structures of </w:t>
      </w:r>
      <w:r w:rsidR="0005545B" w:rsidRPr="00B16815">
        <w:rPr>
          <w:rFonts w:ascii="Calibri" w:hAnsi="Calibri" w:cs="Calibri"/>
          <w:iCs/>
          <w:lang w:val="en-GB"/>
        </w:rPr>
        <w:t>Fe</w:t>
      </w:r>
      <w:r w:rsidR="0005545B" w:rsidRPr="00B16815">
        <w:rPr>
          <w:rFonts w:ascii="Calibri" w:hAnsi="Calibri" w:cs="Calibri"/>
          <w:iCs/>
          <w:vertAlign w:val="superscript"/>
          <w:lang w:val="en-GB"/>
        </w:rPr>
        <w:t>2+</w:t>
      </w:r>
      <w:r w:rsidR="00021715" w:rsidRPr="00B16815">
        <w:rPr>
          <w:rFonts w:ascii="Calibri" w:hAnsi="Calibri" w:cs="Calibri"/>
          <w:lang w:val="en-GB"/>
        </w:rPr>
        <w:t xml:space="preserve"> and </w:t>
      </w:r>
      <w:r w:rsidR="0005545B" w:rsidRPr="00B16815">
        <w:rPr>
          <w:rFonts w:ascii="Calibri" w:hAnsi="Calibri" w:cs="Calibri"/>
          <w:iCs/>
          <w:lang w:val="en-GB"/>
        </w:rPr>
        <w:t>Fe</w:t>
      </w:r>
      <w:r w:rsidR="0005545B" w:rsidRPr="00B16815">
        <w:rPr>
          <w:rFonts w:ascii="Calibri" w:hAnsi="Calibri" w:cs="Calibri"/>
          <w:iCs/>
          <w:vertAlign w:val="superscript"/>
          <w:lang w:val="en-GB"/>
        </w:rPr>
        <w:t>3+</w:t>
      </w:r>
      <w:r w:rsidR="00021715" w:rsidRPr="00B16815">
        <w:rPr>
          <w:rFonts w:ascii="Calibri" w:hAnsi="Calibri" w:cs="Calibri"/>
          <w:lang w:val="en-GB"/>
        </w:rPr>
        <w:t xml:space="preserve"> oxides</w:t>
      </w:r>
      <w:r w:rsidR="00E9577C">
        <w:rPr>
          <w:rFonts w:ascii="Calibri" w:hAnsi="Calibri" w:cs="Calibri"/>
          <w:lang w:val="en-GB"/>
        </w:rPr>
        <w:t xml:space="preserve">, along with </w:t>
      </w:r>
      <w:r w:rsidR="00021715" w:rsidRPr="00B16815">
        <w:rPr>
          <w:rFonts w:ascii="Calibri" w:hAnsi="Calibri" w:cs="Calibri"/>
          <w:lang w:val="en-GB"/>
        </w:rPr>
        <w:t xml:space="preserve">hydroxides mineral form of ferrihydrite, magnetite, hematite in </w:t>
      </w:r>
      <w:r w:rsidR="00A65ED0" w:rsidRPr="00B16815">
        <w:rPr>
          <w:rFonts w:ascii="Calibri" w:hAnsi="Calibri" w:cs="Calibri"/>
          <w:lang w:val="en-GB"/>
        </w:rPr>
        <w:t xml:space="preserve">the </w:t>
      </w:r>
      <w:r w:rsidR="00021715" w:rsidRPr="00B16815">
        <w:rPr>
          <w:rFonts w:ascii="Calibri" w:hAnsi="Calibri" w:cs="Calibri"/>
          <w:iCs/>
          <w:lang w:val="en-GB"/>
        </w:rPr>
        <w:t xml:space="preserve">ferritin shell </w:t>
      </w:r>
      <w:r w:rsidR="00254560" w:rsidRPr="00B16815">
        <w:rPr>
          <w:rFonts w:ascii="Calibri" w:hAnsi="Calibri" w:cs="Calibri"/>
          <w:iCs/>
          <w:lang w:val="en-GB"/>
        </w:rPr>
        <w:t>[</w:t>
      </w:r>
      <w:r w:rsidR="003C4A1F" w:rsidRPr="001C3FE9">
        <w:rPr>
          <w:rFonts w:ascii="Calibri" w:hAnsi="Calibri" w:cs="Calibri"/>
          <w:iCs/>
          <w:lang w:val="en-GB"/>
        </w:rPr>
        <w:t>34,35</w:t>
      </w:r>
      <w:r w:rsidR="00254560" w:rsidRPr="00B16815">
        <w:rPr>
          <w:rFonts w:ascii="Calibri" w:hAnsi="Calibri" w:cs="Calibri"/>
          <w:iCs/>
          <w:lang w:val="en-GB"/>
        </w:rPr>
        <w:t>]</w:t>
      </w:r>
      <w:r w:rsidR="00101B44" w:rsidRPr="00B16815">
        <w:rPr>
          <w:rFonts w:ascii="Calibri" w:hAnsi="Calibri" w:cs="Calibri"/>
          <w:iCs/>
          <w:lang w:val="en-GB"/>
        </w:rPr>
        <w:t xml:space="preserve">. </w:t>
      </w:r>
      <w:r w:rsidR="003442CA">
        <w:rPr>
          <w:rFonts w:ascii="Calibri" w:hAnsi="Calibri" w:cs="Calibri"/>
          <w:iCs/>
          <w:lang w:val="en-GB"/>
        </w:rPr>
        <w:t>I</w:t>
      </w:r>
      <w:r w:rsidR="003442CA" w:rsidRPr="00B16815">
        <w:rPr>
          <w:rFonts w:ascii="Calibri" w:hAnsi="Calibri" w:cs="Calibri"/>
          <w:lang w:val="en-GB"/>
        </w:rPr>
        <w:t>n human FTH, the ferroxidation centre involves Glu27, Glu61, Glu62, His65, Gln141 [</w:t>
      </w:r>
      <w:r w:rsidR="003442CA" w:rsidRPr="001C3FE9">
        <w:rPr>
          <w:rFonts w:ascii="Calibri" w:hAnsi="Calibri" w:cs="Calibri"/>
          <w:lang w:val="en-GB"/>
        </w:rPr>
        <w:t>32,</w:t>
      </w:r>
      <w:r w:rsidR="008A284C" w:rsidRPr="00B14B53">
        <w:rPr>
          <w:rFonts w:ascii="Calibri" w:hAnsi="Calibri" w:cs="Calibri"/>
          <w:lang w:val="en-GB"/>
        </w:rPr>
        <w:t>3</w:t>
      </w:r>
      <w:r w:rsidR="00B14B53" w:rsidRPr="00BF27A0">
        <w:rPr>
          <w:rFonts w:ascii="Calibri" w:hAnsi="Calibri" w:cs="Calibri"/>
          <w:lang w:val="en-GB"/>
        </w:rPr>
        <w:t>6</w:t>
      </w:r>
      <w:r w:rsidR="003442CA" w:rsidRPr="00B16815">
        <w:rPr>
          <w:rFonts w:ascii="Calibri" w:hAnsi="Calibri" w:cs="Calibri"/>
          <w:lang w:val="en-GB"/>
        </w:rPr>
        <w:t>]. Corresponding residues in FTL are involved in the cage stabilization by forming salt bridges, what makes FTL-based structure more stable [</w:t>
      </w:r>
      <w:r w:rsidR="00B14B53" w:rsidRPr="00BF27A0">
        <w:rPr>
          <w:rFonts w:ascii="Calibri" w:hAnsi="Calibri" w:cs="Calibri"/>
          <w:lang w:val="en-GB"/>
        </w:rPr>
        <w:t>37</w:t>
      </w:r>
      <w:r w:rsidR="003442CA" w:rsidRPr="00B16815">
        <w:rPr>
          <w:rFonts w:ascii="Calibri" w:hAnsi="Calibri" w:cs="Calibri"/>
          <w:lang w:val="en-GB"/>
        </w:rPr>
        <w:t xml:space="preserve">]. </w:t>
      </w:r>
      <w:r w:rsidR="003442CA">
        <w:rPr>
          <w:rFonts w:ascii="Calibri" w:hAnsi="Calibri" w:cs="Calibri"/>
          <w:lang w:val="en-GB"/>
        </w:rPr>
        <w:t>The</w:t>
      </w:r>
      <w:r w:rsidR="003442CA" w:rsidRPr="00B16815">
        <w:rPr>
          <w:rFonts w:ascii="Calibri" w:hAnsi="Calibri" w:cs="Calibri"/>
          <w:lang w:val="en-GB"/>
        </w:rPr>
        <w:t xml:space="preserve"> FTH cage incorporates more iron than </w:t>
      </w:r>
      <w:r w:rsidR="003442CA">
        <w:rPr>
          <w:rFonts w:ascii="Calibri" w:hAnsi="Calibri" w:cs="Calibri"/>
          <w:lang w:val="en-GB"/>
        </w:rPr>
        <w:t>the</w:t>
      </w:r>
      <w:r w:rsidR="003442CA" w:rsidRPr="00B16815">
        <w:rPr>
          <w:rFonts w:ascii="Calibri" w:hAnsi="Calibri" w:cs="Calibri"/>
          <w:lang w:val="en-GB"/>
        </w:rPr>
        <w:t xml:space="preserve"> FTL cage by its nucleation to ferrihydrite on its inner surface within the ferritin complex [</w:t>
      </w:r>
      <w:r w:rsidR="008A284C" w:rsidRPr="00B14B53">
        <w:rPr>
          <w:rFonts w:ascii="Calibri" w:hAnsi="Calibri" w:cs="Calibri"/>
          <w:lang w:val="en-GB"/>
        </w:rPr>
        <w:t>38,</w:t>
      </w:r>
      <w:r w:rsidR="003442CA" w:rsidRPr="001C3FE9">
        <w:rPr>
          <w:rFonts w:ascii="Calibri" w:hAnsi="Calibri" w:cs="Calibri"/>
          <w:lang w:val="en-GB"/>
        </w:rPr>
        <w:t>39</w:t>
      </w:r>
      <w:r w:rsidR="003442CA" w:rsidRPr="00B16815">
        <w:rPr>
          <w:rFonts w:ascii="Calibri" w:hAnsi="Calibri" w:cs="Calibri"/>
          <w:lang w:val="en-GB"/>
        </w:rPr>
        <w:t>].</w:t>
      </w:r>
      <w:r w:rsidR="004D42EB">
        <w:rPr>
          <w:rFonts w:ascii="Calibri" w:hAnsi="Calibri" w:cs="Calibri"/>
          <w:lang w:val="en-GB"/>
        </w:rPr>
        <w:t xml:space="preserve"> </w:t>
      </w:r>
      <w:r w:rsidR="00101B44" w:rsidRPr="00B16815">
        <w:rPr>
          <w:rFonts w:ascii="Calibri" w:hAnsi="Calibri" w:cs="Calibri"/>
          <w:lang w:val="en-GB"/>
        </w:rPr>
        <w:t xml:space="preserve">Iron oxidation facilitates </w:t>
      </w:r>
      <w:r w:rsidR="007D24DF" w:rsidRPr="00B16815">
        <w:rPr>
          <w:rFonts w:ascii="Calibri" w:hAnsi="Calibri" w:cs="Calibri"/>
          <w:lang w:val="en-GB"/>
        </w:rPr>
        <w:t xml:space="preserve">further </w:t>
      </w:r>
      <w:r w:rsidR="00101B44" w:rsidRPr="00B16815">
        <w:rPr>
          <w:rFonts w:ascii="Calibri" w:hAnsi="Calibri" w:cs="Calibri"/>
          <w:lang w:val="en-GB"/>
        </w:rPr>
        <w:t xml:space="preserve">iron incorporation and </w:t>
      </w:r>
      <w:r w:rsidR="007D24DF" w:rsidRPr="00B16815">
        <w:rPr>
          <w:rFonts w:ascii="Calibri" w:hAnsi="Calibri" w:cs="Calibri"/>
          <w:lang w:val="en-GB"/>
        </w:rPr>
        <w:t xml:space="preserve">therefore </w:t>
      </w:r>
      <w:r w:rsidR="00101B44" w:rsidRPr="00B16815">
        <w:rPr>
          <w:rFonts w:ascii="Calibri" w:hAnsi="Calibri" w:cs="Calibri"/>
          <w:lang w:val="en-GB"/>
        </w:rPr>
        <w:t>is essential for</w:t>
      </w:r>
      <w:r w:rsidR="00A65ED0" w:rsidRPr="00B16815">
        <w:rPr>
          <w:rFonts w:ascii="Calibri" w:hAnsi="Calibri" w:cs="Calibri"/>
          <w:lang w:val="en-GB"/>
        </w:rPr>
        <w:t xml:space="preserve"> the</w:t>
      </w:r>
      <w:r w:rsidR="00101B44" w:rsidRPr="00B16815">
        <w:rPr>
          <w:rFonts w:ascii="Calibri" w:hAnsi="Calibri" w:cs="Calibri"/>
          <w:lang w:val="en-GB"/>
        </w:rPr>
        <w:t xml:space="preserve"> regulation </w:t>
      </w:r>
      <w:r w:rsidR="007D24DF" w:rsidRPr="00B16815">
        <w:rPr>
          <w:rFonts w:ascii="Calibri" w:hAnsi="Calibri" w:cs="Calibri"/>
          <w:lang w:val="en-GB"/>
        </w:rPr>
        <w:t xml:space="preserve">of cellular iron levels. </w:t>
      </w:r>
      <w:r w:rsidR="00E9577C">
        <w:rPr>
          <w:rFonts w:ascii="Calibri" w:hAnsi="Calibri" w:cs="Calibri"/>
          <w:lang w:val="en-GB"/>
        </w:rPr>
        <w:t>Oxidation</w:t>
      </w:r>
      <w:r w:rsidR="007D24DF" w:rsidRPr="00B16815">
        <w:rPr>
          <w:rFonts w:ascii="Calibri" w:hAnsi="Calibri" w:cs="Calibri"/>
          <w:lang w:val="en-GB"/>
        </w:rPr>
        <w:t xml:space="preserve">is </w:t>
      </w:r>
      <w:r w:rsidR="00E9577C">
        <w:rPr>
          <w:rFonts w:ascii="Calibri" w:hAnsi="Calibri" w:cs="Calibri"/>
          <w:lang w:val="en-GB"/>
        </w:rPr>
        <w:t xml:space="preserve">also </w:t>
      </w:r>
      <w:r w:rsidR="007D24DF" w:rsidRPr="00B16815">
        <w:rPr>
          <w:rFonts w:ascii="Calibri" w:hAnsi="Calibri" w:cs="Calibri"/>
          <w:lang w:val="en-GB"/>
        </w:rPr>
        <w:t xml:space="preserve">responsible for </w:t>
      </w:r>
      <w:r w:rsidR="00101B44" w:rsidRPr="00B16815">
        <w:rPr>
          <w:rFonts w:ascii="Calibri" w:hAnsi="Calibri" w:cs="Calibri"/>
          <w:lang w:val="en-GB"/>
        </w:rPr>
        <w:t xml:space="preserve">detoxification of the </w:t>
      </w:r>
      <w:r w:rsidR="00E53A39" w:rsidRPr="00B16815">
        <w:rPr>
          <w:rFonts w:ascii="Calibri" w:hAnsi="Calibri" w:cs="Calibri"/>
          <w:lang w:val="en-GB"/>
        </w:rPr>
        <w:t>bioactive</w:t>
      </w:r>
      <w:r w:rsidR="00101B44" w:rsidRPr="00B16815">
        <w:rPr>
          <w:rFonts w:ascii="Calibri" w:hAnsi="Calibri" w:cs="Calibri"/>
          <w:lang w:val="en-GB"/>
        </w:rPr>
        <w:t xml:space="preserve"> ferrous fo</w:t>
      </w:r>
      <w:r w:rsidR="005C775B" w:rsidRPr="00B16815">
        <w:rPr>
          <w:rFonts w:ascii="Calibri" w:hAnsi="Calibri" w:cs="Calibri"/>
          <w:lang w:val="en-GB"/>
        </w:rPr>
        <w:t>r</w:t>
      </w:r>
      <w:r w:rsidR="00101B44" w:rsidRPr="00B16815">
        <w:rPr>
          <w:rFonts w:ascii="Calibri" w:hAnsi="Calibri" w:cs="Calibri"/>
          <w:lang w:val="en-GB"/>
        </w:rPr>
        <w:t xml:space="preserve">m into the relatively inert ferric form </w:t>
      </w:r>
      <w:r w:rsidR="00254560" w:rsidRPr="00B16815">
        <w:rPr>
          <w:rFonts w:ascii="Calibri" w:hAnsi="Calibri" w:cs="Calibri"/>
          <w:lang w:val="en-GB"/>
        </w:rPr>
        <w:t>[</w:t>
      </w:r>
      <w:r w:rsidR="00B14B53" w:rsidRPr="00BF27A0">
        <w:rPr>
          <w:rFonts w:ascii="Calibri" w:hAnsi="Calibri" w:cs="Calibri"/>
          <w:lang w:val="en-GB"/>
        </w:rPr>
        <w:t>40</w:t>
      </w:r>
      <w:r w:rsidR="00254560" w:rsidRPr="00B16815">
        <w:rPr>
          <w:rFonts w:ascii="Calibri" w:hAnsi="Calibri" w:cs="Calibri"/>
          <w:lang w:val="en-GB"/>
        </w:rPr>
        <w:t>]</w:t>
      </w:r>
      <w:r w:rsidR="00945C7E" w:rsidRPr="00B16815">
        <w:rPr>
          <w:rFonts w:ascii="Calibri" w:hAnsi="Calibri" w:cs="Calibri"/>
          <w:lang w:val="en-GB"/>
        </w:rPr>
        <w:t>.</w:t>
      </w:r>
      <w:r w:rsidR="004D42EB">
        <w:rPr>
          <w:rFonts w:ascii="Calibri" w:hAnsi="Calibri" w:cs="Calibri"/>
          <w:lang w:val="en-GB"/>
        </w:rPr>
        <w:t xml:space="preserve"> </w:t>
      </w:r>
      <w:r w:rsidR="000C6B46" w:rsidRPr="00B16815">
        <w:rPr>
          <w:rFonts w:ascii="Calibri" w:hAnsi="Calibri" w:cs="Calibri"/>
          <w:lang w:val="en-GB"/>
        </w:rPr>
        <w:t xml:space="preserve">FTs act </w:t>
      </w:r>
      <w:r w:rsidR="000C6B46" w:rsidRPr="00B16815">
        <w:rPr>
          <w:rFonts w:ascii="Calibri" w:hAnsi="Calibri" w:cs="Calibri"/>
          <w:lang w:val="en-GB"/>
        </w:rPr>
        <w:lastRenderedPageBreak/>
        <w:t>as redox-balance buffering proteins in a fine</w:t>
      </w:r>
      <w:r w:rsidR="004B52BC">
        <w:rPr>
          <w:rFonts w:ascii="Calibri" w:hAnsi="Calibri" w:cs="Calibri"/>
          <w:lang w:val="en-GB"/>
        </w:rPr>
        <w:t>ly</w:t>
      </w:r>
      <w:r w:rsidR="000C6B46" w:rsidRPr="00B16815">
        <w:rPr>
          <w:rFonts w:ascii="Calibri" w:hAnsi="Calibri" w:cs="Calibri"/>
          <w:lang w:val="en-GB"/>
        </w:rPr>
        <w:t xml:space="preserve">-tuned </w:t>
      </w:r>
      <w:r w:rsidR="00126DB9" w:rsidRPr="00B16815">
        <w:rPr>
          <w:rFonts w:ascii="Calibri" w:hAnsi="Calibri" w:cs="Calibri"/>
          <w:lang w:val="en-GB"/>
        </w:rPr>
        <w:t>cyclic</w:t>
      </w:r>
      <w:r w:rsidR="004D42EB">
        <w:rPr>
          <w:rFonts w:ascii="Calibri" w:hAnsi="Calibri" w:cs="Calibri"/>
          <w:lang w:val="en-GB"/>
        </w:rPr>
        <w:t xml:space="preserve"> </w:t>
      </w:r>
      <w:r w:rsidR="00E15D4A" w:rsidRPr="00B16815">
        <w:rPr>
          <w:rFonts w:ascii="Calibri" w:hAnsi="Calibri" w:cs="Calibri"/>
          <w:lang w:val="en-GB"/>
        </w:rPr>
        <w:t>conversion</w:t>
      </w:r>
      <w:r w:rsidR="004D42EB">
        <w:rPr>
          <w:rFonts w:ascii="Calibri" w:hAnsi="Calibri" w:cs="Calibri"/>
          <w:lang w:val="en-GB"/>
        </w:rPr>
        <w:t xml:space="preserve"> </w:t>
      </w:r>
      <w:r w:rsidR="00AB3186" w:rsidRPr="00B16815">
        <w:rPr>
          <w:rFonts w:ascii="Calibri" w:hAnsi="Calibri" w:cs="Calibri"/>
          <w:lang w:val="en-GB"/>
        </w:rPr>
        <w:t>Fe</w:t>
      </w:r>
      <w:r w:rsidR="00AB3186" w:rsidRPr="00B16815">
        <w:rPr>
          <w:rFonts w:ascii="Calibri" w:hAnsi="Calibri" w:cs="Calibri"/>
          <w:vertAlign w:val="superscript"/>
          <w:lang w:val="en-GB"/>
        </w:rPr>
        <w:t>2+</w:t>
      </w:r>
      <w:r w:rsidR="00AB3186" w:rsidRPr="00B16815">
        <w:rPr>
          <w:rFonts w:ascii="Calibri" w:hAnsi="Calibri" w:cs="Calibri"/>
          <w:lang w:val="en-GB"/>
        </w:rPr>
        <w:t>-Fe</w:t>
      </w:r>
      <w:r w:rsidR="00AB3186" w:rsidRPr="00B16815">
        <w:rPr>
          <w:rFonts w:ascii="Calibri" w:hAnsi="Calibri" w:cs="Calibri"/>
          <w:vertAlign w:val="superscript"/>
          <w:lang w:val="en-GB"/>
        </w:rPr>
        <w:t>3+</w:t>
      </w:r>
      <w:r w:rsidR="004D42EB">
        <w:rPr>
          <w:rFonts w:ascii="Calibri" w:hAnsi="Calibri" w:cs="Calibri"/>
          <w:vertAlign w:val="superscript"/>
          <w:lang w:val="en-GB"/>
        </w:rPr>
        <w:t xml:space="preserve"> </w:t>
      </w:r>
      <w:r w:rsidR="00DA2B6B" w:rsidRPr="00B16815">
        <w:rPr>
          <w:rFonts w:ascii="Calibri" w:hAnsi="Calibri" w:cs="Calibri"/>
          <w:lang w:val="en-GB"/>
        </w:rPr>
        <w:t xml:space="preserve">by various ferroxidase </w:t>
      </w:r>
      <w:r w:rsidR="00E53A39" w:rsidRPr="00B16815">
        <w:rPr>
          <w:rFonts w:ascii="Calibri" w:hAnsi="Calibri" w:cs="Calibri"/>
          <w:lang w:val="en-GB"/>
        </w:rPr>
        <w:t>cent</w:t>
      </w:r>
      <w:r w:rsidR="00E53A39">
        <w:rPr>
          <w:rFonts w:ascii="Calibri" w:hAnsi="Calibri" w:cs="Calibri"/>
          <w:lang w:val="en-GB"/>
        </w:rPr>
        <w:t>re</w:t>
      </w:r>
      <w:r w:rsidR="00E53A39" w:rsidRPr="00B16815">
        <w:rPr>
          <w:rFonts w:ascii="Calibri" w:hAnsi="Calibri" w:cs="Calibri"/>
          <w:lang w:val="en-GB"/>
        </w:rPr>
        <w:t>s</w:t>
      </w:r>
      <w:r w:rsidR="00EB7D70">
        <w:rPr>
          <w:rFonts w:ascii="Calibri" w:hAnsi="Calibri" w:cs="Calibri"/>
          <w:lang w:val="en-GB"/>
        </w:rPr>
        <w:t>, with relatively slow rates of o</w:t>
      </w:r>
      <w:r w:rsidR="00DA2B6B" w:rsidRPr="00B16815">
        <w:rPr>
          <w:rFonts w:ascii="Calibri" w:hAnsi="Calibri" w:cs="Calibri"/>
          <w:lang w:val="en-GB"/>
        </w:rPr>
        <w:t xml:space="preserve">xidation </w:t>
      </w:r>
      <w:r w:rsidR="00254560" w:rsidRPr="00B16815">
        <w:rPr>
          <w:rFonts w:ascii="Calibri" w:hAnsi="Calibri" w:cs="Calibri"/>
          <w:lang w:val="en-GB"/>
        </w:rPr>
        <w:t>[</w:t>
      </w:r>
      <w:r w:rsidR="003C4A1F" w:rsidRPr="001C3FE9">
        <w:rPr>
          <w:rFonts w:ascii="Calibri" w:hAnsi="Calibri" w:cs="Calibri"/>
          <w:lang w:val="en-GB"/>
        </w:rPr>
        <w:t>41</w:t>
      </w:r>
      <w:r w:rsidR="00254560" w:rsidRPr="00B16815">
        <w:rPr>
          <w:rFonts w:ascii="Calibri" w:hAnsi="Calibri" w:cs="Calibri"/>
          <w:lang w:val="en-GB"/>
        </w:rPr>
        <w:t>]</w:t>
      </w:r>
      <w:r w:rsidR="00DA2B6B" w:rsidRPr="00B16815">
        <w:rPr>
          <w:rFonts w:ascii="Calibri" w:hAnsi="Calibri" w:cs="Calibri"/>
          <w:lang w:val="en-GB"/>
        </w:rPr>
        <w:t>.</w:t>
      </w:r>
      <w:r w:rsidR="004D42EB">
        <w:rPr>
          <w:rFonts w:ascii="Calibri" w:hAnsi="Calibri" w:cs="Calibri"/>
          <w:lang w:val="en-GB"/>
        </w:rPr>
        <w:t xml:space="preserve"> </w:t>
      </w:r>
      <w:r w:rsidR="009A5BCC">
        <w:rPr>
          <w:rFonts w:ascii="Calibri" w:hAnsi="Calibri" w:cs="Calibri"/>
          <w:lang w:val="en-GB"/>
        </w:rPr>
        <w:t>S</w:t>
      </w:r>
      <w:r w:rsidR="00002211" w:rsidRPr="00B16815">
        <w:rPr>
          <w:rFonts w:ascii="Calibri" w:hAnsi="Calibri" w:cs="Calibri"/>
          <w:lang w:val="en-GB"/>
        </w:rPr>
        <w:t>mall, although targeted</w:t>
      </w:r>
      <w:r w:rsidR="00EB7D70">
        <w:rPr>
          <w:rFonts w:ascii="Calibri" w:hAnsi="Calibri" w:cs="Calibri"/>
          <w:lang w:val="en-GB"/>
        </w:rPr>
        <w:t>,</w:t>
      </w:r>
      <w:r w:rsidR="00002211" w:rsidRPr="00B16815">
        <w:rPr>
          <w:rFonts w:ascii="Calibri" w:hAnsi="Calibri" w:cs="Calibri"/>
          <w:lang w:val="en-GB"/>
        </w:rPr>
        <w:t xml:space="preserve"> differences in amino acid residues between FTs lead to profound changes in electrochemical and biochemical properties</w:t>
      </w:r>
      <w:r w:rsidR="009F39A7" w:rsidRPr="00B16815">
        <w:rPr>
          <w:rFonts w:ascii="Calibri" w:hAnsi="Calibri" w:cs="Calibri"/>
          <w:lang w:val="en-GB"/>
        </w:rPr>
        <w:t>.</w:t>
      </w:r>
    </w:p>
    <w:p w:rsidR="00C061BE" w:rsidRPr="00B16815" w:rsidRDefault="00260DC2" w:rsidP="00092CC2">
      <w:pPr>
        <w:ind w:firstLine="708"/>
        <w:jc w:val="both"/>
        <w:rPr>
          <w:rFonts w:ascii="Calibri" w:hAnsi="Calibri" w:cs="Calibri"/>
          <w:lang w:val="en-GB"/>
        </w:rPr>
      </w:pPr>
      <w:r>
        <w:rPr>
          <w:rFonts w:ascii="Calibri" w:hAnsi="Calibri" w:cs="Calibri"/>
          <w:lang w:val="en-GB"/>
        </w:rPr>
        <w:t xml:space="preserve">In addition to ferroxidation, </w:t>
      </w:r>
      <w:r w:rsidR="00101B44" w:rsidRPr="00B16815">
        <w:rPr>
          <w:rFonts w:ascii="Calibri" w:hAnsi="Calibri" w:cs="Calibri"/>
          <w:lang w:val="en-GB"/>
        </w:rPr>
        <w:t>FTH</w:t>
      </w:r>
      <w:r w:rsidR="006D110F" w:rsidRPr="00B16815">
        <w:rPr>
          <w:rFonts w:ascii="Calibri" w:hAnsi="Calibri" w:cs="Calibri"/>
          <w:lang w:val="en-GB"/>
        </w:rPr>
        <w:t xml:space="preserve"> cages</w:t>
      </w:r>
      <w:r w:rsidR="001868F6">
        <w:rPr>
          <w:rFonts w:ascii="Calibri" w:hAnsi="Calibri" w:cs="Calibri"/>
          <w:lang w:val="en-GB"/>
        </w:rPr>
        <w:t xml:space="preserve"> </w:t>
      </w:r>
      <w:r w:rsidR="00CD123D" w:rsidRPr="00B16815">
        <w:rPr>
          <w:rFonts w:ascii="Calibri" w:hAnsi="Calibri" w:cs="Calibri"/>
          <w:lang w:val="en-GB"/>
        </w:rPr>
        <w:t>possess</w:t>
      </w:r>
      <w:r w:rsidR="001868F6">
        <w:rPr>
          <w:rFonts w:ascii="Calibri" w:hAnsi="Calibri" w:cs="Calibri"/>
          <w:lang w:val="en-GB"/>
        </w:rPr>
        <w:t xml:space="preserve"> </w:t>
      </w:r>
      <w:r w:rsidR="00101B44" w:rsidRPr="00B16815">
        <w:rPr>
          <w:rFonts w:ascii="Calibri" w:hAnsi="Calibri" w:cs="Calibri"/>
          <w:lang w:val="en-GB"/>
        </w:rPr>
        <w:t>UV-protecti</w:t>
      </w:r>
      <w:r w:rsidR="00F23FA6" w:rsidRPr="00B16815">
        <w:rPr>
          <w:rFonts w:ascii="Calibri" w:hAnsi="Calibri" w:cs="Calibri"/>
          <w:lang w:val="en-GB"/>
        </w:rPr>
        <w:t>on</w:t>
      </w:r>
      <w:r w:rsidR="00101B44" w:rsidRPr="00B16815">
        <w:rPr>
          <w:rFonts w:ascii="Calibri" w:hAnsi="Calibri" w:cs="Calibri"/>
          <w:lang w:val="en-GB"/>
        </w:rPr>
        <w:t xml:space="preserve"> ability </w:t>
      </w:r>
      <w:r w:rsidR="00254560" w:rsidRPr="00B16815">
        <w:rPr>
          <w:rFonts w:ascii="Calibri" w:hAnsi="Calibri" w:cs="Calibri"/>
          <w:lang w:val="en-GB"/>
        </w:rPr>
        <w:t>[</w:t>
      </w:r>
      <w:r w:rsidR="003C4A1F" w:rsidRPr="001C3FE9">
        <w:rPr>
          <w:rFonts w:ascii="Calibri" w:hAnsi="Calibri" w:cs="Calibri"/>
          <w:lang w:val="en-GB"/>
        </w:rPr>
        <w:t>42,43</w:t>
      </w:r>
      <w:r w:rsidR="00254560" w:rsidRPr="00B16815">
        <w:rPr>
          <w:rFonts w:ascii="Calibri" w:hAnsi="Calibri" w:cs="Calibri"/>
          <w:lang w:val="en-GB"/>
        </w:rPr>
        <w:t>]</w:t>
      </w:r>
      <w:r w:rsidR="00A12719" w:rsidRPr="00B16815">
        <w:rPr>
          <w:rFonts w:ascii="Calibri" w:hAnsi="Calibri" w:cs="Calibri"/>
          <w:lang w:val="en-GB"/>
        </w:rPr>
        <w:t xml:space="preserve">, </w:t>
      </w:r>
      <w:r w:rsidR="00F92153" w:rsidRPr="00B16815">
        <w:rPr>
          <w:rFonts w:ascii="Calibri" w:hAnsi="Calibri" w:cs="Calibri"/>
          <w:lang w:val="en-GB"/>
        </w:rPr>
        <w:t xml:space="preserve">probably </w:t>
      </w:r>
      <w:r w:rsidR="00796902" w:rsidRPr="00B16815">
        <w:rPr>
          <w:rFonts w:ascii="Calibri" w:hAnsi="Calibri" w:cs="Calibri"/>
          <w:lang w:val="en-GB"/>
        </w:rPr>
        <w:t>due to</w:t>
      </w:r>
      <w:r w:rsidR="001868F6">
        <w:rPr>
          <w:rFonts w:ascii="Calibri" w:hAnsi="Calibri" w:cs="Calibri"/>
          <w:lang w:val="en-GB"/>
        </w:rPr>
        <w:t xml:space="preserve"> </w:t>
      </w:r>
      <w:r w:rsidR="00F23FA6" w:rsidRPr="00B16815">
        <w:rPr>
          <w:rFonts w:ascii="Calibri" w:hAnsi="Calibri" w:cs="Calibri"/>
          <w:lang w:val="en-GB"/>
        </w:rPr>
        <w:t xml:space="preserve">the </w:t>
      </w:r>
      <w:r w:rsidR="00F92153" w:rsidRPr="00B16815">
        <w:rPr>
          <w:rFonts w:ascii="Calibri" w:hAnsi="Calibri" w:cs="Calibri"/>
          <w:lang w:val="en-GB"/>
        </w:rPr>
        <w:t>accumulated</w:t>
      </w:r>
      <w:r w:rsidR="00101B44" w:rsidRPr="00B16815">
        <w:rPr>
          <w:rFonts w:ascii="Calibri" w:hAnsi="Calibri" w:cs="Calibri"/>
          <w:lang w:val="en-GB"/>
        </w:rPr>
        <w:t xml:space="preserve"> iron oxides</w:t>
      </w:r>
      <w:r w:rsidR="001868F6">
        <w:rPr>
          <w:rFonts w:ascii="Calibri" w:hAnsi="Calibri" w:cs="Calibri"/>
          <w:lang w:val="en-GB"/>
        </w:rPr>
        <w:t xml:space="preserve"> </w:t>
      </w:r>
      <w:r w:rsidR="00C46725" w:rsidRPr="00B16815">
        <w:rPr>
          <w:rFonts w:ascii="Calibri" w:hAnsi="Calibri" w:cs="Calibri"/>
          <w:lang w:val="en-GB"/>
        </w:rPr>
        <w:t>[</w:t>
      </w:r>
      <w:r w:rsidR="003C4A1F" w:rsidRPr="001C3FE9">
        <w:rPr>
          <w:rFonts w:ascii="Calibri" w:hAnsi="Calibri" w:cs="Calibri"/>
          <w:lang w:val="en-GB"/>
        </w:rPr>
        <w:t>44</w:t>
      </w:r>
      <w:r w:rsidR="002C466E" w:rsidRPr="00B16815">
        <w:rPr>
          <w:rFonts w:ascii="Calibri" w:hAnsi="Calibri" w:cs="Calibri"/>
          <w:lang w:val="en-GB"/>
        </w:rPr>
        <w:t>]</w:t>
      </w:r>
      <w:r w:rsidR="00101B44" w:rsidRPr="00B16815">
        <w:rPr>
          <w:rFonts w:ascii="Calibri" w:hAnsi="Calibri" w:cs="Calibri"/>
          <w:lang w:val="en-GB"/>
        </w:rPr>
        <w:t xml:space="preserve">. </w:t>
      </w:r>
      <w:r w:rsidR="009A5BCC">
        <w:rPr>
          <w:rFonts w:ascii="Calibri" w:hAnsi="Calibri" w:cs="Calibri"/>
          <w:lang w:val="en-GB"/>
        </w:rPr>
        <w:t>S</w:t>
      </w:r>
      <w:r w:rsidR="006D110F" w:rsidRPr="00B16815">
        <w:rPr>
          <w:rFonts w:ascii="Calibri" w:hAnsi="Calibri" w:cs="Calibri"/>
          <w:lang w:val="en-GB"/>
        </w:rPr>
        <w:t>tress</w:t>
      </w:r>
      <w:r w:rsidR="00F92153" w:rsidRPr="00B16815">
        <w:rPr>
          <w:rFonts w:ascii="Calibri" w:hAnsi="Calibri" w:cs="Calibri"/>
          <w:lang w:val="en-GB"/>
        </w:rPr>
        <w:t>-</w:t>
      </w:r>
      <w:r w:rsidR="006D110F" w:rsidRPr="00B16815">
        <w:rPr>
          <w:rFonts w:ascii="Calibri" w:hAnsi="Calibri" w:cs="Calibri"/>
          <w:lang w:val="en-GB"/>
        </w:rPr>
        <w:t xml:space="preserve">related expression of </w:t>
      </w:r>
      <w:r w:rsidR="00EB7D70">
        <w:rPr>
          <w:rFonts w:ascii="Calibri" w:hAnsi="Calibri" w:cs="Calibri"/>
          <w:lang w:val="en-GB"/>
        </w:rPr>
        <w:t xml:space="preserve">the </w:t>
      </w:r>
      <w:r w:rsidR="006D110F" w:rsidRPr="00B16815">
        <w:rPr>
          <w:rFonts w:ascii="Calibri" w:hAnsi="Calibri" w:cs="Calibri"/>
          <w:lang w:val="en-GB"/>
        </w:rPr>
        <w:t xml:space="preserve">FTH gene seems to be conserved among </w:t>
      </w:r>
      <w:r w:rsidR="00360B95" w:rsidRPr="00B16815">
        <w:rPr>
          <w:rFonts w:ascii="Calibri" w:hAnsi="Calibri" w:cs="Calibri"/>
          <w:lang w:val="en-GB"/>
        </w:rPr>
        <w:t xml:space="preserve">the </w:t>
      </w:r>
      <w:r w:rsidR="006D110F" w:rsidRPr="00B16815">
        <w:rPr>
          <w:rFonts w:ascii="Calibri" w:hAnsi="Calibri" w:cs="Calibri"/>
          <w:lang w:val="en-GB"/>
        </w:rPr>
        <w:t>mammals and birds</w:t>
      </w:r>
      <w:r w:rsidR="009A5BCC">
        <w:rPr>
          <w:rFonts w:ascii="Calibri" w:hAnsi="Calibri" w:cs="Calibri"/>
          <w:lang w:val="en-GB"/>
        </w:rPr>
        <w:t xml:space="preserve">; exposure to environmental stressors such as </w:t>
      </w:r>
      <w:r w:rsidR="00101B44" w:rsidRPr="00B16815">
        <w:rPr>
          <w:rFonts w:ascii="Calibri" w:hAnsi="Calibri" w:cs="Calibri"/>
          <w:lang w:val="en-GB"/>
        </w:rPr>
        <w:t>UV</w:t>
      </w:r>
      <w:r w:rsidR="0050443A" w:rsidRPr="00B16815">
        <w:rPr>
          <w:rFonts w:ascii="Calibri" w:hAnsi="Calibri" w:cs="Calibri"/>
          <w:lang w:val="en-GB"/>
        </w:rPr>
        <w:t xml:space="preserve"> radiation</w:t>
      </w:r>
      <w:r w:rsidR="00101B44" w:rsidRPr="00B16815">
        <w:rPr>
          <w:rFonts w:ascii="Calibri" w:hAnsi="Calibri" w:cs="Calibri"/>
          <w:lang w:val="en-GB"/>
        </w:rPr>
        <w:t xml:space="preserve"> redox stress </w:t>
      </w:r>
      <w:r w:rsidR="00254560" w:rsidRPr="00B16815">
        <w:rPr>
          <w:rFonts w:ascii="Calibri" w:hAnsi="Calibri" w:cs="Calibri"/>
          <w:lang w:val="en-GB"/>
        </w:rPr>
        <w:t>[</w:t>
      </w:r>
      <w:r w:rsidR="003C4A1F" w:rsidRPr="001C3FE9">
        <w:rPr>
          <w:rFonts w:ascii="Calibri" w:hAnsi="Calibri" w:cs="Calibri"/>
          <w:lang w:val="en-GB"/>
        </w:rPr>
        <w:t>42,45,46</w:t>
      </w:r>
      <w:r w:rsidR="00254560" w:rsidRPr="00B16815">
        <w:rPr>
          <w:rFonts w:ascii="Calibri" w:hAnsi="Calibri" w:cs="Calibri"/>
          <w:lang w:val="en-GB"/>
        </w:rPr>
        <w:t>]</w:t>
      </w:r>
      <w:r w:rsidR="00994E4D" w:rsidRPr="00B16815">
        <w:rPr>
          <w:rFonts w:ascii="Calibri" w:hAnsi="Calibri" w:cs="Calibri"/>
          <w:lang w:val="en-GB"/>
        </w:rPr>
        <w:t>,</w:t>
      </w:r>
      <w:r w:rsidR="00101B44" w:rsidRPr="00B16815">
        <w:rPr>
          <w:rFonts w:ascii="Calibri" w:hAnsi="Calibri" w:cs="Calibri"/>
          <w:lang w:val="en-GB"/>
        </w:rPr>
        <w:t xml:space="preserve"> infrared radiation </w:t>
      </w:r>
      <w:r w:rsidR="00C46725" w:rsidRPr="00B16815">
        <w:rPr>
          <w:rFonts w:ascii="Calibri" w:hAnsi="Calibri" w:cs="Calibri"/>
          <w:lang w:val="en-GB"/>
        </w:rPr>
        <w:t>[</w:t>
      </w:r>
      <w:r w:rsidR="003C4A1F" w:rsidRPr="001C3FE9">
        <w:rPr>
          <w:rFonts w:ascii="Calibri" w:hAnsi="Calibri" w:cs="Calibri"/>
          <w:lang w:val="en-GB"/>
        </w:rPr>
        <w:t>47</w:t>
      </w:r>
      <w:r w:rsidR="00C46725" w:rsidRPr="00B16815">
        <w:rPr>
          <w:rFonts w:ascii="Calibri" w:hAnsi="Calibri" w:cs="Calibri"/>
          <w:lang w:val="en-GB"/>
        </w:rPr>
        <w:t>]</w:t>
      </w:r>
      <w:r w:rsidR="00994E4D" w:rsidRPr="00B16815">
        <w:rPr>
          <w:rFonts w:ascii="Calibri" w:hAnsi="Calibri" w:cs="Calibri"/>
          <w:lang w:val="en-GB"/>
        </w:rPr>
        <w:t xml:space="preserve"> or heat </w:t>
      </w:r>
      <w:r w:rsidR="00C46725" w:rsidRPr="00B16815">
        <w:rPr>
          <w:rFonts w:ascii="Calibri" w:hAnsi="Calibri" w:cs="Calibri"/>
          <w:lang w:val="en-GB"/>
        </w:rPr>
        <w:t>[</w:t>
      </w:r>
      <w:r w:rsidR="003C4A1F" w:rsidRPr="001C3FE9">
        <w:rPr>
          <w:rFonts w:ascii="Calibri" w:hAnsi="Calibri" w:cs="Calibri"/>
          <w:lang w:val="en-GB"/>
        </w:rPr>
        <w:t>48</w:t>
      </w:r>
      <w:r w:rsidR="00C46725" w:rsidRPr="00B16815">
        <w:rPr>
          <w:rFonts w:ascii="Calibri" w:hAnsi="Calibri" w:cs="Calibri"/>
          <w:lang w:val="en-GB"/>
        </w:rPr>
        <w:t>]</w:t>
      </w:r>
      <w:r w:rsidR="009A5BCC">
        <w:rPr>
          <w:rFonts w:ascii="Calibri" w:hAnsi="Calibri" w:cs="Calibri"/>
          <w:lang w:val="en-GB"/>
        </w:rPr>
        <w:t xml:space="preserve">, are associated with elevated levels of FTH </w:t>
      </w:r>
      <w:r w:rsidR="009A5BCC" w:rsidRPr="00B16815">
        <w:rPr>
          <w:rFonts w:ascii="Calibri" w:hAnsi="Calibri" w:cs="Calibri"/>
          <w:lang w:val="en-GB"/>
        </w:rPr>
        <w:t>transcript</w:t>
      </w:r>
      <w:r w:rsidR="009A5BCC">
        <w:rPr>
          <w:rFonts w:ascii="Calibri" w:hAnsi="Calibri" w:cs="Calibri"/>
          <w:lang w:val="en-GB"/>
        </w:rPr>
        <w:t xml:space="preserve">s. </w:t>
      </w:r>
      <w:r w:rsidR="00994E4D" w:rsidRPr="00B16815">
        <w:rPr>
          <w:rFonts w:ascii="Calibri" w:hAnsi="Calibri" w:cs="Calibri"/>
          <w:lang w:val="en-GB"/>
        </w:rPr>
        <w:t xml:space="preserve">Increased </w:t>
      </w:r>
      <w:r w:rsidR="00101B44" w:rsidRPr="00B16815">
        <w:rPr>
          <w:rFonts w:ascii="Calibri" w:hAnsi="Calibri" w:cs="Calibri"/>
          <w:lang w:val="en-GB"/>
        </w:rPr>
        <w:t>level</w:t>
      </w:r>
      <w:r w:rsidR="00994E4D" w:rsidRPr="00B16815">
        <w:rPr>
          <w:rFonts w:ascii="Calibri" w:hAnsi="Calibri" w:cs="Calibri"/>
          <w:lang w:val="en-GB"/>
        </w:rPr>
        <w:t>s</w:t>
      </w:r>
      <w:r w:rsidR="00101B44" w:rsidRPr="00B16815">
        <w:rPr>
          <w:rFonts w:ascii="Calibri" w:hAnsi="Calibri" w:cs="Calibri"/>
          <w:lang w:val="en-GB"/>
        </w:rPr>
        <w:t xml:space="preserve"> of FTH </w:t>
      </w:r>
      <w:r w:rsidR="00994E4D" w:rsidRPr="00B16815">
        <w:rPr>
          <w:rFonts w:ascii="Calibri" w:hAnsi="Calibri" w:cs="Calibri"/>
          <w:lang w:val="en-GB"/>
        </w:rPr>
        <w:t>lead to</w:t>
      </w:r>
      <w:r w:rsidR="001868F6">
        <w:rPr>
          <w:rFonts w:ascii="Calibri" w:hAnsi="Calibri" w:cs="Calibri"/>
          <w:lang w:val="en-GB"/>
        </w:rPr>
        <w:t xml:space="preserve"> </w:t>
      </w:r>
      <w:r w:rsidR="00994E4D" w:rsidRPr="00B16815">
        <w:rPr>
          <w:rFonts w:ascii="Calibri" w:hAnsi="Calibri" w:cs="Calibri"/>
          <w:lang w:val="en-GB"/>
        </w:rPr>
        <w:t xml:space="preserve">the </w:t>
      </w:r>
      <w:r w:rsidR="00101B44" w:rsidRPr="00B16815">
        <w:rPr>
          <w:rFonts w:ascii="Calibri" w:hAnsi="Calibri" w:cs="Calibri"/>
          <w:lang w:val="en-GB"/>
        </w:rPr>
        <w:t>repres</w:t>
      </w:r>
      <w:r w:rsidR="00994E4D" w:rsidRPr="00B16815">
        <w:rPr>
          <w:rFonts w:ascii="Calibri" w:hAnsi="Calibri" w:cs="Calibri"/>
          <w:lang w:val="en-GB"/>
        </w:rPr>
        <w:t>sion of</w:t>
      </w:r>
      <w:r w:rsidR="00101B44" w:rsidRPr="00B16815">
        <w:rPr>
          <w:rFonts w:ascii="Calibri" w:hAnsi="Calibri" w:cs="Calibri"/>
          <w:lang w:val="en-GB"/>
        </w:rPr>
        <w:t xml:space="preserve"> HIF (</w:t>
      </w:r>
      <w:r w:rsidR="00EB7D70" w:rsidRPr="00B16815">
        <w:rPr>
          <w:rFonts w:ascii="Calibri" w:hAnsi="Calibri" w:cs="Calibri"/>
          <w:lang w:val="en-GB"/>
        </w:rPr>
        <w:t>hypoxia</w:t>
      </w:r>
      <w:r w:rsidR="00EB7D70">
        <w:rPr>
          <w:rFonts w:ascii="Calibri" w:hAnsi="Calibri" w:cs="Calibri"/>
          <w:lang w:val="en-GB"/>
        </w:rPr>
        <w:t>-</w:t>
      </w:r>
      <w:r w:rsidR="00101B44" w:rsidRPr="00B16815">
        <w:rPr>
          <w:rFonts w:ascii="Calibri" w:hAnsi="Calibri" w:cs="Calibri"/>
          <w:lang w:val="en-GB"/>
        </w:rPr>
        <w:t>induced factor)</w:t>
      </w:r>
      <w:r w:rsidR="00994E4D" w:rsidRPr="00B16815">
        <w:rPr>
          <w:rFonts w:ascii="Calibri" w:hAnsi="Calibri" w:cs="Calibri"/>
          <w:lang w:val="en-GB"/>
        </w:rPr>
        <w:t xml:space="preserve">, </w:t>
      </w:r>
      <w:r w:rsidR="009A5BCC">
        <w:rPr>
          <w:rFonts w:ascii="Calibri" w:hAnsi="Calibri" w:cs="Calibri"/>
          <w:lang w:val="en-GB"/>
        </w:rPr>
        <w:t xml:space="preserve">a process that </w:t>
      </w:r>
      <w:r w:rsidR="002D124E">
        <w:rPr>
          <w:rFonts w:ascii="Calibri" w:hAnsi="Calibri" w:cs="Calibri"/>
          <w:lang w:val="en-GB"/>
        </w:rPr>
        <w:t>regulates</w:t>
      </w:r>
      <w:r w:rsidR="001868F6">
        <w:rPr>
          <w:rFonts w:ascii="Calibri" w:hAnsi="Calibri" w:cs="Calibri"/>
          <w:lang w:val="en-GB"/>
        </w:rPr>
        <w:t xml:space="preserve"> </w:t>
      </w:r>
      <w:r w:rsidR="00F23FA6" w:rsidRPr="00B16815">
        <w:rPr>
          <w:rFonts w:ascii="Calibri" w:hAnsi="Calibri" w:cs="Calibri"/>
          <w:lang w:val="en-GB"/>
        </w:rPr>
        <w:t>the</w:t>
      </w:r>
      <w:r w:rsidR="001868F6">
        <w:rPr>
          <w:rFonts w:ascii="Calibri" w:hAnsi="Calibri" w:cs="Calibri"/>
          <w:lang w:val="en-GB"/>
        </w:rPr>
        <w:t xml:space="preserve"> </w:t>
      </w:r>
      <w:r w:rsidR="00EB7D70" w:rsidRPr="00B16815">
        <w:rPr>
          <w:rFonts w:ascii="Calibri" w:hAnsi="Calibri" w:cs="Calibri"/>
          <w:lang w:val="en-GB"/>
        </w:rPr>
        <w:t>oxygen</w:t>
      </w:r>
      <w:r w:rsidR="00EB7D70">
        <w:rPr>
          <w:rFonts w:ascii="Calibri" w:hAnsi="Calibri" w:cs="Calibri"/>
          <w:lang w:val="en-GB"/>
        </w:rPr>
        <w:t>-</w:t>
      </w:r>
      <w:r w:rsidR="00101B44" w:rsidRPr="00B16815">
        <w:rPr>
          <w:rFonts w:ascii="Calibri" w:hAnsi="Calibri" w:cs="Calibri"/>
          <w:lang w:val="en-GB"/>
        </w:rPr>
        <w:t xml:space="preserve">sensing pathway in </w:t>
      </w:r>
      <w:r w:rsidR="0050443A" w:rsidRPr="00B16815">
        <w:rPr>
          <w:rFonts w:ascii="Calibri" w:hAnsi="Calibri" w:cs="Calibri"/>
          <w:lang w:val="en-GB"/>
        </w:rPr>
        <w:t xml:space="preserve">the </w:t>
      </w:r>
      <w:r w:rsidR="00101B44" w:rsidRPr="00B16815">
        <w:rPr>
          <w:rFonts w:ascii="Calibri" w:hAnsi="Calibri" w:cs="Calibri"/>
          <w:lang w:val="en-GB"/>
        </w:rPr>
        <w:t xml:space="preserve">cells </w:t>
      </w:r>
      <w:r w:rsidR="00C46725" w:rsidRPr="00B16815">
        <w:rPr>
          <w:rFonts w:ascii="Calibri" w:hAnsi="Calibri" w:cs="Calibri"/>
          <w:lang w:val="en-GB"/>
        </w:rPr>
        <w:t>[</w:t>
      </w:r>
      <w:r w:rsidR="003C4A1F" w:rsidRPr="001C3FE9">
        <w:rPr>
          <w:rFonts w:ascii="Calibri" w:hAnsi="Calibri" w:cs="Calibri"/>
          <w:lang w:val="en-GB"/>
        </w:rPr>
        <w:t>49</w:t>
      </w:r>
      <w:r w:rsidR="00C46725" w:rsidRPr="00B16815">
        <w:rPr>
          <w:rFonts w:ascii="Calibri" w:hAnsi="Calibri" w:cs="Calibri"/>
          <w:lang w:val="en-GB"/>
        </w:rPr>
        <w:t>]</w:t>
      </w:r>
      <w:r w:rsidR="00101B44" w:rsidRPr="00B16815">
        <w:rPr>
          <w:rFonts w:ascii="Calibri" w:hAnsi="Calibri" w:cs="Calibri"/>
          <w:lang w:val="en-GB"/>
        </w:rPr>
        <w:t xml:space="preserve">. </w:t>
      </w:r>
      <w:r w:rsidR="0010191E">
        <w:rPr>
          <w:rFonts w:ascii="Calibri" w:hAnsi="Calibri" w:cs="Calibri"/>
          <w:lang w:val="en-GB"/>
        </w:rPr>
        <w:t xml:space="preserve">Some studies in fish indicate a putative role of ferritins as a protective factor and part of </w:t>
      </w:r>
      <w:r w:rsidR="00EB7D70">
        <w:rPr>
          <w:rFonts w:ascii="Calibri" w:hAnsi="Calibri" w:cs="Calibri"/>
          <w:lang w:val="en-GB"/>
        </w:rPr>
        <w:t xml:space="preserve">the </w:t>
      </w:r>
      <w:r w:rsidR="0010191E">
        <w:rPr>
          <w:rFonts w:ascii="Calibri" w:hAnsi="Calibri" w:cs="Calibri"/>
          <w:lang w:val="en-GB"/>
        </w:rPr>
        <w:t xml:space="preserve">immunity mechanism against </w:t>
      </w:r>
      <w:r w:rsidR="0010191E" w:rsidRPr="001C3FE9">
        <w:rPr>
          <w:rFonts w:ascii="Calibri" w:hAnsi="Calibri" w:cs="Calibri"/>
          <w:lang w:val="en-GB"/>
        </w:rPr>
        <w:t xml:space="preserve">bacterial infection, due to competition for iron between pathogen and host </w:t>
      </w:r>
      <w:r w:rsidR="003C4A1F" w:rsidRPr="001C3FE9">
        <w:rPr>
          <w:rFonts w:ascii="Calibri" w:hAnsi="Calibri" w:cs="Calibri"/>
          <w:lang w:val="en-GB"/>
        </w:rPr>
        <w:t>[50]</w:t>
      </w:r>
      <w:r w:rsidR="0010191E" w:rsidRPr="001C3FE9">
        <w:rPr>
          <w:rFonts w:ascii="Calibri" w:hAnsi="Calibri" w:cs="Calibri"/>
          <w:lang w:val="en-GB"/>
        </w:rPr>
        <w:t>.</w:t>
      </w:r>
    </w:p>
    <w:p w:rsidR="00101B44" w:rsidRPr="00B16815" w:rsidRDefault="00101B44" w:rsidP="00092CC2">
      <w:pPr>
        <w:ind w:firstLine="708"/>
        <w:jc w:val="both"/>
        <w:rPr>
          <w:rFonts w:ascii="Calibri" w:hAnsi="Calibri" w:cs="Calibri"/>
          <w:lang w:val="en-GB"/>
        </w:rPr>
      </w:pPr>
      <w:r w:rsidRPr="00B16815">
        <w:rPr>
          <w:rFonts w:ascii="Calibri" w:hAnsi="Calibri" w:cs="Calibri"/>
          <w:lang w:val="en-GB"/>
        </w:rPr>
        <w:t>FT</w:t>
      </w:r>
      <w:r w:rsidR="001868F6">
        <w:rPr>
          <w:rFonts w:ascii="Calibri" w:hAnsi="Calibri" w:cs="Calibri"/>
          <w:lang w:val="en-GB"/>
        </w:rPr>
        <w:t xml:space="preserve"> </w:t>
      </w:r>
      <w:r w:rsidR="00EB7D70">
        <w:rPr>
          <w:rFonts w:ascii="Calibri" w:hAnsi="Calibri" w:cs="Calibri"/>
          <w:lang w:val="en-GB"/>
        </w:rPr>
        <w:t>is</w:t>
      </w:r>
      <w:r w:rsidR="001868F6">
        <w:rPr>
          <w:rFonts w:ascii="Calibri" w:hAnsi="Calibri" w:cs="Calibri"/>
          <w:lang w:val="en-GB"/>
        </w:rPr>
        <w:t xml:space="preserve"> </w:t>
      </w:r>
      <w:r w:rsidR="00994E4D" w:rsidRPr="00B16815">
        <w:rPr>
          <w:rFonts w:ascii="Calibri" w:hAnsi="Calibri" w:cs="Calibri"/>
          <w:lang w:val="en-GB"/>
        </w:rPr>
        <w:t>also</w:t>
      </w:r>
      <w:r w:rsidR="001868F6">
        <w:rPr>
          <w:rFonts w:ascii="Calibri" w:hAnsi="Calibri" w:cs="Calibri"/>
          <w:lang w:val="en-GB"/>
        </w:rPr>
        <w:t xml:space="preserve"> </w:t>
      </w:r>
      <w:r w:rsidR="00994E4D" w:rsidRPr="00B16815">
        <w:rPr>
          <w:rFonts w:ascii="Calibri" w:hAnsi="Calibri" w:cs="Calibri"/>
          <w:lang w:val="en-GB"/>
        </w:rPr>
        <w:t xml:space="preserve">involved </w:t>
      </w:r>
      <w:r w:rsidRPr="00B16815">
        <w:rPr>
          <w:rFonts w:ascii="Calibri" w:hAnsi="Calibri" w:cs="Calibri"/>
          <w:lang w:val="en-GB"/>
        </w:rPr>
        <w:t xml:space="preserve">in </w:t>
      </w:r>
      <w:r w:rsidR="0050443A" w:rsidRPr="00B16815">
        <w:rPr>
          <w:rFonts w:ascii="Calibri" w:hAnsi="Calibri" w:cs="Calibri"/>
          <w:lang w:val="en-GB"/>
        </w:rPr>
        <w:t xml:space="preserve">the </w:t>
      </w:r>
      <w:r w:rsidRPr="00B16815">
        <w:rPr>
          <w:rFonts w:ascii="Calibri" w:hAnsi="Calibri" w:cs="Calibri"/>
          <w:lang w:val="en-GB"/>
        </w:rPr>
        <w:t>magnetic field sensing</w:t>
      </w:r>
      <w:r w:rsidR="006D110F" w:rsidRPr="00B16815">
        <w:rPr>
          <w:rFonts w:ascii="Calibri" w:hAnsi="Calibri" w:cs="Calibri"/>
          <w:lang w:val="en-GB"/>
        </w:rPr>
        <w:t xml:space="preserve"> observed in</w:t>
      </w:r>
      <w:r w:rsidR="000E5482" w:rsidRPr="00B16815">
        <w:rPr>
          <w:rFonts w:ascii="Calibri" w:hAnsi="Calibri" w:cs="Calibri"/>
          <w:lang w:val="en-GB"/>
        </w:rPr>
        <w:t xml:space="preserve"> the</w:t>
      </w:r>
      <w:r w:rsidR="001868F6">
        <w:rPr>
          <w:rFonts w:ascii="Calibri" w:hAnsi="Calibri" w:cs="Calibri"/>
          <w:lang w:val="en-GB"/>
        </w:rPr>
        <w:t xml:space="preserve"> </w:t>
      </w:r>
      <w:r w:rsidR="00F23FA6" w:rsidRPr="00B16815">
        <w:rPr>
          <w:rFonts w:ascii="Calibri" w:hAnsi="Calibri" w:cs="Calibri"/>
          <w:lang w:val="en-GB"/>
        </w:rPr>
        <w:t>fish</w:t>
      </w:r>
      <w:r w:rsidR="006D110F" w:rsidRPr="00B16815">
        <w:rPr>
          <w:rFonts w:ascii="Calibri" w:hAnsi="Calibri" w:cs="Calibri"/>
          <w:lang w:val="en-GB"/>
        </w:rPr>
        <w:t xml:space="preserve"> and birds</w:t>
      </w:r>
      <w:r w:rsidRPr="00B16815">
        <w:rPr>
          <w:rFonts w:ascii="Calibri" w:hAnsi="Calibri" w:cs="Calibri"/>
          <w:lang w:val="en-GB"/>
        </w:rPr>
        <w:t>. In rainbow trout (</w:t>
      </w:r>
      <w:r w:rsidRPr="00B16815">
        <w:rPr>
          <w:rFonts w:ascii="Calibri" w:hAnsi="Calibri" w:cs="Calibri"/>
          <w:i/>
          <w:lang w:val="en-GB"/>
        </w:rPr>
        <w:t>Oncorhynchus mykiss</w:t>
      </w:r>
      <w:r w:rsidRPr="00B16815">
        <w:rPr>
          <w:rFonts w:ascii="Calibri" w:hAnsi="Calibri" w:cs="Calibri"/>
          <w:lang w:val="en-GB"/>
        </w:rPr>
        <w:t xml:space="preserve">), </w:t>
      </w:r>
      <w:r w:rsidR="00994E4D" w:rsidRPr="00B16815">
        <w:rPr>
          <w:rFonts w:ascii="Calibri" w:hAnsi="Calibri" w:cs="Calibri"/>
          <w:lang w:val="en-GB"/>
        </w:rPr>
        <w:t xml:space="preserve">FT genes are overexpressed </w:t>
      </w:r>
      <w:r w:rsidRPr="00B16815">
        <w:rPr>
          <w:rFonts w:ascii="Calibri" w:hAnsi="Calibri" w:cs="Calibri"/>
          <w:lang w:val="en-GB"/>
        </w:rPr>
        <w:t>upon changes in</w:t>
      </w:r>
      <w:r w:rsidR="000E5482" w:rsidRPr="00B16815">
        <w:rPr>
          <w:rFonts w:ascii="Calibri" w:hAnsi="Calibri" w:cs="Calibri"/>
          <w:lang w:val="en-GB"/>
        </w:rPr>
        <w:t xml:space="preserve"> the</w:t>
      </w:r>
      <w:r w:rsidRPr="00B16815">
        <w:rPr>
          <w:rFonts w:ascii="Calibri" w:hAnsi="Calibri" w:cs="Calibri"/>
          <w:lang w:val="en-GB"/>
        </w:rPr>
        <w:t xml:space="preserve"> magnetic </w:t>
      </w:r>
      <w:r w:rsidR="00871CB5" w:rsidRPr="00B16815">
        <w:rPr>
          <w:rFonts w:ascii="Calibri" w:hAnsi="Calibri" w:cs="Calibri"/>
          <w:lang w:val="en-GB"/>
        </w:rPr>
        <w:t>field</w:t>
      </w:r>
      <w:r w:rsidR="001868F6">
        <w:rPr>
          <w:rFonts w:ascii="Calibri" w:hAnsi="Calibri" w:cs="Calibri"/>
          <w:lang w:val="en-GB"/>
        </w:rPr>
        <w:t xml:space="preserve"> </w:t>
      </w:r>
      <w:r w:rsidR="00C46725" w:rsidRPr="00B16815">
        <w:rPr>
          <w:rFonts w:ascii="Calibri" w:hAnsi="Calibri" w:cs="Calibri"/>
          <w:lang w:val="en-GB"/>
        </w:rPr>
        <w:t>[</w:t>
      </w:r>
      <w:r w:rsidR="003C4A1F" w:rsidRPr="001C3FE9">
        <w:rPr>
          <w:rFonts w:ascii="Calibri" w:hAnsi="Calibri" w:cs="Calibri"/>
          <w:lang w:val="en-GB"/>
        </w:rPr>
        <w:t>51</w:t>
      </w:r>
      <w:r w:rsidR="0052746C" w:rsidRPr="00B16815">
        <w:rPr>
          <w:rFonts w:ascii="Calibri" w:hAnsi="Calibri" w:cs="Calibri"/>
          <w:lang w:val="en-GB"/>
        </w:rPr>
        <w:t>]</w:t>
      </w:r>
      <w:r w:rsidRPr="00B16815">
        <w:rPr>
          <w:rFonts w:ascii="Calibri" w:hAnsi="Calibri" w:cs="Calibri"/>
          <w:lang w:val="en-GB"/>
        </w:rPr>
        <w:t xml:space="preserve">. </w:t>
      </w:r>
      <w:r w:rsidR="003A4626" w:rsidRPr="00B16815">
        <w:rPr>
          <w:rFonts w:ascii="Calibri" w:hAnsi="Calibri" w:cs="Calibri"/>
          <w:lang w:val="en-GB"/>
        </w:rPr>
        <w:t xml:space="preserve">In birds, </w:t>
      </w:r>
      <w:r w:rsidRPr="00B16815">
        <w:rPr>
          <w:rFonts w:ascii="Calibri" w:hAnsi="Calibri" w:cs="Calibri"/>
          <w:lang w:val="en-GB"/>
        </w:rPr>
        <w:t>FTH cage</w:t>
      </w:r>
      <w:r w:rsidR="000E5482" w:rsidRPr="00B16815">
        <w:rPr>
          <w:rFonts w:ascii="Calibri" w:hAnsi="Calibri" w:cs="Calibri"/>
          <w:lang w:val="en-GB"/>
        </w:rPr>
        <w:t>s</w:t>
      </w:r>
      <w:r w:rsidR="001868F6">
        <w:rPr>
          <w:rFonts w:ascii="Calibri" w:hAnsi="Calibri" w:cs="Calibri"/>
          <w:lang w:val="en-GB"/>
        </w:rPr>
        <w:t xml:space="preserve"> </w:t>
      </w:r>
      <w:r w:rsidR="000E5482" w:rsidRPr="00B16815">
        <w:rPr>
          <w:rFonts w:ascii="Calibri" w:hAnsi="Calibri" w:cs="Calibri"/>
          <w:lang w:val="en-GB"/>
        </w:rPr>
        <w:t xml:space="preserve">are </w:t>
      </w:r>
      <w:r w:rsidRPr="00B16815">
        <w:rPr>
          <w:rFonts w:ascii="Calibri" w:hAnsi="Calibri" w:cs="Calibri"/>
          <w:lang w:val="en-GB"/>
        </w:rPr>
        <w:t>abundantly present in</w:t>
      </w:r>
      <w:r w:rsidR="00F23FA6" w:rsidRPr="00B16815">
        <w:rPr>
          <w:rFonts w:ascii="Calibri" w:hAnsi="Calibri" w:cs="Calibri"/>
          <w:lang w:val="en-GB"/>
        </w:rPr>
        <w:t xml:space="preserve"> the</w:t>
      </w:r>
      <w:r w:rsidR="001868F6">
        <w:rPr>
          <w:rFonts w:ascii="Calibri" w:hAnsi="Calibri" w:cs="Calibri"/>
          <w:lang w:val="en-GB"/>
        </w:rPr>
        <w:t xml:space="preserve"> </w:t>
      </w:r>
      <w:r w:rsidR="003B6BE2" w:rsidRPr="00B16815">
        <w:rPr>
          <w:rFonts w:ascii="Calibri" w:hAnsi="Calibri" w:cs="Calibri"/>
          <w:lang w:val="en-GB"/>
        </w:rPr>
        <w:t xml:space="preserve">magnetosomes </w:t>
      </w:r>
      <w:r w:rsidR="003A4626" w:rsidRPr="00B16815">
        <w:rPr>
          <w:rFonts w:ascii="Calibri" w:hAnsi="Calibri" w:cs="Calibri"/>
          <w:lang w:val="en-GB"/>
        </w:rPr>
        <w:t>and are</w:t>
      </w:r>
      <w:r w:rsidRPr="00B16815">
        <w:rPr>
          <w:rFonts w:ascii="Calibri" w:hAnsi="Calibri" w:cs="Calibri"/>
          <w:lang w:val="en-GB"/>
        </w:rPr>
        <w:t xml:space="preserve"> involved in </w:t>
      </w:r>
      <w:r w:rsidR="000E5482" w:rsidRPr="00B16815">
        <w:rPr>
          <w:rFonts w:ascii="Calibri" w:hAnsi="Calibri" w:cs="Calibri"/>
          <w:lang w:val="en-GB"/>
        </w:rPr>
        <w:t xml:space="preserve">the </w:t>
      </w:r>
      <w:r w:rsidRPr="00B16815">
        <w:rPr>
          <w:rFonts w:ascii="Calibri" w:hAnsi="Calibri" w:cs="Calibri"/>
          <w:lang w:val="en-GB"/>
        </w:rPr>
        <w:t xml:space="preserve">magnetic field </w:t>
      </w:r>
      <w:r w:rsidR="003C3CC4" w:rsidRPr="00B16815">
        <w:rPr>
          <w:rFonts w:ascii="Calibri" w:hAnsi="Calibri" w:cs="Calibri"/>
          <w:lang w:val="en-GB"/>
        </w:rPr>
        <w:t xml:space="preserve">sensing </w:t>
      </w:r>
      <w:r w:rsidR="00C46725" w:rsidRPr="00B16815">
        <w:rPr>
          <w:rFonts w:ascii="Calibri" w:hAnsi="Calibri" w:cs="Calibri"/>
          <w:lang w:val="en-GB"/>
        </w:rPr>
        <w:t>[</w:t>
      </w:r>
      <w:r w:rsidR="003C4A1F" w:rsidRPr="001C3FE9">
        <w:rPr>
          <w:rFonts w:ascii="Calibri" w:hAnsi="Calibri" w:cs="Calibri"/>
          <w:lang w:val="en-GB"/>
        </w:rPr>
        <w:t>52,53</w:t>
      </w:r>
      <w:r w:rsidR="00C46725" w:rsidRPr="00B16815">
        <w:rPr>
          <w:rFonts w:ascii="Calibri" w:hAnsi="Calibri" w:cs="Calibri"/>
          <w:lang w:val="en-GB"/>
        </w:rPr>
        <w:t>]</w:t>
      </w:r>
      <w:r w:rsidR="0052746C" w:rsidRPr="00B16815">
        <w:rPr>
          <w:rFonts w:ascii="Calibri" w:hAnsi="Calibri" w:cs="Calibri"/>
          <w:lang w:val="en-GB"/>
        </w:rPr>
        <w:t>.</w:t>
      </w:r>
      <w:r w:rsidR="00EA6351" w:rsidRPr="00B16815">
        <w:rPr>
          <w:rFonts w:ascii="Calibri" w:hAnsi="Calibri" w:cs="Calibri"/>
          <w:lang w:val="en-GB"/>
        </w:rPr>
        <w:t xml:space="preserve"> Some authors postulate that ferritins could </w:t>
      </w:r>
      <w:r w:rsidR="00EB7D70">
        <w:rPr>
          <w:rFonts w:ascii="Calibri" w:hAnsi="Calibri" w:cs="Calibri"/>
          <w:lang w:val="en-GB"/>
        </w:rPr>
        <w:t>also be</w:t>
      </w:r>
      <w:r w:rsidR="00EA6351" w:rsidRPr="00B16815">
        <w:rPr>
          <w:rFonts w:ascii="Calibri" w:hAnsi="Calibri" w:cs="Calibri"/>
          <w:lang w:val="en-GB"/>
        </w:rPr>
        <w:t xml:space="preserve"> responsible for</w:t>
      </w:r>
      <w:r w:rsidR="000E5482" w:rsidRPr="00B16815">
        <w:rPr>
          <w:rFonts w:ascii="Calibri" w:hAnsi="Calibri" w:cs="Calibri"/>
          <w:lang w:val="en-GB"/>
        </w:rPr>
        <w:t xml:space="preserve"> the</w:t>
      </w:r>
      <w:r w:rsidR="001868F6">
        <w:rPr>
          <w:rFonts w:ascii="Calibri" w:hAnsi="Calibri" w:cs="Calibri"/>
          <w:lang w:val="en-GB"/>
        </w:rPr>
        <w:t xml:space="preserve"> </w:t>
      </w:r>
      <w:r w:rsidR="00EA6351" w:rsidRPr="00B16815">
        <w:rPr>
          <w:rFonts w:ascii="Calibri" w:hAnsi="Calibri" w:cs="Calibri"/>
          <w:lang w:val="en-GB"/>
        </w:rPr>
        <w:t xml:space="preserve">magnetodetection and navigation in </w:t>
      </w:r>
      <w:r w:rsidR="000E5482" w:rsidRPr="00B16815">
        <w:rPr>
          <w:rFonts w:ascii="Calibri" w:hAnsi="Calibri" w:cs="Calibri"/>
          <w:lang w:val="en-GB"/>
        </w:rPr>
        <w:t xml:space="preserve">the </w:t>
      </w:r>
      <w:r w:rsidR="00EA6351" w:rsidRPr="00B16815">
        <w:rPr>
          <w:rFonts w:ascii="Calibri" w:hAnsi="Calibri" w:cs="Calibri"/>
          <w:lang w:val="en-GB"/>
        </w:rPr>
        <w:t xml:space="preserve">mammalian brain </w:t>
      </w:r>
      <w:r w:rsidR="00C46725" w:rsidRPr="00B16815">
        <w:rPr>
          <w:rFonts w:ascii="Calibri" w:hAnsi="Calibri" w:cs="Calibri"/>
          <w:lang w:val="en-GB"/>
        </w:rPr>
        <w:t>[</w:t>
      </w:r>
      <w:r w:rsidR="003C4A1F" w:rsidRPr="001C3FE9">
        <w:rPr>
          <w:rFonts w:ascii="Calibri" w:hAnsi="Calibri" w:cs="Calibri"/>
          <w:lang w:val="en-GB"/>
        </w:rPr>
        <w:t>54</w:t>
      </w:r>
      <w:r w:rsidR="00C46725" w:rsidRPr="00B16815">
        <w:rPr>
          <w:rFonts w:ascii="Calibri" w:hAnsi="Calibri" w:cs="Calibri"/>
          <w:lang w:val="en-GB"/>
        </w:rPr>
        <w:t>]</w:t>
      </w:r>
      <w:r w:rsidR="00EA6351" w:rsidRPr="00B16815">
        <w:rPr>
          <w:rFonts w:ascii="Calibri" w:hAnsi="Calibri" w:cs="Calibri"/>
          <w:lang w:val="en-GB"/>
        </w:rPr>
        <w:t>.</w:t>
      </w:r>
    </w:p>
    <w:p w:rsidR="00E51405" w:rsidRDefault="006D110F" w:rsidP="00E51405">
      <w:pPr>
        <w:jc w:val="both"/>
        <w:rPr>
          <w:rFonts w:ascii="Calibri" w:hAnsi="Calibri" w:cs="Calibri"/>
          <w:lang w:val="en-GB"/>
        </w:rPr>
      </w:pPr>
      <w:r w:rsidRPr="00B16815">
        <w:rPr>
          <w:rFonts w:ascii="Calibri" w:hAnsi="Calibri" w:cs="Calibri"/>
          <w:lang w:val="en-GB"/>
        </w:rPr>
        <w:t xml:space="preserve">Previous studies of </w:t>
      </w:r>
      <w:r w:rsidR="000E5482" w:rsidRPr="00B16815">
        <w:rPr>
          <w:rFonts w:ascii="Calibri" w:hAnsi="Calibri" w:cs="Calibri"/>
          <w:lang w:val="en-GB"/>
        </w:rPr>
        <w:t xml:space="preserve">the </w:t>
      </w:r>
      <w:r w:rsidRPr="00B16815">
        <w:rPr>
          <w:rFonts w:ascii="Calibri" w:hAnsi="Calibri" w:cs="Calibri"/>
          <w:lang w:val="en-GB"/>
        </w:rPr>
        <w:t xml:space="preserve">ferritin sequences showed </w:t>
      </w:r>
      <w:r w:rsidR="003C3CC4" w:rsidRPr="00B16815">
        <w:rPr>
          <w:rFonts w:ascii="Calibri" w:hAnsi="Calibri" w:cs="Calibri"/>
          <w:lang w:val="en-GB"/>
        </w:rPr>
        <w:t>the</w:t>
      </w:r>
      <w:r w:rsidR="001868F6">
        <w:rPr>
          <w:rFonts w:ascii="Calibri" w:hAnsi="Calibri" w:cs="Calibri"/>
          <w:lang w:val="en-GB"/>
        </w:rPr>
        <w:t xml:space="preserve"> </w:t>
      </w:r>
      <w:r w:rsidR="00101B44" w:rsidRPr="00B16815">
        <w:rPr>
          <w:rFonts w:ascii="Calibri" w:hAnsi="Calibri" w:cs="Calibri"/>
          <w:lang w:val="en-GB"/>
        </w:rPr>
        <w:t xml:space="preserve">conservation of </w:t>
      </w:r>
      <w:r w:rsidR="003C3CC4" w:rsidRPr="00B16815">
        <w:rPr>
          <w:rFonts w:ascii="Calibri" w:hAnsi="Calibri" w:cs="Calibri"/>
          <w:lang w:val="en-GB"/>
        </w:rPr>
        <w:t xml:space="preserve">residues forming </w:t>
      </w:r>
      <w:r w:rsidR="000E5482" w:rsidRPr="00B16815">
        <w:rPr>
          <w:rFonts w:ascii="Calibri" w:hAnsi="Calibri" w:cs="Calibri"/>
          <w:lang w:val="en-GB"/>
        </w:rPr>
        <w:t xml:space="preserve">the </w:t>
      </w:r>
      <w:r w:rsidR="00101B44" w:rsidRPr="00B16815">
        <w:rPr>
          <w:rFonts w:ascii="Calibri" w:hAnsi="Calibri" w:cs="Calibri"/>
          <w:lang w:val="en-GB"/>
        </w:rPr>
        <w:t xml:space="preserve">ferroxidase </w:t>
      </w:r>
      <w:r w:rsidR="003C3CC4" w:rsidRPr="00B16815">
        <w:rPr>
          <w:rFonts w:ascii="Calibri" w:hAnsi="Calibri" w:cs="Calibri"/>
          <w:lang w:val="en-GB"/>
        </w:rPr>
        <w:t>activ</w:t>
      </w:r>
      <w:r w:rsidR="000E5482" w:rsidRPr="00B16815">
        <w:rPr>
          <w:rFonts w:ascii="Calibri" w:hAnsi="Calibri" w:cs="Calibri"/>
          <w:lang w:val="en-GB"/>
        </w:rPr>
        <w:t xml:space="preserve">e </w:t>
      </w:r>
      <w:r w:rsidR="003C3CC4" w:rsidRPr="00B16815">
        <w:rPr>
          <w:rFonts w:ascii="Calibri" w:hAnsi="Calibri" w:cs="Calibri"/>
          <w:lang w:val="en-GB"/>
        </w:rPr>
        <w:t xml:space="preserve">site </w:t>
      </w:r>
      <w:r w:rsidR="006B622E" w:rsidRPr="00B16815">
        <w:rPr>
          <w:rFonts w:ascii="Calibri" w:hAnsi="Calibri" w:cs="Calibri"/>
          <w:lang w:val="en-GB"/>
        </w:rPr>
        <w:t>[1]</w:t>
      </w:r>
      <w:r w:rsidRPr="00B16815">
        <w:rPr>
          <w:rFonts w:ascii="Calibri" w:hAnsi="Calibri" w:cs="Calibri"/>
          <w:lang w:val="en-GB"/>
        </w:rPr>
        <w:t>. A</w:t>
      </w:r>
      <w:r w:rsidR="00101B44" w:rsidRPr="00B16815">
        <w:rPr>
          <w:rFonts w:ascii="Calibri" w:hAnsi="Calibri" w:cs="Calibri"/>
          <w:lang w:val="en-GB"/>
        </w:rPr>
        <w:t xml:space="preserve">uthors speculated that </w:t>
      </w:r>
      <w:r w:rsidR="003C3CC4" w:rsidRPr="00B16815">
        <w:rPr>
          <w:rFonts w:ascii="Calibri" w:hAnsi="Calibri" w:cs="Calibri"/>
          <w:lang w:val="en-GB"/>
        </w:rPr>
        <w:t xml:space="preserve">multiple </w:t>
      </w:r>
      <w:r w:rsidR="00101B44" w:rsidRPr="00B16815">
        <w:rPr>
          <w:rFonts w:ascii="Calibri" w:hAnsi="Calibri" w:cs="Calibri"/>
          <w:lang w:val="en-GB"/>
        </w:rPr>
        <w:t xml:space="preserve">FTs </w:t>
      </w:r>
      <w:r w:rsidR="003C3CC4" w:rsidRPr="00B16815">
        <w:rPr>
          <w:rFonts w:ascii="Calibri" w:hAnsi="Calibri" w:cs="Calibri"/>
          <w:lang w:val="en-GB"/>
        </w:rPr>
        <w:t xml:space="preserve">originated </w:t>
      </w:r>
      <w:r w:rsidR="00101B44" w:rsidRPr="00B16815">
        <w:rPr>
          <w:rFonts w:ascii="Calibri" w:hAnsi="Calibri" w:cs="Calibri"/>
          <w:lang w:val="en-GB"/>
        </w:rPr>
        <w:t xml:space="preserve">from </w:t>
      </w:r>
      <w:r w:rsidR="003C3CC4" w:rsidRPr="00B16815">
        <w:rPr>
          <w:rFonts w:ascii="Calibri" w:hAnsi="Calibri" w:cs="Calibri"/>
          <w:lang w:val="en-GB"/>
        </w:rPr>
        <w:t>FTH</w:t>
      </w:r>
      <w:r w:rsidR="00101B44" w:rsidRPr="00B16815">
        <w:rPr>
          <w:rFonts w:ascii="Calibri" w:hAnsi="Calibri" w:cs="Calibri"/>
          <w:lang w:val="en-GB"/>
        </w:rPr>
        <w:t xml:space="preserve">, derived from </w:t>
      </w:r>
      <w:r w:rsidR="00F4643E" w:rsidRPr="00B16815">
        <w:rPr>
          <w:rFonts w:ascii="Calibri" w:hAnsi="Calibri" w:cs="Calibri"/>
          <w:lang w:val="en-GB"/>
        </w:rPr>
        <w:t xml:space="preserve">an </w:t>
      </w:r>
      <w:r w:rsidR="00293C71" w:rsidRPr="00B16815">
        <w:rPr>
          <w:rFonts w:ascii="Calibri" w:hAnsi="Calibri" w:cs="Calibri"/>
          <w:lang w:val="en-GB"/>
        </w:rPr>
        <w:t>ancestral</w:t>
      </w:r>
      <w:r w:rsidR="00F4643E" w:rsidRPr="00B16815">
        <w:rPr>
          <w:rFonts w:ascii="Calibri" w:hAnsi="Calibri" w:cs="Calibri"/>
          <w:lang w:val="en-GB"/>
        </w:rPr>
        <w:t xml:space="preserve"> and ubiquitous</w:t>
      </w:r>
      <w:r w:rsidR="001868F6">
        <w:rPr>
          <w:rFonts w:ascii="Calibri" w:hAnsi="Calibri" w:cs="Calibri"/>
          <w:lang w:val="en-GB"/>
        </w:rPr>
        <w:t xml:space="preserve"> </w:t>
      </w:r>
      <w:r w:rsidR="00293C71" w:rsidRPr="00B16815">
        <w:rPr>
          <w:rFonts w:ascii="Calibri" w:hAnsi="Calibri" w:cs="Calibri"/>
          <w:lang w:val="en-GB"/>
        </w:rPr>
        <w:t xml:space="preserve">rubrerythrin-like </w:t>
      </w:r>
      <w:r w:rsidR="003C3CC4" w:rsidRPr="00B16815">
        <w:rPr>
          <w:rFonts w:ascii="Calibri" w:hAnsi="Calibri" w:cs="Calibri"/>
          <w:lang w:val="en-GB"/>
        </w:rPr>
        <w:t>protein</w:t>
      </w:r>
      <w:r w:rsidR="006B622E" w:rsidRPr="00B16815">
        <w:rPr>
          <w:rFonts w:ascii="Calibri" w:hAnsi="Calibri" w:cs="Calibri"/>
          <w:lang w:val="en-GB"/>
        </w:rPr>
        <w:t xml:space="preserve"> [2]</w:t>
      </w:r>
      <w:r w:rsidR="00101B44" w:rsidRPr="00B16815">
        <w:rPr>
          <w:rFonts w:ascii="Calibri" w:hAnsi="Calibri" w:cs="Calibri"/>
          <w:lang w:val="en-GB"/>
        </w:rPr>
        <w:t xml:space="preserve">. </w:t>
      </w:r>
      <w:r w:rsidR="00F4643E" w:rsidRPr="00B16815">
        <w:rPr>
          <w:rFonts w:ascii="Calibri" w:hAnsi="Calibri" w:cs="Calibri"/>
          <w:lang w:val="en-GB"/>
        </w:rPr>
        <w:t xml:space="preserve">A mixed sequence-structure based approach supported the positioning of FTs </w:t>
      </w:r>
      <w:r w:rsidR="003C3CC4" w:rsidRPr="00B16815">
        <w:rPr>
          <w:rFonts w:ascii="Calibri" w:hAnsi="Calibri" w:cs="Calibri"/>
          <w:lang w:val="en-GB"/>
        </w:rPr>
        <w:t>among</w:t>
      </w:r>
      <w:r w:rsidR="001868F6">
        <w:rPr>
          <w:rFonts w:ascii="Calibri" w:hAnsi="Calibri" w:cs="Calibri"/>
          <w:lang w:val="en-GB"/>
        </w:rPr>
        <w:t xml:space="preserve"> </w:t>
      </w:r>
      <w:r w:rsidR="003C3CC4" w:rsidRPr="00B16815">
        <w:rPr>
          <w:rFonts w:ascii="Calibri" w:hAnsi="Calibri" w:cs="Calibri"/>
          <w:lang w:val="en-GB"/>
        </w:rPr>
        <w:t>rubrerythrins</w:t>
      </w:r>
      <w:r w:rsidR="001868F6">
        <w:rPr>
          <w:rFonts w:ascii="Calibri" w:hAnsi="Calibri" w:cs="Calibri"/>
          <w:lang w:val="en-GB"/>
        </w:rPr>
        <w:t xml:space="preserve"> </w:t>
      </w:r>
      <w:r w:rsidR="00C46725" w:rsidRPr="00B16815">
        <w:rPr>
          <w:rFonts w:ascii="Calibri" w:hAnsi="Calibri" w:cs="Calibri"/>
          <w:lang w:val="en-GB"/>
        </w:rPr>
        <w:t>[</w:t>
      </w:r>
      <w:r w:rsidR="003C4A1F" w:rsidRPr="001C3FE9">
        <w:rPr>
          <w:rFonts w:ascii="Calibri" w:hAnsi="Calibri" w:cs="Calibri"/>
          <w:lang w:val="en-GB"/>
        </w:rPr>
        <w:t>55</w:t>
      </w:r>
      <w:r w:rsidR="00C46725" w:rsidRPr="00B16815">
        <w:rPr>
          <w:rFonts w:ascii="Calibri" w:hAnsi="Calibri" w:cs="Calibri"/>
          <w:lang w:val="en-GB"/>
        </w:rPr>
        <w:t>]</w:t>
      </w:r>
      <w:r w:rsidR="00F4643E" w:rsidRPr="00B16815">
        <w:rPr>
          <w:rFonts w:ascii="Calibri" w:hAnsi="Calibri" w:cs="Calibri"/>
          <w:lang w:val="en-GB"/>
        </w:rPr>
        <w:t>. T</w:t>
      </w:r>
      <w:r w:rsidR="00E51405">
        <w:rPr>
          <w:rFonts w:ascii="Calibri" w:hAnsi="Calibri" w:cs="Calibri"/>
          <w:lang w:val="en-GB"/>
        </w:rPr>
        <w:t xml:space="preserve">hese previous studies, </w:t>
      </w:r>
      <w:r w:rsidR="00BF1BFD">
        <w:rPr>
          <w:rFonts w:ascii="Calibri" w:hAnsi="Calibri" w:cs="Calibri"/>
          <w:lang w:val="en-GB"/>
        </w:rPr>
        <w:t>albeit</w:t>
      </w:r>
      <w:r w:rsidR="00E51405">
        <w:rPr>
          <w:rFonts w:ascii="Calibri" w:hAnsi="Calibri" w:cs="Calibri"/>
          <w:lang w:val="en-GB"/>
        </w:rPr>
        <w:t xml:space="preserve">, </w:t>
      </w:r>
      <w:r w:rsidR="00F4643E" w:rsidRPr="00B16815">
        <w:rPr>
          <w:rFonts w:ascii="Calibri" w:hAnsi="Calibri" w:cs="Calibri"/>
          <w:lang w:val="en-GB"/>
        </w:rPr>
        <w:t xml:space="preserve">did not </w:t>
      </w:r>
      <w:r w:rsidR="00E51405">
        <w:rPr>
          <w:rFonts w:ascii="Calibri" w:hAnsi="Calibri" w:cs="Calibri"/>
          <w:lang w:val="en-GB"/>
        </w:rPr>
        <w:t xml:space="preserve">seek to </w:t>
      </w:r>
      <w:r w:rsidR="00D474E0" w:rsidRPr="00B16815">
        <w:rPr>
          <w:rFonts w:ascii="Calibri" w:hAnsi="Calibri" w:cs="Calibri"/>
          <w:lang w:val="en-GB"/>
        </w:rPr>
        <w:t xml:space="preserve">address </w:t>
      </w:r>
      <w:r w:rsidR="00F4643E" w:rsidRPr="00B16815">
        <w:rPr>
          <w:rFonts w:ascii="Calibri" w:hAnsi="Calibri" w:cs="Calibri"/>
          <w:lang w:val="en-GB"/>
        </w:rPr>
        <w:t xml:space="preserve">the </w:t>
      </w:r>
      <w:r w:rsidR="00D474E0" w:rsidRPr="00B16815">
        <w:rPr>
          <w:rFonts w:ascii="Calibri" w:hAnsi="Calibri" w:cs="Calibri"/>
          <w:lang w:val="en-GB"/>
        </w:rPr>
        <w:t xml:space="preserve">overall </w:t>
      </w:r>
      <w:r w:rsidR="00F4643E" w:rsidRPr="00B16815">
        <w:rPr>
          <w:rFonts w:ascii="Calibri" w:hAnsi="Calibri" w:cs="Calibri"/>
          <w:lang w:val="en-GB"/>
        </w:rPr>
        <w:t>evolution of FT subfamilies.</w:t>
      </w:r>
    </w:p>
    <w:p w:rsidR="00EB7D70" w:rsidRPr="00B16815" w:rsidRDefault="00D474E0" w:rsidP="00092CC2">
      <w:pPr>
        <w:ind w:firstLine="708"/>
        <w:jc w:val="both"/>
        <w:rPr>
          <w:rFonts w:ascii="Calibri" w:hAnsi="Calibri" w:cs="Calibri"/>
          <w:lang w:val="en-GB"/>
        </w:rPr>
      </w:pPr>
      <w:r w:rsidRPr="00B16815">
        <w:rPr>
          <w:rFonts w:ascii="Calibri" w:hAnsi="Calibri" w:cs="Calibri"/>
          <w:lang w:val="en-GB"/>
        </w:rPr>
        <w:t>E</w:t>
      </w:r>
      <w:r w:rsidR="00293C71" w:rsidRPr="00B16815">
        <w:rPr>
          <w:rFonts w:ascii="Calibri" w:hAnsi="Calibri" w:cs="Calibri"/>
          <w:lang w:val="en-GB"/>
        </w:rPr>
        <w:t xml:space="preserve">volutionary relationships </w:t>
      </w:r>
      <w:r w:rsidRPr="00B16815">
        <w:rPr>
          <w:rFonts w:ascii="Calibri" w:hAnsi="Calibri" w:cs="Calibri"/>
          <w:lang w:val="en-GB"/>
        </w:rPr>
        <w:t xml:space="preserve">between vertebrate </w:t>
      </w:r>
      <w:r w:rsidR="00293C71" w:rsidRPr="00B16815">
        <w:rPr>
          <w:rFonts w:ascii="Calibri" w:hAnsi="Calibri" w:cs="Calibri"/>
          <w:lang w:val="en-GB"/>
        </w:rPr>
        <w:t>FT</w:t>
      </w:r>
      <w:r w:rsidRPr="00B16815">
        <w:rPr>
          <w:rFonts w:ascii="Calibri" w:hAnsi="Calibri" w:cs="Calibri"/>
          <w:lang w:val="en-GB"/>
        </w:rPr>
        <w:t xml:space="preserve">s and their non-vertebrate homologs </w:t>
      </w:r>
      <w:r w:rsidR="00293C71" w:rsidRPr="00B16815">
        <w:rPr>
          <w:rFonts w:ascii="Calibri" w:hAnsi="Calibri" w:cs="Calibri"/>
          <w:lang w:val="en-GB"/>
        </w:rPr>
        <w:t xml:space="preserve">were </w:t>
      </w:r>
      <w:r w:rsidR="00E40BEB">
        <w:rPr>
          <w:rFonts w:ascii="Calibri" w:hAnsi="Calibri" w:cs="Calibri"/>
          <w:lang w:val="en-GB"/>
        </w:rPr>
        <w:t xml:space="preserve">first </w:t>
      </w:r>
      <w:r w:rsidR="00293C71" w:rsidRPr="00B16815">
        <w:rPr>
          <w:rFonts w:ascii="Calibri" w:hAnsi="Calibri" w:cs="Calibri"/>
          <w:lang w:val="en-GB"/>
        </w:rPr>
        <w:t>presented by</w:t>
      </w:r>
      <w:r w:rsidR="00101B44" w:rsidRPr="00B16815">
        <w:rPr>
          <w:rFonts w:ascii="Calibri" w:hAnsi="Calibri" w:cs="Calibri"/>
          <w:lang w:val="en-GB"/>
        </w:rPr>
        <w:t xml:space="preserve"> Lee et al. </w:t>
      </w:r>
      <w:r w:rsidR="00C46725" w:rsidRPr="00B16815">
        <w:rPr>
          <w:rFonts w:ascii="Calibri" w:hAnsi="Calibri" w:cs="Calibri"/>
          <w:lang w:val="en-GB"/>
        </w:rPr>
        <w:t>[</w:t>
      </w:r>
      <w:r w:rsidR="003C4A1F" w:rsidRPr="001C3FE9">
        <w:rPr>
          <w:rFonts w:ascii="Calibri" w:hAnsi="Calibri" w:cs="Calibri"/>
          <w:lang w:val="en-GB"/>
        </w:rPr>
        <w:t>56</w:t>
      </w:r>
      <w:r w:rsidR="00C46725" w:rsidRPr="00B16815">
        <w:rPr>
          <w:rFonts w:ascii="Calibri" w:hAnsi="Calibri" w:cs="Calibri"/>
          <w:lang w:val="en-GB"/>
        </w:rPr>
        <w:t>]</w:t>
      </w:r>
      <w:r w:rsidR="009752A1" w:rsidRPr="00B16815">
        <w:rPr>
          <w:rFonts w:ascii="Calibri" w:hAnsi="Calibri" w:cs="Calibri"/>
          <w:lang w:val="en-GB"/>
        </w:rPr>
        <w:t>.</w:t>
      </w:r>
      <w:r w:rsidR="001868F6">
        <w:rPr>
          <w:rFonts w:ascii="Calibri" w:hAnsi="Calibri" w:cs="Calibri"/>
          <w:lang w:val="en-GB"/>
        </w:rPr>
        <w:t xml:space="preserve"> </w:t>
      </w:r>
      <w:r w:rsidR="00E51405">
        <w:rPr>
          <w:rFonts w:ascii="Calibri" w:hAnsi="Calibri" w:cs="Calibri"/>
          <w:lang w:val="en-GB"/>
        </w:rPr>
        <w:t>The a</w:t>
      </w:r>
      <w:r w:rsidR="00101B44" w:rsidRPr="00B16815">
        <w:rPr>
          <w:rFonts w:ascii="Calibri" w:hAnsi="Calibri" w:cs="Calibri"/>
          <w:lang w:val="en-GB"/>
        </w:rPr>
        <w:t>uthors hypothesi</w:t>
      </w:r>
      <w:r w:rsidRPr="00B16815">
        <w:rPr>
          <w:rFonts w:ascii="Calibri" w:hAnsi="Calibri" w:cs="Calibri"/>
          <w:lang w:val="en-GB"/>
        </w:rPr>
        <w:t>ze</w:t>
      </w:r>
      <w:r w:rsidR="00E51405">
        <w:rPr>
          <w:rFonts w:ascii="Calibri" w:hAnsi="Calibri" w:cs="Calibri"/>
          <w:lang w:val="en-GB"/>
        </w:rPr>
        <w:t>d</w:t>
      </w:r>
      <w:r w:rsidR="00101B44" w:rsidRPr="00B16815">
        <w:rPr>
          <w:rFonts w:ascii="Calibri" w:hAnsi="Calibri" w:cs="Calibri"/>
          <w:lang w:val="en-GB"/>
        </w:rPr>
        <w:t xml:space="preserve"> that the ancestral vertebrate FT originated from a </w:t>
      </w:r>
      <w:r w:rsidRPr="00B16815">
        <w:rPr>
          <w:rFonts w:ascii="Calibri" w:hAnsi="Calibri" w:cs="Calibri"/>
          <w:lang w:val="en-GB"/>
        </w:rPr>
        <w:t>single-</w:t>
      </w:r>
      <w:r w:rsidR="00101B44" w:rsidRPr="00B16815">
        <w:rPr>
          <w:rFonts w:ascii="Calibri" w:hAnsi="Calibri" w:cs="Calibri"/>
          <w:lang w:val="en-GB"/>
        </w:rPr>
        <w:t xml:space="preserve">chain type, </w:t>
      </w:r>
      <w:r w:rsidR="00E40BEB">
        <w:rPr>
          <w:rFonts w:ascii="Calibri" w:hAnsi="Calibri" w:cs="Calibri"/>
          <w:lang w:val="en-GB"/>
        </w:rPr>
        <w:t>similar to</w:t>
      </w:r>
      <w:r w:rsidR="00F23FA6" w:rsidRPr="00B16815">
        <w:rPr>
          <w:rFonts w:ascii="Calibri" w:hAnsi="Calibri" w:cs="Calibri"/>
          <w:lang w:val="en-GB"/>
        </w:rPr>
        <w:t xml:space="preserve"> the</w:t>
      </w:r>
      <w:r w:rsidR="001868F6">
        <w:rPr>
          <w:rFonts w:ascii="Calibri" w:hAnsi="Calibri" w:cs="Calibri"/>
          <w:lang w:val="en-GB"/>
        </w:rPr>
        <w:t xml:space="preserve"> </w:t>
      </w:r>
      <w:r w:rsidRPr="00B16815">
        <w:rPr>
          <w:rFonts w:ascii="Calibri" w:hAnsi="Calibri" w:cs="Calibri"/>
          <w:lang w:val="en-GB"/>
        </w:rPr>
        <w:t xml:space="preserve">one </w:t>
      </w:r>
      <w:r w:rsidR="00311BFE" w:rsidRPr="00B16815">
        <w:rPr>
          <w:rFonts w:ascii="Calibri" w:hAnsi="Calibri" w:cs="Calibri"/>
          <w:lang w:val="en-GB"/>
        </w:rPr>
        <w:t>modelled</w:t>
      </w:r>
      <w:r w:rsidRPr="00B16815">
        <w:rPr>
          <w:rFonts w:ascii="Calibri" w:hAnsi="Calibri" w:cs="Calibri"/>
          <w:lang w:val="en-GB"/>
        </w:rPr>
        <w:t xml:space="preserve"> for </w:t>
      </w:r>
      <w:r w:rsidR="00F23FA6" w:rsidRPr="00B16815">
        <w:rPr>
          <w:rFonts w:ascii="Calibri" w:hAnsi="Calibri" w:cs="Calibri"/>
          <w:lang w:val="en-GB"/>
        </w:rPr>
        <w:t xml:space="preserve">the </w:t>
      </w:r>
      <w:r w:rsidR="00101B44" w:rsidRPr="00B16815">
        <w:rPr>
          <w:rFonts w:ascii="Calibri" w:hAnsi="Calibri" w:cs="Calibri"/>
          <w:lang w:val="en-GB"/>
        </w:rPr>
        <w:t xml:space="preserve">extant basal chordates </w:t>
      </w:r>
      <w:r w:rsidR="00101B44" w:rsidRPr="00B16815">
        <w:rPr>
          <w:rFonts w:ascii="Calibri" w:hAnsi="Calibri" w:cs="Calibri"/>
          <w:i/>
          <w:iCs/>
          <w:lang w:val="en-GB"/>
        </w:rPr>
        <w:t>(</w:t>
      </w:r>
      <w:r w:rsidR="00F23FA6" w:rsidRPr="00B16815">
        <w:rPr>
          <w:rFonts w:ascii="Calibri" w:hAnsi="Calibri" w:cs="Calibri"/>
          <w:i/>
          <w:iCs/>
          <w:lang w:val="en-GB"/>
        </w:rPr>
        <w:t>Tunicata</w:t>
      </w:r>
      <w:r w:rsidR="00101B44" w:rsidRPr="00B16815">
        <w:rPr>
          <w:rFonts w:ascii="Calibri" w:hAnsi="Calibri" w:cs="Calibri"/>
          <w:i/>
          <w:iCs/>
          <w:lang w:val="en-GB"/>
        </w:rPr>
        <w:t>,</w:t>
      </w:r>
      <w:r w:rsidR="001868F6">
        <w:rPr>
          <w:rFonts w:ascii="Calibri" w:hAnsi="Calibri" w:cs="Calibri"/>
          <w:i/>
          <w:iCs/>
          <w:lang w:val="en-GB"/>
        </w:rPr>
        <w:t xml:space="preserve"> </w:t>
      </w:r>
      <w:r w:rsidR="00F23FA6" w:rsidRPr="00B16815">
        <w:rPr>
          <w:rFonts w:ascii="Calibri" w:hAnsi="Calibri" w:cs="Calibri"/>
          <w:i/>
          <w:iCs/>
          <w:lang w:val="en-GB"/>
        </w:rPr>
        <w:t>Myxyni</w:t>
      </w:r>
      <w:r w:rsidR="00101B44" w:rsidRPr="00B16815">
        <w:rPr>
          <w:rFonts w:ascii="Calibri" w:hAnsi="Calibri" w:cs="Calibri"/>
          <w:lang w:val="en-GB"/>
        </w:rPr>
        <w:t>,</w:t>
      </w:r>
      <w:r w:rsidR="001868F6">
        <w:rPr>
          <w:rFonts w:ascii="Calibri" w:hAnsi="Calibri" w:cs="Calibri"/>
          <w:lang w:val="en-GB"/>
        </w:rPr>
        <w:t xml:space="preserve"> </w:t>
      </w:r>
      <w:r w:rsidR="00F23FA6" w:rsidRPr="00B16815">
        <w:rPr>
          <w:rFonts w:ascii="Calibri" w:hAnsi="Calibri" w:cs="Calibri"/>
          <w:i/>
          <w:iCs/>
          <w:lang w:val="en-GB"/>
        </w:rPr>
        <w:t>Branhiostoma</w:t>
      </w:r>
      <w:r w:rsidR="00101B44" w:rsidRPr="00B16815">
        <w:rPr>
          <w:rFonts w:ascii="Calibri" w:hAnsi="Calibri" w:cs="Calibri"/>
          <w:lang w:val="en-GB"/>
        </w:rPr>
        <w:t xml:space="preserve">). </w:t>
      </w:r>
      <w:r w:rsidR="002D124E">
        <w:rPr>
          <w:rFonts w:ascii="Calibri" w:hAnsi="Calibri" w:cs="Calibri"/>
          <w:lang w:val="en-GB"/>
        </w:rPr>
        <w:t>For</w:t>
      </w:r>
      <w:r w:rsidR="000155CA" w:rsidRPr="00B16815">
        <w:rPr>
          <w:rFonts w:ascii="Calibri" w:hAnsi="Calibri" w:cs="Calibri"/>
          <w:lang w:val="en-GB"/>
        </w:rPr>
        <w:t xml:space="preserve"> early vertebrates</w:t>
      </w:r>
      <w:r w:rsidR="000155CA">
        <w:rPr>
          <w:rFonts w:ascii="Calibri" w:hAnsi="Calibri" w:cs="Calibri"/>
          <w:lang w:val="en-GB"/>
        </w:rPr>
        <w:t xml:space="preserve">, </w:t>
      </w:r>
      <w:r w:rsidR="00AD308B">
        <w:rPr>
          <w:rFonts w:ascii="Calibri" w:hAnsi="Calibri" w:cs="Calibri"/>
          <w:lang w:val="en-GB"/>
        </w:rPr>
        <w:t xml:space="preserve">they reported that </w:t>
      </w:r>
      <w:r w:rsidR="000155CA">
        <w:rPr>
          <w:rFonts w:ascii="Calibri" w:hAnsi="Calibri" w:cs="Calibri"/>
          <w:lang w:val="en-GB"/>
        </w:rPr>
        <w:t>duplication of the</w:t>
      </w:r>
      <w:r w:rsidR="001868F6">
        <w:rPr>
          <w:rFonts w:ascii="Calibri" w:hAnsi="Calibri" w:cs="Calibri"/>
          <w:lang w:val="en-GB"/>
        </w:rPr>
        <w:t xml:space="preserve"> </w:t>
      </w:r>
      <w:r w:rsidR="00101B44" w:rsidRPr="00B16815">
        <w:rPr>
          <w:rFonts w:ascii="Calibri" w:hAnsi="Calibri" w:cs="Calibri"/>
          <w:lang w:val="en-GB"/>
        </w:rPr>
        <w:t>single FT chain</w:t>
      </w:r>
      <w:r w:rsidR="00AD308B">
        <w:rPr>
          <w:rFonts w:ascii="Calibri" w:hAnsi="Calibri" w:cs="Calibri"/>
          <w:lang w:val="en-GB"/>
        </w:rPr>
        <w:t xml:space="preserve"> occurred </w:t>
      </w:r>
      <w:r w:rsidR="00101B44" w:rsidRPr="00B16815">
        <w:rPr>
          <w:rFonts w:ascii="Calibri" w:hAnsi="Calibri" w:cs="Calibri"/>
          <w:lang w:val="en-GB"/>
        </w:rPr>
        <w:t>independently of invertebrates</w:t>
      </w:r>
      <w:r w:rsidR="00AD308B">
        <w:rPr>
          <w:rFonts w:ascii="Calibri" w:hAnsi="Calibri" w:cs="Calibri"/>
          <w:lang w:val="en-GB"/>
        </w:rPr>
        <w:t xml:space="preserve">, resulting in </w:t>
      </w:r>
      <w:r w:rsidR="00101B44" w:rsidRPr="00B16815">
        <w:rPr>
          <w:rFonts w:ascii="Calibri" w:hAnsi="Calibri" w:cs="Calibri"/>
          <w:lang w:val="en-GB"/>
        </w:rPr>
        <w:t xml:space="preserve">lineage-specific duplications. Lee and co-workers </w:t>
      </w:r>
      <w:r w:rsidR="00C46725" w:rsidRPr="00B16815">
        <w:rPr>
          <w:rFonts w:ascii="Calibri" w:hAnsi="Calibri" w:cs="Calibri"/>
          <w:lang w:val="en-GB"/>
        </w:rPr>
        <w:t>[</w:t>
      </w:r>
      <w:r w:rsidR="003C4A1F" w:rsidRPr="001C3FE9">
        <w:rPr>
          <w:rFonts w:ascii="Calibri" w:hAnsi="Calibri" w:cs="Calibri"/>
          <w:lang w:val="en-GB"/>
        </w:rPr>
        <w:t>56</w:t>
      </w:r>
      <w:r w:rsidR="00C46725" w:rsidRPr="00B16815">
        <w:rPr>
          <w:rFonts w:ascii="Calibri" w:hAnsi="Calibri" w:cs="Calibri"/>
          <w:lang w:val="en-GB"/>
        </w:rPr>
        <w:t xml:space="preserve">] </w:t>
      </w:r>
      <w:r w:rsidR="009155D7" w:rsidRPr="00B16815">
        <w:rPr>
          <w:rFonts w:ascii="Calibri" w:hAnsi="Calibri" w:cs="Calibri"/>
          <w:lang w:val="en-GB"/>
        </w:rPr>
        <w:t>suggest</w:t>
      </w:r>
      <w:r w:rsidR="00AD308B">
        <w:rPr>
          <w:rFonts w:ascii="Calibri" w:hAnsi="Calibri" w:cs="Calibri"/>
          <w:lang w:val="en-GB"/>
        </w:rPr>
        <w:t>ed</w:t>
      </w:r>
      <w:r w:rsidR="009155D7" w:rsidRPr="00B16815">
        <w:rPr>
          <w:rFonts w:ascii="Calibri" w:hAnsi="Calibri" w:cs="Calibri"/>
          <w:lang w:val="en-GB"/>
        </w:rPr>
        <w:t xml:space="preserve"> that duplication might lead to</w:t>
      </w:r>
      <w:r w:rsidR="00501108" w:rsidRPr="00B16815">
        <w:rPr>
          <w:rFonts w:ascii="Calibri" w:hAnsi="Calibri" w:cs="Calibri"/>
          <w:lang w:val="en-GB"/>
        </w:rPr>
        <w:t xml:space="preserve"> the</w:t>
      </w:r>
      <w:r w:rsidR="009155D7" w:rsidRPr="00B16815">
        <w:rPr>
          <w:rFonts w:ascii="Calibri" w:hAnsi="Calibri" w:cs="Calibri"/>
          <w:lang w:val="en-GB"/>
        </w:rPr>
        <w:t xml:space="preserve"> functional convergence</w:t>
      </w:r>
      <w:r w:rsidR="00D43869">
        <w:rPr>
          <w:rFonts w:ascii="Calibri" w:hAnsi="Calibri" w:cs="Calibri"/>
          <w:lang w:val="en-GB"/>
        </w:rPr>
        <w:t>. A</w:t>
      </w:r>
      <w:r w:rsidR="00E30A24">
        <w:rPr>
          <w:rFonts w:ascii="Calibri" w:hAnsi="Calibri" w:cs="Calibri"/>
          <w:lang w:val="en-GB"/>
        </w:rPr>
        <w:t xml:space="preserve">s an example, </w:t>
      </w:r>
      <w:r w:rsidR="00B90DB3">
        <w:rPr>
          <w:rFonts w:ascii="Calibri" w:hAnsi="Calibri" w:cs="Calibri"/>
          <w:lang w:val="en-GB"/>
        </w:rPr>
        <w:t xml:space="preserve">in both </w:t>
      </w:r>
      <w:r w:rsidR="00B90DB3" w:rsidRPr="00B16815">
        <w:rPr>
          <w:rFonts w:ascii="Calibri" w:hAnsi="Calibri" w:cs="Calibri"/>
          <w:i/>
          <w:lang w:val="en-GB"/>
        </w:rPr>
        <w:t>Drosophila</w:t>
      </w:r>
      <w:r w:rsidR="00B90DB3" w:rsidRPr="00B16815">
        <w:rPr>
          <w:rFonts w:ascii="Calibri" w:hAnsi="Calibri" w:cs="Calibri"/>
          <w:lang w:val="en-GB"/>
        </w:rPr>
        <w:t xml:space="preserve"> and </w:t>
      </w:r>
      <w:r w:rsidR="00B90DB3" w:rsidRPr="00B16815">
        <w:rPr>
          <w:rFonts w:ascii="Calibri" w:hAnsi="Calibri" w:cs="Calibri"/>
          <w:i/>
          <w:lang w:val="en-GB"/>
        </w:rPr>
        <w:t>Mammalia</w:t>
      </w:r>
      <w:r w:rsidR="00B90DB3">
        <w:rPr>
          <w:rFonts w:ascii="Calibri" w:hAnsi="Calibri" w:cs="Calibri"/>
          <w:lang w:val="en-GB"/>
        </w:rPr>
        <w:t xml:space="preserve">, </w:t>
      </w:r>
      <w:r w:rsidR="00E30A24">
        <w:rPr>
          <w:rFonts w:ascii="Calibri" w:hAnsi="Calibri" w:cs="Calibri"/>
          <w:lang w:val="en-GB"/>
        </w:rPr>
        <w:t xml:space="preserve">functional FTs </w:t>
      </w:r>
      <w:r w:rsidR="00B90DB3">
        <w:rPr>
          <w:rFonts w:ascii="Calibri" w:hAnsi="Calibri" w:cs="Calibri"/>
          <w:lang w:val="en-GB"/>
        </w:rPr>
        <w:t xml:space="preserve">are expressed in </w:t>
      </w:r>
      <w:r w:rsidR="00FD328E" w:rsidRPr="00B16815">
        <w:rPr>
          <w:rFonts w:ascii="Calibri" w:hAnsi="Calibri" w:cs="Calibri"/>
          <w:lang w:val="en-GB"/>
        </w:rPr>
        <w:t xml:space="preserve">testicular </w:t>
      </w:r>
      <w:r w:rsidR="00641F0D" w:rsidRPr="00B16815">
        <w:rPr>
          <w:rFonts w:ascii="Calibri" w:hAnsi="Calibri" w:cs="Calibri"/>
          <w:lang w:val="en-GB"/>
        </w:rPr>
        <w:t>mitochondria</w:t>
      </w:r>
      <w:r w:rsidR="00101B44" w:rsidRPr="00B16815">
        <w:rPr>
          <w:rFonts w:ascii="Calibri" w:hAnsi="Calibri" w:cs="Calibri"/>
          <w:lang w:val="en-GB"/>
        </w:rPr>
        <w:t xml:space="preserve">. </w:t>
      </w:r>
      <w:r w:rsidR="009C2B9A">
        <w:rPr>
          <w:rFonts w:ascii="Calibri" w:hAnsi="Calibri" w:cs="Calibri"/>
          <w:lang w:val="en-GB"/>
        </w:rPr>
        <w:t>In</w:t>
      </w:r>
      <w:r w:rsidR="00D43869">
        <w:rPr>
          <w:rFonts w:ascii="Calibri" w:hAnsi="Calibri" w:cs="Calibri"/>
          <w:lang w:val="en-GB"/>
        </w:rPr>
        <w:t xml:space="preserve"> contrast, a</w:t>
      </w:r>
      <w:r w:rsidR="00EB7D70">
        <w:rPr>
          <w:rFonts w:ascii="Calibri" w:hAnsi="Calibri" w:cs="Calibri"/>
          <w:lang w:val="en-GB"/>
        </w:rPr>
        <w:t xml:space="preserve">s </w:t>
      </w:r>
      <w:r w:rsidR="00101B44" w:rsidRPr="00B16815">
        <w:rPr>
          <w:rFonts w:ascii="Calibri" w:hAnsi="Calibri" w:cs="Calibri"/>
          <w:lang w:val="en-GB"/>
        </w:rPr>
        <w:t>amphibians need to adapt to</w:t>
      </w:r>
      <w:r w:rsidR="00501108" w:rsidRPr="00B16815">
        <w:rPr>
          <w:rFonts w:ascii="Calibri" w:hAnsi="Calibri" w:cs="Calibri"/>
          <w:lang w:val="en-GB"/>
        </w:rPr>
        <w:t xml:space="preserve"> the</w:t>
      </w:r>
      <w:r w:rsidR="00101B44" w:rsidRPr="00B16815">
        <w:rPr>
          <w:rFonts w:ascii="Calibri" w:hAnsi="Calibri" w:cs="Calibri"/>
          <w:lang w:val="en-GB"/>
        </w:rPr>
        <w:t xml:space="preserve"> different aquatic and terrestrial environments</w:t>
      </w:r>
      <w:r w:rsidR="003B6BE2" w:rsidRPr="00B16815">
        <w:rPr>
          <w:rFonts w:ascii="Calibri" w:hAnsi="Calibri" w:cs="Calibri"/>
          <w:lang w:val="en-GB"/>
        </w:rPr>
        <w:t xml:space="preserve"> during their life cycles</w:t>
      </w:r>
      <w:r w:rsidR="00101B44" w:rsidRPr="00B16815">
        <w:rPr>
          <w:rFonts w:ascii="Calibri" w:hAnsi="Calibri" w:cs="Calibri"/>
          <w:lang w:val="en-GB"/>
        </w:rPr>
        <w:t>, the presence of</w:t>
      </w:r>
      <w:r w:rsidR="00F23FA6" w:rsidRPr="00B16815">
        <w:rPr>
          <w:rFonts w:ascii="Calibri" w:hAnsi="Calibri" w:cs="Calibri"/>
          <w:lang w:val="en-GB"/>
        </w:rPr>
        <w:t xml:space="preserve"> the</w:t>
      </w:r>
      <w:r w:rsidR="00101B44" w:rsidRPr="00B16815">
        <w:rPr>
          <w:rFonts w:ascii="Calibri" w:hAnsi="Calibri" w:cs="Calibri"/>
          <w:lang w:val="en-GB"/>
        </w:rPr>
        <w:t xml:space="preserve"> divergent types of L/M FT chains reflects their iron demand. Hence, authors </w:t>
      </w:r>
      <w:r w:rsidR="00EA2CC2" w:rsidRPr="00B16815">
        <w:rPr>
          <w:rFonts w:ascii="Calibri" w:hAnsi="Calibri" w:cs="Calibri"/>
          <w:lang w:val="en-GB"/>
        </w:rPr>
        <w:t>hypothesize</w:t>
      </w:r>
      <w:r w:rsidR="00101B44" w:rsidRPr="00B16815">
        <w:rPr>
          <w:rFonts w:ascii="Calibri" w:hAnsi="Calibri" w:cs="Calibri"/>
          <w:lang w:val="en-GB"/>
        </w:rPr>
        <w:t xml:space="preserve"> that the differences between </w:t>
      </w:r>
      <w:r w:rsidR="00352A0B" w:rsidRPr="00B16815">
        <w:rPr>
          <w:rFonts w:ascii="Calibri" w:hAnsi="Calibri" w:cs="Calibri"/>
          <w:lang w:val="en-GB"/>
        </w:rPr>
        <w:t>para</w:t>
      </w:r>
      <w:r w:rsidR="00101B44" w:rsidRPr="00B16815">
        <w:rPr>
          <w:rFonts w:ascii="Calibri" w:hAnsi="Calibri" w:cs="Calibri"/>
          <w:lang w:val="en-GB"/>
        </w:rPr>
        <w:t xml:space="preserve">logous chains of teleosts FT and mammalian FTL evolved due </w:t>
      </w:r>
      <w:r w:rsidR="00EB7D70">
        <w:rPr>
          <w:rFonts w:ascii="Calibri" w:hAnsi="Calibri" w:cs="Calibri"/>
          <w:lang w:val="en-GB"/>
        </w:rPr>
        <w:t xml:space="preserve">to </w:t>
      </w:r>
      <w:r w:rsidR="00101B44" w:rsidRPr="00B16815">
        <w:rPr>
          <w:rFonts w:ascii="Calibri" w:hAnsi="Calibri" w:cs="Calibri"/>
          <w:lang w:val="en-GB"/>
        </w:rPr>
        <w:t>the adaptation of tetrapods to</w:t>
      </w:r>
      <w:r w:rsidR="00F23FA6" w:rsidRPr="00B16815">
        <w:rPr>
          <w:rFonts w:ascii="Calibri" w:hAnsi="Calibri" w:cs="Calibri"/>
          <w:lang w:val="en-GB"/>
        </w:rPr>
        <w:t xml:space="preserve"> the</w:t>
      </w:r>
      <w:r w:rsidR="00101B44" w:rsidRPr="00B16815">
        <w:rPr>
          <w:rFonts w:ascii="Calibri" w:hAnsi="Calibri" w:cs="Calibri"/>
          <w:lang w:val="en-GB"/>
        </w:rPr>
        <w:t xml:space="preserve"> terrestrial life, </w:t>
      </w:r>
      <w:r w:rsidR="00D43869">
        <w:rPr>
          <w:rFonts w:ascii="Calibri" w:hAnsi="Calibri" w:cs="Calibri"/>
          <w:lang w:val="en-GB"/>
        </w:rPr>
        <w:t xml:space="preserve">a process associated with </w:t>
      </w:r>
      <w:r w:rsidR="00BF4D0C">
        <w:rPr>
          <w:rFonts w:ascii="Calibri" w:hAnsi="Calibri" w:cs="Calibri"/>
          <w:lang w:val="en-GB"/>
        </w:rPr>
        <w:t>significantly different requirements</w:t>
      </w:r>
      <w:r w:rsidR="001868F6">
        <w:rPr>
          <w:rFonts w:ascii="Calibri" w:hAnsi="Calibri" w:cs="Calibri"/>
          <w:lang w:val="en-GB"/>
        </w:rPr>
        <w:t xml:space="preserve"> </w:t>
      </w:r>
      <w:r w:rsidR="00BF4D0C">
        <w:rPr>
          <w:rFonts w:ascii="Calibri" w:hAnsi="Calibri" w:cs="Calibri"/>
          <w:lang w:val="en-GB"/>
        </w:rPr>
        <w:t xml:space="preserve">for </w:t>
      </w:r>
      <w:r w:rsidR="00101B44" w:rsidRPr="00B16815">
        <w:rPr>
          <w:rFonts w:ascii="Calibri" w:hAnsi="Calibri" w:cs="Calibri"/>
          <w:lang w:val="en-GB"/>
        </w:rPr>
        <w:t xml:space="preserve">iron uptake and storage. </w:t>
      </w:r>
    </w:p>
    <w:p w:rsidR="00101B44" w:rsidRPr="00B16815" w:rsidRDefault="00101B44" w:rsidP="00092CC2">
      <w:pPr>
        <w:ind w:firstLine="708"/>
        <w:jc w:val="both"/>
        <w:rPr>
          <w:rFonts w:ascii="Calibri" w:hAnsi="Calibri" w:cs="Calibri"/>
          <w:lang w:val="en-GB"/>
        </w:rPr>
      </w:pPr>
      <w:r w:rsidRPr="00B16815">
        <w:rPr>
          <w:rFonts w:ascii="Calibri" w:hAnsi="Calibri" w:cs="Calibri"/>
          <w:lang w:val="en-GB"/>
        </w:rPr>
        <w:t>I</w:t>
      </w:r>
      <w:r w:rsidR="00EA2CC2" w:rsidRPr="00B16815">
        <w:rPr>
          <w:rFonts w:ascii="Calibri" w:hAnsi="Calibri" w:cs="Calibri"/>
          <w:lang w:val="en-GB"/>
        </w:rPr>
        <w:t>n</w:t>
      </w:r>
      <w:r w:rsidRPr="00B16815">
        <w:rPr>
          <w:rFonts w:ascii="Calibri" w:hAnsi="Calibri" w:cs="Calibri"/>
          <w:lang w:val="en-GB"/>
        </w:rPr>
        <w:t xml:space="preserve"> this </w:t>
      </w:r>
      <w:r w:rsidR="00F23FA6" w:rsidRPr="00B16815">
        <w:rPr>
          <w:rFonts w:ascii="Calibri" w:hAnsi="Calibri" w:cs="Calibri"/>
          <w:lang w:val="en-GB"/>
        </w:rPr>
        <w:t>paper</w:t>
      </w:r>
      <w:r w:rsidRPr="00B16815">
        <w:rPr>
          <w:rFonts w:ascii="Calibri" w:hAnsi="Calibri" w:cs="Calibri"/>
          <w:lang w:val="en-GB"/>
        </w:rPr>
        <w:t xml:space="preserve">, we </w:t>
      </w:r>
      <w:r w:rsidR="00FE40C5" w:rsidRPr="00B16815">
        <w:rPr>
          <w:rFonts w:ascii="Calibri" w:hAnsi="Calibri" w:cs="Calibri"/>
          <w:lang w:val="en-GB"/>
        </w:rPr>
        <w:t xml:space="preserve">classify </w:t>
      </w:r>
      <w:r w:rsidR="008C1654" w:rsidRPr="00B16815">
        <w:rPr>
          <w:rFonts w:ascii="Calibri" w:hAnsi="Calibri" w:cs="Calibri"/>
          <w:lang w:val="en-GB"/>
        </w:rPr>
        <w:t xml:space="preserve">vertebrate FTs into </w:t>
      </w:r>
      <w:r w:rsidR="001D10D0" w:rsidRPr="00B16815">
        <w:rPr>
          <w:rFonts w:ascii="Calibri" w:hAnsi="Calibri" w:cs="Calibri"/>
          <w:lang w:val="en-GB"/>
        </w:rPr>
        <w:t>six</w:t>
      </w:r>
      <w:r w:rsidR="008C1654" w:rsidRPr="00B16815">
        <w:rPr>
          <w:rFonts w:ascii="Calibri" w:hAnsi="Calibri" w:cs="Calibri"/>
          <w:lang w:val="en-GB"/>
        </w:rPr>
        <w:t xml:space="preserve"> sub</w:t>
      </w:r>
      <w:r w:rsidR="00F4643E" w:rsidRPr="00B16815">
        <w:rPr>
          <w:rFonts w:ascii="Calibri" w:hAnsi="Calibri" w:cs="Calibri"/>
          <w:lang w:val="en-GB"/>
        </w:rPr>
        <w:t>families</w:t>
      </w:r>
      <w:r w:rsidR="001868F6">
        <w:rPr>
          <w:rFonts w:ascii="Calibri" w:hAnsi="Calibri" w:cs="Calibri"/>
          <w:lang w:val="en-GB"/>
        </w:rPr>
        <w:t xml:space="preserve"> </w:t>
      </w:r>
      <w:r w:rsidR="00FE40C5" w:rsidRPr="00B16815">
        <w:rPr>
          <w:rFonts w:ascii="Calibri" w:hAnsi="Calibri" w:cs="Calibri"/>
          <w:lang w:val="en-GB"/>
        </w:rPr>
        <w:t xml:space="preserve">based </w:t>
      </w:r>
      <w:r w:rsidR="00130EDD">
        <w:rPr>
          <w:rFonts w:ascii="Calibri" w:hAnsi="Calibri" w:cs="Calibri"/>
          <w:lang w:val="en-GB"/>
        </w:rPr>
        <w:t>up</w:t>
      </w:r>
      <w:r w:rsidR="008C1654" w:rsidRPr="00B16815">
        <w:rPr>
          <w:rFonts w:ascii="Calibri" w:hAnsi="Calibri" w:cs="Calibri"/>
          <w:lang w:val="en-GB"/>
        </w:rPr>
        <w:t xml:space="preserve">on their </w:t>
      </w:r>
      <w:r w:rsidR="00FE40C5" w:rsidRPr="00B16815">
        <w:rPr>
          <w:rFonts w:ascii="Calibri" w:hAnsi="Calibri" w:cs="Calibri"/>
          <w:lang w:val="en-GB"/>
        </w:rPr>
        <w:t xml:space="preserve">phylogeny, </w:t>
      </w:r>
      <w:r w:rsidRPr="00B16815">
        <w:rPr>
          <w:rFonts w:ascii="Calibri" w:hAnsi="Calibri" w:cs="Calibri"/>
          <w:lang w:val="en-GB"/>
        </w:rPr>
        <w:t xml:space="preserve">taxonomic </w:t>
      </w:r>
      <w:r w:rsidR="00FE40C5" w:rsidRPr="00B16815">
        <w:rPr>
          <w:rFonts w:ascii="Calibri" w:hAnsi="Calibri" w:cs="Calibri"/>
          <w:lang w:val="en-GB"/>
        </w:rPr>
        <w:t>distribution</w:t>
      </w:r>
      <w:r w:rsidR="00EB7D70">
        <w:rPr>
          <w:rFonts w:ascii="Calibri" w:hAnsi="Calibri" w:cs="Calibri"/>
          <w:lang w:val="en-GB"/>
        </w:rPr>
        <w:t>,</w:t>
      </w:r>
      <w:r w:rsidR="00FE40C5" w:rsidRPr="00B16815">
        <w:rPr>
          <w:rFonts w:ascii="Calibri" w:hAnsi="Calibri" w:cs="Calibri"/>
          <w:lang w:val="en-GB"/>
        </w:rPr>
        <w:t xml:space="preserve"> and </w:t>
      </w:r>
      <w:r w:rsidR="00BF4D0C">
        <w:rPr>
          <w:rFonts w:ascii="Calibri" w:hAnsi="Calibri" w:cs="Calibri"/>
          <w:lang w:val="en-GB"/>
        </w:rPr>
        <w:t xml:space="preserve">other </w:t>
      </w:r>
      <w:r w:rsidR="00FE40C5" w:rsidRPr="00B16815">
        <w:rPr>
          <w:rFonts w:ascii="Calibri" w:hAnsi="Calibri" w:cs="Calibri"/>
          <w:lang w:val="en-GB"/>
        </w:rPr>
        <w:t>traits</w:t>
      </w:r>
      <w:r w:rsidR="00BF4D0C">
        <w:rPr>
          <w:rFonts w:ascii="Calibri" w:hAnsi="Calibri" w:cs="Calibri"/>
          <w:lang w:val="en-GB"/>
        </w:rPr>
        <w:t xml:space="preserve"> such as </w:t>
      </w:r>
      <w:r w:rsidR="004777E6" w:rsidRPr="00B16815">
        <w:rPr>
          <w:rFonts w:ascii="Calibri" w:hAnsi="Calibri" w:cs="Calibri"/>
          <w:lang w:val="en-GB"/>
        </w:rPr>
        <w:t>ferroxidative ability</w:t>
      </w:r>
      <w:r w:rsidRPr="00B16815">
        <w:rPr>
          <w:rFonts w:ascii="Calibri" w:hAnsi="Calibri" w:cs="Calibri"/>
          <w:lang w:val="en-GB"/>
        </w:rPr>
        <w:t>. Our study clarif</w:t>
      </w:r>
      <w:r w:rsidR="00F4643E" w:rsidRPr="00B16815">
        <w:rPr>
          <w:rFonts w:ascii="Calibri" w:hAnsi="Calibri" w:cs="Calibri"/>
          <w:lang w:val="en-GB"/>
        </w:rPr>
        <w:t>ies</w:t>
      </w:r>
      <w:r w:rsidR="001868F6">
        <w:rPr>
          <w:rFonts w:ascii="Calibri" w:hAnsi="Calibri" w:cs="Calibri"/>
          <w:lang w:val="en-GB"/>
        </w:rPr>
        <w:t xml:space="preserve"> </w:t>
      </w:r>
      <w:r w:rsidR="00F23FA6" w:rsidRPr="00B16815">
        <w:rPr>
          <w:rFonts w:ascii="Calibri" w:hAnsi="Calibri" w:cs="Calibri"/>
          <w:lang w:val="en-GB"/>
        </w:rPr>
        <w:t xml:space="preserve">the </w:t>
      </w:r>
      <w:r w:rsidRPr="00B16815">
        <w:rPr>
          <w:rFonts w:ascii="Calibri" w:hAnsi="Calibri" w:cs="Calibri"/>
          <w:lang w:val="en-GB"/>
        </w:rPr>
        <w:t xml:space="preserve">evolutionary relationships </w:t>
      </w:r>
      <w:r w:rsidR="00FE40C5" w:rsidRPr="00B16815">
        <w:rPr>
          <w:rFonts w:ascii="Calibri" w:hAnsi="Calibri" w:cs="Calibri"/>
          <w:lang w:val="en-GB"/>
        </w:rPr>
        <w:t xml:space="preserve">between </w:t>
      </w:r>
      <w:r w:rsidRPr="00B16815">
        <w:rPr>
          <w:rFonts w:ascii="Calibri" w:hAnsi="Calibri" w:cs="Calibri"/>
          <w:lang w:val="en-GB"/>
        </w:rPr>
        <w:t>vertebrate FTs</w:t>
      </w:r>
      <w:r w:rsidR="00EB7D70">
        <w:rPr>
          <w:rFonts w:ascii="Calibri" w:hAnsi="Calibri" w:cs="Calibri"/>
          <w:lang w:val="en-GB"/>
        </w:rPr>
        <w:t>. It</w:t>
      </w:r>
      <w:r w:rsidRPr="00B16815">
        <w:rPr>
          <w:rFonts w:ascii="Calibri" w:hAnsi="Calibri" w:cs="Calibri"/>
          <w:lang w:val="en-GB"/>
        </w:rPr>
        <w:t xml:space="preserve"> allow</w:t>
      </w:r>
      <w:r w:rsidR="00F4643E" w:rsidRPr="00B16815">
        <w:rPr>
          <w:rFonts w:ascii="Calibri" w:hAnsi="Calibri" w:cs="Calibri"/>
          <w:lang w:val="en-GB"/>
        </w:rPr>
        <w:t>s</w:t>
      </w:r>
      <w:r w:rsidR="001868F6">
        <w:rPr>
          <w:rFonts w:ascii="Calibri" w:hAnsi="Calibri" w:cs="Calibri"/>
          <w:lang w:val="en-GB"/>
        </w:rPr>
        <w:t xml:space="preserve"> </w:t>
      </w:r>
      <w:r w:rsidR="00EB7D70">
        <w:rPr>
          <w:rFonts w:ascii="Calibri" w:hAnsi="Calibri" w:cs="Calibri"/>
          <w:lang w:val="en-GB"/>
        </w:rPr>
        <w:t xml:space="preserve">us </w:t>
      </w:r>
      <w:r w:rsidRPr="00B16815">
        <w:rPr>
          <w:rFonts w:ascii="Calibri" w:hAnsi="Calibri" w:cs="Calibri"/>
          <w:lang w:val="en-GB"/>
        </w:rPr>
        <w:t xml:space="preserve">to speculate </w:t>
      </w:r>
      <w:r w:rsidR="00FE40C5" w:rsidRPr="00B16815">
        <w:rPr>
          <w:rFonts w:ascii="Calibri" w:hAnsi="Calibri" w:cs="Calibri"/>
          <w:lang w:val="en-GB"/>
        </w:rPr>
        <w:t xml:space="preserve">about </w:t>
      </w:r>
      <w:r w:rsidR="00EB7D70">
        <w:rPr>
          <w:rFonts w:ascii="Calibri" w:hAnsi="Calibri" w:cs="Calibri"/>
          <w:lang w:val="en-GB"/>
        </w:rPr>
        <w:t xml:space="preserve">the </w:t>
      </w:r>
      <w:r w:rsidR="00FE40C5" w:rsidRPr="00B16815">
        <w:rPr>
          <w:rFonts w:ascii="Calibri" w:hAnsi="Calibri" w:cs="Calibri"/>
          <w:lang w:val="en-GB"/>
        </w:rPr>
        <w:t xml:space="preserve">evolution </w:t>
      </w:r>
      <w:r w:rsidRPr="00B16815">
        <w:rPr>
          <w:rFonts w:ascii="Calibri" w:hAnsi="Calibri" w:cs="Calibri"/>
          <w:lang w:val="en-GB"/>
        </w:rPr>
        <w:t xml:space="preserve">of their </w:t>
      </w:r>
      <w:r w:rsidR="00FE40C5" w:rsidRPr="00B16815">
        <w:rPr>
          <w:rFonts w:ascii="Calibri" w:hAnsi="Calibri" w:cs="Calibri"/>
          <w:lang w:val="en-GB"/>
        </w:rPr>
        <w:t xml:space="preserve">functions in the context of </w:t>
      </w:r>
      <w:r w:rsidRPr="00B16815">
        <w:rPr>
          <w:rFonts w:ascii="Calibri" w:hAnsi="Calibri" w:cs="Calibri"/>
          <w:lang w:val="en-GB"/>
        </w:rPr>
        <w:t>vertebrate adaptation</w:t>
      </w:r>
      <w:r w:rsidR="00FE40C5" w:rsidRPr="00B16815">
        <w:rPr>
          <w:rFonts w:ascii="Calibri" w:hAnsi="Calibri" w:cs="Calibri"/>
          <w:lang w:val="en-GB"/>
        </w:rPr>
        <w:t>s</w:t>
      </w:r>
      <w:r w:rsidRPr="00B16815">
        <w:rPr>
          <w:rFonts w:ascii="Calibri" w:hAnsi="Calibri" w:cs="Calibri"/>
          <w:lang w:val="en-GB"/>
        </w:rPr>
        <w:t xml:space="preserve"> to </w:t>
      </w:r>
      <w:r w:rsidR="000F306C" w:rsidRPr="00B16815">
        <w:rPr>
          <w:rFonts w:ascii="Calibri" w:hAnsi="Calibri" w:cs="Calibri"/>
          <w:lang w:val="en-GB"/>
        </w:rPr>
        <w:t xml:space="preserve">different </w:t>
      </w:r>
      <w:r w:rsidRPr="00B16815">
        <w:rPr>
          <w:rFonts w:ascii="Calibri" w:hAnsi="Calibri" w:cs="Calibri"/>
          <w:lang w:val="en-GB"/>
        </w:rPr>
        <w:t>geological events</w:t>
      </w:r>
      <w:r w:rsidR="008C1654" w:rsidRPr="00B16815">
        <w:rPr>
          <w:rFonts w:ascii="Calibri" w:hAnsi="Calibri" w:cs="Calibri"/>
          <w:lang w:val="en-GB"/>
        </w:rPr>
        <w:t xml:space="preserve">, </w:t>
      </w:r>
      <w:r w:rsidR="000F306C" w:rsidRPr="00B16815">
        <w:rPr>
          <w:rFonts w:ascii="Calibri" w:hAnsi="Calibri" w:cs="Calibri"/>
          <w:lang w:val="en-GB"/>
        </w:rPr>
        <w:t>resulting in</w:t>
      </w:r>
      <w:r w:rsidR="008C1654" w:rsidRPr="00B16815">
        <w:rPr>
          <w:rFonts w:ascii="Calibri" w:hAnsi="Calibri" w:cs="Calibri"/>
          <w:lang w:val="en-GB"/>
        </w:rPr>
        <w:t xml:space="preserve"> oxygen concentration changes in the atmosphere</w:t>
      </w:r>
      <w:r w:rsidR="001868F6">
        <w:rPr>
          <w:rFonts w:ascii="Calibri" w:hAnsi="Calibri" w:cs="Calibri"/>
          <w:lang w:val="en-GB"/>
        </w:rPr>
        <w:t xml:space="preserve"> </w:t>
      </w:r>
      <w:r w:rsidR="00BF4D0C">
        <w:rPr>
          <w:rFonts w:ascii="Calibri" w:hAnsi="Calibri" w:cs="Calibri"/>
          <w:lang w:val="en-GB"/>
        </w:rPr>
        <w:t xml:space="preserve">and </w:t>
      </w:r>
      <w:r w:rsidR="00807019" w:rsidRPr="00B16815">
        <w:rPr>
          <w:rFonts w:ascii="Calibri" w:hAnsi="Calibri" w:cs="Calibri"/>
          <w:lang w:val="en-GB"/>
        </w:rPr>
        <w:t>iron availability during embryo development</w:t>
      </w:r>
      <w:r w:rsidRPr="00B16815">
        <w:rPr>
          <w:rFonts w:ascii="Calibri" w:hAnsi="Calibri" w:cs="Calibri"/>
          <w:lang w:val="en-GB"/>
        </w:rPr>
        <w:t>.</w:t>
      </w:r>
      <w:r w:rsidR="00B80036" w:rsidRPr="00B16815">
        <w:rPr>
          <w:rFonts w:ascii="Calibri" w:hAnsi="Calibri" w:cs="Calibri"/>
          <w:lang w:val="en-GB"/>
        </w:rPr>
        <w:t xml:space="preserve"> The detailed information</w:t>
      </w:r>
      <w:r w:rsidR="007A7197" w:rsidRPr="00B16815">
        <w:rPr>
          <w:rFonts w:ascii="Calibri" w:hAnsi="Calibri" w:cs="Calibri"/>
          <w:lang w:val="en-GB"/>
        </w:rPr>
        <w:t xml:space="preserve"> regarding phylogenetic analyses is </w:t>
      </w:r>
      <w:r w:rsidR="00BF4D0C">
        <w:rPr>
          <w:rFonts w:ascii="Calibri" w:hAnsi="Calibri" w:cs="Calibri"/>
          <w:lang w:val="en-GB"/>
        </w:rPr>
        <w:t xml:space="preserve">provided </w:t>
      </w:r>
      <w:r w:rsidR="007A7197" w:rsidRPr="00B16815">
        <w:rPr>
          <w:rFonts w:ascii="Calibri" w:hAnsi="Calibri" w:cs="Calibri"/>
          <w:lang w:val="en-GB"/>
        </w:rPr>
        <w:t xml:space="preserve">in supporting information. </w:t>
      </w:r>
    </w:p>
    <w:p w:rsidR="00101B44" w:rsidRPr="00B16815" w:rsidRDefault="00101B44" w:rsidP="00CC5C59">
      <w:pPr>
        <w:jc w:val="both"/>
        <w:rPr>
          <w:rFonts w:ascii="Calibri" w:hAnsi="Calibri" w:cs="Calibri"/>
          <w:lang w:val="en-GB"/>
        </w:rPr>
      </w:pPr>
    </w:p>
    <w:p w:rsidR="00101B44" w:rsidRPr="00B16815" w:rsidRDefault="00C84FB3" w:rsidP="00CC5C59">
      <w:pPr>
        <w:jc w:val="both"/>
        <w:rPr>
          <w:rFonts w:ascii="Calibri" w:hAnsi="Calibri" w:cs="Calibri"/>
          <w:b/>
          <w:lang w:val="en-GB"/>
        </w:rPr>
      </w:pPr>
      <w:r w:rsidRPr="00B16815">
        <w:rPr>
          <w:rFonts w:ascii="Calibri" w:hAnsi="Calibri" w:cs="Calibri"/>
          <w:b/>
          <w:i/>
          <w:iCs/>
          <w:lang w:val="en-GB"/>
        </w:rPr>
        <w:t>Chordat</w:t>
      </w:r>
      <w:r w:rsidR="00BF54C9" w:rsidRPr="00B16815">
        <w:rPr>
          <w:rFonts w:ascii="Calibri" w:hAnsi="Calibri" w:cs="Calibri"/>
          <w:b/>
          <w:i/>
          <w:iCs/>
          <w:lang w:val="en-GB"/>
        </w:rPr>
        <w:t>a</w:t>
      </w:r>
      <w:r w:rsidR="001868F6">
        <w:rPr>
          <w:rFonts w:ascii="Calibri" w:hAnsi="Calibri" w:cs="Calibri"/>
          <w:b/>
          <w:i/>
          <w:iCs/>
          <w:lang w:val="en-GB"/>
        </w:rPr>
        <w:t xml:space="preserve"> </w:t>
      </w:r>
      <w:r w:rsidR="004B52BC">
        <w:rPr>
          <w:rFonts w:ascii="Calibri" w:hAnsi="Calibri" w:cs="Calibri"/>
          <w:b/>
          <w:lang w:val="en-GB"/>
        </w:rPr>
        <w:t>have</w:t>
      </w:r>
      <w:r w:rsidR="001868F6">
        <w:rPr>
          <w:rFonts w:ascii="Calibri" w:hAnsi="Calibri" w:cs="Calibri"/>
          <w:b/>
          <w:lang w:val="en-GB"/>
        </w:rPr>
        <w:t xml:space="preserve"> </w:t>
      </w:r>
      <w:r w:rsidR="00E255AA" w:rsidRPr="00B16815">
        <w:rPr>
          <w:rFonts w:ascii="Calibri" w:hAnsi="Calibri" w:cs="Calibri"/>
          <w:b/>
          <w:lang w:val="en-GB"/>
        </w:rPr>
        <w:t xml:space="preserve">biochemically </w:t>
      </w:r>
      <w:r w:rsidR="00505620" w:rsidRPr="00B16815">
        <w:rPr>
          <w:rFonts w:ascii="Calibri" w:hAnsi="Calibri" w:cs="Calibri"/>
          <w:b/>
          <w:lang w:val="en-GB"/>
        </w:rPr>
        <w:t xml:space="preserve">diverse ferritin isoforms </w:t>
      </w:r>
      <w:r w:rsidR="00267EDC" w:rsidRPr="00B16815">
        <w:rPr>
          <w:rFonts w:ascii="Calibri" w:hAnsi="Calibri" w:cs="Calibri"/>
          <w:b/>
          <w:lang w:val="en-GB"/>
        </w:rPr>
        <w:t>divisible for</w:t>
      </w:r>
      <w:r w:rsidR="001868F6">
        <w:rPr>
          <w:rFonts w:ascii="Calibri" w:hAnsi="Calibri" w:cs="Calibri"/>
          <w:b/>
          <w:lang w:val="en-GB"/>
        </w:rPr>
        <w:t xml:space="preserve"> </w:t>
      </w:r>
      <w:r w:rsidR="001D10D0" w:rsidRPr="00B16815">
        <w:rPr>
          <w:rFonts w:ascii="Calibri" w:hAnsi="Calibri" w:cs="Calibri"/>
          <w:b/>
          <w:lang w:val="en-GB"/>
        </w:rPr>
        <w:t xml:space="preserve">six </w:t>
      </w:r>
      <w:r w:rsidRPr="00B16815">
        <w:rPr>
          <w:rFonts w:ascii="Calibri" w:hAnsi="Calibri" w:cs="Calibri"/>
          <w:b/>
          <w:lang w:val="en-GB"/>
        </w:rPr>
        <w:t xml:space="preserve">FT </w:t>
      </w:r>
      <w:r w:rsidR="00505620" w:rsidRPr="00B16815">
        <w:rPr>
          <w:rFonts w:ascii="Calibri" w:hAnsi="Calibri" w:cs="Calibri"/>
          <w:b/>
          <w:lang w:val="en-GB"/>
        </w:rPr>
        <w:t>subfamilies</w:t>
      </w:r>
    </w:p>
    <w:p w:rsidR="00F13F9A" w:rsidRPr="00B16815" w:rsidRDefault="00A37A47" w:rsidP="00BA581C">
      <w:pPr>
        <w:ind w:firstLine="708"/>
        <w:jc w:val="both"/>
        <w:rPr>
          <w:rFonts w:ascii="Calibri" w:hAnsi="Calibri" w:cs="Calibri"/>
          <w:lang w:val="en-GB"/>
        </w:rPr>
      </w:pPr>
      <w:r>
        <w:rPr>
          <w:rFonts w:ascii="Calibri" w:hAnsi="Calibri" w:cs="Calibri"/>
          <w:lang w:val="en-GB"/>
        </w:rPr>
        <w:t>A p</w:t>
      </w:r>
      <w:r w:rsidR="00E255AA" w:rsidRPr="00B16815">
        <w:rPr>
          <w:rFonts w:ascii="Calibri" w:hAnsi="Calibri" w:cs="Calibri"/>
          <w:lang w:val="en-GB"/>
        </w:rPr>
        <w:t xml:space="preserve">hylogenetic </w:t>
      </w:r>
      <w:r w:rsidR="00F13F9A" w:rsidRPr="00B16815">
        <w:rPr>
          <w:rFonts w:ascii="Calibri" w:hAnsi="Calibri" w:cs="Calibri"/>
          <w:lang w:val="en-GB"/>
        </w:rPr>
        <w:t xml:space="preserve">analysis of </w:t>
      </w:r>
      <w:r w:rsidR="00F23FA6" w:rsidRPr="00B16815">
        <w:rPr>
          <w:rFonts w:ascii="Calibri" w:hAnsi="Calibri" w:cs="Calibri"/>
          <w:lang w:val="en-GB"/>
        </w:rPr>
        <w:t xml:space="preserve">the </w:t>
      </w:r>
      <w:r w:rsidR="00F13F9A" w:rsidRPr="00B16815">
        <w:rPr>
          <w:rFonts w:ascii="Calibri" w:hAnsi="Calibri" w:cs="Calibri"/>
          <w:lang w:val="en-GB"/>
        </w:rPr>
        <w:t>101 sequences from</w:t>
      </w:r>
      <w:r w:rsidR="007A7197" w:rsidRPr="00B16815">
        <w:rPr>
          <w:rFonts w:ascii="Calibri" w:hAnsi="Calibri" w:cs="Calibri"/>
          <w:lang w:val="en-GB"/>
        </w:rPr>
        <w:t xml:space="preserve"> the</w:t>
      </w:r>
      <w:r w:rsidR="00F13F9A" w:rsidRPr="00B16815">
        <w:rPr>
          <w:rFonts w:ascii="Calibri" w:hAnsi="Calibri" w:cs="Calibri"/>
          <w:lang w:val="en-GB"/>
        </w:rPr>
        <w:t xml:space="preserve"> 18 model chordates shows </w:t>
      </w:r>
      <w:r w:rsidR="00EF1728" w:rsidRPr="00B16815">
        <w:rPr>
          <w:rFonts w:ascii="Calibri" w:hAnsi="Calibri" w:cs="Calibri"/>
          <w:lang w:val="en-GB"/>
        </w:rPr>
        <w:t>th</w:t>
      </w:r>
      <w:r w:rsidR="00505620" w:rsidRPr="00B16815">
        <w:rPr>
          <w:rFonts w:ascii="Calibri" w:hAnsi="Calibri" w:cs="Calibri"/>
          <w:lang w:val="en-GB"/>
        </w:rPr>
        <w:t>at vertebrate FTs form</w:t>
      </w:r>
      <w:r w:rsidR="00CC1E7D" w:rsidRPr="00B16815">
        <w:rPr>
          <w:rFonts w:ascii="Calibri" w:hAnsi="Calibri" w:cs="Calibri"/>
          <w:lang w:val="en-GB"/>
        </w:rPr>
        <w:t xml:space="preserve"> at least</w:t>
      </w:r>
      <w:r w:rsidR="001868F6">
        <w:rPr>
          <w:rFonts w:ascii="Calibri" w:hAnsi="Calibri" w:cs="Calibri"/>
          <w:lang w:val="en-GB"/>
        </w:rPr>
        <w:t xml:space="preserve"> </w:t>
      </w:r>
      <w:r w:rsidR="001D10D0" w:rsidRPr="00B16815">
        <w:rPr>
          <w:rFonts w:ascii="Calibri" w:hAnsi="Calibri" w:cs="Calibri"/>
          <w:lang w:val="en-GB"/>
        </w:rPr>
        <w:t>six</w:t>
      </w:r>
      <w:r w:rsidR="00505620" w:rsidRPr="00B16815">
        <w:rPr>
          <w:rFonts w:ascii="Calibri" w:hAnsi="Calibri" w:cs="Calibri"/>
          <w:lang w:val="en-GB"/>
        </w:rPr>
        <w:t xml:space="preserve"> sub</w:t>
      </w:r>
      <w:r w:rsidR="00EF1728" w:rsidRPr="00B16815">
        <w:rPr>
          <w:rFonts w:ascii="Calibri" w:hAnsi="Calibri" w:cs="Calibri"/>
          <w:lang w:val="en-GB"/>
        </w:rPr>
        <w:t>families</w:t>
      </w:r>
      <w:r w:rsidR="007A7197" w:rsidRPr="00B16815">
        <w:rPr>
          <w:rFonts w:ascii="Calibri" w:hAnsi="Calibri" w:cs="Calibri"/>
          <w:lang w:val="en-GB"/>
        </w:rPr>
        <w:t>,</w:t>
      </w:r>
      <w:r w:rsidR="00EF1728" w:rsidRPr="00B16815">
        <w:rPr>
          <w:rFonts w:ascii="Calibri" w:hAnsi="Calibri" w:cs="Calibri"/>
          <w:lang w:val="en-GB"/>
        </w:rPr>
        <w:t xml:space="preserve"> unequally distributed among taxa</w:t>
      </w:r>
      <w:r w:rsidR="00A70088" w:rsidRPr="00B16815">
        <w:rPr>
          <w:rFonts w:ascii="Calibri" w:hAnsi="Calibri" w:cs="Calibri"/>
          <w:lang w:val="en-GB"/>
        </w:rPr>
        <w:t xml:space="preserve"> (Fig. </w:t>
      </w:r>
      <w:r w:rsidR="00E238D8" w:rsidRPr="00B16815">
        <w:rPr>
          <w:rFonts w:ascii="Calibri" w:hAnsi="Calibri" w:cs="Calibri"/>
          <w:lang w:val="en-GB"/>
        </w:rPr>
        <w:t>1</w:t>
      </w:r>
      <w:r w:rsidR="004777E6" w:rsidRPr="00B16815">
        <w:rPr>
          <w:rFonts w:ascii="Calibri" w:hAnsi="Calibri" w:cs="Calibri"/>
          <w:lang w:val="en-GB"/>
        </w:rPr>
        <w:t xml:space="preserve">, </w:t>
      </w:r>
      <w:r w:rsidR="00204F58" w:rsidRPr="00B16815">
        <w:rPr>
          <w:rFonts w:ascii="Calibri" w:hAnsi="Calibri" w:cs="Calibri"/>
          <w:lang w:val="en-GB"/>
        </w:rPr>
        <w:lastRenderedPageBreak/>
        <w:t xml:space="preserve">Supplementary File </w:t>
      </w:r>
      <w:r w:rsidR="00BD3409" w:rsidRPr="00B16815">
        <w:rPr>
          <w:rFonts w:ascii="Calibri" w:hAnsi="Calibri" w:cs="Calibri"/>
          <w:lang w:val="en-GB"/>
        </w:rPr>
        <w:t>4-5)</w:t>
      </w:r>
      <w:r w:rsidR="00EF1728" w:rsidRPr="00B16815">
        <w:rPr>
          <w:rFonts w:ascii="Calibri" w:hAnsi="Calibri" w:cs="Calibri"/>
          <w:lang w:val="en-GB"/>
        </w:rPr>
        <w:t>.</w:t>
      </w:r>
      <w:r w:rsidR="001F45FA" w:rsidRPr="00B16815">
        <w:rPr>
          <w:rFonts w:ascii="Calibri" w:hAnsi="Calibri" w:cs="Calibri"/>
          <w:lang w:val="en-GB"/>
        </w:rPr>
        <w:t xml:space="preserve"> These subfamilies roughly correspond to previously described types of ferritins.</w:t>
      </w:r>
      <w:r w:rsidR="001868F6">
        <w:rPr>
          <w:rFonts w:ascii="Calibri" w:hAnsi="Calibri" w:cs="Calibri"/>
          <w:lang w:val="en-GB"/>
        </w:rPr>
        <w:t xml:space="preserve"> </w:t>
      </w:r>
      <w:r>
        <w:rPr>
          <w:rFonts w:ascii="Calibri" w:hAnsi="Calibri" w:cs="Calibri"/>
          <w:lang w:val="en-GB"/>
        </w:rPr>
        <w:t>Using this analysis, we</w:t>
      </w:r>
      <w:r w:rsidR="001868F6">
        <w:rPr>
          <w:rFonts w:ascii="Calibri" w:hAnsi="Calibri" w:cs="Calibri"/>
          <w:lang w:val="en-GB"/>
        </w:rPr>
        <w:t xml:space="preserve"> </w:t>
      </w:r>
      <w:r>
        <w:rPr>
          <w:rFonts w:ascii="Calibri" w:hAnsi="Calibri" w:cs="Calibri"/>
          <w:lang w:val="en-GB"/>
        </w:rPr>
        <w:t xml:space="preserve">are able to </w:t>
      </w:r>
      <w:r w:rsidR="001F45FA" w:rsidRPr="00B16815">
        <w:rPr>
          <w:rFonts w:ascii="Calibri" w:hAnsi="Calibri" w:cs="Calibri"/>
          <w:iCs/>
          <w:lang w:val="en-GB"/>
        </w:rPr>
        <w:t>distinguish ancestral form</w:t>
      </w:r>
      <w:r>
        <w:rPr>
          <w:rFonts w:ascii="Calibri" w:hAnsi="Calibri" w:cs="Calibri"/>
          <w:iCs/>
          <w:lang w:val="en-GB"/>
        </w:rPr>
        <w:t>s</w:t>
      </w:r>
      <w:r w:rsidR="001F45FA" w:rsidRPr="00B16815">
        <w:rPr>
          <w:rFonts w:ascii="Calibri" w:hAnsi="Calibri" w:cs="Calibri"/>
          <w:iCs/>
          <w:lang w:val="en-GB"/>
        </w:rPr>
        <w:t xml:space="preserve"> of FT named</w:t>
      </w:r>
      <w:r>
        <w:rPr>
          <w:rFonts w:ascii="Calibri" w:hAnsi="Calibri" w:cs="Calibri"/>
          <w:iCs/>
          <w:lang w:val="en-GB"/>
        </w:rPr>
        <w:t xml:space="preserve">: </w:t>
      </w:r>
      <w:r w:rsidR="0051177F" w:rsidRPr="00B16815">
        <w:rPr>
          <w:rFonts w:ascii="Calibri" w:hAnsi="Calibri" w:cs="Calibri"/>
          <w:lang w:val="en-GB"/>
        </w:rPr>
        <w:t>FTA (ancestral), FToid (ferritoid), FT-HA (heavy chain A), FTM (medium), FTL (light) and FTH (heavy).</w:t>
      </w:r>
      <w:r w:rsidR="001868F6">
        <w:rPr>
          <w:rFonts w:ascii="Calibri" w:hAnsi="Calibri" w:cs="Calibri"/>
          <w:lang w:val="en-GB"/>
        </w:rPr>
        <w:t xml:space="preserve"> </w:t>
      </w:r>
      <w:r w:rsidR="002D124E">
        <w:rPr>
          <w:rFonts w:ascii="Calibri" w:hAnsi="Calibri" w:cs="Calibri"/>
          <w:lang w:val="en-GB"/>
        </w:rPr>
        <w:t xml:space="preserve">There are limited number of published data, regarding this super – clades and they are not recovered using </w:t>
      </w:r>
      <w:r w:rsidR="002D124E" w:rsidRPr="00B16815">
        <w:rPr>
          <w:rFonts w:ascii="Calibri" w:hAnsi="Calibri" w:cs="Calibri"/>
          <w:lang w:val="en-GB"/>
        </w:rPr>
        <w:t>other tree reconstruction method</w:t>
      </w:r>
      <w:r w:rsidR="002D124E">
        <w:rPr>
          <w:rFonts w:ascii="Calibri" w:hAnsi="Calibri" w:cs="Calibri"/>
          <w:lang w:val="en-GB"/>
        </w:rPr>
        <w:t xml:space="preserve">s, therefore the monophyly of </w:t>
      </w:r>
      <w:r w:rsidR="002D124E" w:rsidRPr="00B16815">
        <w:rPr>
          <w:rFonts w:ascii="Calibri" w:hAnsi="Calibri" w:cs="Calibri"/>
          <w:lang w:val="en-GB"/>
        </w:rPr>
        <w:t xml:space="preserve">FTL and FTH subfamilies </w:t>
      </w:r>
      <w:r w:rsidR="002D124E">
        <w:rPr>
          <w:rFonts w:ascii="Calibri" w:hAnsi="Calibri" w:cs="Calibri"/>
          <w:lang w:val="en-GB"/>
        </w:rPr>
        <w:t>seems</w:t>
      </w:r>
      <w:r w:rsidR="001868F6">
        <w:rPr>
          <w:rFonts w:ascii="Calibri" w:hAnsi="Calibri" w:cs="Calibri"/>
          <w:lang w:val="en-GB"/>
        </w:rPr>
        <w:t xml:space="preserve"> </w:t>
      </w:r>
      <w:r w:rsidR="002B291D">
        <w:rPr>
          <w:rFonts w:ascii="Calibri" w:hAnsi="Calibri" w:cs="Calibri"/>
          <w:lang w:val="en-GB"/>
        </w:rPr>
        <w:t xml:space="preserve">uncertain </w:t>
      </w:r>
      <w:r w:rsidR="001F45FA" w:rsidRPr="00B16815">
        <w:rPr>
          <w:rFonts w:ascii="Calibri" w:hAnsi="Calibri" w:cs="Calibri"/>
          <w:lang w:val="en-GB"/>
        </w:rPr>
        <w:t>(Supplementary File 2).</w:t>
      </w:r>
      <w:r w:rsidR="001868F6">
        <w:rPr>
          <w:rFonts w:ascii="Calibri" w:hAnsi="Calibri" w:cs="Calibri"/>
          <w:lang w:val="en-GB"/>
        </w:rPr>
        <w:t xml:space="preserve"> </w:t>
      </w:r>
      <w:r w:rsidR="006B04AF">
        <w:rPr>
          <w:rFonts w:ascii="Calibri" w:hAnsi="Calibri" w:cs="Calibri"/>
          <w:lang w:val="en-GB"/>
        </w:rPr>
        <w:t xml:space="preserve">Although </w:t>
      </w:r>
      <w:r w:rsidR="006B04AF" w:rsidRPr="00B16815">
        <w:rPr>
          <w:rFonts w:ascii="Calibri" w:hAnsi="Calibri" w:cs="Calibri"/>
          <w:lang w:val="en-GB"/>
        </w:rPr>
        <w:t xml:space="preserve">its position on the tree varies depending on </w:t>
      </w:r>
      <w:r w:rsidR="006B04AF">
        <w:rPr>
          <w:rFonts w:ascii="Calibri" w:hAnsi="Calibri" w:cs="Calibri"/>
          <w:lang w:val="en-GB"/>
        </w:rPr>
        <w:t xml:space="preserve">the </w:t>
      </w:r>
      <w:r w:rsidR="006B04AF" w:rsidRPr="00B16815">
        <w:rPr>
          <w:rFonts w:ascii="Calibri" w:hAnsi="Calibri" w:cs="Calibri"/>
          <w:lang w:val="en-GB"/>
        </w:rPr>
        <w:t>method used</w:t>
      </w:r>
      <w:r w:rsidR="006B04AF">
        <w:rPr>
          <w:rFonts w:ascii="Calibri" w:hAnsi="Calibri" w:cs="Calibri"/>
          <w:lang w:val="en-GB"/>
        </w:rPr>
        <w:t>, t</w:t>
      </w:r>
      <w:r w:rsidR="00EB7D70">
        <w:rPr>
          <w:rFonts w:ascii="Calibri" w:hAnsi="Calibri" w:cs="Calibri"/>
          <w:lang w:val="en-GB"/>
        </w:rPr>
        <w:t xml:space="preserve">he </w:t>
      </w:r>
      <w:r w:rsidR="00F13F9A" w:rsidRPr="00B16815">
        <w:rPr>
          <w:rFonts w:ascii="Calibri" w:hAnsi="Calibri" w:cs="Calibri"/>
          <w:lang w:val="en-GB"/>
        </w:rPr>
        <w:t xml:space="preserve">FToid subfamily forms a </w:t>
      </w:r>
      <w:r w:rsidR="00EB7D70" w:rsidRPr="00B16815">
        <w:rPr>
          <w:rFonts w:ascii="Calibri" w:hAnsi="Calibri" w:cs="Calibri"/>
          <w:lang w:val="en-GB"/>
        </w:rPr>
        <w:t>well</w:t>
      </w:r>
      <w:r w:rsidR="00EB7D70">
        <w:rPr>
          <w:rFonts w:ascii="Calibri" w:hAnsi="Calibri" w:cs="Calibri"/>
          <w:lang w:val="en-GB"/>
        </w:rPr>
        <w:t>-</w:t>
      </w:r>
      <w:r w:rsidR="00F13F9A" w:rsidRPr="00B16815">
        <w:rPr>
          <w:rFonts w:ascii="Calibri" w:hAnsi="Calibri" w:cs="Calibri"/>
          <w:lang w:val="en-GB"/>
        </w:rPr>
        <w:t>distinguished clade in all tested approaches</w:t>
      </w:r>
      <w:r w:rsidR="00EB7D70">
        <w:rPr>
          <w:rFonts w:ascii="Calibri" w:hAnsi="Calibri" w:cs="Calibri"/>
          <w:lang w:val="en-GB"/>
        </w:rPr>
        <w:t>.</w:t>
      </w:r>
    </w:p>
    <w:p w:rsidR="00101B44" w:rsidRPr="00B16815" w:rsidRDefault="00101B44" w:rsidP="008509AB">
      <w:pPr>
        <w:ind w:firstLine="708"/>
        <w:jc w:val="both"/>
        <w:rPr>
          <w:rFonts w:ascii="Calibri" w:hAnsi="Calibri" w:cs="Calibri"/>
          <w:lang w:val="en-GB"/>
        </w:rPr>
      </w:pPr>
    </w:p>
    <w:p w:rsidR="000422F1" w:rsidRPr="00B16815" w:rsidRDefault="006D2ED2" w:rsidP="00EF1728">
      <w:pPr>
        <w:jc w:val="both"/>
        <w:rPr>
          <w:rFonts w:ascii="Calibri" w:hAnsi="Calibri" w:cs="Calibri"/>
          <w:lang w:val="en-GB"/>
        </w:rPr>
      </w:pPr>
      <w:r>
        <w:object w:dxaOrig="12825" w:dyaOrig="1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458.5pt" o:ole="">
            <v:imagedata r:id="rId14" o:title=""/>
          </v:shape>
          <o:OLEObject Type="Embed" ProgID="CorelPhotoPaint.Image.11" ShapeID="_x0000_i1025" DrawAspect="Content" ObjectID="_1668772451" r:id="rId15"/>
        </w:object>
      </w:r>
    </w:p>
    <w:p w:rsidR="000422F1" w:rsidRPr="00B16815" w:rsidRDefault="000422F1" w:rsidP="00C1467B">
      <w:pPr>
        <w:ind w:left="708"/>
        <w:jc w:val="both"/>
        <w:rPr>
          <w:rFonts w:ascii="Calibri" w:hAnsi="Calibri" w:cs="Calibri"/>
          <w:sz w:val="22"/>
          <w:szCs w:val="22"/>
          <w:lang w:val="en-GB"/>
        </w:rPr>
      </w:pPr>
      <w:r w:rsidRPr="00B16815">
        <w:rPr>
          <w:rFonts w:ascii="Calibri" w:hAnsi="Calibri" w:cs="Calibri"/>
          <w:b/>
          <w:sz w:val="22"/>
          <w:szCs w:val="22"/>
          <w:lang w:val="en-GB"/>
        </w:rPr>
        <w:t>Figure 1.</w:t>
      </w:r>
      <w:r w:rsidR="006D2ED2">
        <w:rPr>
          <w:rFonts w:ascii="Calibri" w:hAnsi="Calibri" w:cs="Calibri"/>
          <w:b/>
          <w:sz w:val="22"/>
          <w:szCs w:val="22"/>
          <w:lang w:val="en-GB"/>
        </w:rPr>
        <w:t xml:space="preserve"> </w:t>
      </w:r>
      <w:r w:rsidR="00F13F9A" w:rsidRPr="00B16815">
        <w:rPr>
          <w:rFonts w:ascii="Calibri" w:hAnsi="Calibri" w:cs="Calibri"/>
          <w:sz w:val="22"/>
          <w:szCs w:val="22"/>
          <w:lang w:val="en-GB"/>
        </w:rPr>
        <w:t>Maximum likelihood tree of 101 ferritins from model chordates. S</w:t>
      </w:r>
      <w:r w:rsidR="00505620" w:rsidRPr="00B16815">
        <w:rPr>
          <w:rFonts w:ascii="Calibri" w:hAnsi="Calibri" w:cs="Calibri"/>
          <w:sz w:val="22"/>
          <w:szCs w:val="22"/>
          <w:lang w:val="en-GB"/>
        </w:rPr>
        <w:t>ubfamilies</w:t>
      </w:r>
      <w:r w:rsidR="001868F6">
        <w:rPr>
          <w:rFonts w:ascii="Calibri" w:hAnsi="Calibri" w:cs="Calibri"/>
          <w:sz w:val="22"/>
          <w:szCs w:val="22"/>
          <w:lang w:val="en-GB"/>
        </w:rPr>
        <w:t xml:space="preserve"> </w:t>
      </w:r>
      <w:r w:rsidR="001E19F7" w:rsidRPr="00B16815">
        <w:rPr>
          <w:rFonts w:ascii="Calibri" w:hAnsi="Calibri" w:cs="Calibri"/>
          <w:sz w:val="22"/>
          <w:szCs w:val="22"/>
          <w:lang w:val="en-GB"/>
        </w:rPr>
        <w:t xml:space="preserve">(legend) </w:t>
      </w:r>
      <w:r w:rsidR="00505620" w:rsidRPr="00B16815">
        <w:rPr>
          <w:rFonts w:ascii="Calibri" w:hAnsi="Calibri" w:cs="Calibri"/>
          <w:sz w:val="22"/>
          <w:szCs w:val="22"/>
          <w:lang w:val="en-GB"/>
        </w:rPr>
        <w:t xml:space="preserve">and </w:t>
      </w:r>
      <w:r w:rsidR="007D5472" w:rsidRPr="00B16815">
        <w:rPr>
          <w:rFonts w:ascii="Calibri" w:hAnsi="Calibri" w:cs="Calibri"/>
          <w:sz w:val="22"/>
          <w:szCs w:val="22"/>
          <w:lang w:val="en-GB"/>
        </w:rPr>
        <w:t>specific variants</w:t>
      </w:r>
      <w:r w:rsidR="002E2CEE" w:rsidRPr="00B16815">
        <w:rPr>
          <w:rFonts w:ascii="Calibri" w:hAnsi="Calibri" w:cs="Calibri"/>
          <w:sz w:val="22"/>
          <w:szCs w:val="22"/>
          <w:lang w:val="en-GB"/>
        </w:rPr>
        <w:t xml:space="preserve"> (</w:t>
      </w:r>
      <w:r w:rsidR="000C73BD" w:rsidRPr="00B16815">
        <w:rPr>
          <w:rFonts w:ascii="Calibri" w:hAnsi="Calibri" w:cs="Calibri"/>
          <w:sz w:val="22"/>
          <w:szCs w:val="22"/>
          <w:lang w:val="en-GB"/>
        </w:rPr>
        <w:t xml:space="preserve">depicted </w:t>
      </w:r>
      <w:r w:rsidR="001C0936" w:rsidRPr="00B16815">
        <w:rPr>
          <w:rFonts w:ascii="Calibri" w:hAnsi="Calibri" w:cs="Calibri"/>
          <w:sz w:val="22"/>
          <w:szCs w:val="22"/>
          <w:lang w:val="en-GB"/>
        </w:rPr>
        <w:t>around the perimeter</w:t>
      </w:r>
      <w:r w:rsidR="002E2CEE" w:rsidRPr="00B16815">
        <w:rPr>
          <w:rFonts w:ascii="Calibri" w:hAnsi="Calibri" w:cs="Calibri"/>
          <w:sz w:val="22"/>
          <w:szCs w:val="22"/>
          <w:lang w:val="en-GB"/>
        </w:rPr>
        <w:t>)</w:t>
      </w:r>
      <w:r w:rsidRPr="00B16815">
        <w:rPr>
          <w:rFonts w:ascii="Calibri" w:hAnsi="Calibri" w:cs="Calibri"/>
          <w:sz w:val="22"/>
          <w:szCs w:val="22"/>
          <w:lang w:val="en-GB"/>
        </w:rPr>
        <w:t xml:space="preserve">. </w:t>
      </w:r>
      <w:r w:rsidR="00F13F9A" w:rsidRPr="00B16815">
        <w:rPr>
          <w:rFonts w:ascii="Calibri" w:hAnsi="Calibri" w:cs="Calibri"/>
          <w:sz w:val="22"/>
          <w:szCs w:val="22"/>
          <w:lang w:val="en-GB"/>
        </w:rPr>
        <w:t xml:space="preserve">Representatives of </w:t>
      </w:r>
      <w:r w:rsidRPr="00B16815">
        <w:rPr>
          <w:rFonts w:ascii="Calibri" w:hAnsi="Calibri" w:cs="Calibri"/>
          <w:i/>
          <w:sz w:val="22"/>
          <w:szCs w:val="22"/>
          <w:lang w:val="en-GB"/>
        </w:rPr>
        <w:t>Tunicata</w:t>
      </w:r>
      <w:r w:rsidR="00F13F9A" w:rsidRPr="00B16815">
        <w:rPr>
          <w:rFonts w:ascii="Calibri" w:hAnsi="Calibri" w:cs="Calibri"/>
          <w:sz w:val="22"/>
          <w:szCs w:val="22"/>
          <w:lang w:val="en-GB"/>
        </w:rPr>
        <w:t xml:space="preserve"> were selected as an outgroup and used to root the tree.</w:t>
      </w:r>
    </w:p>
    <w:p w:rsidR="00143D70" w:rsidRPr="00B16815" w:rsidRDefault="00143D70" w:rsidP="00C1467B">
      <w:pPr>
        <w:ind w:left="708"/>
        <w:jc w:val="both"/>
        <w:rPr>
          <w:rFonts w:ascii="Calibri" w:hAnsi="Calibri" w:cs="Calibri"/>
          <w:sz w:val="22"/>
          <w:szCs w:val="22"/>
          <w:lang w:val="en-US"/>
        </w:rPr>
      </w:pPr>
    </w:p>
    <w:p w:rsidR="00101B44" w:rsidRPr="00B16815" w:rsidRDefault="00101B44" w:rsidP="00092CC2">
      <w:pPr>
        <w:ind w:firstLine="708"/>
        <w:jc w:val="both"/>
        <w:rPr>
          <w:rFonts w:ascii="Calibri" w:hAnsi="Calibri" w:cs="Calibri"/>
          <w:lang w:val="en-GB"/>
        </w:rPr>
      </w:pPr>
      <w:r w:rsidRPr="00B16815">
        <w:rPr>
          <w:rFonts w:ascii="Calibri" w:hAnsi="Calibri" w:cs="Calibri"/>
          <w:lang w:val="en-GB"/>
        </w:rPr>
        <w:t>Among</w:t>
      </w:r>
      <w:r w:rsidR="001868F6">
        <w:rPr>
          <w:rFonts w:ascii="Calibri" w:hAnsi="Calibri" w:cs="Calibri"/>
          <w:lang w:val="en-GB"/>
        </w:rPr>
        <w:t xml:space="preserve"> </w:t>
      </w:r>
      <w:r w:rsidR="00717FEE">
        <w:rPr>
          <w:rFonts w:ascii="Calibri" w:hAnsi="Calibri" w:cs="Calibri"/>
          <w:lang w:val="en-GB"/>
        </w:rPr>
        <w:t xml:space="preserve">all </w:t>
      </w:r>
      <w:r w:rsidRPr="00B16815">
        <w:rPr>
          <w:rFonts w:ascii="Calibri" w:hAnsi="Calibri" w:cs="Calibri"/>
          <w:lang w:val="en-GB"/>
        </w:rPr>
        <w:t xml:space="preserve">animals, </w:t>
      </w:r>
      <w:r w:rsidR="00BF54C9" w:rsidRPr="00B16815">
        <w:rPr>
          <w:rFonts w:ascii="Calibri" w:hAnsi="Calibri" w:cs="Calibri"/>
          <w:i/>
          <w:iCs/>
          <w:lang w:val="en-GB"/>
        </w:rPr>
        <w:t>Vertebrata</w:t>
      </w:r>
      <w:r w:rsidR="001868F6">
        <w:rPr>
          <w:rFonts w:ascii="Calibri" w:hAnsi="Calibri" w:cs="Calibri"/>
          <w:i/>
          <w:iCs/>
          <w:lang w:val="en-GB"/>
        </w:rPr>
        <w:t xml:space="preserve"> </w:t>
      </w:r>
      <w:r w:rsidR="00893BBB" w:rsidRPr="00B16815">
        <w:rPr>
          <w:rFonts w:ascii="Calibri" w:hAnsi="Calibri" w:cs="Calibri"/>
          <w:lang w:val="en-GB"/>
        </w:rPr>
        <w:t>posses</w:t>
      </w:r>
      <w:r w:rsidR="00EB7D70">
        <w:rPr>
          <w:rFonts w:ascii="Calibri" w:hAnsi="Calibri" w:cs="Calibri"/>
          <w:lang w:val="en-GB"/>
        </w:rPr>
        <w:t>se</w:t>
      </w:r>
      <w:r w:rsidR="00893BBB" w:rsidRPr="00B16815">
        <w:rPr>
          <w:rFonts w:ascii="Calibri" w:hAnsi="Calibri" w:cs="Calibri"/>
          <w:lang w:val="en-GB"/>
        </w:rPr>
        <w:t xml:space="preserve">s </w:t>
      </w:r>
      <w:r w:rsidRPr="00B16815">
        <w:rPr>
          <w:rFonts w:ascii="Calibri" w:hAnsi="Calibri" w:cs="Calibri"/>
          <w:lang w:val="en-GB"/>
        </w:rPr>
        <w:t xml:space="preserve">the broadest spectrum of FT subfamilies and isoforms. As </w:t>
      </w:r>
      <w:r w:rsidR="00EB7D70">
        <w:rPr>
          <w:rFonts w:ascii="Calibri" w:hAnsi="Calibri" w:cs="Calibri"/>
          <w:lang w:val="en-GB"/>
        </w:rPr>
        <w:t xml:space="preserve">a </w:t>
      </w:r>
      <w:r w:rsidRPr="00B16815">
        <w:rPr>
          <w:rFonts w:ascii="Calibri" w:hAnsi="Calibri" w:cs="Calibri"/>
          <w:lang w:val="en-GB"/>
        </w:rPr>
        <w:t>highly organized and mobile</w:t>
      </w:r>
      <w:r w:rsidR="00E0263D" w:rsidRPr="00B16815">
        <w:rPr>
          <w:rFonts w:ascii="Calibri" w:hAnsi="Calibri" w:cs="Calibri"/>
          <w:lang w:val="en-GB"/>
        </w:rPr>
        <w:t xml:space="preserve"> group</w:t>
      </w:r>
      <w:r w:rsidRPr="00B16815">
        <w:rPr>
          <w:rFonts w:ascii="Calibri" w:hAnsi="Calibri" w:cs="Calibri"/>
          <w:lang w:val="en-GB"/>
        </w:rPr>
        <w:t xml:space="preserve">, </w:t>
      </w:r>
      <w:r w:rsidR="00F83667">
        <w:rPr>
          <w:rFonts w:ascii="Calibri" w:hAnsi="Calibri" w:cs="Calibri"/>
          <w:lang w:val="en-GB"/>
        </w:rPr>
        <w:t>this subphylum</w:t>
      </w:r>
      <w:r w:rsidR="001868F6">
        <w:rPr>
          <w:rFonts w:ascii="Calibri" w:hAnsi="Calibri" w:cs="Calibri"/>
          <w:lang w:val="en-GB"/>
        </w:rPr>
        <w:t xml:space="preserve"> </w:t>
      </w:r>
      <w:r w:rsidR="00733CF8" w:rsidRPr="00B16815">
        <w:rPr>
          <w:rFonts w:ascii="Calibri" w:hAnsi="Calibri" w:cs="Calibri"/>
          <w:lang w:val="en-GB"/>
        </w:rPr>
        <w:t xml:space="preserve">developed highly </w:t>
      </w:r>
      <w:r w:rsidRPr="00B16815">
        <w:rPr>
          <w:rFonts w:ascii="Calibri" w:hAnsi="Calibri" w:cs="Calibri"/>
          <w:lang w:val="en-GB"/>
        </w:rPr>
        <w:t xml:space="preserve">specialized iron transport systems </w:t>
      </w:r>
      <w:r w:rsidR="004F586D">
        <w:rPr>
          <w:rFonts w:ascii="Calibri" w:hAnsi="Calibri" w:cs="Calibri"/>
          <w:lang w:val="en-GB"/>
        </w:rPr>
        <w:t xml:space="preserve">as an adaptive response to </w:t>
      </w:r>
      <w:r w:rsidR="00733CF8" w:rsidRPr="00B16815">
        <w:rPr>
          <w:rFonts w:ascii="Calibri" w:hAnsi="Calibri" w:cs="Calibri"/>
          <w:lang w:val="en-GB"/>
        </w:rPr>
        <w:t>environmental</w:t>
      </w:r>
      <w:r w:rsidRPr="00B16815">
        <w:rPr>
          <w:rFonts w:ascii="Calibri" w:hAnsi="Calibri" w:cs="Calibri"/>
          <w:lang w:val="en-GB"/>
        </w:rPr>
        <w:t xml:space="preserve"> changes </w:t>
      </w:r>
      <w:r w:rsidR="004F586D">
        <w:rPr>
          <w:rFonts w:ascii="Calibri" w:hAnsi="Calibri" w:cs="Calibri"/>
          <w:lang w:val="en-GB"/>
        </w:rPr>
        <w:t xml:space="preserve">and </w:t>
      </w:r>
      <w:r w:rsidR="00733CF8" w:rsidRPr="00B16815">
        <w:rPr>
          <w:rFonts w:ascii="Calibri" w:hAnsi="Calibri" w:cs="Calibri"/>
          <w:lang w:val="en-GB"/>
        </w:rPr>
        <w:lastRenderedPageBreak/>
        <w:t xml:space="preserve">diverse </w:t>
      </w:r>
      <w:r w:rsidRPr="00B16815">
        <w:rPr>
          <w:rFonts w:ascii="Calibri" w:hAnsi="Calibri" w:cs="Calibri"/>
          <w:lang w:val="en-GB"/>
        </w:rPr>
        <w:t xml:space="preserve">ecological niches. </w:t>
      </w:r>
      <w:r w:rsidR="006B04AF" w:rsidRPr="00B16815">
        <w:rPr>
          <w:rFonts w:ascii="Calibri" w:hAnsi="Calibri" w:cs="Calibri"/>
          <w:lang w:val="en-GB"/>
        </w:rPr>
        <w:t xml:space="preserve">Due to evolutionary adaptations to various oxygen and iron content in </w:t>
      </w:r>
      <w:r w:rsidR="006B04AF">
        <w:rPr>
          <w:rFonts w:ascii="Calibri" w:hAnsi="Calibri" w:cs="Calibri"/>
          <w:lang w:val="en-GB"/>
        </w:rPr>
        <w:t xml:space="preserve">the </w:t>
      </w:r>
      <w:r w:rsidR="006B04AF" w:rsidRPr="00B16815">
        <w:rPr>
          <w:rFonts w:ascii="Calibri" w:hAnsi="Calibri" w:cs="Calibri"/>
          <w:lang w:val="en-GB"/>
        </w:rPr>
        <w:t>surround</w:t>
      </w:r>
      <w:r w:rsidR="006B04AF">
        <w:rPr>
          <w:rFonts w:ascii="Calibri" w:hAnsi="Calibri" w:cs="Calibri"/>
          <w:lang w:val="en-GB"/>
        </w:rPr>
        <w:t>ing</w:t>
      </w:r>
      <w:r w:rsidR="006B04AF" w:rsidRPr="00B16815">
        <w:rPr>
          <w:rFonts w:ascii="Calibri" w:hAnsi="Calibri" w:cs="Calibri"/>
          <w:lang w:val="en-GB"/>
        </w:rPr>
        <w:t xml:space="preserve"> environment among Earth history (Fig. 3), </w:t>
      </w:r>
      <w:r w:rsidR="006B04AF">
        <w:rPr>
          <w:rFonts w:ascii="Calibri" w:hAnsi="Calibri" w:cs="Calibri"/>
          <w:lang w:val="en-GB"/>
        </w:rPr>
        <w:t>the</w:t>
      </w:r>
      <w:r w:rsidR="006B04AF" w:rsidRPr="00B16815">
        <w:rPr>
          <w:rFonts w:ascii="Calibri" w:hAnsi="Calibri" w:cs="Calibri"/>
          <w:lang w:val="en-GB"/>
        </w:rPr>
        <w:t xml:space="preserve"> evolution </w:t>
      </w:r>
      <w:r w:rsidR="006B04AF">
        <w:rPr>
          <w:rFonts w:ascii="Calibri" w:hAnsi="Calibri" w:cs="Calibri"/>
          <w:lang w:val="en-GB"/>
        </w:rPr>
        <w:t xml:space="preserve">of FTs is likely to have been </w:t>
      </w:r>
      <w:r w:rsidR="00B97AE4">
        <w:rPr>
          <w:rFonts w:ascii="Calibri" w:hAnsi="Calibri" w:cs="Calibri"/>
          <w:lang w:val="en-GB"/>
        </w:rPr>
        <w:t xml:space="preserve">substantially </w:t>
      </w:r>
      <w:r w:rsidR="006B04AF" w:rsidRPr="00B16815">
        <w:rPr>
          <w:rFonts w:ascii="Calibri" w:hAnsi="Calibri" w:cs="Calibri"/>
          <w:lang w:val="en-GB"/>
        </w:rPr>
        <w:t>influenced by these conditions.</w:t>
      </w:r>
      <w:r w:rsidR="001868F6">
        <w:rPr>
          <w:rFonts w:ascii="Calibri" w:hAnsi="Calibri" w:cs="Calibri"/>
          <w:lang w:val="en-GB"/>
        </w:rPr>
        <w:t xml:space="preserve"> </w:t>
      </w:r>
      <w:r w:rsidR="00BB6C5C" w:rsidRPr="00B16815">
        <w:rPr>
          <w:rFonts w:ascii="Calibri" w:hAnsi="Calibri" w:cs="Calibri"/>
          <w:lang w:val="en-GB"/>
        </w:rPr>
        <w:t>We</w:t>
      </w:r>
      <w:r w:rsidRPr="00B16815">
        <w:rPr>
          <w:rFonts w:ascii="Calibri" w:hAnsi="Calibri" w:cs="Calibri"/>
          <w:lang w:val="en-GB"/>
        </w:rPr>
        <w:t xml:space="preserve"> show that vertebrate FTs may be divided into</w:t>
      </w:r>
      <w:r w:rsidR="00E0263D" w:rsidRPr="00B16815">
        <w:rPr>
          <w:rFonts w:ascii="Calibri" w:hAnsi="Calibri" w:cs="Calibri"/>
          <w:lang w:val="en-GB"/>
        </w:rPr>
        <w:t xml:space="preserve"> the</w:t>
      </w:r>
      <w:r w:rsidR="001868F6">
        <w:rPr>
          <w:rFonts w:ascii="Calibri" w:hAnsi="Calibri" w:cs="Calibri"/>
          <w:lang w:val="en-GB"/>
        </w:rPr>
        <w:t xml:space="preserve"> </w:t>
      </w:r>
      <w:r w:rsidR="001D10D0" w:rsidRPr="00B16815">
        <w:rPr>
          <w:rFonts w:ascii="Calibri" w:hAnsi="Calibri" w:cs="Calibri"/>
          <w:lang w:val="en-GB"/>
        </w:rPr>
        <w:t>six</w:t>
      </w:r>
      <w:r w:rsidRPr="00B16815">
        <w:rPr>
          <w:rFonts w:ascii="Calibri" w:hAnsi="Calibri" w:cs="Calibri"/>
          <w:lang w:val="en-GB"/>
        </w:rPr>
        <w:t xml:space="preserve"> subfamilies, and the </w:t>
      </w:r>
      <w:r w:rsidR="00EB7D70" w:rsidRPr="00B16815">
        <w:rPr>
          <w:rFonts w:ascii="Calibri" w:hAnsi="Calibri" w:cs="Calibri"/>
          <w:lang w:val="en-GB"/>
        </w:rPr>
        <w:t>vertebrates</w:t>
      </w:r>
      <w:r w:rsidR="00EB7D70">
        <w:rPr>
          <w:rFonts w:ascii="Calibri" w:hAnsi="Calibri" w:cs="Calibri"/>
          <w:lang w:val="en-GB"/>
        </w:rPr>
        <w:t>'</w:t>
      </w:r>
      <w:r w:rsidR="001868F6">
        <w:rPr>
          <w:rFonts w:ascii="Calibri" w:hAnsi="Calibri" w:cs="Calibri"/>
          <w:lang w:val="en-GB"/>
        </w:rPr>
        <w:t xml:space="preserve"> </w:t>
      </w:r>
      <w:r w:rsidRPr="00B16815">
        <w:rPr>
          <w:rFonts w:ascii="Calibri" w:hAnsi="Calibri" w:cs="Calibri"/>
          <w:lang w:val="en-GB"/>
        </w:rPr>
        <w:t xml:space="preserve">FT were duplicated and derived from </w:t>
      </w:r>
      <w:r w:rsidR="00E0263D" w:rsidRPr="00B16815">
        <w:rPr>
          <w:rFonts w:ascii="Calibri" w:hAnsi="Calibri" w:cs="Calibri"/>
          <w:lang w:val="en-GB"/>
        </w:rPr>
        <w:t xml:space="preserve">the </w:t>
      </w:r>
      <w:r w:rsidR="007D5472" w:rsidRPr="00B16815">
        <w:rPr>
          <w:rFonts w:ascii="Calibri" w:hAnsi="Calibri" w:cs="Calibri"/>
          <w:lang w:val="en-GB"/>
        </w:rPr>
        <w:t>ancient</w:t>
      </w:r>
      <w:r w:rsidR="001868F6">
        <w:rPr>
          <w:rFonts w:ascii="Calibri" w:hAnsi="Calibri" w:cs="Calibri"/>
          <w:lang w:val="en-GB"/>
        </w:rPr>
        <w:t xml:space="preserve"> </w:t>
      </w:r>
      <w:r w:rsidR="00726B0F" w:rsidRPr="00B16815">
        <w:rPr>
          <w:rFonts w:ascii="Calibri" w:hAnsi="Calibri" w:cs="Calibri"/>
          <w:i/>
          <w:lang w:val="en-GB"/>
        </w:rPr>
        <w:t>C</w:t>
      </w:r>
      <w:r w:rsidRPr="00B16815">
        <w:rPr>
          <w:rFonts w:ascii="Calibri" w:hAnsi="Calibri" w:cs="Calibri"/>
          <w:i/>
          <w:lang w:val="en-GB"/>
        </w:rPr>
        <w:t>hordata</w:t>
      </w:r>
      <w:r w:rsidRPr="00B16815">
        <w:rPr>
          <w:rFonts w:ascii="Calibri" w:hAnsi="Calibri" w:cs="Calibri"/>
          <w:lang w:val="en-GB"/>
        </w:rPr>
        <w:t xml:space="preserve">, like </w:t>
      </w:r>
      <w:r w:rsidRPr="00B16815">
        <w:rPr>
          <w:rFonts w:ascii="Calibri" w:hAnsi="Calibri" w:cs="Calibri"/>
          <w:i/>
          <w:lang w:val="en-GB"/>
        </w:rPr>
        <w:t>Tunicata</w:t>
      </w:r>
      <w:r w:rsidRPr="00B16815">
        <w:rPr>
          <w:rFonts w:ascii="Calibri" w:hAnsi="Calibri" w:cs="Calibri"/>
          <w:lang w:val="en-GB"/>
        </w:rPr>
        <w:t xml:space="preserve">, as suggested </w:t>
      </w:r>
      <w:r w:rsidR="009E19A5" w:rsidRPr="00B16815">
        <w:rPr>
          <w:rFonts w:ascii="Calibri" w:hAnsi="Calibri" w:cs="Calibri"/>
          <w:lang w:val="en-GB"/>
        </w:rPr>
        <w:t xml:space="preserve">by </w:t>
      </w:r>
      <w:r w:rsidRPr="00B16815">
        <w:rPr>
          <w:rFonts w:ascii="Calibri" w:hAnsi="Calibri" w:cs="Calibri"/>
          <w:lang w:val="en-GB"/>
        </w:rPr>
        <w:t xml:space="preserve">Lee et al. </w:t>
      </w:r>
      <w:r w:rsidR="00FD328E" w:rsidRPr="00B16815">
        <w:rPr>
          <w:rFonts w:ascii="Calibri" w:hAnsi="Calibri" w:cs="Calibri"/>
          <w:lang w:val="en-GB"/>
        </w:rPr>
        <w:t>[</w:t>
      </w:r>
      <w:r w:rsidR="001C3FE9">
        <w:rPr>
          <w:rFonts w:ascii="Calibri" w:hAnsi="Calibri" w:cs="Calibri"/>
          <w:lang w:val="en-GB"/>
        </w:rPr>
        <w:t>56</w:t>
      </w:r>
      <w:r w:rsidR="00FD328E" w:rsidRPr="00B16815">
        <w:rPr>
          <w:rFonts w:ascii="Calibri" w:hAnsi="Calibri" w:cs="Calibri"/>
          <w:lang w:val="en-GB"/>
        </w:rPr>
        <w:t>]</w:t>
      </w:r>
      <w:r w:rsidRPr="00B16815">
        <w:rPr>
          <w:rFonts w:ascii="Calibri" w:hAnsi="Calibri" w:cs="Calibri"/>
          <w:lang w:val="en-GB"/>
        </w:rPr>
        <w:t xml:space="preserve">, </w:t>
      </w:r>
      <w:r w:rsidR="002D124E">
        <w:rPr>
          <w:rFonts w:ascii="Calibri" w:hAnsi="Calibri" w:cs="Calibri"/>
          <w:lang w:val="en-GB"/>
        </w:rPr>
        <w:t>not from</w:t>
      </w:r>
      <w:r w:rsidRPr="00B16815">
        <w:rPr>
          <w:rFonts w:ascii="Calibri" w:hAnsi="Calibri" w:cs="Calibri"/>
          <w:lang w:val="en-GB"/>
        </w:rPr>
        <w:t xml:space="preserve"> FTH</w:t>
      </w:r>
      <w:r w:rsidR="00435008" w:rsidRPr="00B16815">
        <w:rPr>
          <w:rFonts w:ascii="Calibri" w:hAnsi="Calibri" w:cs="Calibri"/>
          <w:lang w:val="en-GB"/>
        </w:rPr>
        <w:t>,</w:t>
      </w:r>
      <w:r w:rsidRPr="00B16815">
        <w:rPr>
          <w:rFonts w:ascii="Calibri" w:hAnsi="Calibri" w:cs="Calibri"/>
          <w:lang w:val="en-GB"/>
        </w:rPr>
        <w:t xml:space="preserve"> as it was though</w:t>
      </w:r>
      <w:r w:rsidR="00E0263D" w:rsidRPr="00B16815">
        <w:rPr>
          <w:rFonts w:ascii="Calibri" w:hAnsi="Calibri" w:cs="Calibri"/>
          <w:lang w:val="en-GB"/>
        </w:rPr>
        <w:t>t</w:t>
      </w:r>
      <w:r w:rsidR="001868F6">
        <w:rPr>
          <w:rFonts w:ascii="Calibri" w:hAnsi="Calibri" w:cs="Calibri"/>
          <w:lang w:val="en-GB"/>
        </w:rPr>
        <w:t xml:space="preserve"> </w:t>
      </w:r>
      <w:r w:rsidR="00E0263D" w:rsidRPr="00B16815">
        <w:rPr>
          <w:rFonts w:ascii="Calibri" w:hAnsi="Calibri" w:cs="Calibri"/>
          <w:lang w:val="en-GB"/>
        </w:rPr>
        <w:t>un</w:t>
      </w:r>
      <w:r w:rsidRPr="00B16815">
        <w:rPr>
          <w:rFonts w:ascii="Calibri" w:hAnsi="Calibri" w:cs="Calibri"/>
          <w:lang w:val="en-GB"/>
        </w:rPr>
        <w:t>til now in some earlier reports</w:t>
      </w:r>
      <w:r w:rsidR="006B622E" w:rsidRPr="00B16815">
        <w:rPr>
          <w:rFonts w:ascii="Calibri" w:hAnsi="Calibri" w:cs="Calibri"/>
          <w:lang w:val="en-GB"/>
        </w:rPr>
        <w:t xml:space="preserve"> [1]</w:t>
      </w:r>
      <w:r w:rsidRPr="00B16815">
        <w:rPr>
          <w:rFonts w:ascii="Calibri" w:hAnsi="Calibri" w:cs="Calibri"/>
          <w:lang w:val="en-GB"/>
        </w:rPr>
        <w:t>.</w:t>
      </w:r>
      <w:r w:rsidR="001868F6">
        <w:rPr>
          <w:rFonts w:ascii="Calibri" w:hAnsi="Calibri" w:cs="Calibri"/>
          <w:lang w:val="en-GB"/>
        </w:rPr>
        <w:t xml:space="preserve"> </w:t>
      </w:r>
      <w:r w:rsidR="007C6ED8" w:rsidRPr="00B16815">
        <w:rPr>
          <w:rFonts w:ascii="Calibri" w:hAnsi="Calibri" w:cs="Calibri"/>
          <w:lang w:val="en-GB"/>
        </w:rPr>
        <w:t xml:space="preserve">We also found that </w:t>
      </w:r>
      <w:r w:rsidR="00EB7D70">
        <w:rPr>
          <w:rFonts w:ascii="Calibri" w:hAnsi="Calibri" w:cs="Calibri"/>
          <w:lang w:val="en-GB"/>
        </w:rPr>
        <w:t xml:space="preserve">the </w:t>
      </w:r>
      <w:r w:rsidR="007C6ED8" w:rsidRPr="00B16815">
        <w:rPr>
          <w:rFonts w:ascii="Calibri" w:hAnsi="Calibri" w:cs="Calibri"/>
          <w:lang w:val="en-GB"/>
        </w:rPr>
        <w:t xml:space="preserve">ferroxidation active site is </w:t>
      </w:r>
      <w:r w:rsidR="00EB7D70">
        <w:rPr>
          <w:rFonts w:ascii="Calibri" w:hAnsi="Calibri" w:cs="Calibri"/>
          <w:lang w:val="en-GB"/>
        </w:rPr>
        <w:t>mostly</w:t>
      </w:r>
      <w:r w:rsidR="001868F6">
        <w:rPr>
          <w:rFonts w:ascii="Calibri" w:hAnsi="Calibri" w:cs="Calibri"/>
          <w:lang w:val="en-GB"/>
        </w:rPr>
        <w:t xml:space="preserve"> </w:t>
      </w:r>
      <w:r w:rsidR="007C6ED8" w:rsidRPr="00B16815">
        <w:rPr>
          <w:rFonts w:ascii="Calibri" w:hAnsi="Calibri" w:cs="Calibri"/>
          <w:lang w:val="en-GB"/>
        </w:rPr>
        <w:t>conserved across</w:t>
      </w:r>
      <w:r w:rsidR="001868F6">
        <w:rPr>
          <w:rFonts w:ascii="Calibri" w:hAnsi="Calibri" w:cs="Calibri"/>
          <w:lang w:val="en-GB"/>
        </w:rPr>
        <w:t xml:space="preserve"> </w:t>
      </w:r>
      <w:r w:rsidR="007C6ED8" w:rsidRPr="00B16815">
        <w:rPr>
          <w:rFonts w:ascii="Calibri" w:hAnsi="Calibri" w:cs="Calibri"/>
          <w:lang w:val="en-GB"/>
        </w:rPr>
        <w:t>FT representatives</w:t>
      </w:r>
      <w:r w:rsidR="00EB7D70">
        <w:rPr>
          <w:rFonts w:ascii="Calibri" w:hAnsi="Calibri" w:cs="Calibri"/>
          <w:lang w:val="en-GB"/>
        </w:rPr>
        <w:t>. Notable e</w:t>
      </w:r>
      <w:r w:rsidR="007C6ED8" w:rsidRPr="00B16815">
        <w:rPr>
          <w:rFonts w:ascii="Calibri" w:hAnsi="Calibri" w:cs="Calibri"/>
          <w:lang w:val="en-GB"/>
        </w:rPr>
        <w:t xml:space="preserve">xceptions </w:t>
      </w:r>
      <w:r w:rsidR="00EB7D70">
        <w:rPr>
          <w:rFonts w:ascii="Calibri" w:hAnsi="Calibri" w:cs="Calibri"/>
          <w:lang w:val="en-GB"/>
        </w:rPr>
        <w:t xml:space="preserve">include </w:t>
      </w:r>
      <w:r w:rsidR="007C6ED8" w:rsidRPr="00B16815">
        <w:rPr>
          <w:rFonts w:ascii="Calibri" w:hAnsi="Calibri" w:cs="Calibri"/>
          <w:lang w:val="en-GB"/>
        </w:rPr>
        <w:t>FTL</w:t>
      </w:r>
      <w:r w:rsidR="00DB0E01" w:rsidRPr="00B16815">
        <w:rPr>
          <w:rFonts w:ascii="Calibri" w:hAnsi="Calibri" w:cs="Calibri"/>
          <w:lang w:val="en-GB"/>
        </w:rPr>
        <w:t xml:space="preserve"> and FToid</w:t>
      </w:r>
      <w:r w:rsidR="001868F6">
        <w:rPr>
          <w:rFonts w:ascii="Calibri" w:hAnsi="Calibri" w:cs="Calibri"/>
          <w:lang w:val="en-GB"/>
        </w:rPr>
        <w:t xml:space="preserve"> </w:t>
      </w:r>
      <w:r w:rsidR="00EB7D70">
        <w:rPr>
          <w:rFonts w:ascii="Calibri" w:hAnsi="Calibri" w:cs="Calibri"/>
          <w:lang w:val="en-GB"/>
        </w:rPr>
        <w:t xml:space="preserve">that lack </w:t>
      </w:r>
      <w:r w:rsidR="00DB0E01" w:rsidRPr="00B16815">
        <w:rPr>
          <w:rFonts w:ascii="Calibri" w:hAnsi="Calibri" w:cs="Calibri"/>
          <w:lang w:val="en-GB"/>
        </w:rPr>
        <w:t xml:space="preserve">conserved </w:t>
      </w:r>
      <w:r w:rsidR="007C6ED8" w:rsidRPr="00B16815">
        <w:rPr>
          <w:rFonts w:ascii="Calibri" w:hAnsi="Calibri" w:cs="Calibri"/>
          <w:lang w:val="en-GB"/>
        </w:rPr>
        <w:t>residue</w:t>
      </w:r>
      <w:r w:rsidR="00DB0E01" w:rsidRPr="00B16815">
        <w:rPr>
          <w:rFonts w:ascii="Calibri" w:hAnsi="Calibri" w:cs="Calibri"/>
          <w:lang w:val="en-GB"/>
        </w:rPr>
        <w:t>s</w:t>
      </w:r>
      <w:r w:rsidR="00EB7D70">
        <w:rPr>
          <w:rFonts w:ascii="Calibri" w:hAnsi="Calibri" w:cs="Calibri"/>
          <w:lang w:val="en-GB"/>
        </w:rPr>
        <w:t>,</w:t>
      </w:r>
      <w:r w:rsidR="007C6ED8" w:rsidRPr="00B16815">
        <w:rPr>
          <w:rFonts w:ascii="Calibri" w:hAnsi="Calibri" w:cs="Calibri"/>
          <w:lang w:val="en-GB"/>
        </w:rPr>
        <w:t xml:space="preserve"> corresponding to Glu27</w:t>
      </w:r>
      <w:r w:rsidR="00DB0E01" w:rsidRPr="00B16815">
        <w:rPr>
          <w:rFonts w:ascii="Calibri" w:hAnsi="Calibri" w:cs="Calibri"/>
          <w:lang w:val="en-GB"/>
        </w:rPr>
        <w:t xml:space="preserve"> and Gln141</w:t>
      </w:r>
      <w:r w:rsidR="007C6ED8" w:rsidRPr="00B16815">
        <w:rPr>
          <w:rFonts w:ascii="Calibri" w:hAnsi="Calibri" w:cs="Calibri"/>
          <w:lang w:val="en-GB"/>
        </w:rPr>
        <w:t xml:space="preserve"> in human FTL</w:t>
      </w:r>
      <w:r w:rsidR="00E0263D" w:rsidRPr="00B16815">
        <w:rPr>
          <w:rFonts w:ascii="Calibri" w:hAnsi="Calibri" w:cs="Calibri"/>
          <w:lang w:val="en-GB"/>
        </w:rPr>
        <w:t>.</w:t>
      </w:r>
    </w:p>
    <w:p w:rsidR="00D62F6A" w:rsidRPr="00B16815" w:rsidRDefault="00D62F6A" w:rsidP="00315E8B">
      <w:pPr>
        <w:jc w:val="center"/>
        <w:rPr>
          <w:rFonts w:ascii="Calibri" w:hAnsi="Calibri" w:cs="Calibri"/>
          <w:lang w:val="en-GB"/>
        </w:rPr>
      </w:pPr>
    </w:p>
    <w:p w:rsidR="006D2ED2" w:rsidRDefault="006D2ED2" w:rsidP="00D62F6A">
      <w:pPr>
        <w:ind w:firstLine="708"/>
        <w:jc w:val="both"/>
        <w:rPr>
          <w:rFonts w:ascii="Calibri" w:hAnsi="Calibri" w:cs="Calibri"/>
          <w:b/>
          <w:sz w:val="22"/>
          <w:szCs w:val="22"/>
          <w:lang w:val="en-GB"/>
        </w:rPr>
      </w:pPr>
      <w:r>
        <w:object w:dxaOrig="13245" w:dyaOrig="6314">
          <v:shape id="_x0000_i1026" type="#_x0000_t75" style="width:347pt;height:165.5pt" o:ole="">
            <v:imagedata r:id="rId16" o:title=""/>
          </v:shape>
          <o:OLEObject Type="Embed" ProgID="CorelPhotoPaint.Image.11" ShapeID="_x0000_i1026" DrawAspect="Content" ObjectID="_1668772452" r:id="rId17"/>
        </w:object>
      </w:r>
    </w:p>
    <w:p w:rsidR="00D62F6A" w:rsidRPr="00B16815" w:rsidRDefault="00D62F6A" w:rsidP="00D62F6A">
      <w:pPr>
        <w:ind w:firstLine="708"/>
        <w:jc w:val="both"/>
        <w:rPr>
          <w:rFonts w:ascii="Calibri" w:hAnsi="Calibri" w:cs="Calibri"/>
          <w:sz w:val="22"/>
          <w:szCs w:val="22"/>
          <w:lang w:val="en-GB"/>
        </w:rPr>
      </w:pPr>
      <w:r w:rsidRPr="00B16815">
        <w:rPr>
          <w:rFonts w:ascii="Calibri" w:hAnsi="Calibri" w:cs="Calibri"/>
          <w:b/>
          <w:sz w:val="22"/>
          <w:szCs w:val="22"/>
          <w:lang w:val="en-GB"/>
        </w:rPr>
        <w:t xml:space="preserve">Figure </w:t>
      </w:r>
      <w:r w:rsidR="001A5D39" w:rsidRPr="00B16815">
        <w:rPr>
          <w:rFonts w:ascii="Calibri" w:hAnsi="Calibri" w:cs="Calibri"/>
          <w:b/>
          <w:sz w:val="22"/>
          <w:szCs w:val="22"/>
          <w:lang w:val="en-GB"/>
        </w:rPr>
        <w:t>2</w:t>
      </w:r>
      <w:r w:rsidRPr="00B16815">
        <w:rPr>
          <w:rFonts w:ascii="Calibri" w:hAnsi="Calibri" w:cs="Calibri"/>
          <w:b/>
          <w:sz w:val="22"/>
          <w:szCs w:val="22"/>
          <w:lang w:val="en-GB"/>
        </w:rPr>
        <w:t>.</w:t>
      </w:r>
      <w:r w:rsidRPr="00B16815">
        <w:rPr>
          <w:rFonts w:ascii="Calibri" w:hAnsi="Calibri" w:cs="Calibri"/>
          <w:sz w:val="22"/>
          <w:szCs w:val="22"/>
          <w:lang w:val="en-GB"/>
        </w:rPr>
        <w:t xml:space="preserve"> Alignment of </w:t>
      </w:r>
      <w:r w:rsidR="001D10D0" w:rsidRPr="00B16815">
        <w:rPr>
          <w:rFonts w:ascii="Calibri" w:hAnsi="Calibri" w:cs="Calibri"/>
          <w:sz w:val="22"/>
          <w:szCs w:val="22"/>
          <w:lang w:val="en-GB"/>
        </w:rPr>
        <w:t>six</w:t>
      </w:r>
      <w:r w:rsidRPr="00B16815">
        <w:rPr>
          <w:rFonts w:ascii="Calibri" w:hAnsi="Calibri" w:cs="Calibri"/>
          <w:sz w:val="22"/>
          <w:szCs w:val="22"/>
          <w:lang w:val="en-GB"/>
        </w:rPr>
        <w:t xml:space="preserve"> FT-subfamily sequence</w:t>
      </w:r>
      <w:r w:rsidR="007D5472" w:rsidRPr="00B16815">
        <w:rPr>
          <w:rFonts w:ascii="Calibri" w:hAnsi="Calibri" w:cs="Calibri"/>
          <w:sz w:val="22"/>
          <w:szCs w:val="22"/>
          <w:lang w:val="en-GB"/>
        </w:rPr>
        <w:t xml:space="preserve"> logo</w:t>
      </w:r>
      <w:r w:rsidRPr="00B16815">
        <w:rPr>
          <w:rFonts w:ascii="Calibri" w:hAnsi="Calibri" w:cs="Calibri"/>
          <w:sz w:val="22"/>
          <w:szCs w:val="22"/>
          <w:lang w:val="en-GB"/>
        </w:rPr>
        <w:t xml:space="preserve"> with </w:t>
      </w:r>
      <w:r w:rsidR="00EB7D70">
        <w:rPr>
          <w:rFonts w:ascii="Calibri" w:hAnsi="Calibri" w:cs="Calibri"/>
          <w:sz w:val="22"/>
          <w:szCs w:val="22"/>
          <w:lang w:val="en-GB"/>
        </w:rPr>
        <w:t xml:space="preserve">an </w:t>
      </w:r>
      <w:r w:rsidRPr="00B16815">
        <w:rPr>
          <w:rFonts w:ascii="Calibri" w:hAnsi="Calibri" w:cs="Calibri"/>
          <w:sz w:val="22"/>
          <w:szCs w:val="22"/>
          <w:lang w:val="en-GB"/>
        </w:rPr>
        <w:t>indication of amino acids</w:t>
      </w:r>
      <w:r w:rsidR="007D5472" w:rsidRPr="00B16815">
        <w:rPr>
          <w:rFonts w:ascii="Calibri" w:hAnsi="Calibri" w:cs="Calibri"/>
          <w:sz w:val="22"/>
          <w:szCs w:val="22"/>
          <w:lang w:val="en-GB"/>
        </w:rPr>
        <w:t xml:space="preserve"> potentially</w:t>
      </w:r>
      <w:r w:rsidRPr="00B16815">
        <w:rPr>
          <w:rFonts w:ascii="Calibri" w:hAnsi="Calibri" w:cs="Calibri"/>
          <w:sz w:val="22"/>
          <w:szCs w:val="22"/>
          <w:lang w:val="en-GB"/>
        </w:rPr>
        <w:t xml:space="preserve"> involved in iron ferroxidation (above alignment).</w:t>
      </w:r>
    </w:p>
    <w:p w:rsidR="00D62F6A" w:rsidRPr="00B16815" w:rsidRDefault="00D62F6A" w:rsidP="00D62F6A">
      <w:pPr>
        <w:jc w:val="both"/>
        <w:rPr>
          <w:rFonts w:ascii="Calibri" w:hAnsi="Calibri" w:cs="Calibri"/>
          <w:lang w:val="en-GB"/>
        </w:rPr>
      </w:pPr>
    </w:p>
    <w:p w:rsidR="005149D4" w:rsidRPr="00B16815" w:rsidRDefault="00AA45EC" w:rsidP="00305E44">
      <w:pPr>
        <w:jc w:val="both"/>
        <w:rPr>
          <w:rFonts w:ascii="Calibri" w:hAnsi="Calibri" w:cs="Calibri"/>
          <w:b/>
          <w:lang w:val="en-GB"/>
        </w:rPr>
      </w:pPr>
      <w:r w:rsidRPr="00B16815">
        <w:rPr>
          <w:rFonts w:ascii="Calibri" w:hAnsi="Calibri" w:cs="Calibri"/>
          <w:b/>
          <w:lang w:val="en-GB"/>
        </w:rPr>
        <w:t>C</w:t>
      </w:r>
      <w:r w:rsidR="005149D4" w:rsidRPr="00B16815">
        <w:rPr>
          <w:rFonts w:ascii="Calibri" w:hAnsi="Calibri" w:cs="Calibri"/>
          <w:b/>
          <w:lang w:val="en-GB"/>
        </w:rPr>
        <w:t xml:space="preserve">alm Precambrian </w:t>
      </w:r>
      <w:r w:rsidR="00EB7D70" w:rsidRPr="00B16815">
        <w:rPr>
          <w:rFonts w:ascii="Calibri" w:hAnsi="Calibri" w:cs="Calibri"/>
          <w:b/>
          <w:lang w:val="en-GB"/>
        </w:rPr>
        <w:t>oceans</w:t>
      </w:r>
      <w:r w:rsidR="00EB7D70">
        <w:rPr>
          <w:rFonts w:ascii="Calibri" w:hAnsi="Calibri" w:cs="Calibri"/>
          <w:b/>
          <w:lang w:val="en-GB"/>
        </w:rPr>
        <w:t>'</w:t>
      </w:r>
      <w:r w:rsidR="001868F6">
        <w:rPr>
          <w:rFonts w:ascii="Calibri" w:hAnsi="Calibri" w:cs="Calibri"/>
          <w:b/>
          <w:lang w:val="en-GB"/>
        </w:rPr>
        <w:t xml:space="preserve"> </w:t>
      </w:r>
      <w:r w:rsidRPr="00B16815">
        <w:rPr>
          <w:rFonts w:ascii="Calibri" w:hAnsi="Calibri" w:cs="Calibri"/>
          <w:b/>
          <w:lang w:val="en-GB"/>
        </w:rPr>
        <w:t xml:space="preserve">life </w:t>
      </w:r>
      <w:r w:rsidR="004D586B" w:rsidRPr="00B16815">
        <w:rPr>
          <w:rFonts w:ascii="Calibri" w:hAnsi="Calibri" w:cs="Calibri"/>
          <w:b/>
          <w:lang w:val="en-GB"/>
        </w:rPr>
        <w:t>and</w:t>
      </w:r>
      <w:r w:rsidR="005149D4" w:rsidRPr="00B16815">
        <w:rPr>
          <w:rFonts w:ascii="Calibri" w:hAnsi="Calibri" w:cs="Calibri"/>
          <w:b/>
          <w:lang w:val="en-GB"/>
        </w:rPr>
        <w:t xml:space="preserve"> origin of ancient </w:t>
      </w:r>
      <w:r w:rsidR="00EB7D70" w:rsidRPr="00B16815">
        <w:rPr>
          <w:rFonts w:ascii="Calibri" w:hAnsi="Calibri" w:cs="Calibri"/>
          <w:b/>
          <w:lang w:val="en-GB"/>
        </w:rPr>
        <w:t>chordates</w:t>
      </w:r>
      <w:r w:rsidR="00EB7D70">
        <w:rPr>
          <w:rFonts w:ascii="Calibri" w:hAnsi="Calibri" w:cs="Calibri"/>
          <w:b/>
          <w:lang w:val="en-GB"/>
        </w:rPr>
        <w:t>'</w:t>
      </w:r>
      <w:r w:rsidR="001868F6">
        <w:rPr>
          <w:rFonts w:ascii="Calibri" w:hAnsi="Calibri" w:cs="Calibri"/>
          <w:b/>
          <w:lang w:val="en-GB"/>
        </w:rPr>
        <w:t xml:space="preserve"> </w:t>
      </w:r>
      <w:r w:rsidR="005149D4" w:rsidRPr="00B16815">
        <w:rPr>
          <w:rFonts w:ascii="Calibri" w:hAnsi="Calibri" w:cs="Calibri"/>
          <w:b/>
          <w:lang w:val="en-GB"/>
        </w:rPr>
        <w:t>ferritins</w:t>
      </w:r>
    </w:p>
    <w:p w:rsidR="00DB207D" w:rsidRDefault="00305E44">
      <w:pPr>
        <w:ind w:firstLine="708"/>
        <w:jc w:val="both"/>
        <w:rPr>
          <w:rFonts w:ascii="Calibri" w:hAnsi="Calibri" w:cs="Calibri"/>
          <w:lang w:val="en-GB"/>
        </w:rPr>
      </w:pPr>
      <w:r w:rsidRPr="00B16815">
        <w:rPr>
          <w:rFonts w:ascii="Calibri" w:hAnsi="Calibri" w:cs="Calibri"/>
          <w:i/>
          <w:lang w:val="en-GB"/>
        </w:rPr>
        <w:t>Tunicata</w:t>
      </w:r>
      <w:r w:rsidRPr="00B16815">
        <w:rPr>
          <w:rFonts w:ascii="Calibri" w:hAnsi="Calibri" w:cs="Calibri"/>
          <w:lang w:val="en-GB"/>
        </w:rPr>
        <w:t xml:space="preserve"> are considered </w:t>
      </w:r>
      <w:r w:rsidR="00EB7D70">
        <w:rPr>
          <w:rFonts w:ascii="Calibri" w:hAnsi="Calibri" w:cs="Calibri"/>
          <w:lang w:val="en-GB"/>
        </w:rPr>
        <w:t>to be</w:t>
      </w:r>
      <w:r w:rsidR="001868F6">
        <w:rPr>
          <w:rFonts w:ascii="Calibri" w:hAnsi="Calibri" w:cs="Calibri"/>
          <w:lang w:val="en-GB"/>
        </w:rPr>
        <w:t xml:space="preserve"> </w:t>
      </w:r>
      <w:r w:rsidR="00EB7D70">
        <w:rPr>
          <w:rFonts w:ascii="Calibri" w:hAnsi="Calibri" w:cs="Calibri"/>
          <w:lang w:val="en-GB"/>
        </w:rPr>
        <w:t>'</w:t>
      </w:r>
      <w:r w:rsidR="009A2F78" w:rsidRPr="00B16815">
        <w:rPr>
          <w:rFonts w:ascii="Calibri" w:hAnsi="Calibri" w:cs="Calibri"/>
          <w:lang w:val="en-GB"/>
        </w:rPr>
        <w:t xml:space="preserve">living </w:t>
      </w:r>
      <w:r w:rsidR="00EB7D70" w:rsidRPr="00B16815">
        <w:rPr>
          <w:rFonts w:ascii="Calibri" w:hAnsi="Calibri" w:cs="Calibri"/>
          <w:lang w:val="en-GB"/>
        </w:rPr>
        <w:t>fossils</w:t>
      </w:r>
      <w:r w:rsidR="00EB7D70">
        <w:rPr>
          <w:rFonts w:ascii="Calibri" w:hAnsi="Calibri" w:cs="Calibri"/>
          <w:lang w:val="en-GB"/>
        </w:rPr>
        <w:t>'</w:t>
      </w:r>
      <w:r w:rsidR="009A2F78" w:rsidRPr="00B16815">
        <w:rPr>
          <w:rFonts w:ascii="Calibri" w:hAnsi="Calibri" w:cs="Calibri"/>
          <w:lang w:val="en-GB"/>
        </w:rPr>
        <w:t xml:space="preserve">, </w:t>
      </w:r>
      <w:r w:rsidR="00EB7D70">
        <w:rPr>
          <w:rFonts w:ascii="Calibri" w:hAnsi="Calibri" w:cs="Calibri"/>
          <w:lang w:val="en-GB"/>
        </w:rPr>
        <w:t xml:space="preserve">and represent </w:t>
      </w:r>
      <w:r w:rsidRPr="00B16815">
        <w:rPr>
          <w:rFonts w:ascii="Calibri" w:hAnsi="Calibri" w:cs="Calibri"/>
          <w:lang w:val="en-GB"/>
        </w:rPr>
        <w:t xml:space="preserve">the oldest chordate group, </w:t>
      </w:r>
      <w:r w:rsidR="00EB7D70">
        <w:rPr>
          <w:rFonts w:ascii="Calibri" w:hAnsi="Calibri" w:cs="Calibri"/>
          <w:lang w:val="en-GB"/>
        </w:rPr>
        <w:t xml:space="preserve">having </w:t>
      </w:r>
      <w:r w:rsidRPr="00B16815">
        <w:rPr>
          <w:rFonts w:ascii="Calibri" w:hAnsi="Calibri" w:cs="Calibri"/>
          <w:lang w:val="en-GB"/>
        </w:rPr>
        <w:t>evolved at the end of Precambrian, c.a. 541 My ago in anoxic oceans</w:t>
      </w:r>
      <w:r w:rsidR="00EB7D70">
        <w:rPr>
          <w:rFonts w:ascii="Calibri" w:hAnsi="Calibri" w:cs="Calibri"/>
          <w:lang w:val="en-GB"/>
        </w:rPr>
        <w:t xml:space="preserve"> that were</w:t>
      </w:r>
      <w:r w:rsidR="006D2ED2">
        <w:rPr>
          <w:rFonts w:ascii="Calibri" w:hAnsi="Calibri" w:cs="Calibri"/>
          <w:lang w:val="en-GB"/>
        </w:rPr>
        <w:t xml:space="preserve"> </w:t>
      </w:r>
      <w:r w:rsidRPr="00B16815">
        <w:rPr>
          <w:rFonts w:ascii="Calibri" w:hAnsi="Calibri" w:cs="Calibri"/>
          <w:lang w:val="en-GB"/>
        </w:rPr>
        <w:t xml:space="preserve">saturated with </w:t>
      </w:r>
      <w:r w:rsidR="00EB7D70">
        <w:rPr>
          <w:rFonts w:ascii="Calibri" w:hAnsi="Calibri" w:cs="Calibri"/>
          <w:lang w:val="en-GB"/>
        </w:rPr>
        <w:t xml:space="preserve">a </w:t>
      </w:r>
      <w:r w:rsidRPr="00B16815">
        <w:rPr>
          <w:rFonts w:ascii="Calibri" w:hAnsi="Calibri" w:cs="Calibri"/>
          <w:lang w:val="en-GB"/>
        </w:rPr>
        <w:t xml:space="preserve">high level of iron ions. </w:t>
      </w:r>
      <w:r w:rsidR="00EB7D70">
        <w:rPr>
          <w:rFonts w:ascii="Calibri" w:hAnsi="Calibri" w:cs="Calibri"/>
          <w:lang w:val="en-GB"/>
        </w:rPr>
        <w:t>The a</w:t>
      </w:r>
      <w:r w:rsidR="00AA45EC" w:rsidRPr="00B16815">
        <w:rPr>
          <w:rFonts w:ascii="Calibri" w:hAnsi="Calibri" w:cs="Calibri"/>
          <w:lang w:val="en-GB"/>
        </w:rPr>
        <w:t>ppe</w:t>
      </w:r>
      <w:r w:rsidR="001378E4" w:rsidRPr="00B16815">
        <w:rPr>
          <w:rFonts w:ascii="Calibri" w:hAnsi="Calibri" w:cs="Calibri"/>
          <w:lang w:val="en-GB"/>
        </w:rPr>
        <w:t>a</w:t>
      </w:r>
      <w:r w:rsidR="00AA45EC" w:rsidRPr="00B16815">
        <w:rPr>
          <w:rFonts w:ascii="Calibri" w:hAnsi="Calibri" w:cs="Calibri"/>
          <w:lang w:val="en-GB"/>
        </w:rPr>
        <w:t>rance of</w:t>
      </w:r>
      <w:r w:rsidR="001868F6">
        <w:rPr>
          <w:rFonts w:ascii="Calibri" w:hAnsi="Calibri" w:cs="Calibri"/>
          <w:lang w:val="en-GB"/>
        </w:rPr>
        <w:t xml:space="preserve"> </w:t>
      </w:r>
      <w:r w:rsidR="00101B44" w:rsidRPr="00B16815">
        <w:rPr>
          <w:rFonts w:ascii="Calibri" w:hAnsi="Calibri" w:cs="Calibri"/>
          <w:i/>
          <w:lang w:val="en-GB"/>
        </w:rPr>
        <w:t>Tunicata</w:t>
      </w:r>
      <w:r w:rsidR="00101B44" w:rsidRPr="00B16815">
        <w:rPr>
          <w:rFonts w:ascii="Calibri" w:hAnsi="Calibri" w:cs="Calibri"/>
          <w:lang w:val="en-GB"/>
        </w:rPr>
        <w:t xml:space="preserve"> coincides with </w:t>
      </w:r>
      <w:r w:rsidR="000F2B46" w:rsidRPr="00B16815">
        <w:rPr>
          <w:rFonts w:ascii="Calibri" w:hAnsi="Calibri" w:cs="Calibri"/>
          <w:lang w:val="en-GB"/>
        </w:rPr>
        <w:t>the end of</w:t>
      </w:r>
      <w:r w:rsidR="00435008" w:rsidRPr="00B16815">
        <w:rPr>
          <w:rFonts w:ascii="Calibri" w:hAnsi="Calibri" w:cs="Calibri"/>
          <w:lang w:val="en-GB"/>
        </w:rPr>
        <w:t xml:space="preserve"> the</w:t>
      </w:r>
      <w:r w:rsidR="001868F6">
        <w:rPr>
          <w:rFonts w:ascii="Calibri" w:hAnsi="Calibri" w:cs="Calibri"/>
          <w:lang w:val="en-GB"/>
        </w:rPr>
        <w:t xml:space="preserve"> </w:t>
      </w:r>
      <w:r w:rsidR="00101B44" w:rsidRPr="00B16815">
        <w:rPr>
          <w:rFonts w:ascii="Calibri" w:hAnsi="Calibri" w:cs="Calibri"/>
          <w:lang w:val="en-GB"/>
        </w:rPr>
        <w:t xml:space="preserve">Ediacarian-Cambrian hyperactive magnetic field changes </w:t>
      </w:r>
      <w:r w:rsidR="001A5D39" w:rsidRPr="00B16815">
        <w:rPr>
          <w:rFonts w:ascii="Calibri" w:hAnsi="Calibri" w:cs="Calibri"/>
          <w:lang w:val="en-GB"/>
        </w:rPr>
        <w:t>(Fig. 3)</w:t>
      </w:r>
      <w:r w:rsidR="00FD328E" w:rsidRPr="00B16815">
        <w:rPr>
          <w:rFonts w:ascii="Calibri" w:hAnsi="Calibri" w:cs="Calibri"/>
          <w:lang w:val="en-GB"/>
        </w:rPr>
        <w:t>[</w:t>
      </w:r>
      <w:r w:rsidR="003C4A1F" w:rsidRPr="001C3FE9">
        <w:rPr>
          <w:rFonts w:ascii="Calibri" w:hAnsi="Calibri" w:cs="Calibri"/>
          <w:lang w:val="en-GB"/>
        </w:rPr>
        <w:t>57</w:t>
      </w:r>
      <w:r w:rsidR="00FD328E" w:rsidRPr="00B16815">
        <w:rPr>
          <w:rFonts w:ascii="Calibri" w:hAnsi="Calibri" w:cs="Calibri"/>
          <w:lang w:val="en-GB"/>
        </w:rPr>
        <w:t>]</w:t>
      </w:r>
      <w:r w:rsidR="00101B44" w:rsidRPr="00B16815">
        <w:rPr>
          <w:rFonts w:ascii="Calibri" w:hAnsi="Calibri" w:cs="Calibri"/>
          <w:lang w:val="en-GB"/>
        </w:rPr>
        <w:t xml:space="preserve">. </w:t>
      </w:r>
      <w:r w:rsidR="00AA45EC" w:rsidRPr="00B16815">
        <w:rPr>
          <w:rFonts w:ascii="Calibri" w:hAnsi="Calibri" w:cs="Calibri"/>
          <w:lang w:val="en-GB"/>
        </w:rPr>
        <w:t xml:space="preserve">During </w:t>
      </w:r>
      <w:r w:rsidR="00EB7D70">
        <w:rPr>
          <w:rFonts w:ascii="Calibri" w:hAnsi="Calibri" w:cs="Calibri"/>
          <w:lang w:val="en-GB"/>
        </w:rPr>
        <w:t xml:space="preserve">the </w:t>
      </w:r>
      <w:r w:rsidR="00101B44" w:rsidRPr="00B16815">
        <w:rPr>
          <w:rFonts w:ascii="Calibri" w:hAnsi="Calibri" w:cs="Calibri"/>
          <w:lang w:val="en-GB"/>
        </w:rPr>
        <w:t>Cambrian Explo</w:t>
      </w:r>
      <w:r w:rsidR="004D3C6B" w:rsidRPr="00B16815">
        <w:rPr>
          <w:rFonts w:ascii="Calibri" w:hAnsi="Calibri" w:cs="Calibri"/>
          <w:lang w:val="en-GB"/>
        </w:rPr>
        <w:t>sion</w:t>
      </w:r>
      <w:r w:rsidR="00EB7D70">
        <w:rPr>
          <w:rFonts w:ascii="Calibri" w:hAnsi="Calibri" w:cs="Calibri"/>
          <w:lang w:val="en-GB"/>
        </w:rPr>
        <w:t xml:space="preserve">, </w:t>
      </w:r>
      <w:r w:rsidR="00AA45EC" w:rsidRPr="00B16815">
        <w:rPr>
          <w:rFonts w:ascii="Calibri" w:hAnsi="Calibri" w:cs="Calibri"/>
          <w:lang w:val="en-GB"/>
        </w:rPr>
        <w:t>atmospheric</w:t>
      </w:r>
      <w:r w:rsidR="004D3C6B" w:rsidRPr="00B16815">
        <w:rPr>
          <w:rFonts w:ascii="Calibri" w:hAnsi="Calibri" w:cs="Calibri"/>
          <w:lang w:val="en-GB"/>
        </w:rPr>
        <w:t xml:space="preserve"> oxygen level </w:t>
      </w:r>
      <w:r w:rsidR="00EB7D70">
        <w:rPr>
          <w:rFonts w:ascii="Calibri" w:hAnsi="Calibri" w:cs="Calibri"/>
          <w:lang w:val="en-GB"/>
        </w:rPr>
        <w:t xml:space="preserve">increased </w:t>
      </w:r>
      <w:r w:rsidR="00AA45EC" w:rsidRPr="00B16815">
        <w:rPr>
          <w:rFonts w:ascii="Calibri" w:hAnsi="Calibri" w:cs="Calibri"/>
          <w:lang w:val="en-GB"/>
        </w:rPr>
        <w:t xml:space="preserve">to </w:t>
      </w:r>
      <w:r w:rsidR="00E569E0" w:rsidRPr="00B16815">
        <w:rPr>
          <w:rFonts w:ascii="Calibri" w:hAnsi="Calibri" w:cs="Calibri"/>
          <w:lang w:val="en-GB"/>
        </w:rPr>
        <w:t>over</w:t>
      </w:r>
      <w:r w:rsidR="001868F6">
        <w:rPr>
          <w:rFonts w:ascii="Calibri" w:hAnsi="Calibri" w:cs="Calibri"/>
          <w:lang w:val="en-GB"/>
        </w:rPr>
        <w:t xml:space="preserve"> </w:t>
      </w:r>
      <w:r w:rsidR="00E569E0" w:rsidRPr="00B16815">
        <w:rPr>
          <w:rFonts w:ascii="Calibri" w:hAnsi="Calibri" w:cs="Calibri"/>
          <w:lang w:val="en-GB"/>
        </w:rPr>
        <w:t>20</w:t>
      </w:r>
      <w:r w:rsidR="00101B44" w:rsidRPr="00B16815">
        <w:rPr>
          <w:rFonts w:ascii="Calibri" w:hAnsi="Calibri" w:cs="Calibri"/>
          <w:lang w:val="en-GB"/>
        </w:rPr>
        <w:t>%</w:t>
      </w:r>
      <w:r w:rsidR="00E6649E" w:rsidRPr="00B16815">
        <w:rPr>
          <w:rFonts w:ascii="Calibri" w:hAnsi="Calibri" w:cs="Calibri"/>
          <w:lang w:val="en-GB"/>
        </w:rPr>
        <w:t xml:space="preserve">, albeit strong UV radiation through </w:t>
      </w:r>
      <w:r w:rsidR="00EB7D70">
        <w:rPr>
          <w:rFonts w:ascii="Calibri" w:hAnsi="Calibri" w:cs="Calibri"/>
          <w:lang w:val="en-GB"/>
        </w:rPr>
        <w:t>a weak</w:t>
      </w:r>
      <w:r w:rsidR="001868F6">
        <w:rPr>
          <w:rFonts w:ascii="Calibri" w:hAnsi="Calibri" w:cs="Calibri"/>
          <w:lang w:val="en-GB"/>
        </w:rPr>
        <w:t xml:space="preserve"> </w:t>
      </w:r>
      <w:r w:rsidR="00101B44" w:rsidRPr="00B16815">
        <w:rPr>
          <w:rFonts w:ascii="Calibri" w:hAnsi="Calibri" w:cs="Calibri"/>
          <w:lang w:val="en-GB"/>
        </w:rPr>
        <w:t xml:space="preserve">ozone layer </w:t>
      </w:r>
      <w:r w:rsidR="00AA45EC" w:rsidRPr="00B16815">
        <w:rPr>
          <w:rFonts w:ascii="Calibri" w:hAnsi="Calibri" w:cs="Calibri"/>
          <w:lang w:val="en-GB"/>
        </w:rPr>
        <w:t xml:space="preserve">have led to generation of </w:t>
      </w:r>
      <w:r w:rsidR="00435008" w:rsidRPr="00B16815">
        <w:rPr>
          <w:rFonts w:ascii="Calibri" w:hAnsi="Calibri" w:cs="Calibri"/>
          <w:lang w:val="en-GB"/>
        </w:rPr>
        <w:t xml:space="preserve">the </w:t>
      </w:r>
      <w:r w:rsidR="00E6649E" w:rsidRPr="00B16815">
        <w:rPr>
          <w:rFonts w:ascii="Calibri" w:hAnsi="Calibri" w:cs="Calibri"/>
          <w:lang w:val="en-GB"/>
        </w:rPr>
        <w:t>reactive oxygen species (ROS)</w:t>
      </w:r>
      <w:r w:rsidR="00AA45EC" w:rsidRPr="00B16815">
        <w:rPr>
          <w:rFonts w:ascii="Calibri" w:hAnsi="Calibri" w:cs="Calibri"/>
          <w:lang w:val="en-GB"/>
        </w:rPr>
        <w:t>,</w:t>
      </w:r>
      <w:r w:rsidR="00E6649E" w:rsidRPr="00B16815">
        <w:rPr>
          <w:rFonts w:ascii="Calibri" w:hAnsi="Calibri" w:cs="Calibri"/>
          <w:lang w:val="en-GB"/>
        </w:rPr>
        <w:t xml:space="preserve"> which might be</w:t>
      </w:r>
      <w:r w:rsidR="001868F6">
        <w:rPr>
          <w:rFonts w:ascii="Calibri" w:hAnsi="Calibri" w:cs="Calibri"/>
          <w:lang w:val="en-GB"/>
        </w:rPr>
        <w:t xml:space="preserve"> </w:t>
      </w:r>
      <w:r w:rsidR="00AA45EC" w:rsidRPr="00B16815">
        <w:rPr>
          <w:rFonts w:ascii="Calibri" w:hAnsi="Calibri" w:cs="Calibri"/>
          <w:lang w:val="en-GB"/>
        </w:rPr>
        <w:t xml:space="preserve">a reason </w:t>
      </w:r>
      <w:r w:rsidR="000A5F81">
        <w:rPr>
          <w:rFonts w:ascii="Calibri" w:hAnsi="Calibri" w:cs="Calibri"/>
          <w:lang w:val="en-GB"/>
        </w:rPr>
        <w:t xml:space="preserve">for the extinction of </w:t>
      </w:r>
      <w:r w:rsidR="00E6649E" w:rsidRPr="00B16815">
        <w:rPr>
          <w:rFonts w:ascii="Calibri" w:hAnsi="Calibri" w:cs="Calibri"/>
          <w:lang w:val="en-GB"/>
        </w:rPr>
        <w:t>many early animals</w:t>
      </w:r>
      <w:r w:rsidR="00101B44" w:rsidRPr="00B16815">
        <w:rPr>
          <w:rFonts w:ascii="Calibri" w:hAnsi="Calibri" w:cs="Calibri"/>
          <w:lang w:val="en-GB"/>
        </w:rPr>
        <w:t xml:space="preserve">. </w:t>
      </w:r>
      <w:r w:rsidR="00EB7D70">
        <w:rPr>
          <w:rFonts w:ascii="Calibri" w:hAnsi="Calibri" w:cs="Calibri"/>
          <w:lang w:val="en-GB"/>
        </w:rPr>
        <w:t>G</w:t>
      </w:r>
      <w:r w:rsidR="007D5472" w:rsidRPr="00B16815">
        <w:rPr>
          <w:rFonts w:ascii="Calibri" w:hAnsi="Calibri" w:cs="Calibri"/>
          <w:lang w:val="en-GB"/>
        </w:rPr>
        <w:t xml:space="preserve">enomes of </w:t>
      </w:r>
      <w:r w:rsidR="00EB7D70">
        <w:rPr>
          <w:rFonts w:ascii="Calibri" w:hAnsi="Calibri" w:cs="Calibri"/>
          <w:lang w:val="en-GB"/>
        </w:rPr>
        <w:t xml:space="preserve">many </w:t>
      </w:r>
      <w:r w:rsidR="007D5472" w:rsidRPr="00B16815">
        <w:rPr>
          <w:rFonts w:ascii="Calibri" w:hAnsi="Calibri" w:cs="Calibri"/>
          <w:lang w:val="en-GB"/>
        </w:rPr>
        <w:t xml:space="preserve">tunicates </w:t>
      </w:r>
      <w:r w:rsidR="00204F58" w:rsidRPr="00B16815">
        <w:rPr>
          <w:rFonts w:ascii="Calibri" w:hAnsi="Calibri" w:cs="Calibri"/>
          <w:lang w:val="en-GB"/>
        </w:rPr>
        <w:t>possess</w:t>
      </w:r>
      <w:r w:rsidR="001868F6">
        <w:rPr>
          <w:rFonts w:ascii="Calibri" w:hAnsi="Calibri" w:cs="Calibri"/>
          <w:lang w:val="en-GB"/>
        </w:rPr>
        <w:t xml:space="preserve"> </w:t>
      </w:r>
      <w:r w:rsidR="00EB7D70">
        <w:rPr>
          <w:rFonts w:ascii="Calibri" w:hAnsi="Calibri" w:cs="Calibri"/>
          <w:lang w:val="en-GB"/>
        </w:rPr>
        <w:t xml:space="preserve">two to three </w:t>
      </w:r>
      <w:r w:rsidR="007D5472" w:rsidRPr="00B16815">
        <w:rPr>
          <w:rFonts w:ascii="Calibri" w:hAnsi="Calibri" w:cs="Calibri"/>
          <w:lang w:val="en-GB"/>
        </w:rPr>
        <w:t>copies of FT genes</w:t>
      </w:r>
      <w:r w:rsidR="00204F58" w:rsidRPr="00B16815">
        <w:rPr>
          <w:rFonts w:ascii="Calibri" w:hAnsi="Calibri" w:cs="Calibri"/>
          <w:lang w:val="en-GB"/>
        </w:rPr>
        <w:t>, which</w:t>
      </w:r>
      <w:r w:rsidR="003E098F">
        <w:rPr>
          <w:rFonts w:ascii="Calibri" w:hAnsi="Calibri" w:cs="Calibri"/>
          <w:lang w:val="en-GB"/>
        </w:rPr>
        <w:t xml:space="preserve"> encoded proteins</w:t>
      </w:r>
      <w:r w:rsidR="00204F58" w:rsidRPr="00B16815">
        <w:rPr>
          <w:rFonts w:ascii="Calibri" w:hAnsi="Calibri" w:cs="Calibri"/>
          <w:lang w:val="en-GB"/>
        </w:rPr>
        <w:t xml:space="preserve"> form a separate clade</w:t>
      </w:r>
      <w:r w:rsidR="002D124E">
        <w:rPr>
          <w:rFonts w:ascii="Calibri" w:hAnsi="Calibri" w:cs="Calibri"/>
          <w:lang w:val="en-GB"/>
        </w:rPr>
        <w:t>,</w:t>
      </w:r>
      <w:r w:rsidR="00204F58" w:rsidRPr="00B16815">
        <w:rPr>
          <w:rFonts w:ascii="Calibri" w:hAnsi="Calibri" w:cs="Calibri"/>
          <w:lang w:val="en-GB"/>
        </w:rPr>
        <w:t xml:space="preserve"> the </w:t>
      </w:r>
      <w:r w:rsidR="006E4CA9" w:rsidRPr="00B16815">
        <w:rPr>
          <w:rFonts w:ascii="Calibri" w:hAnsi="Calibri" w:cs="Calibri"/>
          <w:lang w:val="en-GB"/>
        </w:rPr>
        <w:t>a</w:t>
      </w:r>
      <w:r w:rsidR="00E6649E" w:rsidRPr="00B16815">
        <w:rPr>
          <w:rFonts w:ascii="Calibri" w:hAnsi="Calibri" w:cs="Calibri"/>
          <w:lang w:val="en-GB"/>
        </w:rPr>
        <w:t>ncestral FT (</w:t>
      </w:r>
      <w:r w:rsidR="006E4CA9" w:rsidRPr="00B16815">
        <w:rPr>
          <w:rFonts w:ascii="Calibri" w:hAnsi="Calibri" w:cs="Calibri"/>
          <w:lang w:val="en-GB"/>
        </w:rPr>
        <w:t>FTA</w:t>
      </w:r>
      <w:r w:rsidR="00E6649E" w:rsidRPr="00B16815">
        <w:rPr>
          <w:rFonts w:ascii="Calibri" w:hAnsi="Calibri" w:cs="Calibri"/>
          <w:lang w:val="en-GB"/>
        </w:rPr>
        <w:t>)</w:t>
      </w:r>
      <w:r w:rsidR="002D124E">
        <w:rPr>
          <w:rFonts w:ascii="Calibri" w:hAnsi="Calibri" w:cs="Calibri"/>
          <w:lang w:val="en-GB"/>
        </w:rPr>
        <w:t>,</w:t>
      </w:r>
      <w:r w:rsidR="001868F6">
        <w:rPr>
          <w:rFonts w:ascii="Calibri" w:hAnsi="Calibri" w:cs="Calibri"/>
          <w:lang w:val="en-GB"/>
        </w:rPr>
        <w:t xml:space="preserve"> </w:t>
      </w:r>
      <w:r w:rsidR="006E4CA9" w:rsidRPr="00B16815">
        <w:rPr>
          <w:rFonts w:ascii="Calibri" w:hAnsi="Calibri" w:cs="Calibri"/>
          <w:lang w:val="en-GB"/>
        </w:rPr>
        <w:t xml:space="preserve">with </w:t>
      </w:r>
      <w:r w:rsidR="00E6649E" w:rsidRPr="00B16815">
        <w:rPr>
          <w:rFonts w:ascii="Calibri" w:hAnsi="Calibri" w:cs="Calibri"/>
          <w:lang w:val="en-GB"/>
        </w:rPr>
        <w:t xml:space="preserve">putative </w:t>
      </w:r>
      <w:r w:rsidR="006E4CA9" w:rsidRPr="00B16815">
        <w:rPr>
          <w:rFonts w:ascii="Calibri" w:hAnsi="Calibri" w:cs="Calibri"/>
          <w:lang w:val="en-GB"/>
        </w:rPr>
        <w:t>ferroxidation</w:t>
      </w:r>
      <w:r w:rsidR="001868F6">
        <w:rPr>
          <w:rFonts w:ascii="Calibri" w:hAnsi="Calibri" w:cs="Calibri"/>
          <w:lang w:val="en-GB"/>
        </w:rPr>
        <w:t xml:space="preserve"> </w:t>
      </w:r>
      <w:r w:rsidR="00E6649E" w:rsidRPr="00B16815">
        <w:rPr>
          <w:rFonts w:ascii="Calibri" w:hAnsi="Calibri" w:cs="Calibri"/>
          <w:lang w:val="en-GB"/>
        </w:rPr>
        <w:t>ab</w:t>
      </w:r>
      <w:r w:rsidR="006E4CA9" w:rsidRPr="00B16815">
        <w:rPr>
          <w:rFonts w:ascii="Calibri" w:hAnsi="Calibri" w:cs="Calibri"/>
          <w:lang w:val="en-GB"/>
        </w:rPr>
        <w:t>i</w:t>
      </w:r>
      <w:r w:rsidR="00E6649E" w:rsidRPr="00B16815">
        <w:rPr>
          <w:rFonts w:ascii="Calibri" w:hAnsi="Calibri" w:cs="Calibri"/>
          <w:lang w:val="en-GB"/>
        </w:rPr>
        <w:t>l</w:t>
      </w:r>
      <w:r w:rsidR="006E4CA9" w:rsidRPr="00B16815">
        <w:rPr>
          <w:rFonts w:ascii="Calibri" w:hAnsi="Calibri" w:cs="Calibri"/>
          <w:lang w:val="en-GB"/>
        </w:rPr>
        <w:t>ity</w:t>
      </w:r>
      <w:r w:rsidR="00103DFE" w:rsidRPr="00B16815">
        <w:rPr>
          <w:rFonts w:ascii="Calibri" w:hAnsi="Calibri" w:cs="Calibri"/>
          <w:lang w:val="en-GB"/>
        </w:rPr>
        <w:t>.</w:t>
      </w:r>
      <w:r w:rsidR="001868F6">
        <w:rPr>
          <w:rFonts w:ascii="Calibri" w:hAnsi="Calibri" w:cs="Calibri"/>
          <w:lang w:val="en-GB"/>
        </w:rPr>
        <w:t xml:space="preserve"> </w:t>
      </w:r>
      <w:r w:rsidR="000F7504" w:rsidRPr="00B16815">
        <w:rPr>
          <w:rFonts w:ascii="Calibri" w:hAnsi="Calibri" w:cs="Calibri"/>
          <w:lang w:val="en-GB"/>
        </w:rPr>
        <w:t>In</w:t>
      </w:r>
      <w:r w:rsidR="00B12D03" w:rsidRPr="00B16815">
        <w:rPr>
          <w:rFonts w:ascii="Calibri" w:hAnsi="Calibri" w:cs="Calibri"/>
          <w:lang w:val="en-GB"/>
        </w:rPr>
        <w:t xml:space="preserve"> the subsequent</w:t>
      </w:r>
      <w:r w:rsidR="001868F6">
        <w:rPr>
          <w:rFonts w:ascii="Calibri" w:hAnsi="Calibri" w:cs="Calibri"/>
          <w:lang w:val="en-GB"/>
        </w:rPr>
        <w:t xml:space="preserve"> </w:t>
      </w:r>
      <w:r w:rsidR="00DB207D" w:rsidRPr="00B16815">
        <w:rPr>
          <w:rFonts w:ascii="Calibri" w:hAnsi="Calibri" w:cs="Calibri"/>
          <w:lang w:val="en-GB"/>
        </w:rPr>
        <w:t xml:space="preserve">Cambrian epoch (530 Mya ago) the </w:t>
      </w:r>
      <w:r w:rsidR="00DB207D" w:rsidRPr="00B16815">
        <w:rPr>
          <w:rFonts w:ascii="Calibri" w:hAnsi="Calibri" w:cs="Calibri"/>
          <w:i/>
          <w:iCs/>
          <w:lang w:val="en-GB"/>
        </w:rPr>
        <w:t>Cephalochordata</w:t>
      </w:r>
      <w:r w:rsidR="001868F6">
        <w:rPr>
          <w:rFonts w:ascii="Calibri" w:hAnsi="Calibri" w:cs="Calibri"/>
          <w:i/>
          <w:iCs/>
          <w:lang w:val="en-GB"/>
        </w:rPr>
        <w:t xml:space="preserve"> </w:t>
      </w:r>
      <w:r w:rsidR="00DB207D" w:rsidRPr="00B16815">
        <w:rPr>
          <w:rFonts w:ascii="Calibri" w:hAnsi="Calibri" w:cs="Calibri"/>
          <w:lang w:val="en-GB"/>
        </w:rPr>
        <w:t xml:space="preserve">appeared, with a different </w:t>
      </w:r>
      <w:r w:rsidR="00204F58" w:rsidRPr="00B16815">
        <w:rPr>
          <w:rFonts w:ascii="Calibri" w:hAnsi="Calibri" w:cs="Calibri"/>
          <w:lang w:val="en-GB"/>
        </w:rPr>
        <w:t xml:space="preserve">newly diverged FTHs instead of the ancestral ones, </w:t>
      </w:r>
      <w:r w:rsidR="00B12D03" w:rsidRPr="00B16815">
        <w:rPr>
          <w:rFonts w:ascii="Calibri" w:hAnsi="Calibri" w:cs="Calibri"/>
          <w:lang w:val="en-GB"/>
        </w:rPr>
        <w:t>albeit still able to conduct ferroxidation and accumulate UV protective iron oxides.</w:t>
      </w:r>
      <w:r w:rsidR="00204F58" w:rsidRPr="00B16815">
        <w:rPr>
          <w:rFonts w:ascii="Calibri" w:hAnsi="Calibri" w:cs="Calibri"/>
          <w:lang w:val="en-GB"/>
        </w:rPr>
        <w:t xml:space="preserve"> The presence of FTH in all </w:t>
      </w:r>
      <w:r w:rsidR="00204F58" w:rsidRPr="00B16815">
        <w:rPr>
          <w:rFonts w:ascii="Calibri" w:hAnsi="Calibri" w:cs="Calibri"/>
          <w:i/>
          <w:iCs/>
          <w:lang w:val="en-GB"/>
        </w:rPr>
        <w:t>Vertebrata</w:t>
      </w:r>
      <w:r w:rsidR="00204F58" w:rsidRPr="00B16815">
        <w:rPr>
          <w:rFonts w:ascii="Calibri" w:hAnsi="Calibri" w:cs="Calibri"/>
          <w:lang w:val="en-GB"/>
        </w:rPr>
        <w:t xml:space="preserve"> and </w:t>
      </w:r>
      <w:r w:rsidR="00204F58" w:rsidRPr="00B16815">
        <w:rPr>
          <w:rFonts w:ascii="Calibri" w:hAnsi="Calibri" w:cs="Calibri"/>
          <w:i/>
          <w:iCs/>
          <w:lang w:val="en-GB"/>
        </w:rPr>
        <w:t>Cephalochordata</w:t>
      </w:r>
      <w:r w:rsidR="001868F6">
        <w:rPr>
          <w:rFonts w:ascii="Calibri" w:hAnsi="Calibri" w:cs="Calibri"/>
          <w:i/>
          <w:iCs/>
          <w:lang w:val="en-GB"/>
        </w:rPr>
        <w:t xml:space="preserve"> </w:t>
      </w:r>
      <w:r w:rsidR="00204F58" w:rsidRPr="00B16815">
        <w:rPr>
          <w:rFonts w:ascii="Calibri" w:hAnsi="Calibri" w:cs="Calibri"/>
          <w:lang w:val="en-GB"/>
        </w:rPr>
        <w:t>analysed suggests</w:t>
      </w:r>
      <w:r w:rsidR="00FD569A">
        <w:rPr>
          <w:rFonts w:ascii="Calibri" w:hAnsi="Calibri" w:cs="Calibri"/>
          <w:lang w:val="en-GB"/>
        </w:rPr>
        <w:t>,</w:t>
      </w:r>
      <w:r w:rsidR="001868F6">
        <w:rPr>
          <w:rFonts w:ascii="Calibri" w:hAnsi="Calibri" w:cs="Calibri"/>
          <w:lang w:val="en-GB"/>
        </w:rPr>
        <w:t xml:space="preserve"> </w:t>
      </w:r>
      <w:r w:rsidR="00FD569A" w:rsidRPr="00B16815">
        <w:rPr>
          <w:rFonts w:ascii="Calibri" w:hAnsi="Calibri" w:cs="Calibri"/>
          <w:lang w:val="en-GB"/>
        </w:rPr>
        <w:t>with the separation of these lineages</w:t>
      </w:r>
      <w:r w:rsidR="00FD569A">
        <w:rPr>
          <w:rFonts w:ascii="Calibri" w:hAnsi="Calibri" w:cs="Calibri"/>
          <w:lang w:val="en-GB"/>
        </w:rPr>
        <w:t>,</w:t>
      </w:r>
      <w:r w:rsidR="001868F6">
        <w:rPr>
          <w:rFonts w:ascii="Calibri" w:hAnsi="Calibri" w:cs="Calibri"/>
          <w:lang w:val="en-GB"/>
        </w:rPr>
        <w:t xml:space="preserve"> </w:t>
      </w:r>
      <w:r w:rsidR="00AB23EA" w:rsidRPr="00B16815">
        <w:rPr>
          <w:rFonts w:ascii="Calibri" w:hAnsi="Calibri" w:cs="Calibri"/>
          <w:lang w:val="en-GB"/>
        </w:rPr>
        <w:t>that</w:t>
      </w:r>
      <w:r w:rsidR="00204F58" w:rsidRPr="00B16815">
        <w:rPr>
          <w:rFonts w:ascii="Calibri" w:hAnsi="Calibri" w:cs="Calibri"/>
          <w:lang w:val="en-GB"/>
        </w:rPr>
        <w:t xml:space="preserve"> the divergence of FTA into FTH occurred concomitantly.</w:t>
      </w:r>
    </w:p>
    <w:p w:rsidR="00AB124D" w:rsidRPr="00B16815" w:rsidRDefault="00AB124D" w:rsidP="00092CC2">
      <w:pPr>
        <w:ind w:firstLine="708"/>
        <w:jc w:val="both"/>
        <w:rPr>
          <w:rFonts w:ascii="Calibri" w:hAnsi="Calibri" w:cs="Calibri"/>
          <w:lang w:val="en-GB"/>
        </w:rPr>
      </w:pPr>
    </w:p>
    <w:p w:rsidR="008249FA" w:rsidRPr="00B16815" w:rsidRDefault="00FD569A" w:rsidP="00CC5C59">
      <w:pPr>
        <w:jc w:val="both"/>
        <w:rPr>
          <w:rFonts w:ascii="Calibri" w:hAnsi="Calibri" w:cs="Calibri"/>
          <w:b/>
          <w:lang w:val="en-GB"/>
        </w:rPr>
      </w:pPr>
      <w:r>
        <w:rPr>
          <w:rFonts w:ascii="Calibri" w:hAnsi="Calibri" w:cs="Calibri"/>
          <w:b/>
          <w:lang w:val="en-GB"/>
        </w:rPr>
        <w:t>C</w:t>
      </w:r>
      <w:r w:rsidR="000F7504" w:rsidRPr="00B16815">
        <w:rPr>
          <w:rFonts w:ascii="Calibri" w:hAnsi="Calibri" w:cs="Calibri"/>
          <w:b/>
          <w:lang w:val="en-GB"/>
        </w:rPr>
        <w:t xml:space="preserve">ornea, </w:t>
      </w:r>
      <w:r w:rsidR="0029315C" w:rsidRPr="00B16815">
        <w:rPr>
          <w:rFonts w:ascii="Calibri" w:hAnsi="Calibri" w:cs="Calibri"/>
          <w:b/>
          <w:lang w:val="en-GB"/>
        </w:rPr>
        <w:t xml:space="preserve">jaws and nervous system evolution </w:t>
      </w:r>
      <w:r w:rsidR="00946798" w:rsidRPr="00B16815">
        <w:rPr>
          <w:rFonts w:ascii="Calibri" w:hAnsi="Calibri" w:cs="Calibri"/>
          <w:b/>
          <w:lang w:val="en-GB"/>
        </w:rPr>
        <w:t xml:space="preserve">in </w:t>
      </w:r>
      <w:r w:rsidR="00D0462B" w:rsidRPr="00B16815">
        <w:rPr>
          <w:rFonts w:ascii="Calibri" w:hAnsi="Calibri" w:cs="Calibri"/>
          <w:b/>
          <w:i/>
          <w:iCs/>
          <w:lang w:val="en-GB"/>
        </w:rPr>
        <w:t>V</w:t>
      </w:r>
      <w:r w:rsidR="00946798" w:rsidRPr="00B16815">
        <w:rPr>
          <w:rFonts w:ascii="Calibri" w:hAnsi="Calibri" w:cs="Calibri"/>
          <w:b/>
          <w:i/>
          <w:iCs/>
          <w:lang w:val="en-GB"/>
        </w:rPr>
        <w:t>ertebrat</w:t>
      </w:r>
      <w:r w:rsidR="00D0462B" w:rsidRPr="00B16815">
        <w:rPr>
          <w:rFonts w:ascii="Calibri" w:hAnsi="Calibri" w:cs="Calibri"/>
          <w:b/>
          <w:i/>
          <w:iCs/>
          <w:lang w:val="en-GB"/>
        </w:rPr>
        <w:t>a</w:t>
      </w:r>
      <w:r w:rsidR="001868F6">
        <w:rPr>
          <w:rFonts w:ascii="Calibri" w:hAnsi="Calibri" w:cs="Calibri"/>
          <w:b/>
          <w:i/>
          <w:iCs/>
          <w:lang w:val="en-GB"/>
        </w:rPr>
        <w:t xml:space="preserve"> </w:t>
      </w:r>
      <w:r w:rsidR="002C5F0C" w:rsidRPr="00B16815">
        <w:rPr>
          <w:rFonts w:ascii="Calibri" w:hAnsi="Calibri" w:cs="Calibri"/>
          <w:b/>
          <w:lang w:val="en-GB"/>
        </w:rPr>
        <w:t xml:space="preserve">were concurrent </w:t>
      </w:r>
      <w:r w:rsidR="0029315C" w:rsidRPr="00B16815">
        <w:rPr>
          <w:rFonts w:ascii="Calibri" w:hAnsi="Calibri" w:cs="Calibri"/>
          <w:b/>
          <w:lang w:val="en-GB"/>
        </w:rPr>
        <w:t>with diversification of modern ferritin subfamilies</w:t>
      </w:r>
      <w:r w:rsidR="001868F6">
        <w:rPr>
          <w:rFonts w:ascii="Calibri" w:hAnsi="Calibri" w:cs="Calibri"/>
          <w:b/>
          <w:lang w:val="en-GB"/>
        </w:rPr>
        <w:t xml:space="preserve"> </w:t>
      </w:r>
      <w:r w:rsidR="002D124E">
        <w:rPr>
          <w:rFonts w:ascii="Calibri" w:hAnsi="Calibri" w:cs="Calibri"/>
          <w:b/>
          <w:lang w:val="en-GB"/>
        </w:rPr>
        <w:t xml:space="preserve">during </w:t>
      </w:r>
      <w:r w:rsidRPr="00B16815">
        <w:rPr>
          <w:rFonts w:ascii="Calibri" w:hAnsi="Calibri" w:cs="Calibri"/>
          <w:b/>
          <w:lang w:val="en-GB"/>
        </w:rPr>
        <w:t>Ordovician-Silurian Great Extinction</w:t>
      </w:r>
      <w:r>
        <w:rPr>
          <w:rFonts w:ascii="Calibri" w:hAnsi="Calibri" w:cs="Calibri"/>
          <w:b/>
          <w:lang w:val="en-GB"/>
        </w:rPr>
        <w:t>.</w:t>
      </w:r>
    </w:p>
    <w:p w:rsidR="008154E5" w:rsidRDefault="001D4209" w:rsidP="00ED013F">
      <w:pPr>
        <w:ind w:firstLine="708"/>
        <w:jc w:val="both"/>
        <w:rPr>
          <w:rFonts w:ascii="Calibri" w:hAnsi="Calibri" w:cs="Calibri"/>
          <w:lang w:val="en-GB"/>
        </w:rPr>
      </w:pPr>
      <w:r w:rsidRPr="00B16815">
        <w:rPr>
          <w:rFonts w:ascii="Calibri" w:hAnsi="Calibri" w:cs="Calibri"/>
          <w:lang w:val="en-GB"/>
        </w:rPr>
        <w:t>Similar to</w:t>
      </w:r>
      <w:r w:rsidR="001868F6">
        <w:rPr>
          <w:rFonts w:ascii="Calibri" w:hAnsi="Calibri" w:cs="Calibri"/>
          <w:lang w:val="en-GB"/>
        </w:rPr>
        <w:t xml:space="preserve"> </w:t>
      </w:r>
      <w:r w:rsidR="006706A8" w:rsidRPr="00B16815">
        <w:rPr>
          <w:rFonts w:ascii="Calibri" w:hAnsi="Calibri" w:cs="Calibri"/>
          <w:lang w:val="en-GB"/>
        </w:rPr>
        <w:t xml:space="preserve">their </w:t>
      </w:r>
      <w:r w:rsidRPr="00B16815">
        <w:rPr>
          <w:rFonts w:ascii="Calibri" w:hAnsi="Calibri" w:cs="Calibri"/>
          <w:lang w:val="en-GB"/>
        </w:rPr>
        <w:t xml:space="preserve">Precambrian </w:t>
      </w:r>
      <w:r w:rsidR="006706A8" w:rsidRPr="00B16815">
        <w:rPr>
          <w:rFonts w:ascii="Calibri" w:hAnsi="Calibri" w:cs="Calibri"/>
          <w:lang w:val="en-GB"/>
        </w:rPr>
        <w:t>ancestors</w:t>
      </w:r>
      <w:r w:rsidRPr="00B16815">
        <w:rPr>
          <w:rFonts w:ascii="Calibri" w:hAnsi="Calibri" w:cs="Calibri"/>
          <w:lang w:val="en-GB"/>
        </w:rPr>
        <w:t>,</w:t>
      </w:r>
      <w:r w:rsidR="006706A8" w:rsidRPr="00B16815">
        <w:rPr>
          <w:rFonts w:ascii="Calibri" w:hAnsi="Calibri" w:cs="Calibri"/>
          <w:lang w:val="en-GB"/>
        </w:rPr>
        <w:t xml:space="preserve"> early evolved vertebrate and jawed fish</w:t>
      </w:r>
      <w:r w:rsidR="001868F6">
        <w:rPr>
          <w:rFonts w:ascii="Calibri" w:hAnsi="Calibri" w:cs="Calibri"/>
          <w:lang w:val="en-GB"/>
        </w:rPr>
        <w:t xml:space="preserve"> </w:t>
      </w:r>
      <w:r w:rsidR="006706A8" w:rsidRPr="00B16815">
        <w:rPr>
          <w:rFonts w:ascii="Calibri" w:hAnsi="Calibri" w:cs="Calibri"/>
          <w:i/>
          <w:lang w:val="en-GB"/>
        </w:rPr>
        <w:t>Chondrichthyes</w:t>
      </w:r>
      <w:r w:rsidR="006706A8" w:rsidRPr="00B16815">
        <w:rPr>
          <w:rFonts w:ascii="Calibri" w:hAnsi="Calibri" w:cs="Calibri"/>
          <w:lang w:val="en-GB"/>
        </w:rPr>
        <w:t xml:space="preserve">, </w:t>
      </w:r>
      <w:r w:rsidR="006706A8" w:rsidRPr="00B16815">
        <w:rPr>
          <w:rFonts w:ascii="Calibri" w:hAnsi="Calibri" w:cs="Calibri"/>
          <w:i/>
          <w:lang w:val="en-GB"/>
        </w:rPr>
        <w:t>Coelacanthimorpha</w:t>
      </w:r>
      <w:r w:rsidR="006706A8" w:rsidRPr="00B16815">
        <w:rPr>
          <w:rFonts w:ascii="Calibri" w:hAnsi="Calibri" w:cs="Calibri"/>
          <w:lang w:val="en-GB"/>
        </w:rPr>
        <w:t xml:space="preserve">, </w:t>
      </w:r>
      <w:r w:rsidR="006706A8" w:rsidRPr="00B16815">
        <w:rPr>
          <w:rFonts w:ascii="Calibri" w:hAnsi="Calibri" w:cs="Calibri"/>
          <w:i/>
          <w:lang w:val="en-GB"/>
        </w:rPr>
        <w:t>Actinopterygii</w:t>
      </w:r>
      <w:r w:rsidR="001868F6">
        <w:rPr>
          <w:rFonts w:ascii="Calibri" w:hAnsi="Calibri" w:cs="Calibri"/>
          <w:i/>
          <w:lang w:val="en-GB"/>
        </w:rPr>
        <w:t xml:space="preserve"> </w:t>
      </w:r>
      <w:r w:rsidR="006F745E" w:rsidRPr="00B16815">
        <w:rPr>
          <w:rFonts w:ascii="Calibri" w:hAnsi="Calibri" w:cs="Calibri"/>
          <w:iCs/>
          <w:lang w:val="en-GB"/>
        </w:rPr>
        <w:t>and</w:t>
      </w:r>
      <w:r w:rsidR="001868F6">
        <w:rPr>
          <w:rFonts w:ascii="Calibri" w:hAnsi="Calibri" w:cs="Calibri"/>
          <w:iCs/>
          <w:lang w:val="en-GB"/>
        </w:rPr>
        <w:t xml:space="preserve"> </w:t>
      </w:r>
      <w:r w:rsidR="006F745E" w:rsidRPr="00B16815">
        <w:rPr>
          <w:rFonts w:ascii="Calibri" w:hAnsi="Calibri" w:cs="Calibri"/>
          <w:i/>
          <w:lang w:val="en-GB"/>
        </w:rPr>
        <w:t>Dipnoi</w:t>
      </w:r>
      <w:r w:rsidR="001868F6">
        <w:rPr>
          <w:rFonts w:ascii="Calibri" w:hAnsi="Calibri" w:cs="Calibri"/>
          <w:i/>
          <w:lang w:val="en-GB"/>
        </w:rPr>
        <w:t xml:space="preserve"> </w:t>
      </w:r>
      <w:r w:rsidR="006706A8" w:rsidRPr="00B16815">
        <w:rPr>
          <w:rFonts w:ascii="Calibri" w:hAnsi="Calibri" w:cs="Calibri"/>
          <w:lang w:val="en-GB"/>
        </w:rPr>
        <w:t xml:space="preserve">were subjected </w:t>
      </w:r>
      <w:r w:rsidR="00A63B9A">
        <w:rPr>
          <w:rFonts w:ascii="Calibri" w:hAnsi="Calibri" w:cs="Calibri"/>
          <w:lang w:val="en-GB"/>
        </w:rPr>
        <w:t xml:space="preserve">to significant environmental </w:t>
      </w:r>
      <w:r w:rsidR="008154E5">
        <w:rPr>
          <w:rFonts w:ascii="Calibri" w:hAnsi="Calibri" w:cs="Calibri"/>
          <w:lang w:val="en-GB"/>
        </w:rPr>
        <w:t>pressures</w:t>
      </w:r>
      <w:r w:rsidRPr="00B16815">
        <w:rPr>
          <w:rFonts w:ascii="Calibri" w:hAnsi="Calibri" w:cs="Calibri"/>
          <w:lang w:val="en-GB"/>
        </w:rPr>
        <w:t xml:space="preserve"> d</w:t>
      </w:r>
      <w:r w:rsidR="0029315C" w:rsidRPr="00B16815">
        <w:rPr>
          <w:rFonts w:ascii="Calibri" w:hAnsi="Calibri" w:cs="Calibri"/>
          <w:lang w:val="en-GB"/>
        </w:rPr>
        <w:t>uring</w:t>
      </w:r>
      <w:r w:rsidR="00101B44" w:rsidRPr="00B16815">
        <w:rPr>
          <w:rFonts w:ascii="Calibri" w:hAnsi="Calibri" w:cs="Calibri"/>
          <w:lang w:val="en-GB"/>
        </w:rPr>
        <w:t xml:space="preserve"> Ordovician-Silurian Great Extinction event</w:t>
      </w:r>
      <w:r w:rsidR="006706A8" w:rsidRPr="00B16815">
        <w:rPr>
          <w:rFonts w:ascii="Calibri" w:hAnsi="Calibri" w:cs="Calibri"/>
          <w:lang w:val="en-GB"/>
        </w:rPr>
        <w:t>.</w:t>
      </w:r>
      <w:r w:rsidR="001868F6">
        <w:rPr>
          <w:rFonts w:ascii="Calibri" w:hAnsi="Calibri" w:cs="Calibri"/>
          <w:lang w:val="en-GB"/>
        </w:rPr>
        <w:t xml:space="preserve"> </w:t>
      </w:r>
      <w:r w:rsidR="00600942">
        <w:rPr>
          <w:rFonts w:ascii="Calibri" w:hAnsi="Calibri" w:cs="Calibri"/>
          <w:lang w:val="en-GB"/>
        </w:rPr>
        <w:t xml:space="preserve">The depletion of </w:t>
      </w:r>
      <w:r w:rsidR="007573D7" w:rsidRPr="00B16815">
        <w:rPr>
          <w:rFonts w:ascii="Calibri" w:hAnsi="Calibri" w:cs="Calibri"/>
          <w:lang w:val="en-GB"/>
        </w:rPr>
        <w:t>Earth</w:t>
      </w:r>
      <w:r w:rsidR="00EB7D70">
        <w:rPr>
          <w:rFonts w:ascii="Calibri" w:hAnsi="Calibri" w:cs="Calibri"/>
          <w:lang w:val="en-GB"/>
        </w:rPr>
        <w:t>'s</w:t>
      </w:r>
      <w:r w:rsidR="001868F6">
        <w:rPr>
          <w:rFonts w:ascii="Calibri" w:hAnsi="Calibri" w:cs="Calibri"/>
          <w:lang w:val="en-GB"/>
        </w:rPr>
        <w:t xml:space="preserve"> </w:t>
      </w:r>
      <w:r w:rsidR="00101B44" w:rsidRPr="00B16815">
        <w:rPr>
          <w:rFonts w:ascii="Calibri" w:hAnsi="Calibri" w:cs="Calibri"/>
          <w:lang w:val="en-GB"/>
        </w:rPr>
        <w:t xml:space="preserve">magnetic field, </w:t>
      </w:r>
      <w:r w:rsidRPr="00B16815">
        <w:rPr>
          <w:rFonts w:ascii="Calibri" w:hAnsi="Calibri" w:cs="Calibri"/>
          <w:lang w:val="en-GB"/>
        </w:rPr>
        <w:t xml:space="preserve">low </w:t>
      </w:r>
      <w:r w:rsidR="00101B44" w:rsidRPr="00B16815">
        <w:rPr>
          <w:rFonts w:ascii="Calibri" w:hAnsi="Calibri" w:cs="Calibri"/>
          <w:lang w:val="en-GB"/>
        </w:rPr>
        <w:t>oxygen level</w:t>
      </w:r>
      <w:r w:rsidR="00600942">
        <w:rPr>
          <w:rFonts w:ascii="Calibri" w:hAnsi="Calibri" w:cs="Calibri"/>
          <w:lang w:val="en-GB"/>
        </w:rPr>
        <w:t>s</w:t>
      </w:r>
      <w:r w:rsidRPr="00B16815">
        <w:rPr>
          <w:rFonts w:ascii="Calibri" w:hAnsi="Calibri" w:cs="Calibri"/>
          <w:lang w:val="en-GB"/>
        </w:rPr>
        <w:t xml:space="preserve">, </w:t>
      </w:r>
      <w:r w:rsidR="00600942">
        <w:rPr>
          <w:rFonts w:ascii="Calibri" w:hAnsi="Calibri" w:cs="Calibri"/>
          <w:lang w:val="en-GB"/>
        </w:rPr>
        <w:t xml:space="preserve">high levels of </w:t>
      </w:r>
      <w:r w:rsidR="00101B44" w:rsidRPr="00B16815">
        <w:rPr>
          <w:rFonts w:ascii="Calibri" w:hAnsi="Calibri" w:cs="Calibri"/>
          <w:lang w:val="en-GB"/>
        </w:rPr>
        <w:t>UV irradiat</w:t>
      </w:r>
      <w:r w:rsidRPr="00B16815">
        <w:rPr>
          <w:rFonts w:ascii="Calibri" w:hAnsi="Calibri" w:cs="Calibri"/>
          <w:lang w:val="en-GB"/>
        </w:rPr>
        <w:t>ion,</w:t>
      </w:r>
      <w:r w:rsidR="00101B44" w:rsidRPr="00B16815">
        <w:rPr>
          <w:rFonts w:ascii="Calibri" w:hAnsi="Calibri" w:cs="Calibri"/>
          <w:lang w:val="en-GB"/>
        </w:rPr>
        <w:t xml:space="preserve"> cooling of </w:t>
      </w:r>
      <w:r w:rsidR="00EB7D70">
        <w:rPr>
          <w:rFonts w:ascii="Calibri" w:hAnsi="Calibri" w:cs="Calibri"/>
          <w:lang w:val="en-GB"/>
        </w:rPr>
        <w:t xml:space="preserve">the </w:t>
      </w:r>
      <w:r w:rsidR="00101B44" w:rsidRPr="00B16815">
        <w:rPr>
          <w:rFonts w:ascii="Calibri" w:hAnsi="Calibri" w:cs="Calibri"/>
          <w:lang w:val="en-GB"/>
        </w:rPr>
        <w:t>climate</w:t>
      </w:r>
      <w:r w:rsidR="00EB7D70">
        <w:rPr>
          <w:rFonts w:ascii="Calibri" w:hAnsi="Calibri" w:cs="Calibri"/>
          <w:lang w:val="en-GB"/>
        </w:rPr>
        <w:t>,</w:t>
      </w:r>
      <w:r w:rsidR="00101B44" w:rsidRPr="00B16815">
        <w:rPr>
          <w:rFonts w:ascii="Calibri" w:hAnsi="Calibri" w:cs="Calibri"/>
          <w:lang w:val="en-GB"/>
        </w:rPr>
        <w:t xml:space="preserve"> </w:t>
      </w:r>
      <w:r w:rsidR="00101B44" w:rsidRPr="00B16815">
        <w:rPr>
          <w:rFonts w:ascii="Calibri" w:hAnsi="Calibri" w:cs="Calibri"/>
          <w:lang w:val="en-GB"/>
        </w:rPr>
        <w:lastRenderedPageBreak/>
        <w:t xml:space="preserve">and </w:t>
      </w:r>
      <w:r w:rsidR="00A63B9A">
        <w:rPr>
          <w:rFonts w:ascii="Calibri" w:hAnsi="Calibri" w:cs="Calibri"/>
          <w:lang w:val="en-GB"/>
        </w:rPr>
        <w:t xml:space="preserve">increased </w:t>
      </w:r>
      <w:r w:rsidR="00101B44" w:rsidRPr="00B16815">
        <w:rPr>
          <w:rFonts w:ascii="Calibri" w:hAnsi="Calibri" w:cs="Calibri"/>
          <w:lang w:val="en-GB"/>
        </w:rPr>
        <w:t xml:space="preserve">release of high amounts of metal </w:t>
      </w:r>
      <w:r w:rsidR="000218EA" w:rsidRPr="00B16815">
        <w:rPr>
          <w:rFonts w:ascii="Calibri" w:hAnsi="Calibri" w:cs="Calibri"/>
          <w:lang w:val="en-GB"/>
        </w:rPr>
        <w:t xml:space="preserve">ions </w:t>
      </w:r>
      <w:r w:rsidR="00101B44" w:rsidRPr="00B16815">
        <w:rPr>
          <w:rFonts w:ascii="Calibri" w:hAnsi="Calibri" w:cs="Calibri"/>
          <w:lang w:val="en-GB"/>
        </w:rPr>
        <w:t xml:space="preserve">from </w:t>
      </w:r>
      <w:r w:rsidR="00EB7D70">
        <w:rPr>
          <w:rFonts w:ascii="Calibri" w:hAnsi="Calibri" w:cs="Calibri"/>
          <w:lang w:val="en-GB"/>
        </w:rPr>
        <w:t xml:space="preserve">the </w:t>
      </w:r>
      <w:r w:rsidR="00EB7D70" w:rsidRPr="00B16815">
        <w:rPr>
          <w:rFonts w:ascii="Calibri" w:hAnsi="Calibri" w:cs="Calibri"/>
          <w:lang w:val="en-GB"/>
        </w:rPr>
        <w:t>ocean</w:t>
      </w:r>
      <w:r w:rsidR="00EB7D70">
        <w:rPr>
          <w:rFonts w:ascii="Calibri" w:hAnsi="Calibri" w:cs="Calibri"/>
          <w:lang w:val="en-GB"/>
        </w:rPr>
        <w:t>'</w:t>
      </w:r>
      <w:r w:rsidR="00EB7D70" w:rsidRPr="00B16815">
        <w:rPr>
          <w:rFonts w:ascii="Calibri" w:hAnsi="Calibri" w:cs="Calibri"/>
          <w:lang w:val="en-GB"/>
        </w:rPr>
        <w:t xml:space="preserve">s </w:t>
      </w:r>
      <w:r w:rsidR="00101B44" w:rsidRPr="00B16815">
        <w:rPr>
          <w:rFonts w:ascii="Calibri" w:hAnsi="Calibri" w:cs="Calibri"/>
          <w:lang w:val="en-GB"/>
        </w:rPr>
        <w:t>depth</w:t>
      </w:r>
      <w:r w:rsidR="00697E56" w:rsidRPr="00B16815">
        <w:rPr>
          <w:rFonts w:ascii="Calibri" w:hAnsi="Calibri" w:cs="Calibri"/>
          <w:lang w:val="en-GB"/>
        </w:rPr>
        <w:t xml:space="preserve"> during tectonic events</w:t>
      </w:r>
      <w:r w:rsidR="001868F6">
        <w:rPr>
          <w:rFonts w:ascii="Calibri" w:hAnsi="Calibri" w:cs="Calibri"/>
          <w:lang w:val="en-GB"/>
        </w:rPr>
        <w:t xml:space="preserve"> </w:t>
      </w:r>
      <w:r w:rsidR="00FD328E" w:rsidRPr="00B16815">
        <w:rPr>
          <w:rFonts w:ascii="Calibri" w:hAnsi="Calibri" w:cs="Calibri"/>
          <w:lang w:val="en-GB"/>
        </w:rPr>
        <w:t>[</w:t>
      </w:r>
      <w:r w:rsidR="003C4A1F" w:rsidRPr="001C3FE9">
        <w:rPr>
          <w:rFonts w:ascii="Calibri" w:hAnsi="Calibri" w:cs="Calibri"/>
          <w:lang w:val="en-GB"/>
        </w:rPr>
        <w:t>58,59</w:t>
      </w:r>
      <w:r w:rsidR="00FD328E" w:rsidRPr="00B16815">
        <w:rPr>
          <w:rFonts w:ascii="Calibri" w:hAnsi="Calibri" w:cs="Calibri"/>
          <w:lang w:val="en-GB"/>
        </w:rPr>
        <w:t>]</w:t>
      </w:r>
      <w:r w:rsidR="006706A8" w:rsidRPr="00B16815">
        <w:rPr>
          <w:rFonts w:ascii="Calibri" w:hAnsi="Calibri" w:cs="Calibri"/>
          <w:lang w:val="en-GB"/>
        </w:rPr>
        <w:t xml:space="preserve"> were </w:t>
      </w:r>
      <w:r w:rsidR="00130EDD">
        <w:rPr>
          <w:rFonts w:ascii="Calibri" w:hAnsi="Calibri" w:cs="Calibri"/>
          <w:lang w:val="en-GB"/>
        </w:rPr>
        <w:t>major</w:t>
      </w:r>
      <w:r w:rsidR="001868F6">
        <w:rPr>
          <w:rFonts w:ascii="Calibri" w:hAnsi="Calibri" w:cs="Calibri"/>
          <w:lang w:val="en-GB"/>
        </w:rPr>
        <w:t xml:space="preserve"> </w:t>
      </w:r>
      <w:r w:rsidR="006706A8" w:rsidRPr="00B16815">
        <w:rPr>
          <w:rFonts w:ascii="Calibri" w:hAnsi="Calibri" w:cs="Calibri"/>
          <w:lang w:val="en-GB"/>
        </w:rPr>
        <w:t>selective pressure</w:t>
      </w:r>
      <w:r w:rsidR="00130EDD">
        <w:rPr>
          <w:rFonts w:ascii="Calibri" w:hAnsi="Calibri" w:cs="Calibri"/>
          <w:lang w:val="en-GB"/>
        </w:rPr>
        <w:t>s</w:t>
      </w:r>
      <w:r w:rsidRPr="00B16815">
        <w:rPr>
          <w:rFonts w:ascii="Calibri" w:hAnsi="Calibri" w:cs="Calibri"/>
          <w:lang w:val="en-GB"/>
        </w:rPr>
        <w:t xml:space="preserve">. </w:t>
      </w:r>
    </w:p>
    <w:p w:rsidR="0019667A" w:rsidRPr="002B291D" w:rsidRDefault="008154E5">
      <w:pPr>
        <w:ind w:firstLine="708"/>
        <w:jc w:val="both"/>
        <w:rPr>
          <w:rFonts w:ascii="Calibri" w:hAnsi="Calibri" w:cs="Calibri"/>
          <w:lang w:val="en-US"/>
        </w:rPr>
      </w:pPr>
      <w:r>
        <w:rPr>
          <w:rFonts w:ascii="Calibri" w:hAnsi="Calibri" w:cs="Calibri"/>
          <w:lang w:val="en-GB"/>
        </w:rPr>
        <w:t xml:space="preserve">During </w:t>
      </w:r>
      <w:r w:rsidR="00BC7F8C" w:rsidRPr="00B16815">
        <w:rPr>
          <w:rFonts w:ascii="Calibri" w:hAnsi="Calibri" w:cs="Calibri"/>
          <w:lang w:val="en-GB"/>
        </w:rPr>
        <w:t>this time, a</w:t>
      </w:r>
      <w:r w:rsidR="007169CE" w:rsidRPr="00B16815">
        <w:rPr>
          <w:rFonts w:ascii="Calibri" w:hAnsi="Calibri" w:cs="Calibri"/>
          <w:lang w:val="en-GB"/>
        </w:rPr>
        <w:t>s an eye-protective structure</w:t>
      </w:r>
      <w:r w:rsidR="00EB7D70">
        <w:rPr>
          <w:rFonts w:ascii="Calibri" w:hAnsi="Calibri" w:cs="Calibri"/>
          <w:lang w:val="en-GB"/>
        </w:rPr>
        <w:t xml:space="preserve"> called the </w:t>
      </w:r>
      <w:r w:rsidR="007169CE" w:rsidRPr="00B16815">
        <w:rPr>
          <w:rFonts w:ascii="Calibri" w:hAnsi="Calibri" w:cs="Calibri"/>
          <w:lang w:val="en-GB"/>
        </w:rPr>
        <w:t xml:space="preserve">cornea evolved in vertebrates. </w:t>
      </w:r>
      <w:r w:rsidR="00AD5B44" w:rsidRPr="00B16815">
        <w:rPr>
          <w:rFonts w:ascii="Calibri" w:hAnsi="Calibri" w:cs="Calibri"/>
          <w:lang w:val="en-GB"/>
        </w:rPr>
        <w:t xml:space="preserve">The subfamily of FT, forming a distant clade in all analyses, is FToid, localized in cornea </w:t>
      </w:r>
      <w:r w:rsidR="00EB7D70" w:rsidRPr="00B16815">
        <w:rPr>
          <w:rFonts w:ascii="Calibri" w:hAnsi="Calibri" w:cs="Calibri"/>
          <w:lang w:val="en-GB"/>
        </w:rPr>
        <w:t>cell</w:t>
      </w:r>
      <w:r w:rsidR="001868F6">
        <w:rPr>
          <w:rFonts w:ascii="Calibri" w:hAnsi="Calibri" w:cs="Calibri"/>
          <w:lang w:val="en-GB"/>
        </w:rPr>
        <w:t xml:space="preserve"> </w:t>
      </w:r>
      <w:r w:rsidR="00AD5B44" w:rsidRPr="00B16815">
        <w:rPr>
          <w:rFonts w:ascii="Calibri" w:hAnsi="Calibri" w:cs="Calibri"/>
          <w:lang w:val="en-GB"/>
        </w:rPr>
        <w:t xml:space="preserve">nucleus, participates in UV and oxidative stress protection </w:t>
      </w:r>
      <w:r w:rsidR="00C46725" w:rsidRPr="00B16815">
        <w:rPr>
          <w:rFonts w:ascii="Calibri" w:hAnsi="Calibri" w:cs="Calibri"/>
          <w:lang w:val="en-GB"/>
        </w:rPr>
        <w:t>[</w:t>
      </w:r>
      <w:r w:rsidR="003C4A1F" w:rsidRPr="001C3FE9">
        <w:rPr>
          <w:rFonts w:ascii="Calibri" w:hAnsi="Calibri" w:cs="Calibri"/>
          <w:lang w:val="en-GB"/>
        </w:rPr>
        <w:t>60,45</w:t>
      </w:r>
      <w:r w:rsidR="0052746C" w:rsidRPr="00B16815">
        <w:rPr>
          <w:rFonts w:ascii="Calibri" w:hAnsi="Calibri" w:cs="Calibri"/>
          <w:lang w:val="en-GB"/>
        </w:rPr>
        <w:t>]</w:t>
      </w:r>
      <w:r w:rsidR="00AD5B44" w:rsidRPr="00B16815">
        <w:rPr>
          <w:rFonts w:ascii="Calibri" w:hAnsi="Calibri" w:cs="Calibri"/>
          <w:lang w:val="en-GB"/>
        </w:rPr>
        <w:t xml:space="preserve">. </w:t>
      </w:r>
      <w:r w:rsidR="00BA7DA4">
        <w:rPr>
          <w:rFonts w:ascii="Calibri" w:hAnsi="Calibri" w:cs="Calibri"/>
          <w:lang w:val="en-GB"/>
        </w:rPr>
        <w:t>The f</w:t>
      </w:r>
      <w:r w:rsidR="00AD5B44" w:rsidRPr="00B16815">
        <w:rPr>
          <w:rFonts w:ascii="Calibri" w:hAnsi="Calibri" w:cs="Calibri"/>
          <w:lang w:val="en-GB"/>
        </w:rPr>
        <w:t xml:space="preserve">irst description of FToid was done on </w:t>
      </w:r>
      <w:r w:rsidR="00EB7D70" w:rsidRPr="00B16815">
        <w:rPr>
          <w:rFonts w:ascii="Calibri" w:hAnsi="Calibri" w:cs="Calibri"/>
          <w:lang w:val="en-GB"/>
        </w:rPr>
        <w:t>bird</w:t>
      </w:r>
      <w:r w:rsidR="001868F6">
        <w:rPr>
          <w:rFonts w:ascii="Calibri" w:hAnsi="Calibri" w:cs="Calibri"/>
          <w:lang w:val="en-GB"/>
        </w:rPr>
        <w:t xml:space="preserve"> </w:t>
      </w:r>
      <w:r w:rsidR="00AD5B44" w:rsidRPr="00B16815">
        <w:rPr>
          <w:rFonts w:ascii="Calibri" w:hAnsi="Calibri" w:cs="Calibri"/>
          <w:lang w:val="en-GB"/>
        </w:rPr>
        <w:t xml:space="preserve">cornea </w:t>
      </w:r>
      <w:r w:rsidR="00F45DE9" w:rsidRPr="00B16815">
        <w:rPr>
          <w:rFonts w:ascii="Calibri" w:hAnsi="Calibri" w:cs="Calibri"/>
          <w:lang w:val="en-GB"/>
        </w:rPr>
        <w:t>[</w:t>
      </w:r>
      <w:r w:rsidR="003C4A1F" w:rsidRPr="001C3FE9">
        <w:rPr>
          <w:rFonts w:ascii="Calibri" w:hAnsi="Calibri" w:cs="Calibri"/>
          <w:lang w:val="en-GB"/>
        </w:rPr>
        <w:t>27</w:t>
      </w:r>
      <w:r w:rsidR="00F45DE9" w:rsidRPr="00B16815">
        <w:rPr>
          <w:rFonts w:ascii="Calibri" w:hAnsi="Calibri" w:cs="Calibri"/>
          <w:lang w:val="en-GB"/>
        </w:rPr>
        <w:t>].</w:t>
      </w:r>
      <w:r w:rsidR="001868F6">
        <w:rPr>
          <w:rFonts w:ascii="Calibri" w:hAnsi="Calibri" w:cs="Calibri"/>
          <w:lang w:val="en-GB"/>
        </w:rPr>
        <w:t xml:space="preserve"> </w:t>
      </w:r>
      <w:r w:rsidR="00377225" w:rsidRPr="00B16815">
        <w:rPr>
          <w:rFonts w:ascii="Calibri" w:hAnsi="Calibri" w:cs="Calibri"/>
          <w:lang w:val="en-GB"/>
        </w:rPr>
        <w:t xml:space="preserve">FToid subfamily members have not retained the amino acid residues described as responsible for ferroxidative properties of FTH in human and horse. If FToid corneal localization is conserved among other vertebrates one might speculate its evolution was shaped by the </w:t>
      </w:r>
      <w:r w:rsidR="0019667A" w:rsidRPr="00B16815">
        <w:rPr>
          <w:rFonts w:ascii="Calibri" w:hAnsi="Calibri" w:cs="Calibri"/>
          <w:lang w:val="en-GB"/>
        </w:rPr>
        <w:t>eye protection against harmful ROS</w:t>
      </w:r>
      <w:r w:rsidR="00377225" w:rsidRPr="00B16815">
        <w:rPr>
          <w:rFonts w:ascii="Calibri" w:hAnsi="Calibri" w:cs="Calibri"/>
          <w:lang w:val="en-GB"/>
        </w:rPr>
        <w:t>.</w:t>
      </w:r>
      <w:r w:rsidR="001868F6">
        <w:rPr>
          <w:rFonts w:ascii="Calibri" w:hAnsi="Calibri" w:cs="Calibri"/>
          <w:lang w:val="en-GB"/>
        </w:rPr>
        <w:t xml:space="preserve"> </w:t>
      </w:r>
      <w:r w:rsidR="005E4205" w:rsidRPr="002B291D">
        <w:rPr>
          <w:rFonts w:ascii="Calibri" w:hAnsi="Calibri" w:cs="Calibri"/>
          <w:lang w:val="en-US"/>
        </w:rPr>
        <w:t xml:space="preserve">It might suggest, that </w:t>
      </w:r>
      <w:r w:rsidR="002D124E">
        <w:rPr>
          <w:rFonts w:ascii="Calibri" w:hAnsi="Calibri" w:cs="Calibri"/>
          <w:lang w:val="en-US"/>
        </w:rPr>
        <w:t>cornea, as a</w:t>
      </w:r>
      <w:r w:rsidR="00130EDD">
        <w:rPr>
          <w:rFonts w:ascii="Calibri" w:hAnsi="Calibri" w:cs="Calibri"/>
          <w:lang w:val="en-US"/>
        </w:rPr>
        <w:t>n</w:t>
      </w:r>
      <w:r w:rsidR="002D124E">
        <w:rPr>
          <w:rFonts w:ascii="Calibri" w:hAnsi="Calibri" w:cs="Calibri"/>
          <w:lang w:val="en-US"/>
        </w:rPr>
        <w:t xml:space="preserve"> eye protective structure, occurred early in evolution of </w:t>
      </w:r>
      <w:r w:rsidR="002D124E">
        <w:rPr>
          <w:rFonts w:ascii="Calibri" w:hAnsi="Calibri" w:cs="Calibri"/>
          <w:i/>
          <w:iCs/>
          <w:lang w:val="en-US"/>
        </w:rPr>
        <w:t>Chordata</w:t>
      </w:r>
      <w:r w:rsidR="002D124E">
        <w:rPr>
          <w:rFonts w:ascii="Calibri" w:hAnsi="Calibri" w:cs="Calibri"/>
          <w:lang w:val="en-US"/>
        </w:rPr>
        <w:t>, in the ancestor of jawed fish.</w:t>
      </w:r>
      <w:r w:rsidR="001868F6">
        <w:rPr>
          <w:rFonts w:ascii="Calibri" w:hAnsi="Calibri" w:cs="Calibri"/>
          <w:lang w:val="en-US"/>
        </w:rPr>
        <w:t xml:space="preserve"> </w:t>
      </w:r>
      <w:r w:rsidR="003E098F" w:rsidRPr="00B16815">
        <w:rPr>
          <w:rFonts w:ascii="Calibri" w:hAnsi="Calibri" w:cs="Calibri"/>
          <w:lang w:val="en-GB"/>
        </w:rPr>
        <w:t>FToid subfamily members are present in most of vertebrate lineages</w:t>
      </w:r>
      <w:r w:rsidR="003E098F">
        <w:rPr>
          <w:rFonts w:ascii="Calibri" w:hAnsi="Calibri" w:cs="Calibri"/>
          <w:lang w:val="en-GB"/>
        </w:rPr>
        <w:t>.</w:t>
      </w:r>
    </w:p>
    <w:p w:rsidR="0040662D" w:rsidRPr="00B16815" w:rsidRDefault="006706A8" w:rsidP="00ED013F">
      <w:pPr>
        <w:ind w:firstLine="708"/>
        <w:jc w:val="both"/>
        <w:rPr>
          <w:rFonts w:ascii="Calibri" w:hAnsi="Calibri" w:cs="Calibri"/>
          <w:lang w:val="en-GB"/>
        </w:rPr>
      </w:pPr>
      <w:r w:rsidRPr="00B16815">
        <w:rPr>
          <w:rFonts w:ascii="Calibri" w:hAnsi="Calibri" w:cs="Calibri"/>
          <w:lang w:val="en-GB"/>
        </w:rPr>
        <w:t>Simultaneous occurrence of</w:t>
      </w:r>
      <w:r w:rsidR="00CC3553" w:rsidRPr="00B16815">
        <w:rPr>
          <w:rFonts w:ascii="Calibri" w:hAnsi="Calibri" w:cs="Calibri"/>
          <w:lang w:val="en-GB"/>
        </w:rPr>
        <w:t xml:space="preserve"> magnetic field disturbance </w:t>
      </w:r>
      <w:r w:rsidRPr="00B16815">
        <w:rPr>
          <w:rFonts w:ascii="Calibri" w:hAnsi="Calibri" w:cs="Calibri"/>
          <w:lang w:val="en-GB"/>
        </w:rPr>
        <w:t xml:space="preserve">could </w:t>
      </w:r>
      <w:r w:rsidR="00CC3553" w:rsidRPr="00B16815">
        <w:rPr>
          <w:rFonts w:ascii="Calibri" w:hAnsi="Calibri" w:cs="Calibri"/>
          <w:lang w:val="en-GB"/>
        </w:rPr>
        <w:t>be a factor, reveal</w:t>
      </w:r>
      <w:r w:rsidRPr="00B16815">
        <w:rPr>
          <w:rFonts w:ascii="Calibri" w:hAnsi="Calibri" w:cs="Calibri"/>
          <w:lang w:val="en-GB"/>
        </w:rPr>
        <w:t>ing</w:t>
      </w:r>
      <w:r w:rsidR="00CC3553" w:rsidRPr="00B16815">
        <w:rPr>
          <w:rFonts w:ascii="Calibri" w:hAnsi="Calibri" w:cs="Calibri"/>
          <w:lang w:val="en-GB"/>
        </w:rPr>
        <w:t xml:space="preserve"> another useful property of FTs, a magnetoperception, ability to</w:t>
      </w:r>
      <w:r w:rsidR="002C5F0C" w:rsidRPr="00B16815">
        <w:rPr>
          <w:rFonts w:ascii="Calibri" w:hAnsi="Calibri" w:cs="Calibri"/>
          <w:lang w:val="en-GB"/>
        </w:rPr>
        <w:t xml:space="preserve"> sense the</w:t>
      </w:r>
      <w:r w:rsidR="00CC3553" w:rsidRPr="00B16815">
        <w:rPr>
          <w:rFonts w:ascii="Calibri" w:hAnsi="Calibri" w:cs="Calibri"/>
          <w:lang w:val="en-GB"/>
        </w:rPr>
        <w:t xml:space="preserve"> magnetic field, observed in modern </w:t>
      </w:r>
      <w:r w:rsidR="00CC3553" w:rsidRPr="00B16815">
        <w:rPr>
          <w:rFonts w:ascii="Calibri" w:hAnsi="Calibri" w:cs="Calibri"/>
          <w:i/>
          <w:lang w:val="en-GB"/>
        </w:rPr>
        <w:t>Actinopterygii</w:t>
      </w:r>
      <w:r w:rsidR="001868F6">
        <w:rPr>
          <w:rFonts w:ascii="Calibri" w:hAnsi="Calibri" w:cs="Calibri"/>
          <w:i/>
          <w:lang w:val="en-GB"/>
        </w:rPr>
        <w:t xml:space="preserve"> </w:t>
      </w:r>
      <w:r w:rsidR="00C46725" w:rsidRPr="00B16815">
        <w:rPr>
          <w:rFonts w:ascii="Calibri" w:hAnsi="Calibri" w:cs="Calibri"/>
          <w:lang w:val="en-GB"/>
        </w:rPr>
        <w:t>[</w:t>
      </w:r>
      <w:r w:rsidR="003C4A1F" w:rsidRPr="001C3FE9">
        <w:rPr>
          <w:rFonts w:ascii="Calibri" w:hAnsi="Calibri" w:cs="Calibri"/>
          <w:lang w:val="en-GB"/>
        </w:rPr>
        <w:t>51</w:t>
      </w:r>
      <w:r w:rsidR="00C46725" w:rsidRPr="00B16815">
        <w:rPr>
          <w:rFonts w:ascii="Calibri" w:hAnsi="Calibri" w:cs="Calibri"/>
          <w:lang w:val="en-GB"/>
        </w:rPr>
        <w:t>]</w:t>
      </w:r>
      <w:r w:rsidR="00CC3553" w:rsidRPr="00B16815">
        <w:rPr>
          <w:rFonts w:ascii="Calibri" w:hAnsi="Calibri" w:cs="Calibri"/>
          <w:lang w:val="en-GB"/>
        </w:rPr>
        <w:t xml:space="preserve"> and birds </w:t>
      </w:r>
      <w:r w:rsidR="00C46725" w:rsidRPr="00B16815">
        <w:rPr>
          <w:rFonts w:ascii="Calibri" w:hAnsi="Calibri" w:cs="Calibri"/>
          <w:lang w:val="en-GB"/>
        </w:rPr>
        <w:t>[</w:t>
      </w:r>
      <w:r w:rsidR="003C4A1F" w:rsidRPr="001C3FE9">
        <w:rPr>
          <w:rFonts w:ascii="Calibri" w:hAnsi="Calibri" w:cs="Calibri"/>
          <w:lang w:val="en-GB"/>
        </w:rPr>
        <w:t>52,53</w:t>
      </w:r>
      <w:r w:rsidR="00C46725" w:rsidRPr="00B16815">
        <w:rPr>
          <w:rFonts w:ascii="Calibri" w:hAnsi="Calibri" w:cs="Calibri"/>
          <w:lang w:val="en-GB"/>
        </w:rPr>
        <w:t>]</w:t>
      </w:r>
      <w:r w:rsidR="00CC3553" w:rsidRPr="00B16815">
        <w:rPr>
          <w:rFonts w:ascii="Calibri" w:hAnsi="Calibri" w:cs="Calibri"/>
          <w:lang w:val="en-GB"/>
        </w:rPr>
        <w:t xml:space="preserve">. </w:t>
      </w:r>
      <w:r w:rsidR="0026169D" w:rsidRPr="00B16815">
        <w:rPr>
          <w:rFonts w:ascii="Calibri" w:hAnsi="Calibri" w:cs="Calibri"/>
          <w:lang w:val="en-GB"/>
        </w:rPr>
        <w:t xml:space="preserve">Simultaneously to the </w:t>
      </w:r>
      <w:r w:rsidR="00101B44" w:rsidRPr="00B16815">
        <w:rPr>
          <w:rFonts w:ascii="Calibri" w:hAnsi="Calibri" w:cs="Calibri"/>
          <w:lang w:val="en-GB"/>
        </w:rPr>
        <w:t>jaw</w:t>
      </w:r>
      <w:r w:rsidR="0026169D" w:rsidRPr="00B16815">
        <w:rPr>
          <w:rFonts w:ascii="Calibri" w:hAnsi="Calibri" w:cs="Calibri"/>
          <w:lang w:val="en-GB"/>
        </w:rPr>
        <w:t>,</w:t>
      </w:r>
      <w:r w:rsidR="00101B44" w:rsidRPr="00B16815">
        <w:rPr>
          <w:rFonts w:ascii="Calibri" w:hAnsi="Calibri" w:cs="Calibri"/>
          <w:lang w:val="en-GB"/>
        </w:rPr>
        <w:t xml:space="preserve"> which evolved from the first gill arch</w:t>
      </w:r>
      <w:r w:rsidR="0026169D" w:rsidRPr="00B16815">
        <w:rPr>
          <w:rFonts w:ascii="Calibri" w:hAnsi="Calibri" w:cs="Calibri"/>
          <w:lang w:val="en-GB"/>
        </w:rPr>
        <w:t xml:space="preserve"> and</w:t>
      </w:r>
      <w:r w:rsidR="001868F6">
        <w:rPr>
          <w:rFonts w:ascii="Calibri" w:hAnsi="Calibri" w:cs="Calibri"/>
          <w:lang w:val="en-GB"/>
        </w:rPr>
        <w:t xml:space="preserve"> </w:t>
      </w:r>
      <w:r w:rsidR="00472834" w:rsidRPr="00B16815">
        <w:rPr>
          <w:rFonts w:ascii="Calibri" w:hAnsi="Calibri" w:cs="Calibri"/>
          <w:lang w:val="en-GB"/>
        </w:rPr>
        <w:t>primarily</w:t>
      </w:r>
      <w:r w:rsidR="00101B44" w:rsidRPr="00B16815">
        <w:rPr>
          <w:rFonts w:ascii="Calibri" w:hAnsi="Calibri" w:cs="Calibri"/>
          <w:lang w:val="en-GB"/>
        </w:rPr>
        <w:t xml:space="preserve"> might </w:t>
      </w:r>
      <w:r w:rsidRPr="00B16815">
        <w:rPr>
          <w:rFonts w:ascii="Calibri" w:hAnsi="Calibri" w:cs="Calibri"/>
          <w:lang w:val="en-GB"/>
        </w:rPr>
        <w:t>be necessary</w:t>
      </w:r>
      <w:r w:rsidR="00101B44" w:rsidRPr="00B16815">
        <w:rPr>
          <w:rFonts w:ascii="Calibri" w:hAnsi="Calibri" w:cs="Calibri"/>
          <w:lang w:val="en-GB"/>
        </w:rPr>
        <w:t xml:space="preserve"> for oxygen</w:t>
      </w:r>
      <w:r w:rsidRPr="00B16815">
        <w:rPr>
          <w:rFonts w:ascii="Calibri" w:hAnsi="Calibri" w:cs="Calibri"/>
          <w:lang w:val="en-GB"/>
        </w:rPr>
        <w:t xml:space="preserve"> uptake</w:t>
      </w:r>
      <w:r w:rsidR="00101B44" w:rsidRPr="00B16815">
        <w:rPr>
          <w:rFonts w:ascii="Calibri" w:hAnsi="Calibri" w:cs="Calibri"/>
          <w:lang w:val="en-GB"/>
        </w:rPr>
        <w:t xml:space="preserve"> support</w:t>
      </w:r>
      <w:r w:rsidR="001868F6">
        <w:rPr>
          <w:rFonts w:ascii="Calibri" w:hAnsi="Calibri" w:cs="Calibri"/>
          <w:lang w:val="en-GB"/>
        </w:rPr>
        <w:t xml:space="preserve"> </w:t>
      </w:r>
      <w:r w:rsidR="00FD328E" w:rsidRPr="00B16815">
        <w:rPr>
          <w:rFonts w:ascii="Calibri" w:hAnsi="Calibri" w:cs="Calibri"/>
          <w:lang w:val="en-GB"/>
        </w:rPr>
        <w:t>[</w:t>
      </w:r>
      <w:r w:rsidR="006E081F" w:rsidRPr="001C3FE9">
        <w:rPr>
          <w:rFonts w:ascii="Calibri" w:hAnsi="Calibri" w:cs="Calibri"/>
          <w:lang w:val="en-GB"/>
        </w:rPr>
        <w:t>61,</w:t>
      </w:r>
      <w:r w:rsidR="00B14B53" w:rsidRPr="00BF27A0">
        <w:rPr>
          <w:rFonts w:ascii="Calibri" w:hAnsi="Calibri" w:cs="Calibri"/>
          <w:lang w:val="en-GB"/>
        </w:rPr>
        <w:t>62</w:t>
      </w:r>
      <w:r w:rsidR="00FD328E" w:rsidRPr="00B16815">
        <w:rPr>
          <w:rFonts w:ascii="Calibri" w:hAnsi="Calibri" w:cs="Calibri"/>
          <w:lang w:val="en-GB"/>
        </w:rPr>
        <w:t>]</w:t>
      </w:r>
      <w:r w:rsidR="00101B44" w:rsidRPr="00B16815">
        <w:rPr>
          <w:rFonts w:ascii="Calibri" w:hAnsi="Calibri" w:cs="Calibri"/>
          <w:lang w:val="en-GB"/>
        </w:rPr>
        <w:t xml:space="preserve">, </w:t>
      </w:r>
      <w:r w:rsidR="00FF044D" w:rsidRPr="00B16815">
        <w:rPr>
          <w:rFonts w:ascii="Calibri" w:hAnsi="Calibri" w:cs="Calibri"/>
          <w:lang w:val="en-GB"/>
        </w:rPr>
        <w:t xml:space="preserve">external pharyngeal gills, </w:t>
      </w:r>
      <w:r w:rsidR="000C73BD" w:rsidRPr="00B16815">
        <w:rPr>
          <w:rFonts w:ascii="Calibri" w:hAnsi="Calibri" w:cs="Calibri"/>
          <w:lang w:val="en-GB"/>
        </w:rPr>
        <w:t xml:space="preserve">nerve bundles, </w:t>
      </w:r>
      <w:r w:rsidR="00FF044D" w:rsidRPr="00B16815">
        <w:rPr>
          <w:rFonts w:ascii="Calibri" w:hAnsi="Calibri" w:cs="Calibri"/>
          <w:lang w:val="en-GB"/>
        </w:rPr>
        <w:t>innervating them</w:t>
      </w:r>
      <w:r w:rsidR="000C73BD" w:rsidRPr="00B16815">
        <w:rPr>
          <w:rFonts w:ascii="Calibri" w:hAnsi="Calibri" w:cs="Calibri"/>
          <w:lang w:val="en-GB"/>
        </w:rPr>
        <w:t>,</w:t>
      </w:r>
      <w:r w:rsidR="004C3F54" w:rsidRPr="00B16815">
        <w:rPr>
          <w:rFonts w:ascii="Calibri" w:hAnsi="Calibri" w:cs="Calibri"/>
          <w:lang w:val="en-GB"/>
        </w:rPr>
        <w:t xml:space="preserve"> and </w:t>
      </w:r>
      <w:r w:rsidR="00FF044D" w:rsidRPr="00B16815">
        <w:rPr>
          <w:rFonts w:ascii="Calibri" w:hAnsi="Calibri" w:cs="Calibri"/>
          <w:lang w:val="en-GB"/>
        </w:rPr>
        <w:t>oligodentrocytes</w:t>
      </w:r>
      <w:r w:rsidR="00D41123" w:rsidRPr="00B16815">
        <w:rPr>
          <w:rFonts w:ascii="Calibri" w:hAnsi="Calibri" w:cs="Calibri"/>
          <w:lang w:val="en-GB"/>
        </w:rPr>
        <w:t>, evolved</w:t>
      </w:r>
      <w:r w:rsidR="004C3F54" w:rsidRPr="00B16815">
        <w:rPr>
          <w:rFonts w:ascii="Calibri" w:hAnsi="Calibri" w:cs="Calibri"/>
          <w:lang w:val="en-GB"/>
        </w:rPr>
        <w:t>.</w:t>
      </w:r>
      <w:r w:rsidR="001868F6">
        <w:rPr>
          <w:rFonts w:ascii="Calibri" w:hAnsi="Calibri" w:cs="Calibri"/>
          <w:lang w:val="en-GB"/>
        </w:rPr>
        <w:t xml:space="preserve"> </w:t>
      </w:r>
      <w:r w:rsidR="00FF7B16" w:rsidRPr="00B16815">
        <w:rPr>
          <w:rFonts w:ascii="Calibri" w:hAnsi="Calibri" w:cs="Calibri"/>
          <w:lang w:val="en-GB"/>
        </w:rPr>
        <w:t>Diversi</w:t>
      </w:r>
      <w:r w:rsidR="006938C6" w:rsidRPr="00B16815">
        <w:rPr>
          <w:rFonts w:ascii="Calibri" w:hAnsi="Calibri" w:cs="Calibri"/>
          <w:lang w:val="en-GB"/>
        </w:rPr>
        <w:t xml:space="preserve">fication of vertebrates co-occurred with the origin of several subfamilies of ferritins. </w:t>
      </w:r>
      <w:r w:rsidR="00394C38" w:rsidRPr="00B16815">
        <w:rPr>
          <w:rFonts w:ascii="Calibri" w:hAnsi="Calibri" w:cs="Calibri"/>
          <w:lang w:val="en-GB"/>
        </w:rPr>
        <w:t>FTL subfamily</w:t>
      </w:r>
      <w:r w:rsidR="005B6897" w:rsidRPr="00B16815">
        <w:rPr>
          <w:rFonts w:ascii="Calibri" w:hAnsi="Calibri" w:cs="Calibri"/>
          <w:lang w:val="en-GB"/>
        </w:rPr>
        <w:t xml:space="preserve"> is </w:t>
      </w:r>
      <w:r w:rsidR="00394C38" w:rsidRPr="00B16815">
        <w:rPr>
          <w:rFonts w:ascii="Calibri" w:hAnsi="Calibri" w:cs="Calibri"/>
          <w:lang w:val="en-GB"/>
        </w:rPr>
        <w:t>represented in almost all vertebrates (excluding birds)</w:t>
      </w:r>
      <w:r w:rsidR="005B6897" w:rsidRPr="00B16815">
        <w:rPr>
          <w:rFonts w:ascii="Calibri" w:hAnsi="Calibri" w:cs="Calibri"/>
          <w:lang w:val="en-GB"/>
        </w:rPr>
        <w:t>,</w:t>
      </w:r>
      <w:r w:rsidR="001868F6">
        <w:rPr>
          <w:rFonts w:ascii="Calibri" w:hAnsi="Calibri" w:cs="Calibri"/>
          <w:lang w:val="en-GB"/>
        </w:rPr>
        <w:t xml:space="preserve"> </w:t>
      </w:r>
      <w:r w:rsidR="005B6897" w:rsidRPr="00B16815">
        <w:rPr>
          <w:rFonts w:ascii="Calibri" w:hAnsi="Calibri" w:cs="Calibri"/>
          <w:lang w:val="en-GB"/>
        </w:rPr>
        <w:t xml:space="preserve">gradually was losing its </w:t>
      </w:r>
      <w:r w:rsidRPr="00B16815">
        <w:rPr>
          <w:rFonts w:ascii="Calibri" w:hAnsi="Calibri" w:cs="Calibri"/>
          <w:lang w:val="en-GB"/>
        </w:rPr>
        <w:t xml:space="preserve">putative </w:t>
      </w:r>
      <w:r w:rsidR="005B6897" w:rsidRPr="00B16815">
        <w:rPr>
          <w:rFonts w:ascii="Calibri" w:hAnsi="Calibri" w:cs="Calibri"/>
          <w:lang w:val="en-GB"/>
        </w:rPr>
        <w:t>ferroxidative ability</w:t>
      </w:r>
      <w:r w:rsidR="00797CD3" w:rsidRPr="00B16815">
        <w:rPr>
          <w:rFonts w:ascii="Calibri" w:hAnsi="Calibri" w:cs="Calibri"/>
          <w:lang w:val="en-GB"/>
        </w:rPr>
        <w:t xml:space="preserve"> in favour to nucleate iron </w:t>
      </w:r>
      <w:r w:rsidR="00254560" w:rsidRPr="00B16815">
        <w:rPr>
          <w:rFonts w:ascii="Calibri" w:hAnsi="Calibri" w:cs="Calibri"/>
          <w:lang w:val="en-GB"/>
        </w:rPr>
        <w:t>[</w:t>
      </w:r>
      <w:r w:rsidR="006E081F" w:rsidRPr="001C3FE9">
        <w:rPr>
          <w:rFonts w:ascii="Calibri" w:hAnsi="Calibri" w:cs="Calibri"/>
          <w:lang w:val="en-GB"/>
        </w:rPr>
        <w:t>32,33</w:t>
      </w:r>
      <w:r w:rsidR="00254560" w:rsidRPr="00B16815">
        <w:rPr>
          <w:rFonts w:ascii="Calibri" w:hAnsi="Calibri" w:cs="Calibri"/>
          <w:lang w:val="en-GB"/>
        </w:rPr>
        <w:t>]</w:t>
      </w:r>
      <w:r w:rsidR="005B6897" w:rsidRPr="00B16815">
        <w:rPr>
          <w:rFonts w:ascii="Calibri" w:hAnsi="Calibri" w:cs="Calibri"/>
          <w:lang w:val="en-GB"/>
        </w:rPr>
        <w:t xml:space="preserve">, with </w:t>
      </w:r>
      <w:r w:rsidR="000A5F81">
        <w:rPr>
          <w:rFonts w:ascii="Calibri" w:hAnsi="Calibri" w:cs="Calibri"/>
          <w:lang w:val="en-GB"/>
        </w:rPr>
        <w:t xml:space="preserve">the </w:t>
      </w:r>
      <w:r w:rsidR="005B6897" w:rsidRPr="00B16815">
        <w:rPr>
          <w:rFonts w:ascii="Calibri" w:hAnsi="Calibri" w:cs="Calibri"/>
          <w:lang w:val="en-GB"/>
        </w:rPr>
        <w:t xml:space="preserve">exception of </w:t>
      </w:r>
      <w:r w:rsidR="00394C38" w:rsidRPr="00B16815">
        <w:rPr>
          <w:rFonts w:ascii="Calibri" w:hAnsi="Calibri" w:cs="Calibri"/>
          <w:i/>
          <w:lang w:val="en-GB"/>
        </w:rPr>
        <w:t>Actinopterygii</w:t>
      </w:r>
      <w:r w:rsidR="00394C38" w:rsidRPr="00B16815">
        <w:rPr>
          <w:rFonts w:ascii="Calibri" w:hAnsi="Calibri" w:cs="Calibri"/>
          <w:lang w:val="en-GB"/>
        </w:rPr>
        <w:t xml:space="preserve"> and </w:t>
      </w:r>
      <w:r w:rsidR="00394C38" w:rsidRPr="00B16815">
        <w:rPr>
          <w:rFonts w:ascii="Calibri" w:hAnsi="Calibri" w:cs="Calibri"/>
          <w:i/>
          <w:lang w:val="en-GB"/>
        </w:rPr>
        <w:t>Dipnoi</w:t>
      </w:r>
      <w:r w:rsidR="005B6897" w:rsidRPr="00B16815">
        <w:rPr>
          <w:rFonts w:ascii="Calibri" w:hAnsi="Calibri" w:cs="Calibri"/>
          <w:lang w:val="en-GB"/>
        </w:rPr>
        <w:t xml:space="preserve"> (</w:t>
      </w:r>
      <w:r w:rsidR="00FF7B16" w:rsidRPr="00B16815">
        <w:rPr>
          <w:rFonts w:ascii="Calibri" w:hAnsi="Calibri" w:cs="Calibri"/>
          <w:lang w:val="en-GB"/>
        </w:rPr>
        <w:t>hence named FTLf</w:t>
      </w:r>
      <w:r w:rsidR="00797CD3" w:rsidRPr="00B16815">
        <w:rPr>
          <w:rFonts w:ascii="Calibri" w:hAnsi="Calibri" w:cs="Calibri"/>
          <w:lang w:val="en-GB"/>
        </w:rPr>
        <w:t>-ferroxidative</w:t>
      </w:r>
      <w:r w:rsidR="00FF7B16" w:rsidRPr="00B16815">
        <w:rPr>
          <w:rFonts w:ascii="Calibri" w:hAnsi="Calibri" w:cs="Calibri"/>
          <w:lang w:val="en-GB"/>
        </w:rPr>
        <w:t xml:space="preserve">, </w:t>
      </w:r>
      <w:r w:rsidR="005B6897" w:rsidRPr="00B16815">
        <w:rPr>
          <w:rFonts w:ascii="Calibri" w:hAnsi="Calibri" w:cs="Calibri"/>
          <w:lang w:val="en-GB"/>
        </w:rPr>
        <w:t>Tab</w:t>
      </w:r>
      <w:r w:rsidR="00E238D8" w:rsidRPr="00B16815">
        <w:rPr>
          <w:rFonts w:ascii="Calibri" w:hAnsi="Calibri" w:cs="Calibri"/>
          <w:lang w:val="en-GB"/>
        </w:rPr>
        <w:t>.1</w:t>
      </w:r>
      <w:r w:rsidR="005B6897" w:rsidRPr="00B16815">
        <w:rPr>
          <w:rFonts w:ascii="Calibri" w:hAnsi="Calibri" w:cs="Calibri"/>
          <w:lang w:val="en-GB"/>
        </w:rPr>
        <w:t>)</w:t>
      </w:r>
      <w:r w:rsidR="00797CD3" w:rsidRPr="00B16815">
        <w:rPr>
          <w:rFonts w:ascii="Calibri" w:hAnsi="Calibri" w:cs="Calibri"/>
          <w:lang w:val="en-GB"/>
        </w:rPr>
        <w:t>, whereas</w:t>
      </w:r>
      <w:r w:rsidR="001868F6">
        <w:rPr>
          <w:rFonts w:ascii="Calibri" w:hAnsi="Calibri" w:cs="Calibri"/>
          <w:lang w:val="en-GB"/>
        </w:rPr>
        <w:t xml:space="preserve"> </w:t>
      </w:r>
      <w:r w:rsidR="00ED013F" w:rsidRPr="00B16815">
        <w:rPr>
          <w:rFonts w:ascii="Calibri" w:hAnsi="Calibri" w:cs="Calibri"/>
          <w:lang w:val="en-GB"/>
        </w:rPr>
        <w:t xml:space="preserve">FTH subfamily, which appeared already in </w:t>
      </w:r>
      <w:r w:rsidR="00ED013F" w:rsidRPr="00B16815">
        <w:rPr>
          <w:rFonts w:ascii="Calibri" w:hAnsi="Calibri" w:cs="Calibri"/>
          <w:i/>
          <w:lang w:val="en-GB"/>
        </w:rPr>
        <w:t>Cephalochordata</w:t>
      </w:r>
      <w:r w:rsidR="00ED013F" w:rsidRPr="00B16815">
        <w:rPr>
          <w:rFonts w:ascii="Calibri" w:hAnsi="Calibri" w:cs="Calibri"/>
          <w:lang w:val="en-GB"/>
        </w:rPr>
        <w:t xml:space="preserve">, is broadly distributed among </w:t>
      </w:r>
      <w:r w:rsidR="00FF676A" w:rsidRPr="00B16815">
        <w:rPr>
          <w:rFonts w:ascii="Calibri" w:hAnsi="Calibri" w:cs="Calibri"/>
          <w:lang w:val="en-GB"/>
        </w:rPr>
        <w:t xml:space="preserve">all jawed vertebrates and parallel lineage </w:t>
      </w:r>
      <w:r w:rsidR="00FF676A" w:rsidRPr="00B16815">
        <w:rPr>
          <w:rFonts w:ascii="Calibri" w:hAnsi="Calibri" w:cs="Calibri"/>
          <w:i/>
          <w:lang w:val="en-GB"/>
        </w:rPr>
        <w:t>Cyclostomata</w:t>
      </w:r>
      <w:r w:rsidR="00FF676A" w:rsidRPr="00B16815">
        <w:rPr>
          <w:rFonts w:ascii="Calibri" w:hAnsi="Calibri" w:cs="Calibri"/>
          <w:lang w:val="en-GB"/>
        </w:rPr>
        <w:t>.</w:t>
      </w:r>
    </w:p>
    <w:p w:rsidR="0029315C" w:rsidRPr="00B16815" w:rsidRDefault="0029315C" w:rsidP="00CC5C59">
      <w:pPr>
        <w:jc w:val="both"/>
        <w:rPr>
          <w:rFonts w:ascii="Calibri" w:hAnsi="Calibri" w:cs="Calibri"/>
          <w:lang w:val="en-GB"/>
        </w:rPr>
      </w:pPr>
    </w:p>
    <w:p w:rsidR="0029315C" w:rsidRPr="00B16815" w:rsidRDefault="00D0462B" w:rsidP="00CC5C59">
      <w:pPr>
        <w:jc w:val="both"/>
        <w:rPr>
          <w:rFonts w:ascii="Calibri" w:hAnsi="Calibri" w:cs="Calibri"/>
          <w:b/>
          <w:lang w:val="en-GB"/>
        </w:rPr>
      </w:pPr>
      <w:r w:rsidRPr="00B16815">
        <w:rPr>
          <w:rFonts w:ascii="Calibri" w:hAnsi="Calibri" w:cs="Calibri"/>
          <w:b/>
          <w:i/>
          <w:iCs/>
          <w:lang w:val="en-GB"/>
        </w:rPr>
        <w:t>Vertebrata</w:t>
      </w:r>
      <w:r w:rsidR="001868F6">
        <w:rPr>
          <w:rFonts w:ascii="Calibri" w:hAnsi="Calibri" w:cs="Calibri"/>
          <w:b/>
          <w:i/>
          <w:iCs/>
          <w:lang w:val="en-GB"/>
        </w:rPr>
        <w:t xml:space="preserve"> </w:t>
      </w:r>
      <w:r w:rsidR="00E0263D" w:rsidRPr="00B16815">
        <w:rPr>
          <w:rFonts w:ascii="Calibri" w:hAnsi="Calibri" w:cs="Calibri"/>
          <w:b/>
          <w:lang w:val="en-GB"/>
        </w:rPr>
        <w:t xml:space="preserve">on land were </w:t>
      </w:r>
      <w:r w:rsidR="0029315C" w:rsidRPr="00B16815">
        <w:rPr>
          <w:rFonts w:ascii="Calibri" w:hAnsi="Calibri" w:cs="Calibri"/>
          <w:b/>
          <w:lang w:val="en-GB"/>
        </w:rPr>
        <w:t>equipped with</w:t>
      </w:r>
      <w:r w:rsidR="001868F6">
        <w:rPr>
          <w:rFonts w:ascii="Calibri" w:hAnsi="Calibri" w:cs="Calibri"/>
          <w:b/>
          <w:lang w:val="en-GB"/>
        </w:rPr>
        <w:t xml:space="preserve"> </w:t>
      </w:r>
      <w:r w:rsidR="004B52BC">
        <w:rPr>
          <w:rFonts w:ascii="Calibri" w:hAnsi="Calibri" w:cs="Calibri"/>
          <w:b/>
          <w:lang w:val="en-GB"/>
        </w:rPr>
        <w:t xml:space="preserve">a </w:t>
      </w:r>
      <w:r w:rsidR="00075C87" w:rsidRPr="00B16815">
        <w:rPr>
          <w:rFonts w:ascii="Calibri" w:hAnsi="Calibri" w:cs="Calibri"/>
          <w:b/>
          <w:lang w:val="en-GB"/>
        </w:rPr>
        <w:t>large</w:t>
      </w:r>
      <w:r w:rsidR="001868F6">
        <w:rPr>
          <w:rFonts w:ascii="Calibri" w:hAnsi="Calibri" w:cs="Calibri"/>
          <w:b/>
          <w:lang w:val="en-GB"/>
        </w:rPr>
        <w:t xml:space="preserve"> </w:t>
      </w:r>
      <w:r w:rsidR="004B52BC" w:rsidRPr="00B16815">
        <w:rPr>
          <w:rFonts w:ascii="Calibri" w:hAnsi="Calibri" w:cs="Calibri"/>
          <w:b/>
          <w:lang w:val="en-GB"/>
        </w:rPr>
        <w:t>arsenal</w:t>
      </w:r>
      <w:r w:rsidR="004B52BC">
        <w:rPr>
          <w:rFonts w:ascii="Calibri" w:hAnsi="Calibri" w:cs="Calibri"/>
          <w:b/>
          <w:lang w:val="en-GB"/>
        </w:rPr>
        <w:t xml:space="preserve"> of</w:t>
      </w:r>
      <w:r w:rsidR="0029315C" w:rsidRPr="00B16815">
        <w:rPr>
          <w:rFonts w:ascii="Calibri" w:hAnsi="Calibri" w:cs="Calibri"/>
          <w:b/>
          <w:lang w:val="en-GB"/>
        </w:rPr>
        <w:t xml:space="preserve"> ferritin</w:t>
      </w:r>
      <w:r w:rsidR="00075C87" w:rsidRPr="00B16815">
        <w:rPr>
          <w:rFonts w:ascii="Calibri" w:hAnsi="Calibri" w:cs="Calibri"/>
          <w:b/>
          <w:lang w:val="en-GB"/>
        </w:rPr>
        <w:t>s</w:t>
      </w:r>
    </w:p>
    <w:p w:rsidR="003324CF" w:rsidRPr="00B16815" w:rsidRDefault="00101B44" w:rsidP="00685192">
      <w:pPr>
        <w:ind w:firstLine="708"/>
        <w:jc w:val="both"/>
        <w:rPr>
          <w:rFonts w:ascii="Calibri" w:hAnsi="Calibri" w:cs="Calibri"/>
          <w:lang w:val="en-GB"/>
        </w:rPr>
      </w:pPr>
      <w:r w:rsidRPr="00B16815">
        <w:rPr>
          <w:rFonts w:ascii="Calibri" w:hAnsi="Calibri" w:cs="Calibri"/>
          <w:lang w:val="en-GB"/>
        </w:rPr>
        <w:t xml:space="preserve">Devonian </w:t>
      </w:r>
      <w:r w:rsidR="00FF676A" w:rsidRPr="00B16815">
        <w:rPr>
          <w:rFonts w:ascii="Calibri" w:hAnsi="Calibri" w:cs="Calibri"/>
          <w:lang w:val="en-GB"/>
        </w:rPr>
        <w:t xml:space="preserve">Earth was unfriendly for early </w:t>
      </w:r>
      <w:r w:rsidR="00FF676A" w:rsidRPr="00B16815">
        <w:rPr>
          <w:rFonts w:ascii="Calibri" w:hAnsi="Calibri" w:cs="Calibri"/>
          <w:i/>
          <w:iCs/>
          <w:lang w:val="en-GB"/>
        </w:rPr>
        <w:t>Amphibia</w:t>
      </w:r>
      <w:r w:rsidR="00FF676A" w:rsidRPr="00B16815">
        <w:rPr>
          <w:rFonts w:ascii="Calibri" w:hAnsi="Calibri" w:cs="Calibri"/>
          <w:lang w:val="en-GB"/>
        </w:rPr>
        <w:t xml:space="preserve">, due to </w:t>
      </w:r>
      <w:r w:rsidRPr="00B16815">
        <w:rPr>
          <w:rFonts w:ascii="Calibri" w:hAnsi="Calibri" w:cs="Calibri"/>
          <w:lang w:val="en-GB"/>
        </w:rPr>
        <w:t xml:space="preserve">harmful UV </w:t>
      </w:r>
      <w:r w:rsidR="00E0263D" w:rsidRPr="00B16815">
        <w:rPr>
          <w:rFonts w:ascii="Calibri" w:hAnsi="Calibri" w:cs="Calibri"/>
          <w:lang w:val="en-GB"/>
        </w:rPr>
        <w:t xml:space="preserve">exposure </w:t>
      </w:r>
      <w:r w:rsidR="00FD328E" w:rsidRPr="00B16815">
        <w:rPr>
          <w:rFonts w:ascii="Calibri" w:hAnsi="Calibri" w:cs="Calibri"/>
          <w:lang w:val="en-GB"/>
        </w:rPr>
        <w:t>[</w:t>
      </w:r>
      <w:r w:rsidR="006E081F" w:rsidRPr="001C3FE9">
        <w:rPr>
          <w:rFonts w:ascii="Calibri" w:hAnsi="Calibri" w:cs="Calibri"/>
          <w:lang w:val="en-GB"/>
        </w:rPr>
        <w:t>63</w:t>
      </w:r>
      <w:r w:rsidR="00FD328E" w:rsidRPr="00B16815">
        <w:rPr>
          <w:rFonts w:ascii="Calibri" w:hAnsi="Calibri" w:cs="Calibri"/>
          <w:lang w:val="en-GB"/>
        </w:rPr>
        <w:t>]</w:t>
      </w:r>
      <w:r w:rsidR="00C51139" w:rsidRPr="00B16815">
        <w:rPr>
          <w:rFonts w:ascii="Calibri" w:hAnsi="Calibri" w:cs="Calibri"/>
          <w:lang w:val="en-GB"/>
        </w:rPr>
        <w:t>,</w:t>
      </w:r>
      <w:r w:rsidR="001868F6">
        <w:rPr>
          <w:rFonts w:ascii="Calibri" w:hAnsi="Calibri" w:cs="Calibri"/>
          <w:lang w:val="en-GB"/>
        </w:rPr>
        <w:t xml:space="preserve"> </w:t>
      </w:r>
      <w:r w:rsidR="00FF676A" w:rsidRPr="00B16815">
        <w:rPr>
          <w:rFonts w:ascii="Calibri" w:hAnsi="Calibri" w:cs="Calibri"/>
          <w:lang w:val="en-GB"/>
        </w:rPr>
        <w:t>low</w:t>
      </w:r>
      <w:r w:rsidR="001868F6">
        <w:rPr>
          <w:rFonts w:ascii="Calibri" w:hAnsi="Calibri" w:cs="Calibri"/>
          <w:lang w:val="en-GB"/>
        </w:rPr>
        <w:t xml:space="preserve"> </w:t>
      </w:r>
      <w:r w:rsidR="00FF676A" w:rsidRPr="00B16815">
        <w:rPr>
          <w:rFonts w:ascii="Calibri" w:hAnsi="Calibri" w:cs="Calibri"/>
          <w:lang w:val="en-GB"/>
        </w:rPr>
        <w:t>level</w:t>
      </w:r>
      <w:r w:rsidR="000A7D68" w:rsidRPr="00B16815">
        <w:rPr>
          <w:rFonts w:ascii="Calibri" w:hAnsi="Calibri" w:cs="Calibri"/>
          <w:lang w:val="en-GB"/>
        </w:rPr>
        <w:t xml:space="preserve"> of water</w:t>
      </w:r>
      <w:r w:rsidR="00E0263D" w:rsidRPr="00B16815">
        <w:rPr>
          <w:rFonts w:ascii="Calibri" w:hAnsi="Calibri" w:cs="Calibri"/>
          <w:lang w:val="en-GB"/>
        </w:rPr>
        <w:t>s</w:t>
      </w:r>
      <w:r w:rsidR="000A7D68" w:rsidRPr="00B16815">
        <w:rPr>
          <w:rFonts w:ascii="Calibri" w:hAnsi="Calibri" w:cs="Calibri"/>
          <w:lang w:val="en-GB"/>
        </w:rPr>
        <w:t xml:space="preserve"> in</w:t>
      </w:r>
      <w:r w:rsidR="00E0263D" w:rsidRPr="00B16815">
        <w:rPr>
          <w:rFonts w:ascii="Calibri" w:hAnsi="Calibri" w:cs="Calibri"/>
          <w:lang w:val="en-GB"/>
        </w:rPr>
        <w:t xml:space="preserve"> the</w:t>
      </w:r>
      <w:r w:rsidR="001868F6">
        <w:rPr>
          <w:rFonts w:ascii="Calibri" w:hAnsi="Calibri" w:cs="Calibri"/>
          <w:lang w:val="en-GB"/>
        </w:rPr>
        <w:t xml:space="preserve"> </w:t>
      </w:r>
      <w:r w:rsidR="00E0263D" w:rsidRPr="00B16815">
        <w:rPr>
          <w:rFonts w:ascii="Calibri" w:hAnsi="Calibri" w:cs="Calibri"/>
          <w:lang w:val="en-GB"/>
        </w:rPr>
        <w:t>o</w:t>
      </w:r>
      <w:r w:rsidR="000A7D68" w:rsidRPr="00B16815">
        <w:rPr>
          <w:rFonts w:ascii="Calibri" w:hAnsi="Calibri" w:cs="Calibri"/>
          <w:lang w:val="en-GB"/>
        </w:rPr>
        <w:t>cean</w:t>
      </w:r>
      <w:r w:rsidR="00EB7D70">
        <w:rPr>
          <w:rFonts w:ascii="Calibri" w:hAnsi="Calibri" w:cs="Calibri"/>
          <w:lang w:val="en-GB"/>
        </w:rPr>
        <w:t>,</w:t>
      </w:r>
      <w:r w:rsidR="00C51139" w:rsidRPr="00B16815">
        <w:rPr>
          <w:rFonts w:ascii="Calibri" w:hAnsi="Calibri" w:cs="Calibri"/>
          <w:lang w:val="en-GB"/>
        </w:rPr>
        <w:t xml:space="preserve"> and limited water availability on land</w:t>
      </w:r>
      <w:r w:rsidR="006938C6" w:rsidRPr="00B16815">
        <w:rPr>
          <w:rFonts w:ascii="Calibri" w:hAnsi="Calibri" w:cs="Calibri"/>
          <w:lang w:val="en-GB"/>
        </w:rPr>
        <w:t>.</w:t>
      </w:r>
      <w:r w:rsidR="001868F6">
        <w:rPr>
          <w:rFonts w:ascii="Calibri" w:hAnsi="Calibri" w:cs="Calibri"/>
          <w:lang w:val="en-GB"/>
        </w:rPr>
        <w:t xml:space="preserve"> </w:t>
      </w:r>
      <w:r w:rsidR="00E0263D" w:rsidRPr="00B16815">
        <w:rPr>
          <w:rFonts w:ascii="Calibri" w:hAnsi="Calibri" w:cs="Calibri"/>
          <w:lang w:val="en-GB"/>
        </w:rPr>
        <w:t>F</w:t>
      </w:r>
      <w:r w:rsidR="009550FC" w:rsidRPr="00B16815">
        <w:rPr>
          <w:rFonts w:ascii="Calibri" w:hAnsi="Calibri" w:cs="Calibri"/>
          <w:lang w:val="en-GB"/>
        </w:rPr>
        <w:t>or th</w:t>
      </w:r>
      <w:r w:rsidR="00E0263D" w:rsidRPr="00B16815">
        <w:rPr>
          <w:rFonts w:ascii="Calibri" w:hAnsi="Calibri" w:cs="Calibri"/>
          <w:lang w:val="en-GB"/>
        </w:rPr>
        <w:t>ese</w:t>
      </w:r>
      <w:r w:rsidR="009550FC" w:rsidRPr="00B16815">
        <w:rPr>
          <w:rFonts w:ascii="Calibri" w:hAnsi="Calibri" w:cs="Calibri"/>
          <w:lang w:val="en-GB"/>
        </w:rPr>
        <w:t xml:space="preserve"> reason</w:t>
      </w:r>
      <w:r w:rsidR="00E0263D" w:rsidRPr="00B16815">
        <w:rPr>
          <w:rFonts w:ascii="Calibri" w:hAnsi="Calibri" w:cs="Calibri"/>
          <w:lang w:val="en-GB"/>
        </w:rPr>
        <w:t>s</w:t>
      </w:r>
      <w:r w:rsidR="009550FC" w:rsidRPr="00B16815">
        <w:rPr>
          <w:rFonts w:ascii="Calibri" w:hAnsi="Calibri" w:cs="Calibri"/>
          <w:lang w:val="en-GB"/>
        </w:rPr>
        <w:t xml:space="preserve"> m</w:t>
      </w:r>
      <w:r w:rsidR="0073149D" w:rsidRPr="00B16815">
        <w:rPr>
          <w:rFonts w:ascii="Calibri" w:hAnsi="Calibri" w:cs="Calibri"/>
          <w:lang w:val="en-GB"/>
        </w:rPr>
        <w:t xml:space="preserve">ost of their life was </w:t>
      </w:r>
      <w:r w:rsidR="009550FC" w:rsidRPr="00B16815">
        <w:rPr>
          <w:rFonts w:ascii="Calibri" w:hAnsi="Calibri" w:cs="Calibri"/>
          <w:lang w:val="en-GB"/>
        </w:rPr>
        <w:t xml:space="preserve">still </w:t>
      </w:r>
      <w:r w:rsidR="00E0263D" w:rsidRPr="00B16815">
        <w:rPr>
          <w:rFonts w:ascii="Calibri" w:hAnsi="Calibri" w:cs="Calibri"/>
          <w:lang w:val="en-GB"/>
        </w:rPr>
        <w:t xml:space="preserve">carried out </w:t>
      </w:r>
      <w:r w:rsidR="0073149D" w:rsidRPr="00B16815">
        <w:rPr>
          <w:rFonts w:ascii="Calibri" w:hAnsi="Calibri" w:cs="Calibri"/>
          <w:lang w:val="en-GB"/>
        </w:rPr>
        <w:t>in aquatic environment</w:t>
      </w:r>
      <w:r w:rsidR="00E0263D" w:rsidRPr="00B16815">
        <w:rPr>
          <w:rFonts w:ascii="Calibri" w:hAnsi="Calibri" w:cs="Calibri"/>
          <w:lang w:val="en-GB"/>
        </w:rPr>
        <w:t>s</w:t>
      </w:r>
      <w:r w:rsidR="0073149D" w:rsidRPr="00B16815">
        <w:rPr>
          <w:rFonts w:ascii="Calibri" w:hAnsi="Calibri" w:cs="Calibri"/>
          <w:lang w:val="en-GB"/>
        </w:rPr>
        <w:t xml:space="preserve">. It is possible that, similarly to fish, early amphibians possessed numerous FT </w:t>
      </w:r>
      <w:r w:rsidR="00F936F7" w:rsidRPr="00B16815">
        <w:rPr>
          <w:rFonts w:ascii="Calibri" w:hAnsi="Calibri" w:cs="Calibri"/>
          <w:lang w:val="en-GB"/>
        </w:rPr>
        <w:t>belonging to diverse subfamilies</w:t>
      </w:r>
      <w:r w:rsidR="005D5A29" w:rsidRPr="00B16815">
        <w:rPr>
          <w:rFonts w:ascii="Calibri" w:hAnsi="Calibri" w:cs="Calibri"/>
          <w:lang w:val="en-GB"/>
        </w:rPr>
        <w:t>. M</w:t>
      </w:r>
      <w:r w:rsidR="0073149D" w:rsidRPr="00B16815">
        <w:rPr>
          <w:rFonts w:ascii="Calibri" w:hAnsi="Calibri" w:cs="Calibri"/>
          <w:lang w:val="en-GB"/>
        </w:rPr>
        <w:t>odern amphibians (</w:t>
      </w:r>
      <w:r w:rsidR="0073149D" w:rsidRPr="00B16815">
        <w:rPr>
          <w:rFonts w:ascii="Calibri" w:hAnsi="Calibri" w:cs="Calibri"/>
          <w:i/>
          <w:lang w:val="en-GB"/>
        </w:rPr>
        <w:t>Lissamphibia</w:t>
      </w:r>
      <w:r w:rsidR="0073149D" w:rsidRPr="00B16815">
        <w:rPr>
          <w:rFonts w:ascii="Calibri" w:hAnsi="Calibri" w:cs="Calibri"/>
          <w:lang w:val="en-GB"/>
        </w:rPr>
        <w:t>), which appeared during</w:t>
      </w:r>
      <w:r w:rsidR="005852B3" w:rsidRPr="00B16815">
        <w:rPr>
          <w:rFonts w:ascii="Calibri" w:hAnsi="Calibri" w:cs="Calibri"/>
          <w:lang w:val="en-GB"/>
        </w:rPr>
        <w:t xml:space="preserve"> the </w:t>
      </w:r>
      <w:r w:rsidR="0073149D" w:rsidRPr="00B16815">
        <w:rPr>
          <w:rFonts w:ascii="Calibri" w:hAnsi="Calibri" w:cs="Calibri"/>
          <w:lang w:val="en-GB"/>
        </w:rPr>
        <w:t xml:space="preserve">drying end of </w:t>
      </w:r>
      <w:r w:rsidR="005852B3" w:rsidRPr="00B16815">
        <w:rPr>
          <w:rFonts w:ascii="Calibri" w:hAnsi="Calibri" w:cs="Calibri"/>
          <w:lang w:val="en-GB"/>
        </w:rPr>
        <w:t xml:space="preserve">the </w:t>
      </w:r>
      <w:r w:rsidR="0073149D" w:rsidRPr="00B16815">
        <w:rPr>
          <w:rFonts w:ascii="Calibri" w:hAnsi="Calibri" w:cs="Calibri"/>
          <w:lang w:val="en-GB"/>
        </w:rPr>
        <w:t xml:space="preserve">Permian, might gradually reduce </w:t>
      </w:r>
      <w:r w:rsidR="00F936F7" w:rsidRPr="00B16815">
        <w:rPr>
          <w:rFonts w:ascii="Calibri" w:hAnsi="Calibri" w:cs="Calibri"/>
          <w:lang w:val="en-GB"/>
        </w:rPr>
        <w:t xml:space="preserve">their ferritin repertoire </w:t>
      </w:r>
      <w:r w:rsidR="0073149D" w:rsidRPr="00B16815">
        <w:rPr>
          <w:rFonts w:ascii="Calibri" w:hAnsi="Calibri" w:cs="Calibri"/>
          <w:lang w:val="en-GB"/>
        </w:rPr>
        <w:t>FT</w:t>
      </w:r>
      <w:r w:rsidR="009550FC" w:rsidRPr="00B16815">
        <w:rPr>
          <w:rFonts w:ascii="Calibri" w:hAnsi="Calibri" w:cs="Calibri"/>
          <w:lang w:val="en-GB"/>
        </w:rPr>
        <w:t>s,</w:t>
      </w:r>
      <w:r w:rsidR="001868F6">
        <w:rPr>
          <w:rFonts w:ascii="Calibri" w:hAnsi="Calibri" w:cs="Calibri"/>
          <w:lang w:val="en-GB"/>
        </w:rPr>
        <w:t xml:space="preserve"> </w:t>
      </w:r>
      <w:r w:rsidR="00F936F7" w:rsidRPr="00B16815">
        <w:rPr>
          <w:rFonts w:ascii="Calibri" w:hAnsi="Calibri" w:cs="Calibri"/>
          <w:lang w:val="en-GB"/>
        </w:rPr>
        <w:t xml:space="preserve">a </w:t>
      </w:r>
      <w:r w:rsidR="0073149D" w:rsidRPr="00B16815">
        <w:rPr>
          <w:rFonts w:ascii="Calibri" w:hAnsi="Calibri" w:cs="Calibri"/>
          <w:lang w:val="en-GB"/>
        </w:rPr>
        <w:t>fish-specific ferroxidative</w:t>
      </w:r>
      <w:r w:rsidR="00F936F7" w:rsidRPr="00B16815">
        <w:rPr>
          <w:rFonts w:ascii="Calibri" w:hAnsi="Calibri" w:cs="Calibri"/>
          <w:lang w:val="en-GB"/>
        </w:rPr>
        <w:t xml:space="preserve"> variant of FTL</w:t>
      </w:r>
      <w:r w:rsidR="00EA1B43" w:rsidRPr="00B16815">
        <w:rPr>
          <w:rFonts w:ascii="Calibri" w:hAnsi="Calibri" w:cs="Calibri"/>
          <w:lang w:val="en-GB"/>
        </w:rPr>
        <w:t>, leaving only</w:t>
      </w:r>
      <w:r w:rsidR="001868F6">
        <w:rPr>
          <w:rFonts w:ascii="Calibri" w:hAnsi="Calibri" w:cs="Calibri"/>
          <w:lang w:val="en-GB"/>
        </w:rPr>
        <w:t xml:space="preserve"> </w:t>
      </w:r>
      <w:r w:rsidR="005D5A29" w:rsidRPr="00B16815">
        <w:rPr>
          <w:rFonts w:ascii="Calibri" w:hAnsi="Calibri" w:cs="Calibri"/>
          <w:lang w:val="en-GB"/>
        </w:rPr>
        <w:t xml:space="preserve">four </w:t>
      </w:r>
      <w:r w:rsidR="00FF676A" w:rsidRPr="00B16815">
        <w:rPr>
          <w:rFonts w:ascii="Calibri" w:hAnsi="Calibri" w:cs="Calibri"/>
          <w:lang w:val="en-GB"/>
        </w:rPr>
        <w:t xml:space="preserve">ones: FTL (transporting </w:t>
      </w:r>
      <w:r w:rsidR="004734F3" w:rsidRPr="00B16815">
        <w:rPr>
          <w:rFonts w:ascii="Calibri" w:hAnsi="Calibri" w:cs="Calibri"/>
          <w:lang w:val="en-GB"/>
        </w:rPr>
        <w:t>one</w:t>
      </w:r>
      <w:r w:rsidR="00E300D7" w:rsidRPr="00B16815">
        <w:rPr>
          <w:rFonts w:ascii="Calibri" w:hAnsi="Calibri" w:cs="Calibri"/>
          <w:lang w:val="en-GB"/>
        </w:rPr>
        <w:t>)</w:t>
      </w:r>
      <w:r w:rsidR="00FF676A" w:rsidRPr="00B16815">
        <w:rPr>
          <w:rFonts w:ascii="Calibri" w:hAnsi="Calibri" w:cs="Calibri"/>
          <w:lang w:val="en-GB"/>
        </w:rPr>
        <w:t xml:space="preserve">, FTM (liver-storage </w:t>
      </w:r>
      <w:r w:rsidR="004734F3" w:rsidRPr="00B16815">
        <w:rPr>
          <w:rFonts w:ascii="Calibri" w:hAnsi="Calibri" w:cs="Calibri"/>
          <w:lang w:val="en-GB"/>
        </w:rPr>
        <w:t>one</w:t>
      </w:r>
      <w:r w:rsidR="00FF676A" w:rsidRPr="00B16815">
        <w:rPr>
          <w:rFonts w:ascii="Calibri" w:hAnsi="Calibri" w:cs="Calibri"/>
          <w:lang w:val="en-GB"/>
        </w:rPr>
        <w:t>)</w:t>
      </w:r>
      <w:r w:rsidR="005D5A29" w:rsidRPr="00B16815">
        <w:rPr>
          <w:rFonts w:ascii="Calibri" w:hAnsi="Calibri" w:cs="Calibri"/>
          <w:lang w:val="en-GB"/>
        </w:rPr>
        <w:t>, FToid (cornea specific)</w:t>
      </w:r>
      <w:r w:rsidR="00FF676A" w:rsidRPr="00B16815">
        <w:rPr>
          <w:rFonts w:ascii="Calibri" w:hAnsi="Calibri" w:cs="Calibri"/>
          <w:lang w:val="en-GB"/>
        </w:rPr>
        <w:t xml:space="preserve"> and FTH (</w:t>
      </w:r>
      <w:r w:rsidR="004734F3" w:rsidRPr="00B16815">
        <w:rPr>
          <w:rFonts w:ascii="Calibri" w:hAnsi="Calibri" w:cs="Calibri"/>
          <w:lang w:val="en-GB"/>
        </w:rPr>
        <w:t xml:space="preserve">another </w:t>
      </w:r>
      <w:r w:rsidR="00FF676A" w:rsidRPr="00B16815">
        <w:rPr>
          <w:rFonts w:ascii="Calibri" w:hAnsi="Calibri" w:cs="Calibri"/>
          <w:lang w:val="en-GB"/>
        </w:rPr>
        <w:t>transporting)</w:t>
      </w:r>
      <w:r w:rsidR="00FD328E" w:rsidRPr="00B16815">
        <w:rPr>
          <w:rFonts w:ascii="Calibri" w:hAnsi="Calibri" w:cs="Calibri"/>
          <w:lang w:val="en-GB"/>
        </w:rPr>
        <w:t>[</w:t>
      </w:r>
      <w:r w:rsidR="006E081F" w:rsidRPr="001C3FE9">
        <w:rPr>
          <w:rFonts w:ascii="Calibri" w:hAnsi="Calibri" w:cs="Calibri"/>
          <w:lang w:val="en-GB"/>
        </w:rPr>
        <w:t>8</w:t>
      </w:r>
      <w:r w:rsidR="00FD328E" w:rsidRPr="00B16815">
        <w:rPr>
          <w:rFonts w:ascii="Calibri" w:hAnsi="Calibri" w:cs="Calibri"/>
          <w:lang w:val="en-GB"/>
        </w:rPr>
        <w:t>]</w:t>
      </w:r>
      <w:r w:rsidR="00EA1B43" w:rsidRPr="00B16815">
        <w:rPr>
          <w:rFonts w:ascii="Calibri" w:hAnsi="Calibri" w:cs="Calibri"/>
          <w:lang w:val="en-GB"/>
        </w:rPr>
        <w:t xml:space="preserve">. Regarding </w:t>
      </w:r>
      <w:r w:rsidR="00EB7D70">
        <w:rPr>
          <w:rFonts w:ascii="Calibri" w:hAnsi="Calibri" w:cs="Calibri"/>
          <w:lang w:val="en-GB"/>
        </w:rPr>
        <w:t xml:space="preserve">the </w:t>
      </w:r>
      <w:r w:rsidR="006938C6" w:rsidRPr="00B16815">
        <w:rPr>
          <w:rFonts w:ascii="Calibri" w:hAnsi="Calibri" w:cs="Calibri"/>
          <w:lang w:val="en-GB"/>
        </w:rPr>
        <w:t>complexity</w:t>
      </w:r>
      <w:r w:rsidR="00EA1B43" w:rsidRPr="00B16815">
        <w:rPr>
          <w:rFonts w:ascii="Calibri" w:hAnsi="Calibri" w:cs="Calibri"/>
          <w:lang w:val="en-GB"/>
        </w:rPr>
        <w:t xml:space="preserve"> of </w:t>
      </w:r>
      <w:r w:rsidR="005852B3" w:rsidRPr="00B16815">
        <w:rPr>
          <w:rFonts w:ascii="Calibri" w:hAnsi="Calibri" w:cs="Calibri"/>
          <w:i/>
          <w:lang w:val="en-GB"/>
        </w:rPr>
        <w:t>Lissamphibia</w:t>
      </w:r>
      <w:r w:rsidR="00EA1B43" w:rsidRPr="00B16815">
        <w:rPr>
          <w:rFonts w:ascii="Calibri" w:hAnsi="Calibri" w:cs="Calibri"/>
          <w:lang w:val="en-GB"/>
        </w:rPr>
        <w:t xml:space="preserve"> development, their FTs </w:t>
      </w:r>
      <w:r w:rsidR="006938C6" w:rsidRPr="00B16815">
        <w:rPr>
          <w:rFonts w:ascii="Calibri" w:hAnsi="Calibri" w:cs="Calibri"/>
          <w:lang w:val="en-GB"/>
        </w:rPr>
        <w:t>displayed functional and tissue specialization.</w:t>
      </w:r>
      <w:r w:rsidR="004E6818">
        <w:rPr>
          <w:rFonts w:ascii="Calibri" w:hAnsi="Calibri" w:cs="Calibri"/>
          <w:lang w:val="en-GB"/>
        </w:rPr>
        <w:t xml:space="preserve"> </w:t>
      </w:r>
      <w:r w:rsidR="003713E1" w:rsidRPr="00B16815">
        <w:rPr>
          <w:rFonts w:ascii="Calibri" w:hAnsi="Calibri" w:cs="Calibri"/>
          <w:lang w:val="en-GB"/>
        </w:rPr>
        <w:t>Currently, d</w:t>
      </w:r>
      <w:r w:rsidR="003713E1" w:rsidRPr="00B16815">
        <w:rPr>
          <w:rFonts w:ascii="Calibri" w:hAnsi="Calibri" w:cs="Calibri"/>
          <w:color w:val="000000"/>
          <w:lang w:val="en-GB"/>
        </w:rPr>
        <w:t xml:space="preserve">ue to lack of experimental data, it is hard to estimate which FT </w:t>
      </w:r>
      <w:r w:rsidR="00F936F7" w:rsidRPr="00B16815">
        <w:rPr>
          <w:rFonts w:ascii="Calibri" w:hAnsi="Calibri" w:cs="Calibri"/>
          <w:color w:val="000000"/>
          <w:lang w:val="en-GB"/>
        </w:rPr>
        <w:t xml:space="preserve">subfamily </w:t>
      </w:r>
      <w:r w:rsidR="003713E1" w:rsidRPr="00B16815">
        <w:rPr>
          <w:rFonts w:ascii="Calibri" w:hAnsi="Calibri" w:cs="Calibri"/>
          <w:color w:val="000000"/>
          <w:lang w:val="en-GB"/>
        </w:rPr>
        <w:t xml:space="preserve">is particularly dominant in </w:t>
      </w:r>
      <w:r w:rsidR="005852B3" w:rsidRPr="00B16815">
        <w:rPr>
          <w:rFonts w:ascii="Calibri" w:hAnsi="Calibri" w:cs="Calibri"/>
          <w:color w:val="000000"/>
          <w:lang w:val="en-GB"/>
        </w:rPr>
        <w:t xml:space="preserve">every </w:t>
      </w:r>
      <w:r w:rsidR="003713E1" w:rsidRPr="00B16815">
        <w:rPr>
          <w:rFonts w:ascii="Calibri" w:hAnsi="Calibri" w:cs="Calibri"/>
          <w:color w:val="000000"/>
          <w:lang w:val="en-GB"/>
        </w:rPr>
        <w:t>developmental stage and tissue under var</w:t>
      </w:r>
      <w:r w:rsidR="006938C6" w:rsidRPr="00B16815">
        <w:rPr>
          <w:rFonts w:ascii="Calibri" w:hAnsi="Calibri" w:cs="Calibri"/>
          <w:color w:val="000000"/>
          <w:lang w:val="en-GB"/>
        </w:rPr>
        <w:t>iable</w:t>
      </w:r>
      <w:r w:rsidR="003713E1" w:rsidRPr="00B16815">
        <w:rPr>
          <w:rFonts w:ascii="Calibri" w:hAnsi="Calibri" w:cs="Calibri"/>
          <w:color w:val="000000"/>
          <w:lang w:val="en-GB"/>
        </w:rPr>
        <w:t xml:space="preserve"> iron availability and oxygen conditions, albeit their</w:t>
      </w:r>
      <w:r w:rsidR="00FF676A" w:rsidRPr="00B16815">
        <w:rPr>
          <w:rFonts w:ascii="Calibri" w:hAnsi="Calibri" w:cs="Calibri"/>
          <w:lang w:val="en-GB"/>
        </w:rPr>
        <w:t xml:space="preserve"> ratio is changing during development from </w:t>
      </w:r>
      <w:r w:rsidR="006938C6" w:rsidRPr="00B16815">
        <w:rPr>
          <w:rFonts w:ascii="Calibri" w:hAnsi="Calibri" w:cs="Calibri"/>
          <w:lang w:val="en-GB"/>
        </w:rPr>
        <w:t>FTH</w:t>
      </w:r>
      <w:r w:rsidR="00FF676A" w:rsidRPr="00B16815">
        <w:rPr>
          <w:rFonts w:ascii="Calibri" w:hAnsi="Calibri" w:cs="Calibri"/>
          <w:lang w:val="en-GB"/>
        </w:rPr>
        <w:t xml:space="preserve"> in tadpole to </w:t>
      </w:r>
      <w:r w:rsidR="006938C6" w:rsidRPr="00B16815">
        <w:rPr>
          <w:rFonts w:ascii="Calibri" w:hAnsi="Calibri" w:cs="Calibri"/>
          <w:lang w:val="en-GB"/>
        </w:rPr>
        <w:t xml:space="preserve">FTL </w:t>
      </w:r>
      <w:r w:rsidR="00FF676A" w:rsidRPr="00B16815">
        <w:rPr>
          <w:rFonts w:ascii="Calibri" w:hAnsi="Calibri" w:cs="Calibri"/>
          <w:lang w:val="en-GB"/>
        </w:rPr>
        <w:t xml:space="preserve">ones in adult form </w:t>
      </w:r>
      <w:r w:rsidR="00FD328E" w:rsidRPr="00B16815">
        <w:rPr>
          <w:rFonts w:ascii="Calibri" w:hAnsi="Calibri" w:cs="Calibri"/>
          <w:lang w:val="en-GB"/>
        </w:rPr>
        <w:t>[</w:t>
      </w:r>
      <w:r w:rsidR="006E081F" w:rsidRPr="001C3FE9">
        <w:rPr>
          <w:rFonts w:ascii="Calibri" w:hAnsi="Calibri" w:cs="Calibri"/>
          <w:lang w:val="en-GB"/>
        </w:rPr>
        <w:t>64</w:t>
      </w:r>
      <w:r w:rsidR="00FD328E" w:rsidRPr="00B16815">
        <w:rPr>
          <w:rFonts w:ascii="Calibri" w:hAnsi="Calibri" w:cs="Calibri"/>
          <w:lang w:val="en-GB"/>
        </w:rPr>
        <w:t>]</w:t>
      </w:r>
      <w:r w:rsidR="00FF676A" w:rsidRPr="00B16815">
        <w:rPr>
          <w:rFonts w:ascii="Calibri" w:hAnsi="Calibri" w:cs="Calibri"/>
          <w:lang w:val="en-GB"/>
        </w:rPr>
        <w:t>.</w:t>
      </w:r>
      <w:r w:rsidR="004E6818">
        <w:rPr>
          <w:rFonts w:ascii="Calibri" w:hAnsi="Calibri" w:cs="Calibri"/>
          <w:lang w:val="en-GB"/>
        </w:rPr>
        <w:t xml:space="preserve"> </w:t>
      </w:r>
      <w:r w:rsidR="003713E1" w:rsidRPr="00B16815">
        <w:rPr>
          <w:rFonts w:ascii="Calibri" w:hAnsi="Calibri" w:cs="Calibri"/>
          <w:lang w:val="en-GB"/>
        </w:rPr>
        <w:t xml:space="preserve">Among FTL and FTH present in </w:t>
      </w:r>
      <w:r w:rsidR="00D0462B" w:rsidRPr="00B16815">
        <w:rPr>
          <w:rFonts w:ascii="Calibri" w:hAnsi="Calibri" w:cs="Calibri"/>
          <w:i/>
          <w:iCs/>
          <w:lang w:val="en-GB"/>
        </w:rPr>
        <w:t>L</w:t>
      </w:r>
      <w:r w:rsidR="003713E1" w:rsidRPr="00B16815">
        <w:rPr>
          <w:rFonts w:ascii="Calibri" w:hAnsi="Calibri" w:cs="Calibri"/>
          <w:i/>
          <w:iCs/>
          <w:lang w:val="en-GB"/>
        </w:rPr>
        <w:t>issamphibia</w:t>
      </w:r>
      <w:r w:rsidR="003713E1" w:rsidRPr="00B16815">
        <w:rPr>
          <w:rFonts w:ascii="Calibri" w:hAnsi="Calibri" w:cs="Calibri"/>
          <w:lang w:val="en-GB"/>
        </w:rPr>
        <w:t xml:space="preserve">, is unknown which FT is responsible for long distance-iron transport, since known characterized members are focused in particular tissue or cellular compartment, like frog FTM, which is attributed to liver </w:t>
      </w:r>
      <w:r w:rsidR="00FD328E" w:rsidRPr="00B16815">
        <w:rPr>
          <w:rFonts w:ascii="Calibri" w:hAnsi="Calibri" w:cs="Calibri"/>
          <w:lang w:val="en-GB"/>
        </w:rPr>
        <w:t>[</w:t>
      </w:r>
      <w:r w:rsidR="006E081F" w:rsidRPr="001C3FE9">
        <w:rPr>
          <w:rFonts w:ascii="Calibri" w:hAnsi="Calibri" w:cs="Calibri"/>
          <w:lang w:val="en-GB"/>
        </w:rPr>
        <w:t>8</w:t>
      </w:r>
      <w:r w:rsidR="00FD328E" w:rsidRPr="00B16815">
        <w:rPr>
          <w:rFonts w:ascii="Calibri" w:hAnsi="Calibri" w:cs="Calibri"/>
          <w:lang w:val="en-GB"/>
        </w:rPr>
        <w:t>]</w:t>
      </w:r>
      <w:r w:rsidR="003713E1" w:rsidRPr="00B16815">
        <w:rPr>
          <w:rFonts w:ascii="Calibri" w:hAnsi="Calibri" w:cs="Calibri"/>
          <w:lang w:val="en-GB"/>
        </w:rPr>
        <w:t>. Basing on our phylogenetic analysis and d</w:t>
      </w:r>
      <w:r w:rsidR="003158B1" w:rsidRPr="00B16815">
        <w:rPr>
          <w:rFonts w:ascii="Calibri" w:hAnsi="Calibri" w:cs="Calibri"/>
          <w:lang w:val="en-GB"/>
        </w:rPr>
        <w:t xml:space="preserve">ue to lack of some </w:t>
      </w:r>
      <w:r w:rsidR="00F721D4" w:rsidRPr="00B16815">
        <w:rPr>
          <w:rFonts w:ascii="Calibri" w:hAnsi="Calibri" w:cs="Calibri"/>
          <w:lang w:val="en-GB"/>
        </w:rPr>
        <w:t>extinct</w:t>
      </w:r>
      <w:r w:rsidR="003158B1" w:rsidRPr="00B16815">
        <w:rPr>
          <w:rFonts w:ascii="Calibri" w:hAnsi="Calibri" w:cs="Calibri"/>
          <w:lang w:val="en-GB"/>
        </w:rPr>
        <w:t xml:space="preserve"> fish taxa, we may only </w:t>
      </w:r>
      <w:r w:rsidR="005852B3" w:rsidRPr="00B16815">
        <w:rPr>
          <w:rFonts w:ascii="Calibri" w:hAnsi="Calibri" w:cs="Calibri"/>
          <w:lang w:val="en-GB"/>
        </w:rPr>
        <w:t>surmise</w:t>
      </w:r>
      <w:r w:rsidR="004E6818">
        <w:rPr>
          <w:rFonts w:ascii="Calibri" w:hAnsi="Calibri" w:cs="Calibri"/>
          <w:lang w:val="en-GB"/>
        </w:rPr>
        <w:t xml:space="preserve"> </w:t>
      </w:r>
      <w:r w:rsidR="003158B1" w:rsidRPr="00B16815">
        <w:rPr>
          <w:rFonts w:ascii="Calibri" w:hAnsi="Calibri" w:cs="Calibri"/>
          <w:lang w:val="en-GB"/>
        </w:rPr>
        <w:t xml:space="preserve">that FTM </w:t>
      </w:r>
      <w:r w:rsidR="00BC7F8C" w:rsidRPr="00B16815">
        <w:rPr>
          <w:rFonts w:ascii="Calibri" w:hAnsi="Calibri" w:cs="Calibri"/>
          <w:lang w:val="en-GB"/>
        </w:rPr>
        <w:t xml:space="preserve">members </w:t>
      </w:r>
      <w:r w:rsidR="003158B1" w:rsidRPr="00B16815">
        <w:rPr>
          <w:rFonts w:ascii="Calibri" w:hAnsi="Calibri" w:cs="Calibri"/>
          <w:lang w:val="en-GB"/>
        </w:rPr>
        <w:t xml:space="preserve">appeared early </w:t>
      </w:r>
      <w:r w:rsidR="00F721D4" w:rsidRPr="00B16815">
        <w:rPr>
          <w:rFonts w:ascii="Calibri" w:hAnsi="Calibri" w:cs="Calibri"/>
          <w:lang w:val="en-GB"/>
        </w:rPr>
        <w:t>in the ancestor of jaw</w:t>
      </w:r>
      <w:r w:rsidR="00BC7F8C" w:rsidRPr="00B16815">
        <w:rPr>
          <w:rFonts w:ascii="Calibri" w:hAnsi="Calibri" w:cs="Calibri"/>
          <w:lang w:val="en-GB"/>
        </w:rPr>
        <w:t>ed</w:t>
      </w:r>
      <w:r w:rsidR="004E6818">
        <w:rPr>
          <w:rFonts w:ascii="Calibri" w:hAnsi="Calibri" w:cs="Calibri"/>
          <w:lang w:val="en-GB"/>
        </w:rPr>
        <w:t xml:space="preserve"> </w:t>
      </w:r>
      <w:r w:rsidR="00887585" w:rsidRPr="00B16815">
        <w:rPr>
          <w:rFonts w:ascii="Calibri" w:hAnsi="Calibri" w:cs="Calibri"/>
          <w:lang w:val="en-GB"/>
        </w:rPr>
        <w:t>f</w:t>
      </w:r>
      <w:r w:rsidR="003158B1" w:rsidRPr="00B16815">
        <w:rPr>
          <w:rFonts w:ascii="Calibri" w:hAnsi="Calibri" w:cs="Calibri"/>
          <w:lang w:val="en-GB"/>
        </w:rPr>
        <w:t xml:space="preserve">ish. </w:t>
      </w:r>
    </w:p>
    <w:p w:rsidR="0003053F" w:rsidRPr="00B16815" w:rsidRDefault="0003053F" w:rsidP="00CC5C59">
      <w:pPr>
        <w:jc w:val="both"/>
        <w:rPr>
          <w:rFonts w:ascii="Calibri" w:hAnsi="Calibri" w:cs="Calibri"/>
          <w:lang w:val="en-GB"/>
        </w:rPr>
      </w:pPr>
    </w:p>
    <w:p w:rsidR="0003053F" w:rsidRPr="00B16815" w:rsidRDefault="004B52BC" w:rsidP="00CC5C59">
      <w:pPr>
        <w:jc w:val="both"/>
        <w:rPr>
          <w:rFonts w:ascii="Calibri" w:hAnsi="Calibri" w:cs="Calibri"/>
          <w:b/>
          <w:lang w:val="en-GB"/>
        </w:rPr>
      </w:pPr>
      <w:r>
        <w:rPr>
          <w:rFonts w:ascii="Calibri" w:hAnsi="Calibri" w:cs="Calibri"/>
          <w:b/>
          <w:lang w:val="en-GB"/>
        </w:rPr>
        <w:t>The reptilian epoch</w:t>
      </w:r>
      <w:r w:rsidR="00A901FE">
        <w:rPr>
          <w:rFonts w:ascii="Calibri" w:hAnsi="Calibri" w:cs="Calibri"/>
          <w:b/>
          <w:lang w:val="en-GB"/>
        </w:rPr>
        <w:t>: N</w:t>
      </w:r>
      <w:r w:rsidR="0003053F" w:rsidRPr="00B16815">
        <w:rPr>
          <w:rFonts w:ascii="Calibri" w:hAnsi="Calibri" w:cs="Calibri"/>
          <w:b/>
          <w:lang w:val="en-GB"/>
        </w:rPr>
        <w:t>ovel ferritins</w:t>
      </w:r>
      <w:r w:rsidR="004E6818">
        <w:rPr>
          <w:rFonts w:ascii="Calibri" w:hAnsi="Calibri" w:cs="Calibri"/>
          <w:b/>
          <w:lang w:val="en-GB"/>
        </w:rPr>
        <w:t xml:space="preserve"> </w:t>
      </w:r>
      <w:r>
        <w:rPr>
          <w:rFonts w:ascii="Calibri" w:hAnsi="Calibri" w:cs="Calibri"/>
          <w:b/>
          <w:lang w:val="en-GB"/>
        </w:rPr>
        <w:t>emerge</w:t>
      </w:r>
    </w:p>
    <w:p w:rsidR="00101B44" w:rsidRPr="00B16815" w:rsidRDefault="0003053F" w:rsidP="00B37902">
      <w:pPr>
        <w:ind w:firstLine="708"/>
        <w:jc w:val="both"/>
        <w:rPr>
          <w:rFonts w:ascii="Calibri" w:hAnsi="Calibri" w:cs="Calibri"/>
          <w:lang w:val="en-GB"/>
        </w:rPr>
      </w:pPr>
      <w:r w:rsidRPr="00B16815">
        <w:rPr>
          <w:rFonts w:ascii="Calibri" w:hAnsi="Calibri" w:cs="Calibri"/>
          <w:lang w:val="en-GB"/>
        </w:rPr>
        <w:t>Around 305 million years ago</w:t>
      </w:r>
      <w:r w:rsidR="00EB7D70">
        <w:rPr>
          <w:rFonts w:ascii="Calibri" w:hAnsi="Calibri" w:cs="Calibri"/>
          <w:lang w:val="en-GB"/>
        </w:rPr>
        <w:t>,</w:t>
      </w:r>
      <w:r w:rsidR="005852B3" w:rsidRPr="00B16815">
        <w:rPr>
          <w:rFonts w:ascii="Calibri" w:hAnsi="Calibri" w:cs="Calibri"/>
          <w:lang w:val="en-GB"/>
        </w:rPr>
        <w:t xml:space="preserve"> the</w:t>
      </w:r>
      <w:r w:rsidR="004E6818">
        <w:rPr>
          <w:rFonts w:ascii="Calibri" w:hAnsi="Calibri" w:cs="Calibri"/>
          <w:lang w:val="en-GB"/>
        </w:rPr>
        <w:t xml:space="preserve"> </w:t>
      </w:r>
      <w:r w:rsidR="00101B44" w:rsidRPr="00B16815">
        <w:rPr>
          <w:rFonts w:ascii="Calibri" w:hAnsi="Calibri" w:cs="Calibri"/>
          <w:lang w:val="en-GB"/>
        </w:rPr>
        <w:t>Carboniferous rainforest collapse</w:t>
      </w:r>
      <w:r w:rsidRPr="00B16815">
        <w:rPr>
          <w:rFonts w:ascii="Calibri" w:hAnsi="Calibri" w:cs="Calibri"/>
          <w:lang w:val="en-GB"/>
        </w:rPr>
        <w:t>d</w:t>
      </w:r>
      <w:r w:rsidR="00EB7D70">
        <w:rPr>
          <w:rFonts w:ascii="Calibri" w:hAnsi="Calibri" w:cs="Calibri"/>
          <w:lang w:val="en-GB"/>
        </w:rPr>
        <w:t>,</w:t>
      </w:r>
      <w:r w:rsidRPr="00B16815">
        <w:rPr>
          <w:rFonts w:ascii="Calibri" w:hAnsi="Calibri" w:cs="Calibri"/>
          <w:lang w:val="en-GB"/>
        </w:rPr>
        <w:t xml:space="preserve"> and</w:t>
      </w:r>
      <w:r w:rsidR="00101B44" w:rsidRPr="00B16815">
        <w:rPr>
          <w:rFonts w:ascii="Calibri" w:hAnsi="Calibri" w:cs="Calibri"/>
          <w:lang w:val="en-GB"/>
        </w:rPr>
        <w:t xml:space="preserve"> early reptiles evolved </w:t>
      </w:r>
      <w:r w:rsidR="00A87030">
        <w:rPr>
          <w:rFonts w:ascii="Calibri" w:hAnsi="Calibri" w:cs="Calibri"/>
          <w:lang w:val="en-GB"/>
        </w:rPr>
        <w:t>a</w:t>
      </w:r>
      <w:r w:rsidR="004E6818">
        <w:rPr>
          <w:rFonts w:ascii="Calibri" w:hAnsi="Calibri" w:cs="Calibri"/>
          <w:lang w:val="en-GB"/>
        </w:rPr>
        <w:t xml:space="preserve"> </w:t>
      </w:r>
      <w:r w:rsidR="00101B44" w:rsidRPr="00B16815">
        <w:rPr>
          <w:rFonts w:ascii="Calibri" w:hAnsi="Calibri" w:cs="Calibri"/>
          <w:lang w:val="en-GB"/>
        </w:rPr>
        <w:t xml:space="preserve">calciferous </w:t>
      </w:r>
      <w:r w:rsidR="005B4AFD" w:rsidRPr="00B16815">
        <w:rPr>
          <w:rFonts w:ascii="Calibri" w:hAnsi="Calibri" w:cs="Calibri"/>
          <w:lang w:val="en-GB"/>
        </w:rPr>
        <w:t>eggshell</w:t>
      </w:r>
      <w:r w:rsidR="00101B44" w:rsidRPr="00B16815">
        <w:rPr>
          <w:rFonts w:ascii="Calibri" w:hAnsi="Calibri" w:cs="Calibri"/>
          <w:lang w:val="en-GB"/>
        </w:rPr>
        <w:t xml:space="preserve"> and amnion structures as protective </w:t>
      </w:r>
      <w:r w:rsidR="00C96744" w:rsidRPr="00B16815">
        <w:rPr>
          <w:rFonts w:ascii="Calibri" w:hAnsi="Calibri" w:cs="Calibri"/>
          <w:lang w:val="en-GB"/>
        </w:rPr>
        <w:t xml:space="preserve">measures </w:t>
      </w:r>
      <w:r w:rsidR="00672981">
        <w:rPr>
          <w:rFonts w:ascii="Calibri" w:hAnsi="Calibri" w:cs="Calibri"/>
          <w:lang w:val="en-GB"/>
        </w:rPr>
        <w:t>that improved embryonic survival</w:t>
      </w:r>
      <w:r w:rsidR="00101B44" w:rsidRPr="00B16815">
        <w:rPr>
          <w:rFonts w:ascii="Calibri" w:hAnsi="Calibri" w:cs="Calibri"/>
          <w:lang w:val="en-GB"/>
        </w:rPr>
        <w:t xml:space="preserve">. Imbalance of water </w:t>
      </w:r>
      <w:r w:rsidR="005B4AFD" w:rsidRPr="00B16815">
        <w:rPr>
          <w:rFonts w:ascii="Calibri" w:hAnsi="Calibri" w:cs="Calibri"/>
          <w:lang w:val="en-GB"/>
        </w:rPr>
        <w:t>management</w:t>
      </w:r>
      <w:r w:rsidR="00B1294B" w:rsidRPr="00B16815">
        <w:rPr>
          <w:rFonts w:ascii="Calibri" w:hAnsi="Calibri" w:cs="Calibri"/>
          <w:lang w:val="en-GB"/>
        </w:rPr>
        <w:t>, high</w:t>
      </w:r>
      <w:r w:rsidR="004E6818">
        <w:rPr>
          <w:rFonts w:ascii="Calibri" w:hAnsi="Calibri" w:cs="Calibri"/>
          <w:lang w:val="en-GB"/>
        </w:rPr>
        <w:t xml:space="preserve"> </w:t>
      </w:r>
      <w:r w:rsidR="00B03F6F" w:rsidRPr="00B16815">
        <w:rPr>
          <w:rFonts w:ascii="Calibri" w:hAnsi="Calibri" w:cs="Calibri"/>
          <w:lang w:val="en-GB"/>
        </w:rPr>
        <w:t xml:space="preserve">oxygen content in the </w:t>
      </w:r>
      <w:r w:rsidR="00B03F6F" w:rsidRPr="00B16815">
        <w:rPr>
          <w:rFonts w:ascii="Calibri" w:hAnsi="Calibri" w:cs="Calibri"/>
          <w:lang w:val="en-GB"/>
        </w:rPr>
        <w:lastRenderedPageBreak/>
        <w:t>atmosphere (~30%)</w:t>
      </w:r>
      <w:r w:rsidR="004E6818">
        <w:rPr>
          <w:rFonts w:ascii="Calibri" w:hAnsi="Calibri" w:cs="Calibri"/>
          <w:lang w:val="en-GB"/>
        </w:rPr>
        <w:t xml:space="preserve"> </w:t>
      </w:r>
      <w:r w:rsidR="00101B44" w:rsidRPr="00B16815">
        <w:rPr>
          <w:rFonts w:ascii="Calibri" w:hAnsi="Calibri" w:cs="Calibri"/>
          <w:lang w:val="en-GB"/>
        </w:rPr>
        <w:t>and limited iron availability on dry land</w:t>
      </w:r>
      <w:r w:rsidR="002D124E">
        <w:rPr>
          <w:rFonts w:ascii="Calibri" w:hAnsi="Calibri" w:cs="Calibri"/>
          <w:lang w:val="en-GB"/>
        </w:rPr>
        <w:t xml:space="preserve"> were selective pressure’s factors</w:t>
      </w:r>
      <w:r w:rsidR="00A901FE">
        <w:rPr>
          <w:rFonts w:ascii="Calibri" w:hAnsi="Calibri" w:cs="Calibri"/>
          <w:lang w:val="en-GB"/>
        </w:rPr>
        <w:t xml:space="preserve">. These changes coincide with the </w:t>
      </w:r>
      <w:r w:rsidR="00101B44" w:rsidRPr="00B16815">
        <w:rPr>
          <w:rFonts w:ascii="Calibri" w:hAnsi="Calibri" w:cs="Calibri"/>
          <w:lang w:val="en-GB"/>
        </w:rPr>
        <w:t>evolution</w:t>
      </w:r>
      <w:r w:rsidR="005852B3" w:rsidRPr="00B16815">
        <w:rPr>
          <w:rFonts w:ascii="Calibri" w:hAnsi="Calibri" w:cs="Calibri"/>
          <w:lang w:val="en-GB"/>
        </w:rPr>
        <w:t xml:space="preserve"> of</w:t>
      </w:r>
      <w:r w:rsidR="00101B44" w:rsidRPr="00B16815">
        <w:rPr>
          <w:rFonts w:ascii="Calibri" w:hAnsi="Calibri" w:cs="Calibri"/>
          <w:lang w:val="en-GB"/>
        </w:rPr>
        <w:t xml:space="preserve"> new FT-HA </w:t>
      </w:r>
      <w:r w:rsidR="003158B1" w:rsidRPr="00B16815">
        <w:rPr>
          <w:rFonts w:ascii="Calibri" w:hAnsi="Calibri" w:cs="Calibri"/>
          <w:lang w:val="en-GB"/>
        </w:rPr>
        <w:t xml:space="preserve">subfamily </w:t>
      </w:r>
      <w:r w:rsidR="004F56F5" w:rsidRPr="00B16815">
        <w:rPr>
          <w:rFonts w:ascii="Calibri" w:hAnsi="Calibri" w:cs="Calibri"/>
          <w:lang w:val="en-GB"/>
        </w:rPr>
        <w:t>of unknown function</w:t>
      </w:r>
      <w:r w:rsidR="00A901FE">
        <w:rPr>
          <w:rFonts w:ascii="Calibri" w:hAnsi="Calibri" w:cs="Calibri"/>
          <w:lang w:val="en-GB"/>
        </w:rPr>
        <w:t xml:space="preserve">, </w:t>
      </w:r>
      <w:r w:rsidR="007742C2" w:rsidRPr="00B16815">
        <w:rPr>
          <w:rFonts w:ascii="Calibri" w:hAnsi="Calibri" w:cs="Calibri"/>
          <w:lang w:val="en-GB"/>
        </w:rPr>
        <w:t xml:space="preserve">and </w:t>
      </w:r>
      <w:r w:rsidR="00014DA4">
        <w:rPr>
          <w:rFonts w:ascii="Calibri" w:hAnsi="Calibri" w:cs="Calibri"/>
          <w:lang w:val="en-GB"/>
        </w:rPr>
        <w:t xml:space="preserve">with </w:t>
      </w:r>
      <w:r w:rsidR="007742C2" w:rsidRPr="00B16815">
        <w:rPr>
          <w:rFonts w:ascii="Calibri" w:hAnsi="Calibri" w:cs="Calibri"/>
          <w:lang w:val="en-GB"/>
        </w:rPr>
        <w:t>limited taxonomic distribution</w:t>
      </w:r>
      <w:r w:rsidR="00A901FE">
        <w:rPr>
          <w:rFonts w:ascii="Calibri" w:hAnsi="Calibri" w:cs="Calibri"/>
          <w:lang w:val="en-GB"/>
        </w:rPr>
        <w:t xml:space="preserve">, in </w:t>
      </w:r>
      <w:r w:rsidR="007742C2" w:rsidRPr="00B16815">
        <w:rPr>
          <w:rFonts w:ascii="Calibri" w:hAnsi="Calibri" w:cs="Calibri"/>
          <w:lang w:val="en-GB"/>
        </w:rPr>
        <w:t>reptiles and birds</w:t>
      </w:r>
      <w:r w:rsidR="009752A1" w:rsidRPr="00B16815">
        <w:rPr>
          <w:rFonts w:ascii="Calibri" w:hAnsi="Calibri" w:cs="Calibri"/>
          <w:lang w:val="en-GB"/>
        </w:rPr>
        <w:t>.</w:t>
      </w:r>
      <w:r w:rsidR="004E6818">
        <w:rPr>
          <w:rFonts w:ascii="Calibri" w:hAnsi="Calibri" w:cs="Calibri"/>
          <w:lang w:val="en-GB"/>
        </w:rPr>
        <w:t xml:space="preserve"> </w:t>
      </w:r>
      <w:r w:rsidR="00B03F6F" w:rsidRPr="00B16815">
        <w:rPr>
          <w:rFonts w:ascii="Calibri" w:hAnsi="Calibri" w:cs="Calibri"/>
          <w:lang w:val="en-GB"/>
        </w:rPr>
        <w:t xml:space="preserve">FT-HA </w:t>
      </w:r>
      <w:r w:rsidR="007742C2" w:rsidRPr="00B16815">
        <w:rPr>
          <w:rFonts w:ascii="Calibri" w:hAnsi="Calibri" w:cs="Calibri"/>
          <w:lang w:val="en-GB"/>
        </w:rPr>
        <w:t xml:space="preserve">subfamily members </w:t>
      </w:r>
      <w:r w:rsidR="00B03F6F" w:rsidRPr="00B16815">
        <w:rPr>
          <w:rFonts w:ascii="Calibri" w:hAnsi="Calibri" w:cs="Calibri"/>
          <w:lang w:val="en-GB"/>
        </w:rPr>
        <w:t>retained</w:t>
      </w:r>
      <w:r w:rsidR="007742C2" w:rsidRPr="00B16815">
        <w:rPr>
          <w:rFonts w:ascii="Calibri" w:hAnsi="Calibri" w:cs="Calibri"/>
          <w:lang w:val="en-GB"/>
        </w:rPr>
        <w:t xml:space="preserve"> amino acid residues required for</w:t>
      </w:r>
      <w:r w:rsidR="004E6818">
        <w:rPr>
          <w:rFonts w:ascii="Calibri" w:hAnsi="Calibri" w:cs="Calibri"/>
          <w:lang w:val="en-GB"/>
        </w:rPr>
        <w:t xml:space="preserve"> </w:t>
      </w:r>
      <w:r w:rsidR="00B03F6F" w:rsidRPr="00B16815">
        <w:rPr>
          <w:rFonts w:ascii="Calibri" w:hAnsi="Calibri" w:cs="Calibri"/>
          <w:lang w:val="en-GB"/>
        </w:rPr>
        <w:t>ferroxidase activity</w:t>
      </w:r>
      <w:r w:rsidR="002D124E">
        <w:rPr>
          <w:rFonts w:ascii="Calibri" w:hAnsi="Calibri" w:cs="Calibri"/>
          <w:lang w:val="en-GB"/>
        </w:rPr>
        <w:t xml:space="preserve"> (supplementary fil</w:t>
      </w:r>
      <w:r w:rsidR="00770B85">
        <w:rPr>
          <w:rFonts w:ascii="Calibri" w:hAnsi="Calibri" w:cs="Calibri"/>
          <w:lang w:val="en-GB"/>
        </w:rPr>
        <w:t>e 2</w:t>
      </w:r>
      <w:r w:rsidR="002D124E">
        <w:rPr>
          <w:rFonts w:ascii="Calibri" w:hAnsi="Calibri" w:cs="Calibri"/>
          <w:lang w:val="en-GB"/>
        </w:rPr>
        <w:t>)</w:t>
      </w:r>
      <w:r w:rsidR="007742C2" w:rsidRPr="00B16815">
        <w:rPr>
          <w:rFonts w:ascii="Calibri" w:hAnsi="Calibri" w:cs="Calibri"/>
          <w:lang w:val="en-GB"/>
        </w:rPr>
        <w:t>. One might speculate that this subfamily was involved in</w:t>
      </w:r>
      <w:r w:rsidR="004E6818">
        <w:rPr>
          <w:rFonts w:ascii="Calibri" w:hAnsi="Calibri" w:cs="Calibri"/>
          <w:lang w:val="en-GB"/>
        </w:rPr>
        <w:t xml:space="preserve"> </w:t>
      </w:r>
      <w:r w:rsidR="00EB7D70">
        <w:rPr>
          <w:rFonts w:ascii="Calibri" w:hAnsi="Calibri" w:cs="Calibri"/>
          <w:lang w:val="en-GB"/>
        </w:rPr>
        <w:t>managing</w:t>
      </w:r>
      <w:r w:rsidR="00101B44" w:rsidRPr="00B16815">
        <w:rPr>
          <w:rFonts w:ascii="Calibri" w:hAnsi="Calibri" w:cs="Calibri"/>
          <w:lang w:val="en-GB"/>
        </w:rPr>
        <w:t xml:space="preserve"> iron oxides and intracellular high oxygen content. </w:t>
      </w:r>
      <w:r w:rsidR="007742C2" w:rsidRPr="00B16815">
        <w:rPr>
          <w:rFonts w:ascii="Calibri" w:hAnsi="Calibri" w:cs="Calibri"/>
          <w:lang w:val="en-GB"/>
        </w:rPr>
        <w:t>Sequenced r</w:t>
      </w:r>
      <w:r w:rsidR="00805685" w:rsidRPr="00B16815">
        <w:rPr>
          <w:rFonts w:ascii="Calibri" w:hAnsi="Calibri" w:cs="Calibri"/>
          <w:lang w:val="en-GB"/>
        </w:rPr>
        <w:t>epti</w:t>
      </w:r>
      <w:r w:rsidR="007742C2" w:rsidRPr="00B16815">
        <w:rPr>
          <w:rFonts w:ascii="Calibri" w:hAnsi="Calibri" w:cs="Calibri"/>
          <w:lang w:val="en-GB"/>
        </w:rPr>
        <w:t>le</w:t>
      </w:r>
      <w:r w:rsidR="002D124E">
        <w:rPr>
          <w:rFonts w:ascii="Calibri" w:hAnsi="Calibri" w:cs="Calibri"/>
          <w:lang w:val="en-GB"/>
        </w:rPr>
        <w:t>s’ genomes</w:t>
      </w:r>
      <w:r w:rsidR="007742C2" w:rsidRPr="00B16815">
        <w:rPr>
          <w:rFonts w:ascii="Calibri" w:hAnsi="Calibri" w:cs="Calibri"/>
          <w:lang w:val="en-GB"/>
        </w:rPr>
        <w:t xml:space="preserve"> possess ferritins belonging to all modern subfamilies FTH, FTL, FTM, FT-HA</w:t>
      </w:r>
      <w:r w:rsidR="00EB7D70">
        <w:rPr>
          <w:rFonts w:ascii="Calibri" w:hAnsi="Calibri" w:cs="Calibri"/>
          <w:lang w:val="en-GB"/>
        </w:rPr>
        <w:t>,</w:t>
      </w:r>
      <w:r w:rsidR="007742C2" w:rsidRPr="00B16815">
        <w:rPr>
          <w:rFonts w:ascii="Calibri" w:hAnsi="Calibri" w:cs="Calibri"/>
          <w:lang w:val="en-GB"/>
        </w:rPr>
        <w:t xml:space="preserve"> and FToid</w:t>
      </w:r>
      <w:r w:rsidR="00887585" w:rsidRPr="00B16815">
        <w:rPr>
          <w:rFonts w:ascii="Calibri" w:hAnsi="Calibri" w:cs="Calibri"/>
          <w:lang w:val="en-GB"/>
        </w:rPr>
        <w:t>. The latter was lost in</w:t>
      </w:r>
      <w:r w:rsidR="00214254" w:rsidRPr="00B16815">
        <w:rPr>
          <w:rFonts w:ascii="Calibri" w:hAnsi="Calibri" w:cs="Calibri"/>
          <w:lang w:val="en-GB"/>
        </w:rPr>
        <w:t xml:space="preserve"> sequenced representatives of</w:t>
      </w:r>
      <w:r w:rsidR="00887585" w:rsidRPr="00B16815">
        <w:rPr>
          <w:rFonts w:ascii="Calibri" w:hAnsi="Calibri" w:cs="Calibri"/>
          <w:lang w:val="en-GB"/>
        </w:rPr>
        <w:t xml:space="preserve"> snakes</w:t>
      </w:r>
      <w:r w:rsidR="00EB7D70">
        <w:rPr>
          <w:rFonts w:ascii="Calibri" w:hAnsi="Calibri" w:cs="Calibri"/>
          <w:lang w:val="en-GB"/>
        </w:rPr>
        <w:t>,</w:t>
      </w:r>
      <w:r w:rsidR="004D5504" w:rsidRPr="00B16815">
        <w:rPr>
          <w:rFonts w:ascii="Calibri" w:hAnsi="Calibri" w:cs="Calibri"/>
          <w:lang w:val="en-GB"/>
        </w:rPr>
        <w:t xml:space="preserve"> and FTM is present only in their few taxons</w:t>
      </w:r>
      <w:r w:rsidR="004734F3" w:rsidRPr="00B16815">
        <w:rPr>
          <w:rFonts w:ascii="Calibri" w:hAnsi="Calibri" w:cs="Calibri"/>
          <w:lang w:val="en-GB"/>
        </w:rPr>
        <w:t xml:space="preserve"> of lizards among </w:t>
      </w:r>
      <w:r w:rsidR="004734F3" w:rsidRPr="00B16815">
        <w:rPr>
          <w:rFonts w:ascii="Calibri" w:hAnsi="Calibri" w:cs="Calibri"/>
          <w:i/>
          <w:lang w:val="en-GB"/>
        </w:rPr>
        <w:t>Bifurcata</w:t>
      </w:r>
      <w:r w:rsidR="004E6818">
        <w:rPr>
          <w:rFonts w:ascii="Calibri" w:hAnsi="Calibri" w:cs="Calibri"/>
          <w:i/>
          <w:lang w:val="en-GB"/>
        </w:rPr>
        <w:t xml:space="preserve"> </w:t>
      </w:r>
      <w:r w:rsidR="002D124E">
        <w:rPr>
          <w:rFonts w:ascii="Calibri" w:hAnsi="Calibri" w:cs="Calibri"/>
          <w:iCs/>
          <w:lang w:val="en-GB"/>
        </w:rPr>
        <w:t>(supplementary file 2)</w:t>
      </w:r>
      <w:r w:rsidR="00887585" w:rsidRPr="00B16815">
        <w:rPr>
          <w:rFonts w:ascii="Calibri" w:hAnsi="Calibri" w:cs="Calibri"/>
          <w:lang w:val="en-GB"/>
        </w:rPr>
        <w:t xml:space="preserve">. </w:t>
      </w:r>
    </w:p>
    <w:p w:rsidR="0003053F" w:rsidRPr="00B16815" w:rsidRDefault="0003053F" w:rsidP="00C93D86">
      <w:pPr>
        <w:jc w:val="both"/>
        <w:rPr>
          <w:rFonts w:ascii="Calibri" w:hAnsi="Calibri" w:cs="Calibri"/>
          <w:lang w:val="en-GB"/>
        </w:rPr>
      </w:pPr>
    </w:p>
    <w:p w:rsidR="00294CE4" w:rsidRPr="00B16815" w:rsidRDefault="00294CE4" w:rsidP="00C93D86">
      <w:pPr>
        <w:jc w:val="both"/>
        <w:rPr>
          <w:rFonts w:ascii="Calibri" w:hAnsi="Calibri" w:cs="Calibri"/>
          <w:b/>
          <w:lang w:val="en-GB"/>
        </w:rPr>
      </w:pPr>
      <w:r>
        <w:rPr>
          <w:rFonts w:ascii="Calibri" w:hAnsi="Calibri" w:cs="Calibri"/>
          <w:b/>
          <w:lang w:val="en-GB"/>
        </w:rPr>
        <w:t>Changes in the ferritin arsenal in the first mammals</w:t>
      </w:r>
      <w:r w:rsidR="00014DA4">
        <w:rPr>
          <w:rFonts w:ascii="Calibri" w:hAnsi="Calibri" w:cs="Calibri"/>
          <w:b/>
          <w:lang w:val="en-GB"/>
        </w:rPr>
        <w:t>,</w:t>
      </w:r>
      <w:r>
        <w:rPr>
          <w:rFonts w:ascii="Calibri" w:hAnsi="Calibri" w:cs="Calibri"/>
          <w:b/>
          <w:lang w:val="en-GB"/>
        </w:rPr>
        <w:t xml:space="preserve"> and speciation of the FTH subfamily</w:t>
      </w:r>
    </w:p>
    <w:p w:rsidR="00EB7D70" w:rsidRPr="00B16815" w:rsidRDefault="00101B44">
      <w:pPr>
        <w:ind w:firstLine="708"/>
        <w:jc w:val="both"/>
        <w:rPr>
          <w:rFonts w:ascii="Calibri" w:hAnsi="Calibri" w:cs="Calibri"/>
          <w:lang w:val="en-GB"/>
        </w:rPr>
      </w:pPr>
      <w:r w:rsidRPr="00B16815">
        <w:rPr>
          <w:rFonts w:ascii="Calibri" w:hAnsi="Calibri" w:cs="Calibri"/>
          <w:lang w:val="en-GB"/>
        </w:rPr>
        <w:t xml:space="preserve">After </w:t>
      </w:r>
      <w:r w:rsidR="005852B3" w:rsidRPr="00B16815">
        <w:rPr>
          <w:rFonts w:ascii="Calibri" w:hAnsi="Calibri" w:cs="Calibri"/>
          <w:lang w:val="en-GB"/>
        </w:rPr>
        <w:t xml:space="preserve">the </w:t>
      </w:r>
      <w:r w:rsidRPr="00B16815">
        <w:rPr>
          <w:rFonts w:ascii="Calibri" w:hAnsi="Calibri" w:cs="Calibri"/>
          <w:lang w:val="en-GB"/>
        </w:rPr>
        <w:t xml:space="preserve">Great Extinction in </w:t>
      </w:r>
      <w:r w:rsidR="000A5F81">
        <w:rPr>
          <w:rFonts w:ascii="Calibri" w:hAnsi="Calibri" w:cs="Calibri"/>
          <w:lang w:val="en-GB"/>
        </w:rPr>
        <w:t xml:space="preserve">the </w:t>
      </w:r>
      <w:r w:rsidRPr="00B16815">
        <w:rPr>
          <w:rFonts w:ascii="Calibri" w:hAnsi="Calibri" w:cs="Calibri"/>
          <w:lang w:val="en-GB"/>
        </w:rPr>
        <w:t xml:space="preserve">late Permian, </w:t>
      </w:r>
      <w:r w:rsidRPr="00B16815">
        <w:rPr>
          <w:rFonts w:ascii="Calibri" w:hAnsi="Calibri" w:cs="Calibri"/>
          <w:i/>
          <w:lang w:val="en-GB"/>
        </w:rPr>
        <w:t>Mammalia</w:t>
      </w:r>
      <w:r w:rsidRPr="00B16815">
        <w:rPr>
          <w:rFonts w:ascii="Calibri" w:hAnsi="Calibri" w:cs="Calibri"/>
          <w:lang w:val="en-GB"/>
        </w:rPr>
        <w:t xml:space="preserve"> evolved</w:t>
      </w:r>
      <w:r w:rsidR="00E1755D" w:rsidRPr="00B16815">
        <w:rPr>
          <w:rFonts w:ascii="Calibri" w:hAnsi="Calibri" w:cs="Calibri"/>
          <w:lang w:val="en-GB"/>
        </w:rPr>
        <w:t xml:space="preserve"> with </w:t>
      </w:r>
      <w:r w:rsidR="00EB7D70">
        <w:rPr>
          <w:rFonts w:ascii="Calibri" w:hAnsi="Calibri" w:cs="Calibri"/>
          <w:lang w:val="en-GB"/>
        </w:rPr>
        <w:t>its</w:t>
      </w:r>
      <w:r w:rsidR="004E6818">
        <w:rPr>
          <w:rFonts w:ascii="Calibri" w:hAnsi="Calibri" w:cs="Calibri"/>
          <w:lang w:val="en-GB"/>
        </w:rPr>
        <w:t xml:space="preserve"> </w:t>
      </w:r>
      <w:r w:rsidR="00B171E4" w:rsidRPr="00B16815">
        <w:rPr>
          <w:rFonts w:ascii="Calibri" w:hAnsi="Calibri" w:cs="Calibri"/>
          <w:lang w:val="en-GB"/>
        </w:rPr>
        <w:t>broad spectrum of FT</w:t>
      </w:r>
      <w:r w:rsidR="00586230" w:rsidRPr="00B16815">
        <w:rPr>
          <w:rFonts w:ascii="Calibri" w:hAnsi="Calibri" w:cs="Calibri"/>
          <w:lang w:val="en-GB"/>
        </w:rPr>
        <w:t>H</w:t>
      </w:r>
      <w:r w:rsidR="004E6818">
        <w:rPr>
          <w:rFonts w:ascii="Calibri" w:hAnsi="Calibri" w:cs="Calibri"/>
          <w:lang w:val="en-GB"/>
        </w:rPr>
        <w:t xml:space="preserve"> </w:t>
      </w:r>
      <w:r w:rsidR="007742C2" w:rsidRPr="00B16815">
        <w:rPr>
          <w:rFonts w:ascii="Calibri" w:hAnsi="Calibri" w:cs="Calibri"/>
          <w:lang w:val="en-GB"/>
        </w:rPr>
        <w:t>variants</w:t>
      </w:r>
      <w:r w:rsidR="00B171E4" w:rsidRPr="00B16815">
        <w:rPr>
          <w:rFonts w:ascii="Calibri" w:hAnsi="Calibri" w:cs="Calibri"/>
          <w:lang w:val="en-GB"/>
        </w:rPr>
        <w:t>.</w:t>
      </w:r>
      <w:r w:rsidR="004E6818">
        <w:rPr>
          <w:rFonts w:ascii="Calibri" w:hAnsi="Calibri" w:cs="Calibri"/>
          <w:lang w:val="en-GB"/>
        </w:rPr>
        <w:t xml:space="preserve"> </w:t>
      </w:r>
      <w:r w:rsidR="001215D4" w:rsidRPr="00B16815">
        <w:rPr>
          <w:rFonts w:ascii="Calibri" w:hAnsi="Calibri" w:cs="Calibri"/>
          <w:lang w:val="en-GB"/>
        </w:rPr>
        <w:t xml:space="preserve">Early </w:t>
      </w:r>
      <w:r w:rsidR="003C4A27" w:rsidRPr="00B16815">
        <w:rPr>
          <w:rFonts w:ascii="Calibri" w:hAnsi="Calibri" w:cs="Calibri"/>
          <w:lang w:val="en-GB"/>
        </w:rPr>
        <w:t xml:space="preserve">oviparous </w:t>
      </w:r>
      <w:r w:rsidR="001215D4" w:rsidRPr="00B16815">
        <w:rPr>
          <w:rFonts w:ascii="Calibri" w:hAnsi="Calibri" w:cs="Calibri"/>
          <w:lang w:val="en-GB"/>
        </w:rPr>
        <w:t>mammals, like monotremes (</w:t>
      </w:r>
      <w:r w:rsidR="000A5F81">
        <w:rPr>
          <w:rFonts w:ascii="Calibri" w:hAnsi="Calibri" w:cs="Calibri"/>
          <w:lang w:val="en-GB"/>
        </w:rPr>
        <w:t>i.e.</w:t>
      </w:r>
      <w:r w:rsidR="00EB7D70">
        <w:rPr>
          <w:rFonts w:ascii="Calibri" w:hAnsi="Calibri" w:cs="Calibri"/>
          <w:lang w:val="en-GB"/>
        </w:rPr>
        <w:t>,</w:t>
      </w:r>
      <w:r w:rsidR="004E6818">
        <w:rPr>
          <w:rFonts w:ascii="Calibri" w:hAnsi="Calibri" w:cs="Calibri"/>
          <w:lang w:val="en-GB"/>
        </w:rPr>
        <w:t xml:space="preserve"> </w:t>
      </w:r>
      <w:r w:rsidR="001215D4" w:rsidRPr="00B16815">
        <w:rPr>
          <w:rFonts w:ascii="Calibri" w:hAnsi="Calibri" w:cs="Calibri"/>
          <w:lang w:val="en-GB"/>
        </w:rPr>
        <w:t>platypus</w:t>
      </w:r>
      <w:r w:rsidR="000A5F81">
        <w:rPr>
          <w:rFonts w:ascii="Calibri" w:hAnsi="Calibri" w:cs="Calibri"/>
          <w:lang w:val="en-GB"/>
        </w:rPr>
        <w:t xml:space="preserve"> and echidna</w:t>
      </w:r>
      <w:r w:rsidR="001215D4" w:rsidRPr="00B16815">
        <w:rPr>
          <w:rFonts w:ascii="Calibri" w:hAnsi="Calibri" w:cs="Calibri"/>
          <w:lang w:val="en-GB"/>
        </w:rPr>
        <w:t>)</w:t>
      </w:r>
      <w:r w:rsidR="00EB7D70">
        <w:rPr>
          <w:rFonts w:ascii="Calibri" w:hAnsi="Calibri" w:cs="Calibri"/>
          <w:lang w:val="en-GB"/>
        </w:rPr>
        <w:t>,</w:t>
      </w:r>
      <w:r w:rsidR="001215D4" w:rsidRPr="00B16815">
        <w:rPr>
          <w:rFonts w:ascii="Calibri" w:hAnsi="Calibri" w:cs="Calibri"/>
          <w:lang w:val="en-GB"/>
        </w:rPr>
        <w:t xml:space="preserve"> posses</w:t>
      </w:r>
      <w:r w:rsidR="000F4D18" w:rsidRPr="00B16815">
        <w:rPr>
          <w:rFonts w:ascii="Calibri" w:hAnsi="Calibri" w:cs="Calibri"/>
          <w:lang w:val="en-GB"/>
        </w:rPr>
        <w:t>s</w:t>
      </w:r>
      <w:r w:rsidR="007742C2" w:rsidRPr="00B16815">
        <w:rPr>
          <w:rFonts w:ascii="Calibri" w:hAnsi="Calibri" w:cs="Calibri"/>
          <w:lang w:val="en-GB"/>
        </w:rPr>
        <w:t xml:space="preserve"> a</w:t>
      </w:r>
      <w:r w:rsidR="001215D4" w:rsidRPr="00B16815">
        <w:rPr>
          <w:rFonts w:ascii="Calibri" w:hAnsi="Calibri" w:cs="Calibri"/>
          <w:lang w:val="en-GB"/>
        </w:rPr>
        <w:t xml:space="preserve"> reptilian </w:t>
      </w:r>
      <w:r w:rsidR="00805685" w:rsidRPr="00B16815">
        <w:rPr>
          <w:rFonts w:ascii="Calibri" w:hAnsi="Calibri" w:cs="Calibri"/>
          <w:lang w:val="en-GB"/>
        </w:rPr>
        <w:t xml:space="preserve">set </w:t>
      </w:r>
      <w:r w:rsidR="001215D4" w:rsidRPr="00B16815">
        <w:rPr>
          <w:rFonts w:ascii="Calibri" w:hAnsi="Calibri" w:cs="Calibri"/>
          <w:lang w:val="en-GB"/>
        </w:rPr>
        <w:t xml:space="preserve">of FTs, which </w:t>
      </w:r>
      <w:r w:rsidR="00404874">
        <w:rPr>
          <w:rFonts w:ascii="Calibri" w:hAnsi="Calibri" w:cs="Calibri"/>
          <w:lang w:val="en-GB"/>
        </w:rPr>
        <w:t xml:space="preserve">underwent a graduate reduction </w:t>
      </w:r>
      <w:r w:rsidR="001215D4" w:rsidRPr="00B16815">
        <w:rPr>
          <w:rFonts w:ascii="Calibri" w:hAnsi="Calibri" w:cs="Calibri"/>
          <w:lang w:val="en-GB"/>
        </w:rPr>
        <w:t xml:space="preserve">to </w:t>
      </w:r>
      <w:r w:rsidR="000A5F81">
        <w:rPr>
          <w:rFonts w:ascii="Calibri" w:hAnsi="Calibri" w:cs="Calibri"/>
          <w:lang w:val="en-GB"/>
        </w:rPr>
        <w:t>single</w:t>
      </w:r>
      <w:r w:rsidR="004E6818">
        <w:rPr>
          <w:rFonts w:ascii="Calibri" w:hAnsi="Calibri" w:cs="Calibri"/>
          <w:lang w:val="en-GB"/>
        </w:rPr>
        <w:t xml:space="preserve"> </w:t>
      </w:r>
      <w:r w:rsidR="001215D4" w:rsidRPr="00B16815">
        <w:rPr>
          <w:rFonts w:ascii="Calibri" w:hAnsi="Calibri" w:cs="Calibri"/>
          <w:lang w:val="en-GB"/>
        </w:rPr>
        <w:t>FT</w:t>
      </w:r>
      <w:r w:rsidR="00586230" w:rsidRPr="00B16815">
        <w:rPr>
          <w:rFonts w:ascii="Calibri" w:hAnsi="Calibri" w:cs="Calibri"/>
          <w:lang w:val="en-GB"/>
        </w:rPr>
        <w:t>L</w:t>
      </w:r>
      <w:r w:rsidR="001215D4" w:rsidRPr="00B16815">
        <w:rPr>
          <w:rFonts w:ascii="Calibri" w:hAnsi="Calibri" w:cs="Calibri"/>
          <w:lang w:val="en-GB"/>
        </w:rPr>
        <w:t xml:space="preserve"> and FT</w:t>
      </w:r>
      <w:r w:rsidR="00586230" w:rsidRPr="00B16815">
        <w:rPr>
          <w:rFonts w:ascii="Calibri" w:hAnsi="Calibri" w:cs="Calibri"/>
          <w:lang w:val="en-GB"/>
        </w:rPr>
        <w:t>H</w:t>
      </w:r>
      <w:r w:rsidR="001215D4" w:rsidRPr="00B16815">
        <w:rPr>
          <w:rFonts w:ascii="Calibri" w:hAnsi="Calibri" w:cs="Calibri"/>
          <w:lang w:val="en-GB"/>
        </w:rPr>
        <w:t xml:space="preserve"> isoform</w:t>
      </w:r>
      <w:r w:rsidR="00404874">
        <w:rPr>
          <w:rFonts w:ascii="Calibri" w:hAnsi="Calibri" w:cs="Calibri"/>
          <w:lang w:val="en-GB"/>
        </w:rPr>
        <w:t xml:space="preserve">s </w:t>
      </w:r>
      <w:r w:rsidR="001215D4" w:rsidRPr="00B16815">
        <w:rPr>
          <w:rFonts w:ascii="Calibri" w:hAnsi="Calibri" w:cs="Calibri"/>
          <w:lang w:val="en-GB"/>
        </w:rPr>
        <w:t>in marsupials.</w:t>
      </w:r>
      <w:r w:rsidR="004E6818">
        <w:rPr>
          <w:rFonts w:ascii="Calibri" w:hAnsi="Calibri" w:cs="Calibri"/>
          <w:lang w:val="en-GB"/>
        </w:rPr>
        <w:t xml:space="preserve"> </w:t>
      </w:r>
      <w:r w:rsidR="00E1755D" w:rsidRPr="00B16815">
        <w:rPr>
          <w:rFonts w:ascii="Calibri" w:hAnsi="Calibri" w:cs="Calibri"/>
          <w:lang w:val="en-GB"/>
        </w:rPr>
        <w:t>Viviparous mammals completely lost</w:t>
      </w:r>
      <w:r w:rsidR="000A5F81">
        <w:rPr>
          <w:rFonts w:ascii="Calibri" w:hAnsi="Calibri" w:cs="Calibri"/>
          <w:lang w:val="en-GB"/>
        </w:rPr>
        <w:t xml:space="preserve"> the</w:t>
      </w:r>
      <w:r w:rsidR="00E1755D" w:rsidRPr="00B16815">
        <w:rPr>
          <w:rFonts w:ascii="Calibri" w:hAnsi="Calibri" w:cs="Calibri"/>
          <w:lang w:val="en-GB"/>
        </w:rPr>
        <w:t xml:space="preserve"> FTM subfamily. </w:t>
      </w:r>
      <w:r w:rsidR="00586230" w:rsidRPr="00B16815">
        <w:rPr>
          <w:rFonts w:ascii="Calibri" w:hAnsi="Calibri" w:cs="Calibri"/>
          <w:lang w:val="en-GB"/>
        </w:rPr>
        <w:t>Mammalian</w:t>
      </w:r>
      <w:r w:rsidR="002A71A7" w:rsidRPr="00B16815">
        <w:rPr>
          <w:rFonts w:ascii="Calibri" w:hAnsi="Calibri" w:cs="Calibri"/>
          <w:lang w:val="en-GB"/>
        </w:rPr>
        <w:t xml:space="preserve"> FTL </w:t>
      </w:r>
      <w:r w:rsidR="00586230" w:rsidRPr="00B16815">
        <w:rPr>
          <w:rFonts w:ascii="Calibri" w:hAnsi="Calibri" w:cs="Calibri"/>
          <w:lang w:val="en-GB"/>
        </w:rPr>
        <w:t>is unable to</w:t>
      </w:r>
      <w:r w:rsidR="004E6818">
        <w:rPr>
          <w:rFonts w:ascii="Calibri" w:hAnsi="Calibri" w:cs="Calibri"/>
          <w:lang w:val="en-GB"/>
        </w:rPr>
        <w:t xml:space="preserve"> </w:t>
      </w:r>
      <w:r w:rsidR="00431422" w:rsidRPr="00B16815">
        <w:rPr>
          <w:rFonts w:ascii="Calibri" w:hAnsi="Calibri" w:cs="Calibri"/>
          <w:lang w:val="en-GB"/>
        </w:rPr>
        <w:t>ferroxidize</w:t>
      </w:r>
      <w:r w:rsidR="004E6818">
        <w:rPr>
          <w:rFonts w:ascii="Calibri" w:hAnsi="Calibri" w:cs="Calibri"/>
          <w:lang w:val="en-GB"/>
        </w:rPr>
        <w:t xml:space="preserve"> </w:t>
      </w:r>
      <w:r w:rsidR="00254560" w:rsidRPr="00B16815">
        <w:rPr>
          <w:rFonts w:ascii="Calibri" w:hAnsi="Calibri" w:cs="Calibri"/>
          <w:lang w:val="en-GB"/>
        </w:rPr>
        <w:t>[</w:t>
      </w:r>
      <w:r w:rsidR="006E081F" w:rsidRPr="001C3FE9">
        <w:rPr>
          <w:rFonts w:ascii="Calibri" w:hAnsi="Calibri" w:cs="Calibri"/>
          <w:lang w:val="en-GB"/>
        </w:rPr>
        <w:t>32,33</w:t>
      </w:r>
      <w:r w:rsidR="00254560" w:rsidRPr="00B16815">
        <w:rPr>
          <w:rFonts w:ascii="Calibri" w:hAnsi="Calibri" w:cs="Calibri"/>
          <w:lang w:val="en-GB"/>
        </w:rPr>
        <w:t>]</w:t>
      </w:r>
      <w:r w:rsidR="00586230" w:rsidRPr="00B16815">
        <w:rPr>
          <w:rFonts w:ascii="Calibri" w:hAnsi="Calibri" w:cs="Calibri"/>
          <w:lang w:val="en-GB"/>
        </w:rPr>
        <w:t>, albeit</w:t>
      </w:r>
      <w:r w:rsidR="004E6818">
        <w:rPr>
          <w:rFonts w:ascii="Calibri" w:hAnsi="Calibri" w:cs="Calibri"/>
          <w:lang w:val="en-GB"/>
        </w:rPr>
        <w:t xml:space="preserve"> </w:t>
      </w:r>
      <w:r w:rsidR="009E2E6E" w:rsidRPr="00B16815">
        <w:rPr>
          <w:rFonts w:ascii="Calibri" w:hAnsi="Calibri" w:cs="Calibri"/>
          <w:lang w:val="en-GB"/>
        </w:rPr>
        <w:t>mammals</w:t>
      </w:r>
      <w:r w:rsidR="004E6818">
        <w:rPr>
          <w:rFonts w:ascii="Calibri" w:hAnsi="Calibri" w:cs="Calibri"/>
          <w:lang w:val="en-GB"/>
        </w:rPr>
        <w:t xml:space="preserve"> </w:t>
      </w:r>
      <w:r w:rsidR="00F80400" w:rsidRPr="00B16815">
        <w:rPr>
          <w:rFonts w:ascii="Calibri" w:hAnsi="Calibri" w:cs="Calibri"/>
          <w:lang w:val="en-GB"/>
        </w:rPr>
        <w:t xml:space="preserve">maintained </w:t>
      </w:r>
      <w:r w:rsidR="009E2E6E" w:rsidRPr="00B16815">
        <w:rPr>
          <w:rFonts w:ascii="Calibri" w:hAnsi="Calibri" w:cs="Calibri"/>
          <w:lang w:val="en-GB"/>
        </w:rPr>
        <w:t>a</w:t>
      </w:r>
      <w:r w:rsidR="004E6818">
        <w:rPr>
          <w:rFonts w:ascii="Calibri" w:hAnsi="Calibri" w:cs="Calibri"/>
          <w:lang w:val="en-GB"/>
        </w:rPr>
        <w:t xml:space="preserve"> </w:t>
      </w:r>
      <w:r w:rsidR="00F80400" w:rsidRPr="00B16815">
        <w:rPr>
          <w:rFonts w:ascii="Calibri" w:hAnsi="Calibri" w:cs="Calibri"/>
          <w:lang w:val="en-GB"/>
        </w:rPr>
        <w:t xml:space="preserve">pseudogene </w:t>
      </w:r>
      <w:r w:rsidR="003C4A27" w:rsidRPr="00B16815">
        <w:rPr>
          <w:rFonts w:ascii="Calibri" w:hAnsi="Calibri" w:cs="Calibri"/>
          <w:lang w:val="en-GB"/>
        </w:rPr>
        <w:t>resembling</w:t>
      </w:r>
      <w:r w:rsidR="00F80400" w:rsidRPr="00B16815">
        <w:rPr>
          <w:rFonts w:ascii="Calibri" w:hAnsi="Calibri" w:cs="Calibri"/>
          <w:lang w:val="en-GB"/>
        </w:rPr>
        <w:t xml:space="preserve"> fish-specific </w:t>
      </w:r>
      <w:r w:rsidR="002A71A7" w:rsidRPr="00B16815">
        <w:rPr>
          <w:rFonts w:ascii="Calibri" w:hAnsi="Calibri" w:cs="Calibri"/>
          <w:lang w:val="en-GB"/>
        </w:rPr>
        <w:t>FTL</w:t>
      </w:r>
      <w:r w:rsidR="00BF1BFD">
        <w:rPr>
          <w:rFonts w:ascii="Calibri" w:hAnsi="Calibri" w:cs="Calibri"/>
          <w:lang w:val="en-GB"/>
        </w:rPr>
        <w:t>f</w:t>
      </w:r>
      <w:r w:rsidR="004E6818">
        <w:rPr>
          <w:rFonts w:ascii="Calibri" w:hAnsi="Calibri" w:cs="Calibri"/>
          <w:lang w:val="en-GB"/>
        </w:rPr>
        <w:t xml:space="preserve"> </w:t>
      </w:r>
      <w:r w:rsidR="007742C2" w:rsidRPr="00B16815">
        <w:rPr>
          <w:rFonts w:ascii="Calibri" w:hAnsi="Calibri" w:cs="Calibri"/>
          <w:lang w:val="en-GB"/>
        </w:rPr>
        <w:t xml:space="preserve">variant </w:t>
      </w:r>
      <w:r w:rsidR="00586230" w:rsidRPr="00B16815">
        <w:rPr>
          <w:rFonts w:ascii="Calibri" w:hAnsi="Calibri" w:cs="Calibri"/>
          <w:lang w:val="en-GB"/>
        </w:rPr>
        <w:t>as</w:t>
      </w:r>
      <w:r w:rsidR="008125B9" w:rsidRPr="00B16815">
        <w:rPr>
          <w:rFonts w:ascii="Calibri" w:hAnsi="Calibri" w:cs="Calibri"/>
          <w:lang w:val="en-GB"/>
        </w:rPr>
        <w:t xml:space="preserve"> a</w:t>
      </w:r>
      <w:r w:rsidR="004E6818">
        <w:rPr>
          <w:rFonts w:ascii="Calibri" w:hAnsi="Calibri" w:cs="Calibri"/>
          <w:lang w:val="en-GB"/>
        </w:rPr>
        <w:t xml:space="preserve"> </w:t>
      </w:r>
      <w:r w:rsidR="008125B9" w:rsidRPr="00B16815">
        <w:rPr>
          <w:rFonts w:ascii="Calibri" w:hAnsi="Calibri" w:cs="Calibri"/>
          <w:lang w:val="en-GB"/>
        </w:rPr>
        <w:t xml:space="preserve">remnant </w:t>
      </w:r>
      <w:r w:rsidR="00833520" w:rsidRPr="00B16815">
        <w:rPr>
          <w:rFonts w:ascii="Calibri" w:hAnsi="Calibri" w:cs="Calibri"/>
          <w:lang w:val="en-GB"/>
        </w:rPr>
        <w:t>of FTL evolution</w:t>
      </w:r>
      <w:r w:rsidR="00E1755D" w:rsidRPr="00B16815">
        <w:rPr>
          <w:rFonts w:ascii="Calibri" w:hAnsi="Calibri" w:cs="Calibri"/>
          <w:lang w:val="en-GB"/>
        </w:rPr>
        <w:t xml:space="preserve"> (note in Fig. 1</w:t>
      </w:r>
      <w:r w:rsidR="00DA086A" w:rsidRPr="00B16815">
        <w:rPr>
          <w:rFonts w:ascii="Calibri" w:hAnsi="Calibri" w:cs="Calibri"/>
          <w:lang w:val="en-GB"/>
        </w:rPr>
        <w:t xml:space="preserve">, </w:t>
      </w:r>
      <w:r w:rsidR="0046070B" w:rsidRPr="0046070B">
        <w:rPr>
          <w:rFonts w:ascii="Symbol" w:hAnsi="Symbol" w:cs="Calibri"/>
          <w:lang w:val="en-GB"/>
        </w:rPr>
        <w:t></w:t>
      </w:r>
      <w:r w:rsidR="0046070B" w:rsidRPr="00B16815">
        <w:rPr>
          <w:rFonts w:ascii="Calibri" w:hAnsi="Calibri" w:cs="Calibri"/>
          <w:lang w:val="en-GB"/>
        </w:rPr>
        <w:t>-</w:t>
      </w:r>
      <w:r w:rsidR="00DA086A" w:rsidRPr="00B16815">
        <w:rPr>
          <w:rFonts w:ascii="Calibri" w:hAnsi="Calibri" w:cs="Calibri"/>
          <w:lang w:val="en-GB"/>
        </w:rPr>
        <w:t>pseudogene sub</w:t>
      </w:r>
      <w:r w:rsidR="00DE5592" w:rsidRPr="00B16815">
        <w:rPr>
          <w:rFonts w:ascii="Calibri" w:hAnsi="Calibri" w:cs="Calibri"/>
          <w:lang w:val="en-GB"/>
        </w:rPr>
        <w:t>class</w:t>
      </w:r>
      <w:r w:rsidR="00E1755D" w:rsidRPr="00B16815">
        <w:rPr>
          <w:rFonts w:ascii="Calibri" w:hAnsi="Calibri" w:cs="Calibri"/>
          <w:lang w:val="en-GB"/>
        </w:rPr>
        <w:t>)</w:t>
      </w:r>
      <w:r w:rsidR="008125B9" w:rsidRPr="00B16815">
        <w:rPr>
          <w:rFonts w:ascii="Calibri" w:hAnsi="Calibri" w:cs="Calibri"/>
          <w:lang w:val="en-GB"/>
        </w:rPr>
        <w:t>.</w:t>
      </w:r>
      <w:r w:rsidR="004E6818">
        <w:rPr>
          <w:rFonts w:ascii="Calibri" w:hAnsi="Calibri" w:cs="Calibri"/>
          <w:lang w:val="en-GB"/>
        </w:rPr>
        <w:t xml:space="preserve"> </w:t>
      </w:r>
      <w:r w:rsidR="002A71A7" w:rsidRPr="00B16815">
        <w:rPr>
          <w:rFonts w:ascii="Calibri" w:hAnsi="Calibri" w:cs="Calibri"/>
          <w:lang w:val="en-GB"/>
        </w:rPr>
        <w:t xml:space="preserve">FTH </w:t>
      </w:r>
      <w:r w:rsidR="00586230" w:rsidRPr="00B16815">
        <w:rPr>
          <w:rFonts w:ascii="Calibri" w:hAnsi="Calibri" w:cs="Calibri"/>
          <w:lang w:val="en-GB"/>
        </w:rPr>
        <w:t xml:space="preserve">subfamily members </w:t>
      </w:r>
      <w:r w:rsidR="007742C2" w:rsidRPr="00B16815">
        <w:rPr>
          <w:rFonts w:ascii="Calibri" w:hAnsi="Calibri" w:cs="Calibri"/>
          <w:lang w:val="en-GB"/>
        </w:rPr>
        <w:t xml:space="preserve">have experimentally validated </w:t>
      </w:r>
      <w:r w:rsidR="00805685" w:rsidRPr="00B16815">
        <w:rPr>
          <w:rFonts w:ascii="Calibri" w:hAnsi="Calibri" w:cs="Calibri"/>
          <w:lang w:val="en-GB"/>
        </w:rPr>
        <w:t xml:space="preserve">ferroxidative ability </w:t>
      </w:r>
      <w:r w:rsidR="00254560" w:rsidRPr="00B16815">
        <w:rPr>
          <w:rFonts w:ascii="Calibri" w:hAnsi="Calibri" w:cs="Calibri"/>
          <w:lang w:val="en-GB"/>
        </w:rPr>
        <w:t>[</w:t>
      </w:r>
      <w:r w:rsidR="006E081F" w:rsidRPr="001C3FE9">
        <w:rPr>
          <w:rFonts w:ascii="Calibri" w:hAnsi="Calibri" w:cs="Calibri"/>
          <w:lang w:val="en-GB"/>
        </w:rPr>
        <w:t>32,</w:t>
      </w:r>
      <w:r w:rsidR="008A284C" w:rsidRPr="00B14B53">
        <w:rPr>
          <w:rFonts w:ascii="Calibri" w:hAnsi="Calibri" w:cs="Calibri"/>
          <w:lang w:val="en-GB"/>
        </w:rPr>
        <w:t>36</w:t>
      </w:r>
      <w:r w:rsidR="00254560" w:rsidRPr="00B16815">
        <w:rPr>
          <w:rFonts w:ascii="Calibri" w:hAnsi="Calibri" w:cs="Calibri"/>
          <w:lang w:val="en-GB"/>
        </w:rPr>
        <w:t>]</w:t>
      </w:r>
      <w:r w:rsidR="002D1EF8">
        <w:rPr>
          <w:rFonts w:ascii="Calibri" w:hAnsi="Calibri" w:cs="Calibri"/>
          <w:lang w:val="en-GB"/>
        </w:rPr>
        <w:t>.</w:t>
      </w:r>
    </w:p>
    <w:p w:rsidR="0003053F" w:rsidRPr="00B16815" w:rsidRDefault="00B171E4" w:rsidP="00092CC2">
      <w:pPr>
        <w:ind w:firstLine="708"/>
        <w:jc w:val="both"/>
        <w:rPr>
          <w:rFonts w:ascii="Calibri" w:hAnsi="Calibri" w:cs="Calibri"/>
          <w:lang w:val="en-GB"/>
        </w:rPr>
      </w:pPr>
      <w:r w:rsidRPr="00B16815">
        <w:rPr>
          <w:rFonts w:ascii="Calibri" w:hAnsi="Calibri" w:cs="Calibri"/>
          <w:lang w:val="en-GB"/>
        </w:rPr>
        <w:t>Contrary to reptilian-like platypus</w:t>
      </w:r>
      <w:r w:rsidR="005E7011" w:rsidRPr="00B16815">
        <w:rPr>
          <w:rFonts w:ascii="Calibri" w:hAnsi="Calibri" w:cs="Calibri"/>
          <w:lang w:val="en-GB"/>
        </w:rPr>
        <w:t xml:space="preserve"> or marsupials</w:t>
      </w:r>
      <w:r w:rsidRPr="00B16815">
        <w:rPr>
          <w:rFonts w:ascii="Calibri" w:hAnsi="Calibri" w:cs="Calibri"/>
          <w:lang w:val="en-GB"/>
        </w:rPr>
        <w:t xml:space="preserve">, </w:t>
      </w:r>
      <w:r w:rsidR="00EB7D70">
        <w:rPr>
          <w:rFonts w:ascii="Calibri" w:hAnsi="Calibri" w:cs="Calibri"/>
          <w:lang w:val="en-GB"/>
        </w:rPr>
        <w:t xml:space="preserve">the </w:t>
      </w:r>
      <w:r w:rsidRPr="00B16815">
        <w:rPr>
          <w:rFonts w:ascii="Calibri" w:hAnsi="Calibri" w:cs="Calibri"/>
          <w:lang w:val="en-GB"/>
        </w:rPr>
        <w:t>e</w:t>
      </w:r>
      <w:r w:rsidR="008C6390" w:rsidRPr="00B16815">
        <w:rPr>
          <w:rFonts w:ascii="Calibri" w:hAnsi="Calibri" w:cs="Calibri"/>
          <w:lang w:val="en-GB"/>
        </w:rPr>
        <w:t xml:space="preserve">volution of </w:t>
      </w:r>
      <w:r w:rsidR="00EB7D70">
        <w:rPr>
          <w:rFonts w:ascii="Calibri" w:hAnsi="Calibri" w:cs="Calibri"/>
          <w:lang w:val="en-GB"/>
        </w:rPr>
        <w:t xml:space="preserve">the </w:t>
      </w:r>
      <w:r w:rsidR="008C6390" w:rsidRPr="00B16815">
        <w:rPr>
          <w:rFonts w:ascii="Calibri" w:hAnsi="Calibri" w:cs="Calibri"/>
          <w:lang w:val="en-GB"/>
        </w:rPr>
        <w:t xml:space="preserve">mammalian placenta </w:t>
      </w:r>
      <w:r w:rsidR="005A68C7" w:rsidRPr="00B16815">
        <w:rPr>
          <w:rFonts w:ascii="Calibri" w:hAnsi="Calibri" w:cs="Calibri"/>
          <w:lang w:val="en-GB"/>
        </w:rPr>
        <w:t>[</w:t>
      </w:r>
      <w:r w:rsidR="006E081F" w:rsidRPr="001C3FE9">
        <w:rPr>
          <w:rFonts w:ascii="Calibri" w:hAnsi="Calibri" w:cs="Calibri"/>
          <w:lang w:val="en-GB"/>
        </w:rPr>
        <w:t>65</w:t>
      </w:r>
      <w:r w:rsidR="005A68C7" w:rsidRPr="00B16815">
        <w:rPr>
          <w:rFonts w:ascii="Calibri" w:hAnsi="Calibri" w:cs="Calibri"/>
          <w:lang w:val="en-GB"/>
        </w:rPr>
        <w:t>]</w:t>
      </w:r>
      <w:r w:rsidR="00194640">
        <w:rPr>
          <w:rFonts w:ascii="Calibri" w:hAnsi="Calibri" w:cs="Calibri"/>
          <w:lang w:val="en-GB"/>
        </w:rPr>
        <w:t xml:space="preserve"> was associated with a </w:t>
      </w:r>
      <w:r w:rsidR="008C6390" w:rsidRPr="00B16815">
        <w:rPr>
          <w:rFonts w:ascii="Calibri" w:hAnsi="Calibri" w:cs="Calibri"/>
          <w:lang w:val="en-GB"/>
        </w:rPr>
        <w:t xml:space="preserve">high degree of anatomical changes in </w:t>
      </w:r>
      <w:r w:rsidR="00EB7D70">
        <w:rPr>
          <w:rFonts w:ascii="Calibri" w:hAnsi="Calibri" w:cs="Calibri"/>
          <w:lang w:val="en-GB"/>
        </w:rPr>
        <w:t xml:space="preserve">the </w:t>
      </w:r>
      <w:r w:rsidR="008C6390" w:rsidRPr="00B16815">
        <w:rPr>
          <w:rFonts w:ascii="Calibri" w:hAnsi="Calibri" w:cs="Calibri"/>
          <w:lang w:val="en-GB"/>
        </w:rPr>
        <w:t>reproductive system</w:t>
      </w:r>
      <w:r w:rsidR="00B3503A">
        <w:rPr>
          <w:rFonts w:ascii="Calibri" w:hAnsi="Calibri" w:cs="Calibri"/>
          <w:lang w:val="en-GB"/>
        </w:rPr>
        <w:t xml:space="preserve"> and </w:t>
      </w:r>
      <w:r w:rsidR="00B208C2">
        <w:rPr>
          <w:rFonts w:ascii="Calibri" w:hAnsi="Calibri" w:cs="Calibri"/>
          <w:lang w:val="en-GB"/>
        </w:rPr>
        <w:t xml:space="preserve">resulted in </w:t>
      </w:r>
      <w:r w:rsidR="00B66094">
        <w:rPr>
          <w:rFonts w:ascii="Calibri" w:hAnsi="Calibri" w:cs="Calibri"/>
          <w:lang w:val="en-GB"/>
        </w:rPr>
        <w:t xml:space="preserve">increased </w:t>
      </w:r>
      <w:r w:rsidR="00B3503A">
        <w:rPr>
          <w:rFonts w:ascii="Calibri" w:hAnsi="Calibri" w:cs="Calibri"/>
          <w:lang w:val="en-GB"/>
        </w:rPr>
        <w:t xml:space="preserve">delivery of </w:t>
      </w:r>
      <w:r w:rsidR="008C6390" w:rsidRPr="00B16815">
        <w:rPr>
          <w:rFonts w:ascii="Calibri" w:hAnsi="Calibri" w:cs="Calibri"/>
          <w:lang w:val="en-GB"/>
        </w:rPr>
        <w:t>nutrients</w:t>
      </w:r>
      <w:r w:rsidR="00B66094">
        <w:rPr>
          <w:rFonts w:ascii="Calibri" w:hAnsi="Calibri" w:cs="Calibri"/>
          <w:lang w:val="en-GB"/>
        </w:rPr>
        <w:t>,</w:t>
      </w:r>
      <w:r w:rsidR="004E6818">
        <w:rPr>
          <w:rFonts w:ascii="Calibri" w:hAnsi="Calibri" w:cs="Calibri"/>
          <w:lang w:val="en-GB"/>
        </w:rPr>
        <w:t xml:space="preserve"> </w:t>
      </w:r>
      <w:r w:rsidR="00B3503A">
        <w:rPr>
          <w:rFonts w:ascii="Calibri" w:hAnsi="Calibri" w:cs="Calibri"/>
          <w:lang w:val="en-GB"/>
        </w:rPr>
        <w:t xml:space="preserve">such as </w:t>
      </w:r>
      <w:r w:rsidR="008C6390" w:rsidRPr="00B16815">
        <w:rPr>
          <w:rFonts w:ascii="Calibri" w:hAnsi="Calibri" w:cs="Calibri"/>
          <w:lang w:val="en-GB"/>
        </w:rPr>
        <w:t>iron</w:t>
      </w:r>
      <w:r w:rsidR="005E7011" w:rsidRPr="00B16815">
        <w:rPr>
          <w:rFonts w:ascii="Calibri" w:hAnsi="Calibri" w:cs="Calibri"/>
          <w:lang w:val="en-GB"/>
        </w:rPr>
        <w:t xml:space="preserve"> and oxygen</w:t>
      </w:r>
      <w:r w:rsidR="00B66094">
        <w:rPr>
          <w:rFonts w:ascii="Calibri" w:hAnsi="Calibri" w:cs="Calibri"/>
          <w:lang w:val="en-GB"/>
        </w:rPr>
        <w:t>,</w:t>
      </w:r>
      <w:r w:rsidR="00B3503A">
        <w:rPr>
          <w:rFonts w:ascii="Calibri" w:hAnsi="Calibri" w:cs="Calibri"/>
          <w:lang w:val="en-GB"/>
        </w:rPr>
        <w:t xml:space="preserve"> to </w:t>
      </w:r>
      <w:r w:rsidR="00E1755D" w:rsidRPr="00B16815">
        <w:rPr>
          <w:rFonts w:ascii="Calibri" w:hAnsi="Calibri" w:cs="Calibri"/>
          <w:lang w:val="en-GB"/>
        </w:rPr>
        <w:t xml:space="preserve">the fetus, </w:t>
      </w:r>
      <w:r w:rsidR="00B3503A">
        <w:rPr>
          <w:rFonts w:ascii="Calibri" w:hAnsi="Calibri" w:cs="Calibri"/>
          <w:lang w:val="en-GB"/>
        </w:rPr>
        <w:t xml:space="preserve">a process that </w:t>
      </w:r>
      <w:r w:rsidR="00E1755D" w:rsidRPr="00B16815">
        <w:rPr>
          <w:rFonts w:ascii="Calibri" w:hAnsi="Calibri" w:cs="Calibri"/>
          <w:lang w:val="en-GB"/>
        </w:rPr>
        <w:t xml:space="preserve">could </w:t>
      </w:r>
      <w:r w:rsidR="006924F9" w:rsidRPr="00B16815">
        <w:rPr>
          <w:rFonts w:ascii="Calibri" w:hAnsi="Calibri" w:cs="Calibri"/>
          <w:lang w:val="en-GB"/>
        </w:rPr>
        <w:t>require novel</w:t>
      </w:r>
      <w:r w:rsidRPr="00B16815">
        <w:rPr>
          <w:rFonts w:ascii="Calibri" w:hAnsi="Calibri" w:cs="Calibri"/>
          <w:lang w:val="en-GB"/>
        </w:rPr>
        <w:t xml:space="preserve"> FTH</w:t>
      </w:r>
      <w:r w:rsidR="006924F9" w:rsidRPr="00B16815">
        <w:rPr>
          <w:rFonts w:ascii="Calibri" w:hAnsi="Calibri" w:cs="Calibri"/>
          <w:lang w:val="en-GB"/>
        </w:rPr>
        <w:t xml:space="preserve"> variants</w:t>
      </w:r>
      <w:r w:rsidR="00F92130" w:rsidRPr="00B16815">
        <w:rPr>
          <w:rFonts w:ascii="Calibri" w:hAnsi="Calibri" w:cs="Calibri"/>
          <w:lang w:val="en-GB"/>
        </w:rPr>
        <w:t>.</w:t>
      </w:r>
      <w:r w:rsidR="004E6818">
        <w:rPr>
          <w:rFonts w:ascii="Calibri" w:hAnsi="Calibri" w:cs="Calibri"/>
          <w:lang w:val="en-GB"/>
        </w:rPr>
        <w:t xml:space="preserve"> </w:t>
      </w:r>
      <w:r w:rsidR="00B208C2">
        <w:rPr>
          <w:rFonts w:ascii="Calibri" w:hAnsi="Calibri" w:cs="Calibri"/>
          <w:lang w:val="en-GB"/>
        </w:rPr>
        <w:t>Examples of no</w:t>
      </w:r>
      <w:r w:rsidR="00627338">
        <w:rPr>
          <w:rFonts w:ascii="Calibri" w:hAnsi="Calibri" w:cs="Calibri"/>
          <w:lang w:val="en-GB"/>
        </w:rPr>
        <w:t>vel sequences</w:t>
      </w:r>
      <w:r w:rsidR="002D124E">
        <w:rPr>
          <w:rFonts w:ascii="Calibri" w:hAnsi="Calibri" w:cs="Calibri"/>
          <w:lang w:val="en-GB"/>
        </w:rPr>
        <w:t>, which appearance coincide</w:t>
      </w:r>
      <w:r w:rsidR="006D2ED2">
        <w:rPr>
          <w:rFonts w:ascii="Calibri" w:hAnsi="Calibri" w:cs="Calibri"/>
          <w:lang w:val="en-GB"/>
        </w:rPr>
        <w:t xml:space="preserve"> </w:t>
      </w:r>
      <w:r w:rsidR="00627338">
        <w:rPr>
          <w:rFonts w:ascii="Calibri" w:hAnsi="Calibri" w:cs="Calibri"/>
          <w:lang w:val="en-GB"/>
        </w:rPr>
        <w:t xml:space="preserve">with these changes include </w:t>
      </w:r>
      <w:r w:rsidR="00E45904">
        <w:rPr>
          <w:rFonts w:ascii="Calibri" w:hAnsi="Calibri" w:cs="Calibri"/>
          <w:lang w:val="en-GB"/>
        </w:rPr>
        <w:t xml:space="preserve">the </w:t>
      </w:r>
      <w:r w:rsidR="008C6390" w:rsidRPr="00B16815">
        <w:rPr>
          <w:rFonts w:ascii="Calibri" w:hAnsi="Calibri" w:cs="Calibri"/>
          <w:lang w:val="en-GB"/>
        </w:rPr>
        <w:t>FTHmito</w:t>
      </w:r>
      <w:r w:rsidR="004E6818">
        <w:rPr>
          <w:rFonts w:ascii="Calibri" w:hAnsi="Calibri" w:cs="Calibri"/>
          <w:lang w:val="en-GB"/>
        </w:rPr>
        <w:t xml:space="preserve"> </w:t>
      </w:r>
      <w:r w:rsidR="006924F9" w:rsidRPr="00B16815">
        <w:rPr>
          <w:rFonts w:ascii="Calibri" w:hAnsi="Calibri" w:cs="Calibri"/>
          <w:lang w:val="en-GB"/>
        </w:rPr>
        <w:t>variant</w:t>
      </w:r>
      <w:r w:rsidR="004E6818">
        <w:rPr>
          <w:rFonts w:ascii="Calibri" w:hAnsi="Calibri" w:cs="Calibri"/>
          <w:lang w:val="en-GB"/>
        </w:rPr>
        <w:t xml:space="preserve"> </w:t>
      </w:r>
      <w:r w:rsidR="008C6390" w:rsidRPr="00B16815">
        <w:rPr>
          <w:rFonts w:ascii="Calibri" w:hAnsi="Calibri" w:cs="Calibri"/>
          <w:lang w:val="en-GB"/>
        </w:rPr>
        <w:t xml:space="preserve">expressed in </w:t>
      </w:r>
      <w:r w:rsidR="00EB7D70">
        <w:rPr>
          <w:rFonts w:ascii="Calibri" w:hAnsi="Calibri" w:cs="Calibri"/>
          <w:lang w:val="en-GB"/>
        </w:rPr>
        <w:t xml:space="preserve">the </w:t>
      </w:r>
      <w:r w:rsidR="00F92130" w:rsidRPr="00B16815">
        <w:rPr>
          <w:rFonts w:ascii="Calibri" w:hAnsi="Calibri" w:cs="Calibri"/>
          <w:lang w:val="en-GB"/>
        </w:rPr>
        <w:t xml:space="preserve">brain </w:t>
      </w:r>
      <w:r w:rsidR="005A68C7" w:rsidRPr="00B16815">
        <w:rPr>
          <w:rFonts w:ascii="Calibri" w:hAnsi="Calibri" w:cs="Calibri"/>
          <w:lang w:val="en-GB"/>
        </w:rPr>
        <w:t>[</w:t>
      </w:r>
      <w:r w:rsidR="006E081F" w:rsidRPr="001C3FE9">
        <w:rPr>
          <w:rFonts w:ascii="Calibri" w:hAnsi="Calibri" w:cs="Calibri"/>
          <w:lang w:val="en-GB"/>
        </w:rPr>
        <w:t>66,67</w:t>
      </w:r>
      <w:r w:rsidR="005A68C7" w:rsidRPr="00B16815">
        <w:rPr>
          <w:rFonts w:ascii="Calibri" w:hAnsi="Calibri" w:cs="Calibri"/>
          <w:lang w:val="en-GB"/>
        </w:rPr>
        <w:t>]</w:t>
      </w:r>
      <w:r w:rsidR="00F92130" w:rsidRPr="00B16815">
        <w:rPr>
          <w:rFonts w:ascii="Calibri" w:hAnsi="Calibri" w:cs="Calibri"/>
          <w:lang w:val="en-GB"/>
        </w:rPr>
        <w:t xml:space="preserve">, heart </w:t>
      </w:r>
      <w:r w:rsidR="005A68C7" w:rsidRPr="00B16815">
        <w:rPr>
          <w:rFonts w:ascii="Calibri" w:hAnsi="Calibri" w:cs="Calibri"/>
          <w:lang w:val="en-GB"/>
        </w:rPr>
        <w:t>[</w:t>
      </w:r>
      <w:r w:rsidR="006E081F" w:rsidRPr="001C3FE9">
        <w:rPr>
          <w:rFonts w:ascii="Calibri" w:hAnsi="Calibri" w:cs="Calibri"/>
          <w:lang w:val="en-GB"/>
        </w:rPr>
        <w:t>68,69</w:t>
      </w:r>
      <w:r w:rsidR="0052746C" w:rsidRPr="00B16815">
        <w:rPr>
          <w:rFonts w:ascii="Calibri" w:hAnsi="Calibri" w:cs="Calibri"/>
          <w:lang w:val="en-GB"/>
        </w:rPr>
        <w:t>]</w:t>
      </w:r>
      <w:r w:rsidR="00EB7D70">
        <w:rPr>
          <w:rFonts w:ascii="Calibri" w:hAnsi="Calibri" w:cs="Calibri"/>
          <w:lang w:val="en-GB"/>
        </w:rPr>
        <w:t>,</w:t>
      </w:r>
      <w:r w:rsidR="00F92130" w:rsidRPr="00B16815">
        <w:rPr>
          <w:rFonts w:ascii="Calibri" w:hAnsi="Calibri" w:cs="Calibri"/>
          <w:lang w:val="en-GB"/>
        </w:rPr>
        <w:t xml:space="preserve"> and </w:t>
      </w:r>
      <w:r w:rsidR="008C6390" w:rsidRPr="00B16815">
        <w:rPr>
          <w:rFonts w:ascii="Calibri" w:hAnsi="Calibri" w:cs="Calibri"/>
          <w:lang w:val="en-GB"/>
        </w:rPr>
        <w:t>testicular mitochondria</w:t>
      </w:r>
      <w:r w:rsidR="004E6818">
        <w:rPr>
          <w:rFonts w:ascii="Calibri" w:hAnsi="Calibri" w:cs="Calibri"/>
          <w:lang w:val="en-GB"/>
        </w:rPr>
        <w:t xml:space="preserve"> </w:t>
      </w:r>
      <w:r w:rsidR="005A68C7" w:rsidRPr="00B16815">
        <w:rPr>
          <w:rFonts w:ascii="Calibri" w:hAnsi="Calibri" w:cs="Calibri"/>
          <w:lang w:val="en-GB"/>
        </w:rPr>
        <w:t>[</w:t>
      </w:r>
      <w:r w:rsidR="006E081F" w:rsidRPr="001C3FE9">
        <w:rPr>
          <w:rFonts w:ascii="Calibri" w:hAnsi="Calibri" w:cs="Calibri"/>
          <w:lang w:val="en-GB"/>
        </w:rPr>
        <w:t>70,68</w:t>
      </w:r>
      <w:r w:rsidR="005A68C7" w:rsidRPr="00B16815">
        <w:rPr>
          <w:rFonts w:ascii="Calibri" w:hAnsi="Calibri" w:cs="Calibri"/>
          <w:lang w:val="en-GB"/>
        </w:rPr>
        <w:t>]</w:t>
      </w:r>
      <w:r w:rsidR="00646A96">
        <w:rPr>
          <w:rFonts w:ascii="Calibri" w:hAnsi="Calibri" w:cs="Calibri"/>
          <w:lang w:val="en-GB"/>
        </w:rPr>
        <w:t>,</w:t>
      </w:r>
      <w:r w:rsidR="004E6818">
        <w:rPr>
          <w:rFonts w:ascii="Calibri" w:hAnsi="Calibri" w:cs="Calibri"/>
          <w:lang w:val="en-GB"/>
        </w:rPr>
        <w:t xml:space="preserve"> </w:t>
      </w:r>
      <w:r w:rsidR="008C6390" w:rsidRPr="00B16815">
        <w:rPr>
          <w:rFonts w:ascii="Calibri" w:hAnsi="Calibri" w:cs="Calibri"/>
          <w:lang w:val="en-GB"/>
        </w:rPr>
        <w:t xml:space="preserve">involved in iron supply to sex hormone steroidogenesis </w:t>
      </w:r>
      <w:r w:rsidR="005A68C7" w:rsidRPr="00B16815">
        <w:rPr>
          <w:rFonts w:ascii="Calibri" w:hAnsi="Calibri" w:cs="Calibri"/>
          <w:lang w:val="en-GB"/>
        </w:rPr>
        <w:t>[</w:t>
      </w:r>
      <w:r w:rsidR="006E081F" w:rsidRPr="001C3FE9">
        <w:rPr>
          <w:rFonts w:ascii="Calibri" w:hAnsi="Calibri" w:cs="Calibri"/>
          <w:lang w:val="en-GB"/>
        </w:rPr>
        <w:t>7</w:t>
      </w:r>
      <w:r w:rsidR="005F205F" w:rsidRPr="00294CE4">
        <w:rPr>
          <w:rFonts w:ascii="Calibri" w:hAnsi="Calibri" w:cs="Calibri"/>
          <w:lang w:val="en-GB"/>
        </w:rPr>
        <w:t>0</w:t>
      </w:r>
      <w:r w:rsidR="005A68C7" w:rsidRPr="00B16815">
        <w:rPr>
          <w:rFonts w:ascii="Calibri" w:hAnsi="Calibri" w:cs="Calibri"/>
          <w:lang w:val="en-GB"/>
        </w:rPr>
        <w:t>]</w:t>
      </w:r>
      <w:r w:rsidR="00F92130" w:rsidRPr="00B16815">
        <w:rPr>
          <w:rFonts w:ascii="Calibri" w:hAnsi="Calibri" w:cs="Calibri"/>
          <w:lang w:val="en-GB"/>
        </w:rPr>
        <w:t>.</w:t>
      </w:r>
      <w:r w:rsidR="004E6818">
        <w:rPr>
          <w:rFonts w:ascii="Calibri" w:hAnsi="Calibri" w:cs="Calibri"/>
          <w:lang w:val="en-GB"/>
        </w:rPr>
        <w:t xml:space="preserve"> </w:t>
      </w:r>
      <w:r w:rsidR="00F92130" w:rsidRPr="00B16815">
        <w:rPr>
          <w:rFonts w:ascii="Calibri" w:hAnsi="Calibri" w:cs="Calibri"/>
          <w:lang w:val="en-GB"/>
        </w:rPr>
        <w:t xml:space="preserve">Iron delivery by </w:t>
      </w:r>
      <w:r w:rsidR="008C6390" w:rsidRPr="00B16815">
        <w:rPr>
          <w:rFonts w:ascii="Calibri" w:hAnsi="Calibri" w:cs="Calibri"/>
          <w:lang w:val="en-GB"/>
        </w:rPr>
        <w:t>FT is abundant</w:t>
      </w:r>
      <w:r w:rsidR="00F92130" w:rsidRPr="00B16815">
        <w:rPr>
          <w:rFonts w:ascii="Calibri" w:hAnsi="Calibri" w:cs="Calibri"/>
          <w:lang w:val="en-GB"/>
        </w:rPr>
        <w:t>ly demanded</w:t>
      </w:r>
      <w:r w:rsidR="004E6818">
        <w:rPr>
          <w:rFonts w:ascii="Calibri" w:hAnsi="Calibri" w:cs="Calibri"/>
          <w:lang w:val="en-GB"/>
        </w:rPr>
        <w:t xml:space="preserve"> </w:t>
      </w:r>
      <w:r w:rsidR="00F92130" w:rsidRPr="00B16815">
        <w:rPr>
          <w:rFonts w:ascii="Calibri" w:hAnsi="Calibri" w:cs="Calibri"/>
          <w:lang w:val="en-GB"/>
        </w:rPr>
        <w:t>also by Sertoli and Leydig cells</w:t>
      </w:r>
      <w:r w:rsidR="008C6390" w:rsidRPr="00B16815">
        <w:rPr>
          <w:rFonts w:ascii="Calibri" w:hAnsi="Calibri" w:cs="Calibri"/>
          <w:lang w:val="en-GB"/>
        </w:rPr>
        <w:t xml:space="preserve"> for the spermato</w:t>
      </w:r>
      <w:r w:rsidR="00F92130" w:rsidRPr="00B16815">
        <w:rPr>
          <w:rFonts w:ascii="Calibri" w:hAnsi="Calibri" w:cs="Calibri"/>
          <w:lang w:val="en-GB"/>
        </w:rPr>
        <w:t>genesis</w:t>
      </w:r>
      <w:r w:rsidR="008C6390" w:rsidRPr="00B16815">
        <w:rPr>
          <w:rFonts w:ascii="Calibri" w:hAnsi="Calibri" w:cs="Calibri"/>
          <w:lang w:val="en-GB"/>
        </w:rPr>
        <w:t xml:space="preserve"> and </w:t>
      </w:r>
      <w:r w:rsidR="00677144" w:rsidRPr="00B16815">
        <w:rPr>
          <w:rFonts w:ascii="Calibri" w:hAnsi="Calibri" w:cs="Calibri"/>
          <w:lang w:val="en-GB"/>
        </w:rPr>
        <w:t>protection of</w:t>
      </w:r>
      <w:r w:rsidR="004E6818">
        <w:rPr>
          <w:rFonts w:ascii="Calibri" w:hAnsi="Calibri" w:cs="Calibri"/>
          <w:lang w:val="en-GB"/>
        </w:rPr>
        <w:t xml:space="preserve"> </w:t>
      </w:r>
      <w:r w:rsidR="008C6390" w:rsidRPr="00B16815">
        <w:rPr>
          <w:rFonts w:ascii="Calibri" w:hAnsi="Calibri" w:cs="Calibri"/>
          <w:lang w:val="en-GB"/>
        </w:rPr>
        <w:t xml:space="preserve">the testicular cells </w:t>
      </w:r>
      <w:r w:rsidR="005A68C7" w:rsidRPr="00B16815">
        <w:rPr>
          <w:rFonts w:ascii="Calibri" w:hAnsi="Calibri" w:cs="Calibri"/>
          <w:lang w:val="en-GB"/>
        </w:rPr>
        <w:t>[</w:t>
      </w:r>
      <w:r w:rsidR="006E081F" w:rsidRPr="001C3FE9">
        <w:rPr>
          <w:rFonts w:ascii="Calibri" w:hAnsi="Calibri" w:cs="Calibri"/>
          <w:lang w:val="en-GB"/>
        </w:rPr>
        <w:t>7</w:t>
      </w:r>
      <w:r w:rsidR="005F205F" w:rsidRPr="00294CE4">
        <w:rPr>
          <w:rFonts w:ascii="Calibri" w:hAnsi="Calibri" w:cs="Calibri"/>
          <w:lang w:val="en-GB"/>
        </w:rPr>
        <w:t>1,7</w:t>
      </w:r>
      <w:r w:rsidR="006E081F" w:rsidRPr="001C3FE9">
        <w:rPr>
          <w:rFonts w:ascii="Calibri" w:hAnsi="Calibri" w:cs="Calibri"/>
          <w:lang w:val="en-GB"/>
        </w:rPr>
        <w:t>2</w:t>
      </w:r>
      <w:r w:rsidR="005A68C7" w:rsidRPr="00B16815">
        <w:rPr>
          <w:rFonts w:ascii="Calibri" w:hAnsi="Calibri" w:cs="Calibri"/>
          <w:lang w:val="en-GB"/>
        </w:rPr>
        <w:t>]</w:t>
      </w:r>
      <w:r w:rsidR="008C6390" w:rsidRPr="00B16815">
        <w:rPr>
          <w:rFonts w:ascii="Calibri" w:hAnsi="Calibri" w:cs="Calibri"/>
          <w:lang w:val="en-GB"/>
        </w:rPr>
        <w:t>.</w:t>
      </w:r>
      <w:r w:rsidR="00E45904">
        <w:rPr>
          <w:rFonts w:ascii="Calibri" w:hAnsi="Calibri" w:cs="Calibri"/>
          <w:lang w:val="en-GB"/>
        </w:rPr>
        <w:t xml:space="preserve"> A </w:t>
      </w:r>
      <w:r w:rsidR="00EB7D70">
        <w:rPr>
          <w:rFonts w:ascii="Calibri" w:hAnsi="Calibri" w:cs="Calibri"/>
          <w:lang w:val="en-GB"/>
        </w:rPr>
        <w:t>s</w:t>
      </w:r>
      <w:r w:rsidR="00EB7D70" w:rsidRPr="00B16815">
        <w:rPr>
          <w:rFonts w:ascii="Calibri" w:hAnsi="Calibri" w:cs="Calibri"/>
          <w:lang w:val="en-GB"/>
        </w:rPr>
        <w:t>econd</w:t>
      </w:r>
      <w:r w:rsidR="00E45904">
        <w:rPr>
          <w:rFonts w:ascii="Calibri" w:hAnsi="Calibri" w:cs="Calibri"/>
          <w:lang w:val="en-GB"/>
        </w:rPr>
        <w:t xml:space="preserve">, </w:t>
      </w:r>
      <w:r w:rsidR="00F92130" w:rsidRPr="00B16815">
        <w:rPr>
          <w:rFonts w:ascii="Calibri" w:hAnsi="Calibri" w:cs="Calibri"/>
          <w:lang w:val="en-GB"/>
        </w:rPr>
        <w:t xml:space="preserve">newly evolved </w:t>
      </w:r>
      <w:r w:rsidR="005E7011" w:rsidRPr="00B16815">
        <w:rPr>
          <w:rFonts w:ascii="Calibri" w:hAnsi="Calibri" w:cs="Calibri"/>
          <w:lang w:val="en-GB"/>
        </w:rPr>
        <w:t>placentalian</w:t>
      </w:r>
      <w:r w:rsidR="004E6818">
        <w:rPr>
          <w:rFonts w:ascii="Calibri" w:hAnsi="Calibri" w:cs="Calibri"/>
          <w:lang w:val="en-GB"/>
        </w:rPr>
        <w:t xml:space="preserve"> </w:t>
      </w:r>
      <w:r w:rsidR="00F92130" w:rsidRPr="00B16815">
        <w:rPr>
          <w:rFonts w:ascii="Calibri" w:hAnsi="Calibri" w:cs="Calibri"/>
          <w:lang w:val="en-GB"/>
        </w:rPr>
        <w:t xml:space="preserve">FT-HL17 </w:t>
      </w:r>
      <w:r w:rsidR="006924F9" w:rsidRPr="00B16815">
        <w:rPr>
          <w:rFonts w:ascii="Calibri" w:hAnsi="Calibri" w:cs="Calibri"/>
          <w:lang w:val="en-GB"/>
        </w:rPr>
        <w:t xml:space="preserve">variant </w:t>
      </w:r>
      <w:r w:rsidR="008C6390" w:rsidRPr="00B16815">
        <w:rPr>
          <w:rFonts w:ascii="Calibri" w:hAnsi="Calibri" w:cs="Calibri"/>
          <w:lang w:val="en-GB"/>
        </w:rPr>
        <w:t>was reported in mouse spermatogonia and in early embryonic cell</w:t>
      </w:r>
      <w:r w:rsidR="004E6818">
        <w:rPr>
          <w:rFonts w:ascii="Calibri" w:hAnsi="Calibri" w:cs="Calibri"/>
          <w:lang w:val="en-GB"/>
        </w:rPr>
        <w:t xml:space="preserve"> </w:t>
      </w:r>
      <w:r w:rsidR="005A68C7" w:rsidRPr="00B16815">
        <w:rPr>
          <w:rFonts w:ascii="Calibri" w:hAnsi="Calibri" w:cs="Calibri"/>
          <w:lang w:val="en-GB"/>
        </w:rPr>
        <w:t>[</w:t>
      </w:r>
      <w:r w:rsidR="00B14B53" w:rsidRPr="00BF27A0">
        <w:rPr>
          <w:rFonts w:ascii="Calibri" w:hAnsi="Calibri" w:cs="Calibri"/>
          <w:lang w:val="en-GB"/>
        </w:rPr>
        <w:t>73</w:t>
      </w:r>
      <w:r w:rsidR="005A68C7" w:rsidRPr="00B16815">
        <w:rPr>
          <w:rFonts w:ascii="Calibri" w:hAnsi="Calibri" w:cs="Calibri"/>
          <w:lang w:val="en-GB"/>
        </w:rPr>
        <w:t>]</w:t>
      </w:r>
      <w:r w:rsidR="005E7011" w:rsidRPr="00B16815">
        <w:rPr>
          <w:rFonts w:ascii="Calibri" w:hAnsi="Calibri" w:cs="Calibri"/>
          <w:lang w:val="en-GB"/>
        </w:rPr>
        <w:t>. Because FT-HL17 display</w:t>
      </w:r>
      <w:r w:rsidR="00B66094">
        <w:rPr>
          <w:rFonts w:ascii="Calibri" w:hAnsi="Calibri" w:cs="Calibri"/>
          <w:lang w:val="en-GB"/>
        </w:rPr>
        <w:t>s</w:t>
      </w:r>
      <w:r w:rsidR="005E7011" w:rsidRPr="00B16815">
        <w:rPr>
          <w:rFonts w:ascii="Calibri" w:hAnsi="Calibri" w:cs="Calibri"/>
          <w:lang w:val="en-GB"/>
        </w:rPr>
        <w:t xml:space="preserve"> reduced stability</w:t>
      </w:r>
      <w:r w:rsidR="008C6390" w:rsidRPr="00B16815">
        <w:rPr>
          <w:rFonts w:ascii="Calibri" w:hAnsi="Calibri" w:cs="Calibri"/>
          <w:lang w:val="en-GB"/>
        </w:rPr>
        <w:t xml:space="preserve">, </w:t>
      </w:r>
      <w:r w:rsidR="00B66094">
        <w:rPr>
          <w:rFonts w:ascii="Calibri" w:hAnsi="Calibri" w:cs="Calibri"/>
          <w:lang w:val="en-GB"/>
        </w:rPr>
        <w:t xml:space="preserve">it appears to primarily </w:t>
      </w:r>
      <w:r w:rsidR="005E7011" w:rsidRPr="00B16815">
        <w:rPr>
          <w:rFonts w:ascii="Calibri" w:hAnsi="Calibri" w:cs="Calibri"/>
          <w:lang w:val="en-GB"/>
        </w:rPr>
        <w:t>transport</w:t>
      </w:r>
      <w:r w:rsidR="001869A2">
        <w:rPr>
          <w:rFonts w:ascii="Calibri" w:hAnsi="Calibri" w:cs="Calibri"/>
          <w:lang w:val="en-GB"/>
        </w:rPr>
        <w:t xml:space="preserve">, rather than store, </w:t>
      </w:r>
      <w:r w:rsidR="005E7011" w:rsidRPr="00B16815">
        <w:rPr>
          <w:rFonts w:ascii="Calibri" w:hAnsi="Calibri" w:cs="Calibri"/>
          <w:lang w:val="en-GB"/>
        </w:rPr>
        <w:t>iron</w:t>
      </w:r>
      <w:r w:rsidR="001869A2">
        <w:rPr>
          <w:rFonts w:ascii="Calibri" w:hAnsi="Calibri" w:cs="Calibri"/>
          <w:lang w:val="en-GB"/>
        </w:rPr>
        <w:t>. T</w:t>
      </w:r>
      <w:r w:rsidR="00EB7D70">
        <w:rPr>
          <w:rFonts w:ascii="Calibri" w:hAnsi="Calibri" w:cs="Calibri"/>
          <w:lang w:val="en-GB"/>
        </w:rPr>
        <w:t xml:space="preserve">he </w:t>
      </w:r>
      <w:r w:rsidR="008C6390" w:rsidRPr="00B16815">
        <w:rPr>
          <w:rFonts w:ascii="Calibri" w:hAnsi="Calibri" w:cs="Calibri"/>
          <w:lang w:val="en-GB"/>
        </w:rPr>
        <w:t xml:space="preserve">placenta constitutes a barrier for Fe </w:t>
      </w:r>
      <w:r w:rsidR="005E7011" w:rsidRPr="00B16815">
        <w:rPr>
          <w:rFonts w:ascii="Calibri" w:hAnsi="Calibri" w:cs="Calibri"/>
          <w:lang w:val="en-GB"/>
        </w:rPr>
        <w:t>delivered by</w:t>
      </w:r>
      <w:r w:rsidR="008C6390" w:rsidRPr="00B16815">
        <w:rPr>
          <w:rFonts w:ascii="Calibri" w:hAnsi="Calibri" w:cs="Calibri"/>
          <w:lang w:val="en-GB"/>
        </w:rPr>
        <w:t xml:space="preserve"> typical FTH </w:t>
      </w:r>
      <w:r w:rsidR="005A68C7" w:rsidRPr="00B16815">
        <w:rPr>
          <w:rFonts w:ascii="Calibri" w:hAnsi="Calibri" w:cs="Calibri"/>
          <w:lang w:val="en-GB"/>
        </w:rPr>
        <w:t>[</w:t>
      </w:r>
      <w:r w:rsidR="006E081F" w:rsidRPr="001C3FE9">
        <w:rPr>
          <w:rFonts w:ascii="Calibri" w:hAnsi="Calibri" w:cs="Calibri"/>
          <w:lang w:val="en-GB"/>
        </w:rPr>
        <w:t>7</w:t>
      </w:r>
      <w:r w:rsidR="005F205F" w:rsidRPr="00294CE4">
        <w:rPr>
          <w:rFonts w:ascii="Calibri" w:hAnsi="Calibri" w:cs="Calibri"/>
          <w:lang w:val="en-GB"/>
        </w:rPr>
        <w:t>4,7</w:t>
      </w:r>
      <w:r w:rsidR="006E081F" w:rsidRPr="001C3FE9">
        <w:rPr>
          <w:rFonts w:ascii="Calibri" w:hAnsi="Calibri" w:cs="Calibri"/>
          <w:lang w:val="en-GB"/>
        </w:rPr>
        <w:t>5</w:t>
      </w:r>
      <w:r w:rsidR="005A68C7" w:rsidRPr="00B16815">
        <w:rPr>
          <w:rFonts w:ascii="Calibri" w:hAnsi="Calibri" w:cs="Calibri"/>
          <w:lang w:val="en-GB"/>
        </w:rPr>
        <w:t>]</w:t>
      </w:r>
      <w:r w:rsidR="001869A2">
        <w:rPr>
          <w:rFonts w:ascii="Calibri" w:hAnsi="Calibri" w:cs="Calibri"/>
          <w:lang w:val="en-GB"/>
        </w:rPr>
        <w:t xml:space="preserve">; </w:t>
      </w:r>
      <w:r w:rsidR="00843610" w:rsidRPr="00B16815">
        <w:rPr>
          <w:rFonts w:ascii="Calibri" w:hAnsi="Calibri" w:cs="Calibri"/>
          <w:lang w:val="en-GB"/>
        </w:rPr>
        <w:t>the bulk of FT is accumulated in syncytiotrophoblast</w:t>
      </w:r>
      <w:r w:rsidR="006A2B06" w:rsidRPr="00B16815">
        <w:rPr>
          <w:rFonts w:ascii="Calibri" w:hAnsi="Calibri" w:cs="Calibri"/>
          <w:lang w:val="en-GB"/>
        </w:rPr>
        <w:t xml:space="preserve"> subsequently taken up by </w:t>
      </w:r>
      <w:r w:rsidR="00EB7D70">
        <w:rPr>
          <w:rFonts w:ascii="Calibri" w:hAnsi="Calibri" w:cs="Calibri"/>
          <w:lang w:val="en-GB"/>
        </w:rPr>
        <w:t xml:space="preserve">the </w:t>
      </w:r>
      <w:r w:rsidR="006A2B06" w:rsidRPr="00B16815">
        <w:rPr>
          <w:rFonts w:ascii="Calibri" w:hAnsi="Calibri" w:cs="Calibri"/>
          <w:lang w:val="en-GB"/>
        </w:rPr>
        <w:t>fetus</w:t>
      </w:r>
      <w:r w:rsidR="00A21860">
        <w:rPr>
          <w:rFonts w:ascii="Calibri" w:hAnsi="Calibri" w:cs="Calibri"/>
          <w:lang w:val="en-GB"/>
        </w:rPr>
        <w:t>,</w:t>
      </w:r>
      <w:r w:rsidR="006A2B06" w:rsidRPr="00B16815">
        <w:rPr>
          <w:rFonts w:ascii="Calibri" w:hAnsi="Calibri" w:cs="Calibri"/>
          <w:lang w:val="en-GB"/>
        </w:rPr>
        <w:t xml:space="preserve"> by the process of ferritinophagy</w:t>
      </w:r>
      <w:r w:rsidR="004E6818">
        <w:rPr>
          <w:rFonts w:ascii="Calibri" w:hAnsi="Calibri" w:cs="Calibri"/>
          <w:lang w:val="en-GB"/>
        </w:rPr>
        <w:t xml:space="preserve"> </w:t>
      </w:r>
      <w:r w:rsidR="005A68C7" w:rsidRPr="00B16815">
        <w:rPr>
          <w:rFonts w:ascii="Calibri" w:hAnsi="Calibri" w:cs="Calibri"/>
          <w:lang w:val="en-GB"/>
        </w:rPr>
        <w:t>[</w:t>
      </w:r>
      <w:r w:rsidR="006E081F" w:rsidRPr="001C3FE9">
        <w:rPr>
          <w:rFonts w:ascii="Calibri" w:hAnsi="Calibri" w:cs="Calibri"/>
          <w:lang w:val="en-GB"/>
        </w:rPr>
        <w:t>7</w:t>
      </w:r>
      <w:r w:rsidR="005F205F" w:rsidRPr="00294CE4">
        <w:rPr>
          <w:rFonts w:ascii="Calibri" w:hAnsi="Calibri" w:cs="Calibri"/>
          <w:lang w:val="en-GB"/>
        </w:rPr>
        <w:t>6</w:t>
      </w:r>
      <w:r w:rsidR="005A68C7" w:rsidRPr="00B16815">
        <w:rPr>
          <w:rFonts w:ascii="Calibri" w:hAnsi="Calibri" w:cs="Calibri"/>
          <w:lang w:val="en-GB"/>
        </w:rPr>
        <w:t>]</w:t>
      </w:r>
      <w:r w:rsidR="008C6390" w:rsidRPr="00B16815">
        <w:rPr>
          <w:rFonts w:ascii="Calibri" w:hAnsi="Calibri" w:cs="Calibri"/>
          <w:lang w:val="en-GB"/>
        </w:rPr>
        <w:t>.</w:t>
      </w:r>
    </w:p>
    <w:p w:rsidR="00143D70" w:rsidRPr="00B16815" w:rsidRDefault="00143D70" w:rsidP="00CC5C59">
      <w:pPr>
        <w:jc w:val="both"/>
        <w:rPr>
          <w:rFonts w:ascii="Calibri" w:hAnsi="Calibri" w:cs="Calibri"/>
          <w:lang w:val="en-GB"/>
        </w:rPr>
      </w:pPr>
    </w:p>
    <w:p w:rsidR="0003053F" w:rsidRPr="00B16815" w:rsidRDefault="0003053F" w:rsidP="00CC5C59">
      <w:pPr>
        <w:jc w:val="both"/>
        <w:rPr>
          <w:rFonts w:ascii="Calibri" w:hAnsi="Calibri" w:cs="Calibri"/>
          <w:b/>
          <w:lang w:val="en-GB"/>
        </w:rPr>
      </w:pPr>
      <w:r w:rsidRPr="00B16815">
        <w:rPr>
          <w:rFonts w:ascii="Calibri" w:hAnsi="Calibri" w:cs="Calibri"/>
          <w:b/>
          <w:lang w:val="en-GB"/>
        </w:rPr>
        <w:t xml:space="preserve">Jurassic extinction and modern bird radiation with reduced but specialized ferritin </w:t>
      </w:r>
      <w:r w:rsidR="004B52BC">
        <w:rPr>
          <w:rFonts w:ascii="Calibri" w:hAnsi="Calibri" w:cs="Calibri"/>
          <w:b/>
          <w:lang w:val="en-GB"/>
        </w:rPr>
        <w:t>selection</w:t>
      </w:r>
    </w:p>
    <w:p w:rsidR="003324CF" w:rsidRPr="00B16815" w:rsidRDefault="00101B44" w:rsidP="003324CF">
      <w:pPr>
        <w:ind w:firstLine="708"/>
        <w:jc w:val="both"/>
        <w:rPr>
          <w:rFonts w:ascii="Calibri" w:hAnsi="Calibri" w:cs="Calibri"/>
          <w:lang w:val="en-GB"/>
        </w:rPr>
      </w:pPr>
      <w:r w:rsidRPr="00B16815">
        <w:rPr>
          <w:rFonts w:ascii="Calibri" w:hAnsi="Calibri" w:cs="Calibri"/>
          <w:lang w:val="en-GB"/>
        </w:rPr>
        <w:t>After Triassic-Jurassic Extinction</w:t>
      </w:r>
      <w:r w:rsidR="001869A2">
        <w:rPr>
          <w:rFonts w:ascii="Calibri" w:hAnsi="Calibri" w:cs="Calibri"/>
          <w:lang w:val="en-GB"/>
        </w:rPr>
        <w:t xml:space="preserve">, </w:t>
      </w:r>
      <w:r w:rsidRPr="00B16815">
        <w:rPr>
          <w:rFonts w:ascii="Calibri" w:hAnsi="Calibri" w:cs="Calibri"/>
          <w:lang w:val="en-GB"/>
        </w:rPr>
        <w:t xml:space="preserve">birds </w:t>
      </w:r>
      <w:r w:rsidR="001869A2">
        <w:rPr>
          <w:rFonts w:ascii="Calibri" w:hAnsi="Calibri" w:cs="Calibri"/>
          <w:lang w:val="en-GB"/>
        </w:rPr>
        <w:t xml:space="preserve">were subjected to </w:t>
      </w:r>
      <w:r w:rsidR="00646A96">
        <w:rPr>
          <w:rFonts w:ascii="Calibri" w:hAnsi="Calibri" w:cs="Calibri"/>
          <w:lang w:val="en-GB"/>
        </w:rPr>
        <w:t>significant</w:t>
      </w:r>
      <w:r w:rsidR="004E6818">
        <w:rPr>
          <w:rFonts w:ascii="Calibri" w:hAnsi="Calibri" w:cs="Calibri"/>
          <w:lang w:val="en-GB"/>
        </w:rPr>
        <w:t xml:space="preserve"> </w:t>
      </w:r>
      <w:r w:rsidR="00646A96">
        <w:rPr>
          <w:rFonts w:ascii="Calibri" w:hAnsi="Calibri" w:cs="Calibri"/>
          <w:lang w:val="en-GB"/>
        </w:rPr>
        <w:t>evolutionary</w:t>
      </w:r>
      <w:r w:rsidR="000F4260">
        <w:rPr>
          <w:rFonts w:ascii="Calibri" w:hAnsi="Calibri" w:cs="Calibri"/>
          <w:lang w:val="en-GB"/>
        </w:rPr>
        <w:t xml:space="preserve"> pressures</w:t>
      </w:r>
      <w:r w:rsidRPr="00B16815">
        <w:rPr>
          <w:rFonts w:ascii="Calibri" w:hAnsi="Calibri" w:cs="Calibri"/>
          <w:lang w:val="en-GB"/>
        </w:rPr>
        <w:t xml:space="preserve">. </w:t>
      </w:r>
      <w:r w:rsidR="002D124E">
        <w:rPr>
          <w:rFonts w:ascii="Calibri" w:hAnsi="Calibri" w:cs="Calibri"/>
          <w:lang w:val="en-GB"/>
        </w:rPr>
        <w:t xml:space="preserve">Analyses of sequenced </w:t>
      </w:r>
      <w:r w:rsidR="00541069">
        <w:rPr>
          <w:rFonts w:ascii="Calibri" w:hAnsi="Calibri" w:cs="Calibri"/>
          <w:lang w:val="en-GB"/>
        </w:rPr>
        <w:t xml:space="preserve">avian </w:t>
      </w:r>
      <w:r w:rsidR="000F4260">
        <w:rPr>
          <w:rFonts w:ascii="Calibri" w:hAnsi="Calibri" w:cs="Calibri"/>
          <w:lang w:val="en-GB"/>
        </w:rPr>
        <w:t>genomes</w:t>
      </w:r>
      <w:r w:rsidR="004E6818">
        <w:rPr>
          <w:rFonts w:ascii="Calibri" w:hAnsi="Calibri" w:cs="Calibri"/>
          <w:lang w:val="en-GB"/>
        </w:rPr>
        <w:t xml:space="preserve"> </w:t>
      </w:r>
      <w:r w:rsidR="000F4260">
        <w:rPr>
          <w:rFonts w:ascii="Calibri" w:hAnsi="Calibri" w:cs="Calibri"/>
          <w:lang w:val="en-GB"/>
        </w:rPr>
        <w:t xml:space="preserve">showed that they </w:t>
      </w:r>
      <w:r w:rsidR="003324CF" w:rsidRPr="00B16815">
        <w:rPr>
          <w:rFonts w:ascii="Calibri" w:hAnsi="Calibri" w:cs="Calibri"/>
          <w:lang w:val="en-GB"/>
        </w:rPr>
        <w:t xml:space="preserve">completely lost FTL, </w:t>
      </w:r>
      <w:r w:rsidR="000F4260">
        <w:rPr>
          <w:rFonts w:ascii="Calibri" w:hAnsi="Calibri" w:cs="Calibri"/>
          <w:lang w:val="en-GB"/>
        </w:rPr>
        <w:t xml:space="preserve">and </w:t>
      </w:r>
      <w:r w:rsidR="00646A96" w:rsidRPr="00B16815">
        <w:rPr>
          <w:rFonts w:ascii="Calibri" w:hAnsi="Calibri" w:cs="Calibri"/>
          <w:lang w:val="en-GB"/>
        </w:rPr>
        <w:t>retaine</w:t>
      </w:r>
      <w:r w:rsidR="00646A96">
        <w:rPr>
          <w:rFonts w:ascii="Calibri" w:hAnsi="Calibri" w:cs="Calibri"/>
          <w:lang w:val="en-GB"/>
        </w:rPr>
        <w:t>d</w:t>
      </w:r>
      <w:r w:rsidR="003324CF" w:rsidRPr="00B16815">
        <w:rPr>
          <w:rFonts w:ascii="Calibri" w:hAnsi="Calibri" w:cs="Calibri"/>
          <w:lang w:val="en-GB"/>
        </w:rPr>
        <w:t xml:space="preserve"> FTH as the main </w:t>
      </w:r>
      <w:r w:rsidR="000F4260">
        <w:rPr>
          <w:rFonts w:ascii="Calibri" w:hAnsi="Calibri" w:cs="Calibri"/>
          <w:lang w:val="en-GB"/>
        </w:rPr>
        <w:t>(</w:t>
      </w:r>
      <w:r w:rsidR="003324CF" w:rsidRPr="00B16815">
        <w:rPr>
          <w:rFonts w:ascii="Calibri" w:hAnsi="Calibri" w:cs="Calibri"/>
          <w:lang w:val="en-GB"/>
        </w:rPr>
        <w:t>and only</w:t>
      </w:r>
      <w:r w:rsidR="000F4260">
        <w:rPr>
          <w:rFonts w:ascii="Calibri" w:hAnsi="Calibri" w:cs="Calibri"/>
          <w:lang w:val="en-GB"/>
        </w:rPr>
        <w:t>)</w:t>
      </w:r>
      <w:r w:rsidR="003324CF" w:rsidRPr="00B16815">
        <w:rPr>
          <w:rFonts w:ascii="Calibri" w:hAnsi="Calibri" w:cs="Calibri"/>
          <w:lang w:val="en-GB"/>
        </w:rPr>
        <w:t xml:space="preserve"> FT isoform able to</w:t>
      </w:r>
      <w:r w:rsidR="00887585" w:rsidRPr="00B16815">
        <w:rPr>
          <w:rFonts w:ascii="Calibri" w:hAnsi="Calibri" w:cs="Calibri"/>
          <w:lang w:val="en-GB"/>
        </w:rPr>
        <w:t xml:space="preserve"> transport</w:t>
      </w:r>
      <w:r w:rsidR="003324CF" w:rsidRPr="00B16815">
        <w:rPr>
          <w:rFonts w:ascii="Calibri" w:hAnsi="Calibri" w:cs="Calibri"/>
          <w:lang w:val="en-GB"/>
        </w:rPr>
        <w:t xml:space="preserve"> iron </w:t>
      </w:r>
      <w:r w:rsidR="005A68C7" w:rsidRPr="00B16815">
        <w:rPr>
          <w:rFonts w:ascii="Calibri" w:hAnsi="Calibri" w:cs="Calibri"/>
          <w:lang w:val="en-GB"/>
        </w:rPr>
        <w:t>[</w:t>
      </w:r>
      <w:r w:rsidR="006E081F" w:rsidRPr="001C3FE9">
        <w:rPr>
          <w:rFonts w:ascii="Calibri" w:hAnsi="Calibri" w:cs="Calibri"/>
          <w:lang w:val="en-GB"/>
        </w:rPr>
        <w:t>7</w:t>
      </w:r>
      <w:r w:rsidR="005F205F" w:rsidRPr="00294CE4">
        <w:rPr>
          <w:rFonts w:ascii="Calibri" w:hAnsi="Calibri" w:cs="Calibri"/>
          <w:lang w:val="en-GB"/>
        </w:rPr>
        <w:t>7,78</w:t>
      </w:r>
      <w:r w:rsidR="005A68C7" w:rsidRPr="00B16815">
        <w:rPr>
          <w:rFonts w:ascii="Calibri" w:hAnsi="Calibri" w:cs="Calibri"/>
          <w:lang w:val="en-GB"/>
        </w:rPr>
        <w:t>]</w:t>
      </w:r>
      <w:r w:rsidR="003324CF" w:rsidRPr="00B16815">
        <w:rPr>
          <w:rFonts w:ascii="Calibri" w:hAnsi="Calibri" w:cs="Calibri"/>
          <w:lang w:val="en-GB"/>
        </w:rPr>
        <w:t xml:space="preserve">. Similar to </w:t>
      </w:r>
      <w:r w:rsidR="00887585" w:rsidRPr="00B16815">
        <w:rPr>
          <w:rFonts w:ascii="Calibri" w:hAnsi="Calibri" w:cs="Calibri"/>
          <w:lang w:val="en-GB"/>
        </w:rPr>
        <w:t xml:space="preserve">the </w:t>
      </w:r>
      <w:r w:rsidR="003324CF" w:rsidRPr="00B16815">
        <w:rPr>
          <w:rFonts w:ascii="Calibri" w:hAnsi="Calibri" w:cs="Calibri"/>
          <w:lang w:val="en-GB"/>
        </w:rPr>
        <w:t xml:space="preserve">mammalian </w:t>
      </w:r>
      <w:r w:rsidR="00F36C39">
        <w:rPr>
          <w:rFonts w:ascii="Calibri" w:hAnsi="Calibri" w:cs="Calibri"/>
          <w:lang w:val="en-GB"/>
        </w:rPr>
        <w:t>form</w:t>
      </w:r>
      <w:r w:rsidR="003324CF" w:rsidRPr="00B16815">
        <w:rPr>
          <w:rFonts w:ascii="Calibri" w:hAnsi="Calibri" w:cs="Calibri"/>
          <w:lang w:val="en-GB"/>
        </w:rPr>
        <w:t xml:space="preserve">, FTH </w:t>
      </w:r>
      <w:r w:rsidR="00014DA4">
        <w:rPr>
          <w:rFonts w:ascii="Calibri" w:hAnsi="Calibri" w:cs="Calibri"/>
          <w:lang w:val="en-GB"/>
        </w:rPr>
        <w:t xml:space="preserve">also plays a protective role </w:t>
      </w:r>
      <w:r w:rsidR="003324CF" w:rsidRPr="00B16815">
        <w:rPr>
          <w:rFonts w:ascii="Calibri" w:hAnsi="Calibri" w:cs="Calibri"/>
          <w:lang w:val="en-GB"/>
        </w:rPr>
        <w:t xml:space="preserve">against UV radiation </w:t>
      </w:r>
      <w:r w:rsidR="00254560" w:rsidRPr="00B16815">
        <w:rPr>
          <w:rFonts w:ascii="Calibri" w:hAnsi="Calibri" w:cs="Calibri"/>
          <w:lang w:val="en-GB"/>
        </w:rPr>
        <w:t>[</w:t>
      </w:r>
      <w:r w:rsidR="006E081F" w:rsidRPr="001C3FE9">
        <w:rPr>
          <w:rFonts w:ascii="Calibri" w:hAnsi="Calibri" w:cs="Calibri"/>
          <w:lang w:val="en-GB"/>
        </w:rPr>
        <w:t>42</w:t>
      </w:r>
      <w:r w:rsidR="00254560" w:rsidRPr="00B16815">
        <w:rPr>
          <w:rFonts w:ascii="Calibri" w:hAnsi="Calibri" w:cs="Calibri"/>
          <w:lang w:val="en-GB"/>
        </w:rPr>
        <w:t>]</w:t>
      </w:r>
      <w:r w:rsidR="003324CF" w:rsidRPr="00B16815">
        <w:rPr>
          <w:rFonts w:ascii="Calibri" w:hAnsi="Calibri" w:cs="Calibri"/>
          <w:lang w:val="en-GB"/>
        </w:rPr>
        <w:t>. In some taxons</w:t>
      </w:r>
      <w:r w:rsidR="00A21860">
        <w:rPr>
          <w:rFonts w:ascii="Calibri" w:hAnsi="Calibri" w:cs="Calibri"/>
          <w:lang w:val="en-GB"/>
        </w:rPr>
        <w:t>,</w:t>
      </w:r>
      <w:r w:rsidR="003324CF" w:rsidRPr="00B16815">
        <w:rPr>
          <w:rFonts w:ascii="Calibri" w:hAnsi="Calibri" w:cs="Calibri"/>
          <w:i/>
          <w:lang w:val="en-GB"/>
        </w:rPr>
        <w:t xml:space="preserve"> Neognathae</w:t>
      </w:r>
      <w:r w:rsidR="003324CF" w:rsidRPr="00B16815">
        <w:rPr>
          <w:rFonts w:ascii="Calibri" w:hAnsi="Calibri" w:cs="Calibri"/>
          <w:lang w:val="en-GB"/>
        </w:rPr>
        <w:t>, for instance</w:t>
      </w:r>
      <w:r w:rsidR="00A21860">
        <w:rPr>
          <w:rFonts w:ascii="Calibri" w:hAnsi="Calibri" w:cs="Calibri"/>
          <w:lang w:val="en-GB"/>
        </w:rPr>
        <w:t xml:space="preserve"> in</w:t>
      </w:r>
      <w:r w:rsidR="003324CF" w:rsidRPr="00B16815">
        <w:rPr>
          <w:rFonts w:ascii="Calibri" w:hAnsi="Calibri" w:cs="Calibri"/>
          <w:shd w:val="clear" w:color="auto" w:fill="FFFFFF"/>
          <w:lang w:val="en-GB"/>
        </w:rPr>
        <w:t>perching birds</w:t>
      </w:r>
      <w:r w:rsidR="004E6818">
        <w:rPr>
          <w:rFonts w:ascii="Calibri" w:hAnsi="Calibri" w:cs="Calibri"/>
          <w:shd w:val="clear" w:color="auto" w:fill="FFFFFF"/>
          <w:lang w:val="en-GB"/>
        </w:rPr>
        <w:t xml:space="preserve"> </w:t>
      </w:r>
      <w:r w:rsidR="003324CF" w:rsidRPr="00B16815">
        <w:rPr>
          <w:rFonts w:ascii="Calibri" w:hAnsi="Calibri" w:cs="Calibri"/>
          <w:lang w:val="en-GB"/>
        </w:rPr>
        <w:t>(</w:t>
      </w:r>
      <w:r w:rsidR="003324CF" w:rsidRPr="00B16815">
        <w:rPr>
          <w:rFonts w:ascii="Calibri" w:hAnsi="Calibri" w:cs="Calibri"/>
          <w:i/>
          <w:lang w:val="en-GB"/>
        </w:rPr>
        <w:t>Passeriformes</w:t>
      </w:r>
      <w:r w:rsidR="003324CF" w:rsidRPr="00B16815">
        <w:rPr>
          <w:rFonts w:ascii="Calibri" w:hAnsi="Calibri" w:cs="Calibri"/>
          <w:lang w:val="en-GB"/>
        </w:rPr>
        <w:t>), penguins (</w:t>
      </w:r>
      <w:r w:rsidR="003324CF" w:rsidRPr="00B16815">
        <w:rPr>
          <w:rFonts w:ascii="Calibri" w:hAnsi="Calibri" w:cs="Calibri"/>
          <w:i/>
          <w:lang w:val="en-GB"/>
        </w:rPr>
        <w:t>Sphenisciformes</w:t>
      </w:r>
      <w:r w:rsidR="003324CF" w:rsidRPr="00B16815">
        <w:rPr>
          <w:rFonts w:ascii="Calibri" w:hAnsi="Calibri" w:cs="Calibri"/>
          <w:lang w:val="en-GB"/>
        </w:rPr>
        <w:t>), pelican order (</w:t>
      </w:r>
      <w:r w:rsidR="003324CF" w:rsidRPr="00B16815">
        <w:rPr>
          <w:rFonts w:ascii="Calibri" w:hAnsi="Calibri" w:cs="Calibri"/>
          <w:bCs/>
          <w:i/>
          <w:color w:val="222222"/>
          <w:lang w:val="en-GB"/>
        </w:rPr>
        <w:t>Pelecaniformes</w:t>
      </w:r>
      <w:r w:rsidR="003324CF" w:rsidRPr="00B16815">
        <w:rPr>
          <w:rFonts w:ascii="Calibri" w:hAnsi="Calibri" w:cs="Calibri"/>
          <w:bCs/>
          <w:color w:val="222222"/>
          <w:lang w:val="en-GB"/>
        </w:rPr>
        <w:t xml:space="preserve">), </w:t>
      </w:r>
      <w:r w:rsidR="00646A96">
        <w:rPr>
          <w:rFonts w:ascii="Calibri" w:hAnsi="Calibri" w:cs="Calibri"/>
          <w:bCs/>
          <w:color w:val="222222"/>
          <w:lang w:val="en-GB"/>
        </w:rPr>
        <w:t xml:space="preserve">and in </w:t>
      </w:r>
      <w:r w:rsidR="003324CF" w:rsidRPr="00B16815">
        <w:rPr>
          <w:rFonts w:ascii="Calibri" w:hAnsi="Calibri" w:cs="Calibri"/>
          <w:bCs/>
          <w:color w:val="222222"/>
          <w:lang w:val="en-GB"/>
        </w:rPr>
        <w:t>diurnal birds</w:t>
      </w:r>
      <w:r w:rsidR="00646A96">
        <w:rPr>
          <w:rFonts w:ascii="Calibri" w:hAnsi="Calibri" w:cs="Calibri"/>
          <w:bCs/>
          <w:color w:val="222222"/>
          <w:lang w:val="en-GB"/>
        </w:rPr>
        <w:t xml:space="preserve"> such as</w:t>
      </w:r>
      <w:r w:rsidR="003324CF" w:rsidRPr="00B16815">
        <w:rPr>
          <w:rFonts w:ascii="Calibri" w:hAnsi="Calibri" w:cs="Calibri"/>
          <w:bCs/>
          <w:color w:val="222222"/>
          <w:lang w:val="en-GB"/>
        </w:rPr>
        <w:t xml:space="preserve"> falcons</w:t>
      </w:r>
      <w:r w:rsidR="003324CF" w:rsidRPr="00B16815">
        <w:rPr>
          <w:rFonts w:ascii="Calibri" w:hAnsi="Calibri" w:cs="Calibri"/>
          <w:color w:val="222222"/>
          <w:shd w:val="clear" w:color="auto" w:fill="FFFFFF"/>
          <w:lang w:val="en-GB"/>
        </w:rPr>
        <w:t xml:space="preserve"> and </w:t>
      </w:r>
      <w:r w:rsidR="003324CF" w:rsidRPr="00B16815">
        <w:rPr>
          <w:rFonts w:ascii="Calibri" w:hAnsi="Calibri" w:cs="Calibri"/>
          <w:bCs/>
          <w:color w:val="222222"/>
          <w:lang w:val="en-GB"/>
        </w:rPr>
        <w:t>caracaras (</w:t>
      </w:r>
      <w:r w:rsidR="003324CF" w:rsidRPr="00B16815">
        <w:rPr>
          <w:rFonts w:ascii="Calibri" w:hAnsi="Calibri" w:cs="Calibri"/>
          <w:bCs/>
          <w:i/>
          <w:color w:val="222222"/>
          <w:lang w:val="en-GB"/>
        </w:rPr>
        <w:t>Falconiformes</w:t>
      </w:r>
      <w:r w:rsidR="003324CF" w:rsidRPr="00B16815">
        <w:rPr>
          <w:rFonts w:ascii="Calibri" w:hAnsi="Calibri" w:cs="Calibri"/>
          <w:bCs/>
          <w:color w:val="222222"/>
          <w:lang w:val="en-GB"/>
        </w:rPr>
        <w:t>)</w:t>
      </w:r>
      <w:r w:rsidR="003324CF" w:rsidRPr="00B16815">
        <w:rPr>
          <w:rFonts w:ascii="Calibri" w:hAnsi="Calibri" w:cs="Calibri"/>
          <w:lang w:val="en-GB"/>
        </w:rPr>
        <w:t xml:space="preserve">, the ancient reptilian FT-HA isoform was retained. Both </w:t>
      </w:r>
      <w:r w:rsidR="00140555" w:rsidRPr="00B16815">
        <w:rPr>
          <w:rFonts w:ascii="Calibri" w:hAnsi="Calibri" w:cs="Calibri"/>
          <w:lang w:val="en-GB"/>
        </w:rPr>
        <w:t>s</w:t>
      </w:r>
      <w:r w:rsidR="006924F9" w:rsidRPr="00B16815">
        <w:rPr>
          <w:rFonts w:ascii="Calibri" w:hAnsi="Calibri" w:cs="Calibri"/>
          <w:lang w:val="en-GB"/>
        </w:rPr>
        <w:t>u</w:t>
      </w:r>
      <w:r w:rsidR="00140555" w:rsidRPr="00B16815">
        <w:rPr>
          <w:rFonts w:ascii="Calibri" w:hAnsi="Calibri" w:cs="Calibri"/>
          <w:lang w:val="en-GB"/>
        </w:rPr>
        <w:t>b</w:t>
      </w:r>
      <w:r w:rsidR="006924F9" w:rsidRPr="00B16815">
        <w:rPr>
          <w:rFonts w:ascii="Calibri" w:hAnsi="Calibri" w:cs="Calibri"/>
          <w:lang w:val="en-GB"/>
        </w:rPr>
        <w:t>families</w:t>
      </w:r>
      <w:r w:rsidR="003324CF" w:rsidRPr="00B16815">
        <w:rPr>
          <w:rFonts w:ascii="Calibri" w:hAnsi="Calibri" w:cs="Calibri"/>
          <w:lang w:val="en-GB"/>
        </w:rPr>
        <w:t xml:space="preserve"> FTH and FT-HA potentially ferroxidize iron. </w:t>
      </w:r>
      <w:r w:rsidR="008775AE" w:rsidRPr="00B16815">
        <w:rPr>
          <w:rFonts w:ascii="Calibri" w:hAnsi="Calibri" w:cs="Calibri"/>
          <w:lang w:val="en-GB"/>
        </w:rPr>
        <w:t xml:space="preserve">There is no data </w:t>
      </w:r>
      <w:r w:rsidR="001107D5" w:rsidRPr="00B16815">
        <w:rPr>
          <w:rFonts w:ascii="Calibri" w:hAnsi="Calibri" w:cs="Calibri"/>
          <w:lang w:val="en-GB"/>
        </w:rPr>
        <w:t xml:space="preserve">for FT distribution in avian embryo, although Richards </w:t>
      </w:r>
      <w:r w:rsidR="005A68C7" w:rsidRPr="00B16815">
        <w:rPr>
          <w:rFonts w:ascii="Calibri" w:hAnsi="Calibri" w:cs="Calibri"/>
          <w:lang w:val="en-GB"/>
        </w:rPr>
        <w:t>[</w:t>
      </w:r>
      <w:r w:rsidR="005F205F" w:rsidRPr="00294CE4">
        <w:rPr>
          <w:rFonts w:ascii="Calibri" w:hAnsi="Calibri" w:cs="Calibri"/>
          <w:lang w:val="en-GB"/>
        </w:rPr>
        <w:t>79</w:t>
      </w:r>
      <w:r w:rsidR="005A68C7" w:rsidRPr="00B16815">
        <w:rPr>
          <w:rFonts w:ascii="Calibri" w:hAnsi="Calibri" w:cs="Calibri"/>
          <w:lang w:val="en-GB"/>
        </w:rPr>
        <w:t xml:space="preserve">] </w:t>
      </w:r>
      <w:r w:rsidR="001107D5" w:rsidRPr="00B16815">
        <w:rPr>
          <w:rFonts w:ascii="Calibri" w:hAnsi="Calibri" w:cs="Calibri"/>
          <w:lang w:val="en-GB"/>
        </w:rPr>
        <w:t xml:space="preserve">observed dynamic changes of FT-like fraction during development. </w:t>
      </w:r>
      <w:r w:rsidR="00014DA4">
        <w:rPr>
          <w:rFonts w:ascii="Calibri" w:hAnsi="Calibri" w:cs="Calibri"/>
          <w:lang w:val="en-GB"/>
        </w:rPr>
        <w:t>Similar</w:t>
      </w:r>
      <w:r w:rsidR="004E6818">
        <w:rPr>
          <w:rFonts w:ascii="Calibri" w:hAnsi="Calibri" w:cs="Calibri"/>
          <w:lang w:val="en-GB"/>
        </w:rPr>
        <w:t xml:space="preserve"> </w:t>
      </w:r>
      <w:r w:rsidR="003324CF" w:rsidRPr="00B16815">
        <w:rPr>
          <w:rFonts w:ascii="Calibri" w:hAnsi="Calibri" w:cs="Calibri"/>
          <w:lang w:val="en-GB"/>
        </w:rPr>
        <w:t xml:space="preserve">to fish, early amphibians and reptile ancestors, all birds possess </w:t>
      </w:r>
      <w:r w:rsidR="00140555" w:rsidRPr="00B16815">
        <w:rPr>
          <w:rFonts w:ascii="Calibri" w:hAnsi="Calibri" w:cs="Calibri"/>
          <w:lang w:val="en-GB"/>
        </w:rPr>
        <w:t xml:space="preserve">a potentially </w:t>
      </w:r>
      <w:r w:rsidR="00805685" w:rsidRPr="00B16815">
        <w:rPr>
          <w:rFonts w:ascii="Calibri" w:hAnsi="Calibri" w:cs="Calibri"/>
          <w:lang w:val="en-GB"/>
        </w:rPr>
        <w:t>cornea-</w:t>
      </w:r>
      <w:r w:rsidR="003324CF" w:rsidRPr="00B16815">
        <w:rPr>
          <w:rFonts w:ascii="Calibri" w:hAnsi="Calibri" w:cs="Calibri"/>
          <w:lang w:val="en-GB"/>
        </w:rPr>
        <w:t>specific nuclear FToid</w:t>
      </w:r>
      <w:r w:rsidR="004E6818">
        <w:rPr>
          <w:rFonts w:ascii="Calibri" w:hAnsi="Calibri" w:cs="Calibri"/>
          <w:lang w:val="en-GB"/>
        </w:rPr>
        <w:t xml:space="preserve"> </w:t>
      </w:r>
      <w:r w:rsidR="00F45DE9" w:rsidRPr="00B16815">
        <w:rPr>
          <w:rFonts w:ascii="Calibri" w:hAnsi="Calibri" w:cs="Calibri"/>
          <w:lang w:val="en-GB"/>
        </w:rPr>
        <w:t>[</w:t>
      </w:r>
      <w:r w:rsidR="006E081F" w:rsidRPr="001C3FE9">
        <w:rPr>
          <w:rFonts w:ascii="Calibri" w:hAnsi="Calibri" w:cs="Calibri"/>
          <w:lang w:val="en-GB"/>
        </w:rPr>
        <w:t>27</w:t>
      </w:r>
      <w:r w:rsidR="00F45DE9" w:rsidRPr="00B16815">
        <w:rPr>
          <w:rFonts w:ascii="Calibri" w:hAnsi="Calibri" w:cs="Calibri"/>
          <w:lang w:val="en-GB"/>
        </w:rPr>
        <w:t>]</w:t>
      </w:r>
      <w:r w:rsidR="003324CF" w:rsidRPr="00B16815">
        <w:rPr>
          <w:rFonts w:ascii="Calibri" w:hAnsi="Calibri" w:cs="Calibri"/>
          <w:lang w:val="en-GB"/>
        </w:rPr>
        <w:t>.</w:t>
      </w:r>
      <w:r w:rsidR="00865CBA" w:rsidRPr="00B16815">
        <w:rPr>
          <w:rFonts w:ascii="Calibri" w:hAnsi="Calibri" w:cs="Calibri"/>
          <w:lang w:val="en-GB"/>
        </w:rPr>
        <w:t xml:space="preserve"> Birds also have magnetosome</w:t>
      </w:r>
      <w:r w:rsidR="000A5F81">
        <w:rPr>
          <w:rFonts w:ascii="Calibri" w:hAnsi="Calibri" w:cs="Calibri"/>
          <w:lang w:val="en-GB"/>
        </w:rPr>
        <w:t>s</w:t>
      </w:r>
      <w:r w:rsidR="00865CBA" w:rsidRPr="00B16815">
        <w:rPr>
          <w:rFonts w:ascii="Calibri" w:hAnsi="Calibri" w:cs="Calibri"/>
          <w:lang w:val="en-GB"/>
        </w:rPr>
        <w:t xml:space="preserve"> in labyrinth</w:t>
      </w:r>
      <w:r w:rsidR="005A182E">
        <w:rPr>
          <w:rFonts w:ascii="Calibri" w:hAnsi="Calibri" w:cs="Calibri"/>
          <w:lang w:val="en-GB"/>
        </w:rPr>
        <w:t>ine domains</w:t>
      </w:r>
      <w:r w:rsidR="004E6818">
        <w:rPr>
          <w:rFonts w:ascii="Calibri" w:hAnsi="Calibri" w:cs="Calibri"/>
          <w:lang w:val="en-GB"/>
        </w:rPr>
        <w:t xml:space="preserve"> </w:t>
      </w:r>
      <w:r w:rsidR="00C46725" w:rsidRPr="00B16815">
        <w:rPr>
          <w:rFonts w:ascii="Calibri" w:hAnsi="Calibri" w:cs="Calibri"/>
          <w:lang w:val="en-GB"/>
        </w:rPr>
        <w:t>[</w:t>
      </w:r>
      <w:r w:rsidR="006E081F" w:rsidRPr="00BF27A0">
        <w:rPr>
          <w:rFonts w:ascii="Calibri" w:hAnsi="Calibri" w:cs="Calibri"/>
          <w:lang w:val="en-GB"/>
        </w:rPr>
        <w:t>52</w:t>
      </w:r>
      <w:r w:rsidR="001C3FE9">
        <w:rPr>
          <w:rFonts w:ascii="Calibri" w:hAnsi="Calibri" w:cs="Calibri"/>
          <w:lang w:val="en-GB"/>
        </w:rPr>
        <w:t>]</w:t>
      </w:r>
      <w:r w:rsidR="00A46069" w:rsidRPr="00B16815">
        <w:rPr>
          <w:rFonts w:ascii="Calibri" w:hAnsi="Calibri" w:cs="Calibri"/>
          <w:lang w:val="en-GB"/>
        </w:rPr>
        <w:t xml:space="preserve">, </w:t>
      </w:r>
      <w:r w:rsidR="00A46069" w:rsidRPr="00B16815">
        <w:rPr>
          <w:rFonts w:ascii="Calibri" w:hAnsi="Calibri" w:cs="Calibri"/>
          <w:lang w:val="en-GB"/>
        </w:rPr>
        <w:lastRenderedPageBreak/>
        <w:t>which</w:t>
      </w:r>
      <w:r w:rsidR="00EB7D70">
        <w:rPr>
          <w:rFonts w:ascii="Calibri" w:hAnsi="Calibri" w:cs="Calibri"/>
          <w:lang w:val="en-GB"/>
        </w:rPr>
        <w:t>,</w:t>
      </w:r>
      <w:r w:rsidR="00A46069" w:rsidRPr="00B16815">
        <w:rPr>
          <w:rFonts w:ascii="Calibri" w:hAnsi="Calibri" w:cs="Calibri"/>
          <w:lang w:val="en-GB"/>
        </w:rPr>
        <w:t xml:space="preserve"> at least in pigeon hair cells </w:t>
      </w:r>
      <w:r w:rsidR="00C46725" w:rsidRPr="00B16815">
        <w:rPr>
          <w:rFonts w:ascii="Calibri" w:hAnsi="Calibri" w:cs="Calibri"/>
          <w:lang w:val="en-GB"/>
        </w:rPr>
        <w:t>[</w:t>
      </w:r>
      <w:r w:rsidR="006E081F" w:rsidRPr="001C3FE9">
        <w:rPr>
          <w:rFonts w:ascii="Calibri" w:hAnsi="Calibri" w:cs="Calibri"/>
          <w:lang w:val="en-GB"/>
        </w:rPr>
        <w:t>53</w:t>
      </w:r>
      <w:r w:rsidR="00C46725" w:rsidRPr="00B16815">
        <w:rPr>
          <w:rFonts w:ascii="Calibri" w:hAnsi="Calibri" w:cs="Calibri"/>
          <w:lang w:val="en-GB"/>
        </w:rPr>
        <w:t>]</w:t>
      </w:r>
      <w:r w:rsidR="00A46069" w:rsidRPr="00B16815">
        <w:rPr>
          <w:rFonts w:ascii="Calibri" w:hAnsi="Calibri" w:cs="Calibri"/>
          <w:lang w:val="en-GB"/>
        </w:rPr>
        <w:t xml:space="preserve">, </w:t>
      </w:r>
      <w:r w:rsidR="00EE2BBE" w:rsidRPr="00B16815">
        <w:rPr>
          <w:rFonts w:ascii="Calibri" w:hAnsi="Calibri" w:cs="Calibri"/>
          <w:lang w:val="en-GB"/>
        </w:rPr>
        <w:t xml:space="preserve">are formed with FTH since this taxon possesses only </w:t>
      </w:r>
      <w:r w:rsidR="00EB7D70">
        <w:rPr>
          <w:rFonts w:ascii="Calibri" w:hAnsi="Calibri" w:cs="Calibri"/>
          <w:lang w:val="en-GB"/>
        </w:rPr>
        <w:t xml:space="preserve">the </w:t>
      </w:r>
      <w:r w:rsidR="00EE2BBE" w:rsidRPr="00B16815">
        <w:rPr>
          <w:rFonts w:ascii="Calibri" w:hAnsi="Calibri" w:cs="Calibri"/>
          <w:lang w:val="en-GB"/>
        </w:rPr>
        <w:t xml:space="preserve">FTH </w:t>
      </w:r>
      <w:r w:rsidR="00FB3314" w:rsidRPr="00B16815">
        <w:rPr>
          <w:rFonts w:ascii="Calibri" w:hAnsi="Calibri" w:cs="Calibri"/>
          <w:lang w:val="en-GB"/>
        </w:rPr>
        <w:t>subfamily</w:t>
      </w:r>
      <w:r w:rsidR="00EE2BBE" w:rsidRPr="00B16815">
        <w:rPr>
          <w:rFonts w:ascii="Calibri" w:hAnsi="Calibri" w:cs="Calibri"/>
          <w:lang w:val="en-GB"/>
        </w:rPr>
        <w:t>.</w:t>
      </w:r>
    </w:p>
    <w:p w:rsidR="00143D70" w:rsidRPr="00B16815" w:rsidRDefault="00143D70" w:rsidP="003324CF">
      <w:pPr>
        <w:ind w:firstLine="708"/>
        <w:jc w:val="both"/>
        <w:rPr>
          <w:rFonts w:ascii="Calibri" w:hAnsi="Calibri" w:cs="Calibri"/>
          <w:lang w:val="en-GB"/>
        </w:rPr>
      </w:pPr>
    </w:p>
    <w:p w:rsidR="00E13807" w:rsidRPr="00B16815" w:rsidRDefault="00E13807" w:rsidP="00955B9B">
      <w:pPr>
        <w:jc w:val="both"/>
        <w:rPr>
          <w:rFonts w:ascii="Calibri" w:hAnsi="Calibri" w:cs="Calibri"/>
          <w:b/>
          <w:lang w:val="en-GB"/>
        </w:rPr>
      </w:pPr>
      <w:r w:rsidRPr="00B16815">
        <w:rPr>
          <w:rFonts w:ascii="Calibri" w:hAnsi="Calibri" w:cs="Calibri"/>
          <w:b/>
          <w:lang w:val="en-GB"/>
        </w:rPr>
        <w:t>Further perspectives</w:t>
      </w:r>
    </w:p>
    <w:p w:rsidR="00955B9B" w:rsidRPr="00B16815" w:rsidRDefault="00140555" w:rsidP="00BF7600">
      <w:pPr>
        <w:ind w:firstLine="708"/>
        <w:jc w:val="both"/>
        <w:rPr>
          <w:rFonts w:ascii="Calibri" w:hAnsi="Calibri" w:cs="Calibri"/>
          <w:color w:val="FF0000"/>
          <w:lang w:val="en-GB"/>
        </w:rPr>
      </w:pPr>
      <w:r w:rsidRPr="00B16815">
        <w:rPr>
          <w:rFonts w:ascii="Calibri" w:hAnsi="Calibri" w:cs="Calibri"/>
          <w:lang w:val="en-GB"/>
        </w:rPr>
        <w:t>Considering</w:t>
      </w:r>
      <w:r w:rsidR="00E612B0" w:rsidRPr="00B16815">
        <w:rPr>
          <w:rFonts w:ascii="Calibri" w:hAnsi="Calibri" w:cs="Calibri"/>
          <w:lang w:val="en-GB"/>
        </w:rPr>
        <w:t xml:space="preserve"> the</w:t>
      </w:r>
      <w:r w:rsidRPr="00B16815">
        <w:rPr>
          <w:rFonts w:ascii="Calibri" w:hAnsi="Calibri" w:cs="Calibri"/>
          <w:lang w:val="en-GB"/>
        </w:rPr>
        <w:t xml:space="preserve"> available experimental and sequence data</w:t>
      </w:r>
      <w:r w:rsidR="00EB7D70">
        <w:rPr>
          <w:rFonts w:ascii="Calibri" w:hAnsi="Calibri" w:cs="Calibri"/>
          <w:lang w:val="en-GB"/>
        </w:rPr>
        <w:t>,</w:t>
      </w:r>
      <w:r w:rsidRPr="00B16815">
        <w:rPr>
          <w:rFonts w:ascii="Calibri" w:hAnsi="Calibri" w:cs="Calibri"/>
          <w:lang w:val="en-GB"/>
        </w:rPr>
        <w:t xml:space="preserve"> we </w:t>
      </w:r>
      <w:r w:rsidR="00E612B0" w:rsidRPr="00B16815">
        <w:rPr>
          <w:rFonts w:ascii="Calibri" w:hAnsi="Calibri" w:cs="Calibri"/>
          <w:lang w:val="en-GB"/>
        </w:rPr>
        <w:t xml:space="preserve">hypothesize </w:t>
      </w:r>
      <w:r w:rsidR="00E13807" w:rsidRPr="00B16815">
        <w:rPr>
          <w:rFonts w:ascii="Calibri" w:hAnsi="Calibri" w:cs="Calibri"/>
          <w:lang w:val="en-GB"/>
        </w:rPr>
        <w:t>that FT</w:t>
      </w:r>
      <w:r w:rsidR="004E6818">
        <w:rPr>
          <w:rFonts w:ascii="Calibri" w:hAnsi="Calibri" w:cs="Calibri"/>
          <w:lang w:val="en-GB"/>
        </w:rPr>
        <w:t xml:space="preserve"> </w:t>
      </w:r>
      <w:r w:rsidR="00E13807" w:rsidRPr="00B16815">
        <w:rPr>
          <w:rFonts w:ascii="Calibri" w:hAnsi="Calibri" w:cs="Calibri"/>
          <w:lang w:val="en-GB"/>
        </w:rPr>
        <w:t xml:space="preserve">diversity reflects </w:t>
      </w:r>
      <w:r w:rsidRPr="00B16815">
        <w:rPr>
          <w:rFonts w:ascii="Calibri" w:hAnsi="Calibri" w:cs="Calibri"/>
          <w:lang w:val="en-GB"/>
        </w:rPr>
        <w:t xml:space="preserve">the need for new ways to manage iron and </w:t>
      </w:r>
      <w:r w:rsidR="00E13807" w:rsidRPr="00B16815">
        <w:rPr>
          <w:rFonts w:ascii="Calibri" w:hAnsi="Calibri" w:cs="Calibri"/>
          <w:lang w:val="en-GB"/>
        </w:rPr>
        <w:t>redox balance, through gradual ferroxidation</w:t>
      </w:r>
      <w:r w:rsidRPr="00B16815">
        <w:rPr>
          <w:rFonts w:ascii="Calibri" w:hAnsi="Calibri" w:cs="Calibri"/>
          <w:lang w:val="en-GB"/>
        </w:rPr>
        <w:t>.</w:t>
      </w:r>
      <w:r w:rsidR="004E6818">
        <w:rPr>
          <w:rFonts w:ascii="Calibri" w:hAnsi="Calibri" w:cs="Calibri"/>
          <w:lang w:val="en-GB"/>
        </w:rPr>
        <w:t xml:space="preserve"> </w:t>
      </w:r>
      <w:r w:rsidR="00E13807" w:rsidRPr="00B16815">
        <w:rPr>
          <w:rFonts w:ascii="Calibri" w:hAnsi="Calibri" w:cs="Calibri"/>
          <w:lang w:val="en-GB"/>
        </w:rPr>
        <w:t>Immunohistological studies of embryonic development in</w:t>
      </w:r>
      <w:r w:rsidRPr="00B16815">
        <w:rPr>
          <w:rFonts w:ascii="Calibri" w:hAnsi="Calibri" w:cs="Calibri"/>
          <w:lang w:val="en-GB"/>
        </w:rPr>
        <w:t xml:space="preserve"> chordate</w:t>
      </w:r>
      <w:r w:rsidR="00E13807" w:rsidRPr="00B16815">
        <w:rPr>
          <w:rFonts w:ascii="Calibri" w:hAnsi="Calibri" w:cs="Calibri"/>
          <w:lang w:val="en-GB"/>
        </w:rPr>
        <w:t xml:space="preserve"> representa</w:t>
      </w:r>
      <w:r w:rsidR="00BF7600" w:rsidRPr="00B16815">
        <w:rPr>
          <w:rFonts w:ascii="Calibri" w:hAnsi="Calibri" w:cs="Calibri"/>
          <w:lang w:val="en-GB"/>
        </w:rPr>
        <w:t>tive</w:t>
      </w:r>
      <w:r w:rsidR="00E238D8" w:rsidRPr="00B16815">
        <w:rPr>
          <w:rFonts w:ascii="Calibri" w:hAnsi="Calibri" w:cs="Calibri"/>
          <w:lang w:val="en-GB"/>
        </w:rPr>
        <w:t>s</w:t>
      </w:r>
      <w:r w:rsidR="004E6818">
        <w:rPr>
          <w:rFonts w:ascii="Calibri" w:hAnsi="Calibri" w:cs="Calibri"/>
          <w:lang w:val="en-GB"/>
        </w:rPr>
        <w:t xml:space="preserve"> </w:t>
      </w:r>
      <w:r w:rsidR="00E13807" w:rsidRPr="00B16815">
        <w:rPr>
          <w:rFonts w:ascii="Calibri" w:hAnsi="Calibri" w:cs="Calibri"/>
          <w:lang w:val="en-GB"/>
        </w:rPr>
        <w:t xml:space="preserve">would </w:t>
      </w:r>
      <w:r w:rsidR="00BF7600" w:rsidRPr="00B16815">
        <w:rPr>
          <w:rFonts w:ascii="Calibri" w:hAnsi="Calibri" w:cs="Calibri"/>
          <w:lang w:val="en-GB"/>
        </w:rPr>
        <w:t xml:space="preserve">clarify </w:t>
      </w:r>
      <w:r w:rsidR="00EB7D70">
        <w:rPr>
          <w:rFonts w:ascii="Calibri" w:hAnsi="Calibri" w:cs="Calibri"/>
          <w:lang w:val="en-GB"/>
        </w:rPr>
        <w:t xml:space="preserve">the </w:t>
      </w:r>
      <w:r w:rsidR="00BF7600" w:rsidRPr="00B16815">
        <w:rPr>
          <w:rFonts w:ascii="Calibri" w:hAnsi="Calibri" w:cs="Calibri"/>
          <w:lang w:val="en-GB"/>
        </w:rPr>
        <w:t xml:space="preserve">distribution of particular FTs </w:t>
      </w:r>
      <w:r w:rsidR="007E4997" w:rsidRPr="00B16815">
        <w:rPr>
          <w:rFonts w:ascii="Calibri" w:hAnsi="Calibri" w:cs="Calibri"/>
          <w:lang w:val="en-GB"/>
        </w:rPr>
        <w:t xml:space="preserve">in </w:t>
      </w:r>
      <w:r w:rsidR="00BF7600" w:rsidRPr="00B16815">
        <w:rPr>
          <w:rFonts w:ascii="Calibri" w:hAnsi="Calibri" w:cs="Calibri"/>
          <w:lang w:val="en-GB"/>
        </w:rPr>
        <w:t>tissues</w:t>
      </w:r>
      <w:r w:rsidR="007E4997" w:rsidRPr="00B16815">
        <w:rPr>
          <w:rFonts w:ascii="Calibri" w:hAnsi="Calibri" w:cs="Calibri"/>
          <w:lang w:val="en-GB"/>
        </w:rPr>
        <w:t xml:space="preserve"> and organs</w:t>
      </w:r>
      <w:r w:rsidR="00BF7600" w:rsidRPr="00B16815">
        <w:rPr>
          <w:rFonts w:ascii="Calibri" w:hAnsi="Calibri" w:cs="Calibri"/>
          <w:lang w:val="en-GB"/>
        </w:rPr>
        <w:t>. Further</w:t>
      </w:r>
      <w:r w:rsidR="00F36C39">
        <w:rPr>
          <w:rFonts w:ascii="Calibri" w:hAnsi="Calibri" w:cs="Calibri"/>
          <w:lang w:val="en-GB"/>
        </w:rPr>
        <w:t>more</w:t>
      </w:r>
      <w:r w:rsidR="00BF7600" w:rsidRPr="00B16815">
        <w:rPr>
          <w:rFonts w:ascii="Calibri" w:hAnsi="Calibri" w:cs="Calibri"/>
          <w:lang w:val="en-GB"/>
        </w:rPr>
        <w:t xml:space="preserve">, </w:t>
      </w:r>
      <w:r w:rsidR="00955B9B" w:rsidRPr="00B16815">
        <w:rPr>
          <w:rFonts w:ascii="Calibri" w:hAnsi="Calibri" w:cs="Calibri"/>
          <w:lang w:val="en-GB"/>
        </w:rPr>
        <w:t xml:space="preserve">to test </w:t>
      </w:r>
      <w:r w:rsidR="00EB7D70">
        <w:rPr>
          <w:rFonts w:ascii="Calibri" w:hAnsi="Calibri" w:cs="Calibri"/>
          <w:lang w:val="en-GB"/>
        </w:rPr>
        <w:t xml:space="preserve">the </w:t>
      </w:r>
      <w:r w:rsidR="00BF7600" w:rsidRPr="00B16815">
        <w:rPr>
          <w:rFonts w:ascii="Calibri" w:hAnsi="Calibri" w:cs="Calibri"/>
          <w:lang w:val="en-GB"/>
        </w:rPr>
        <w:t>redox-tuning</w:t>
      </w:r>
      <w:r w:rsidR="00955B9B" w:rsidRPr="00B16815">
        <w:rPr>
          <w:rFonts w:ascii="Calibri" w:hAnsi="Calibri" w:cs="Calibri"/>
          <w:lang w:val="en-GB"/>
        </w:rPr>
        <w:t xml:space="preserve"> hypothesis, </w:t>
      </w:r>
      <w:r w:rsidR="00E238D8" w:rsidRPr="00B16815">
        <w:rPr>
          <w:rFonts w:ascii="Calibri" w:hAnsi="Calibri" w:cs="Calibri"/>
          <w:lang w:val="en-GB"/>
        </w:rPr>
        <w:t xml:space="preserve">biochemical and biophysical data of each FT </w:t>
      </w:r>
      <w:r w:rsidRPr="00B16815">
        <w:rPr>
          <w:rFonts w:ascii="Calibri" w:hAnsi="Calibri" w:cs="Calibri"/>
          <w:lang w:val="en-GB"/>
        </w:rPr>
        <w:t>subfamily</w:t>
      </w:r>
      <w:r w:rsidR="00E238D8" w:rsidRPr="00B16815">
        <w:rPr>
          <w:rFonts w:ascii="Calibri" w:hAnsi="Calibri" w:cs="Calibri"/>
          <w:lang w:val="en-GB"/>
        </w:rPr>
        <w:t xml:space="preserve">, like </w:t>
      </w:r>
      <w:r w:rsidR="00955B9B" w:rsidRPr="00B16815">
        <w:rPr>
          <w:rFonts w:ascii="Calibri" w:hAnsi="Calibri" w:cs="Calibri"/>
          <w:lang w:val="en-GB"/>
        </w:rPr>
        <w:t>iron capacity</w:t>
      </w:r>
      <w:r w:rsidR="00E238D8" w:rsidRPr="00B16815">
        <w:rPr>
          <w:rFonts w:ascii="Calibri" w:hAnsi="Calibri" w:cs="Calibri"/>
          <w:lang w:val="en-GB"/>
        </w:rPr>
        <w:t>,</w:t>
      </w:r>
      <w:r w:rsidR="004E6818">
        <w:rPr>
          <w:rFonts w:ascii="Calibri" w:hAnsi="Calibri" w:cs="Calibri"/>
          <w:lang w:val="en-GB"/>
        </w:rPr>
        <w:t xml:space="preserve"> </w:t>
      </w:r>
      <w:r w:rsidR="00955B9B" w:rsidRPr="00B16815">
        <w:rPr>
          <w:rFonts w:ascii="Calibri" w:hAnsi="Calibri" w:cs="Calibri"/>
          <w:lang w:val="en-GB"/>
        </w:rPr>
        <w:t>ferroxidation</w:t>
      </w:r>
      <w:r w:rsidR="004E6818">
        <w:rPr>
          <w:rFonts w:ascii="Calibri" w:hAnsi="Calibri" w:cs="Calibri"/>
          <w:lang w:val="en-GB"/>
        </w:rPr>
        <w:t xml:space="preserve"> </w:t>
      </w:r>
      <w:r w:rsidR="00E238D8" w:rsidRPr="00B16815">
        <w:rPr>
          <w:rFonts w:ascii="Calibri" w:hAnsi="Calibri" w:cs="Calibri"/>
          <w:lang w:val="en-GB"/>
        </w:rPr>
        <w:t>activity</w:t>
      </w:r>
      <w:r w:rsidR="00955B9B" w:rsidRPr="00B16815">
        <w:rPr>
          <w:rFonts w:ascii="Calibri" w:hAnsi="Calibri" w:cs="Calibri"/>
          <w:lang w:val="en-GB"/>
        </w:rPr>
        <w:t xml:space="preserve"> under alter </w:t>
      </w:r>
      <w:r w:rsidR="00E238D8" w:rsidRPr="00B16815">
        <w:rPr>
          <w:rFonts w:ascii="Calibri" w:hAnsi="Calibri" w:cs="Calibri"/>
          <w:lang w:val="en-GB"/>
        </w:rPr>
        <w:t xml:space="preserve">redox potential or </w:t>
      </w:r>
      <w:r w:rsidR="00955B9B" w:rsidRPr="00B16815">
        <w:rPr>
          <w:rFonts w:ascii="Calibri" w:hAnsi="Calibri" w:cs="Calibri"/>
          <w:lang w:val="en-GB"/>
        </w:rPr>
        <w:t>oxygen levels</w:t>
      </w:r>
      <w:r w:rsidR="00EB7D70">
        <w:rPr>
          <w:rFonts w:ascii="Calibri" w:hAnsi="Calibri" w:cs="Calibri"/>
          <w:lang w:val="en-GB"/>
        </w:rPr>
        <w:t>,</w:t>
      </w:r>
      <w:r w:rsidR="00010274" w:rsidRPr="00B16815">
        <w:rPr>
          <w:rFonts w:ascii="Calibri" w:hAnsi="Calibri" w:cs="Calibri"/>
          <w:lang w:val="en-GB"/>
        </w:rPr>
        <w:t xml:space="preserve"> and </w:t>
      </w:r>
      <w:r w:rsidR="00E238D8" w:rsidRPr="00B16815">
        <w:rPr>
          <w:rFonts w:ascii="Calibri" w:hAnsi="Calibri" w:cs="Calibri"/>
          <w:lang w:val="en-GB"/>
        </w:rPr>
        <w:t xml:space="preserve">differential pulse voltammetry, should supplement our </w:t>
      </w:r>
      <w:r w:rsidR="007E4997" w:rsidRPr="00B16815">
        <w:rPr>
          <w:rFonts w:ascii="Calibri" w:hAnsi="Calibri" w:cs="Calibri"/>
          <w:lang w:val="en-GB"/>
        </w:rPr>
        <w:t xml:space="preserve">limited </w:t>
      </w:r>
      <w:r w:rsidR="00E238D8" w:rsidRPr="00B16815">
        <w:rPr>
          <w:rFonts w:ascii="Calibri" w:hAnsi="Calibri" w:cs="Calibri"/>
          <w:lang w:val="en-GB"/>
        </w:rPr>
        <w:t xml:space="preserve">knowledge of </w:t>
      </w:r>
      <w:r w:rsidR="00852759">
        <w:rPr>
          <w:rFonts w:ascii="Calibri" w:hAnsi="Calibri" w:cs="Calibri"/>
          <w:lang w:val="en-GB"/>
        </w:rPr>
        <w:t>the functions of FTs</w:t>
      </w:r>
      <w:r w:rsidR="00E238D8" w:rsidRPr="00B16815">
        <w:rPr>
          <w:rFonts w:ascii="Calibri" w:hAnsi="Calibri" w:cs="Calibri"/>
          <w:lang w:val="en-GB"/>
        </w:rPr>
        <w:t>.</w:t>
      </w:r>
    </w:p>
    <w:p w:rsidR="00101B44" w:rsidRPr="00B16815" w:rsidRDefault="00101B44" w:rsidP="00CC5C59">
      <w:pPr>
        <w:jc w:val="both"/>
        <w:rPr>
          <w:rFonts w:ascii="Calibri" w:hAnsi="Calibri" w:cs="Calibri"/>
          <w:lang w:val="en-GB"/>
        </w:rPr>
      </w:pPr>
    </w:p>
    <w:p w:rsidR="00D04387" w:rsidRPr="00B16815" w:rsidRDefault="000E2F2C" w:rsidP="00CC5C59">
      <w:pPr>
        <w:jc w:val="both"/>
        <w:rPr>
          <w:rFonts w:ascii="Calibri" w:hAnsi="Calibri" w:cs="Calibri"/>
          <w:b/>
          <w:bCs/>
          <w:lang w:val="en-GB"/>
        </w:rPr>
      </w:pPr>
      <w:r w:rsidRPr="00B16815">
        <w:rPr>
          <w:rFonts w:ascii="Calibri" w:hAnsi="Calibri" w:cs="Calibri"/>
          <w:b/>
          <w:bCs/>
          <w:lang w:val="en-GB"/>
        </w:rPr>
        <w:t>Conclusions</w:t>
      </w:r>
    </w:p>
    <w:p w:rsidR="00901413" w:rsidRDefault="00140555" w:rsidP="00237F0B">
      <w:pPr>
        <w:ind w:firstLine="708"/>
        <w:jc w:val="both"/>
        <w:rPr>
          <w:rFonts w:ascii="Calibri" w:hAnsi="Calibri" w:cs="Calibri"/>
          <w:lang w:val="en-GB"/>
        </w:rPr>
      </w:pPr>
      <w:r w:rsidRPr="00B16815">
        <w:rPr>
          <w:rFonts w:ascii="Calibri" w:hAnsi="Calibri" w:cs="Calibri"/>
          <w:lang w:val="en-GB"/>
        </w:rPr>
        <w:t xml:space="preserve">We propose a reclassification and </w:t>
      </w:r>
      <w:r w:rsidR="001525B3" w:rsidRPr="00B16815">
        <w:rPr>
          <w:rFonts w:ascii="Calibri" w:hAnsi="Calibri" w:cs="Calibri"/>
          <w:lang w:val="en-GB"/>
        </w:rPr>
        <w:t xml:space="preserve">an updated </w:t>
      </w:r>
      <w:r w:rsidRPr="00B16815">
        <w:rPr>
          <w:rFonts w:ascii="Calibri" w:hAnsi="Calibri" w:cs="Calibri"/>
          <w:lang w:val="en-GB"/>
        </w:rPr>
        <w:t xml:space="preserve">nomenclature for the </w:t>
      </w:r>
      <w:r w:rsidR="000738AB">
        <w:rPr>
          <w:rFonts w:ascii="Calibri" w:hAnsi="Calibri" w:cs="Calibri"/>
          <w:lang w:val="en-GB"/>
        </w:rPr>
        <w:t>ferritins</w:t>
      </w:r>
      <w:r w:rsidRPr="00B16815">
        <w:rPr>
          <w:rFonts w:ascii="Calibri" w:hAnsi="Calibri" w:cs="Calibri"/>
          <w:lang w:val="en-GB"/>
        </w:rPr>
        <w:t xml:space="preserve"> in chordates</w:t>
      </w:r>
      <w:r w:rsidR="000738AB">
        <w:rPr>
          <w:rFonts w:ascii="Calibri" w:hAnsi="Calibri" w:cs="Calibri"/>
          <w:lang w:val="en-GB"/>
        </w:rPr>
        <w:t xml:space="preserve">, summarized in Table 1. </w:t>
      </w:r>
    </w:p>
    <w:p w:rsidR="00E769AE" w:rsidRPr="00B16815" w:rsidRDefault="00E769AE" w:rsidP="00237F0B">
      <w:pPr>
        <w:ind w:firstLine="708"/>
        <w:jc w:val="both"/>
        <w:rPr>
          <w:rFonts w:ascii="Calibri" w:hAnsi="Calibri" w:cs="Calibri"/>
          <w:lang w:val="en-GB"/>
        </w:rPr>
      </w:pPr>
    </w:p>
    <w:p w:rsidR="00E238D8" w:rsidRDefault="00E238D8" w:rsidP="00237F0B">
      <w:pPr>
        <w:ind w:firstLine="708"/>
        <w:jc w:val="both"/>
        <w:rPr>
          <w:rFonts w:ascii="Calibri" w:hAnsi="Calibri" w:cs="Calibri"/>
          <w:lang w:val="en-GB"/>
        </w:rPr>
      </w:pPr>
      <w:r w:rsidRPr="00730FE0">
        <w:rPr>
          <w:rFonts w:ascii="Calibri" w:hAnsi="Calibri" w:cs="Calibri"/>
          <w:b/>
          <w:bCs/>
          <w:lang w:val="en-GB"/>
        </w:rPr>
        <w:t>Table 1.</w:t>
      </w:r>
      <w:r w:rsidR="004E6818">
        <w:rPr>
          <w:rFonts w:ascii="Calibri" w:hAnsi="Calibri" w:cs="Calibri"/>
          <w:b/>
          <w:bCs/>
          <w:lang w:val="en-GB"/>
        </w:rPr>
        <w:t xml:space="preserve"> </w:t>
      </w:r>
      <w:r w:rsidR="00EB7D70">
        <w:rPr>
          <w:rFonts w:ascii="Calibri" w:hAnsi="Calibri" w:cs="Calibri"/>
          <w:lang w:val="en-GB"/>
        </w:rPr>
        <w:t>A s</w:t>
      </w:r>
      <w:r w:rsidR="00EB7D70" w:rsidRPr="00B16815">
        <w:rPr>
          <w:rFonts w:ascii="Calibri" w:hAnsi="Calibri" w:cs="Calibri"/>
          <w:lang w:val="en-GB"/>
        </w:rPr>
        <w:t xml:space="preserve">implified </w:t>
      </w:r>
      <w:r w:rsidRPr="00B16815">
        <w:rPr>
          <w:rFonts w:ascii="Calibri" w:hAnsi="Calibri" w:cs="Calibri"/>
          <w:lang w:val="en-GB"/>
        </w:rPr>
        <w:t xml:space="preserve">summary of FT </w:t>
      </w:r>
      <w:r w:rsidR="00140555" w:rsidRPr="00B16815">
        <w:rPr>
          <w:rFonts w:ascii="Calibri" w:hAnsi="Calibri" w:cs="Calibri"/>
          <w:lang w:val="en-GB"/>
        </w:rPr>
        <w:t xml:space="preserve">subfamily </w:t>
      </w:r>
      <w:r w:rsidRPr="00B16815">
        <w:rPr>
          <w:rFonts w:ascii="Calibri" w:hAnsi="Calibri" w:cs="Calibri"/>
          <w:lang w:val="en-GB"/>
        </w:rPr>
        <w:t>distribution and their ferroxidative ability (+/-) among various chordate taxa with their timescale of evolution.</w:t>
      </w:r>
      <w:r w:rsidR="004E6818">
        <w:rPr>
          <w:rFonts w:ascii="Calibri" w:hAnsi="Calibri" w:cs="Calibri"/>
          <w:lang w:val="en-GB"/>
        </w:rPr>
        <w:t xml:space="preserve"> </w:t>
      </w:r>
      <w:r w:rsidR="000738AB" w:rsidRPr="00B16815">
        <w:rPr>
          <w:rFonts w:ascii="Calibri" w:hAnsi="Calibri" w:cs="Calibri"/>
          <w:lang w:val="en-GB"/>
        </w:rPr>
        <w:t>FTA (ancestral),</w:t>
      </w:r>
      <w:r w:rsidR="004E6818">
        <w:rPr>
          <w:rFonts w:ascii="Calibri" w:hAnsi="Calibri" w:cs="Calibri"/>
          <w:lang w:val="en-GB"/>
        </w:rPr>
        <w:t xml:space="preserve"> </w:t>
      </w:r>
      <w:r w:rsidR="000738AB" w:rsidRPr="00B16815">
        <w:rPr>
          <w:rFonts w:ascii="Calibri" w:hAnsi="Calibri" w:cs="Calibri"/>
          <w:lang w:val="en-GB"/>
        </w:rPr>
        <w:t>FToid (ferritoid), FTM (medium), FT-HA (heavy like), FTL (light) and FTH (heavy)</w:t>
      </w:r>
      <w:r w:rsidR="000738AB">
        <w:rPr>
          <w:rFonts w:ascii="Calibri" w:hAnsi="Calibri" w:cs="Calibri"/>
          <w:lang w:val="en-GB"/>
        </w:rPr>
        <w:t>.</w:t>
      </w:r>
    </w:p>
    <w:tbl>
      <w:tblPr>
        <w:tblW w:w="9180" w:type="dxa"/>
        <w:tblCellMar>
          <w:left w:w="70" w:type="dxa"/>
          <w:right w:w="70" w:type="dxa"/>
        </w:tblCellMar>
        <w:tblLook w:val="04A0"/>
      </w:tblPr>
      <w:tblGrid>
        <w:gridCol w:w="2053"/>
        <w:gridCol w:w="1559"/>
        <w:gridCol w:w="550"/>
        <w:gridCol w:w="670"/>
        <w:gridCol w:w="586"/>
        <w:gridCol w:w="751"/>
        <w:gridCol w:w="633"/>
        <w:gridCol w:w="731"/>
        <w:gridCol w:w="672"/>
        <w:gridCol w:w="1007"/>
      </w:tblGrid>
      <w:tr w:rsidR="008B289E" w:rsidRPr="003448D8" w:rsidTr="008B289E">
        <w:trPr>
          <w:trHeight w:val="300"/>
        </w:trPr>
        <w:tc>
          <w:tcPr>
            <w:tcW w:w="2080" w:type="dxa"/>
            <w:tcBorders>
              <w:top w:val="nil"/>
              <w:left w:val="nil"/>
              <w:bottom w:val="nil"/>
              <w:right w:val="nil"/>
            </w:tcBorders>
            <w:shd w:val="clear" w:color="auto" w:fill="auto"/>
            <w:noWrap/>
            <w:vAlign w:val="bottom"/>
            <w:hideMark/>
          </w:tcPr>
          <w:p w:rsidR="008B289E" w:rsidRPr="003448D8" w:rsidRDefault="008B289E" w:rsidP="008B289E"/>
        </w:tc>
        <w:tc>
          <w:tcPr>
            <w:tcW w:w="15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50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2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56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76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4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74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102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r>
      <w:tr w:rsidR="008B289E" w:rsidRPr="003448D8" w:rsidTr="008B289E">
        <w:trPr>
          <w:trHeight w:val="300"/>
        </w:trPr>
        <w:tc>
          <w:tcPr>
            <w:tcW w:w="20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15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50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2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56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76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4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74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102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r>
      <w:tr w:rsidR="008B289E" w:rsidRPr="003448D8" w:rsidTr="008B289E">
        <w:trPr>
          <w:trHeight w:val="320"/>
        </w:trPr>
        <w:tc>
          <w:tcPr>
            <w:tcW w:w="20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15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50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2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56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76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4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74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102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r>
      <w:tr w:rsidR="008B289E" w:rsidRPr="003448D8" w:rsidTr="008B289E">
        <w:trPr>
          <w:trHeight w:val="300"/>
        </w:trPr>
        <w:tc>
          <w:tcPr>
            <w:tcW w:w="20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158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Mya</w:t>
            </w:r>
          </w:p>
        </w:tc>
        <w:tc>
          <w:tcPr>
            <w:tcW w:w="50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FTA</w:t>
            </w:r>
          </w:p>
        </w:tc>
        <w:tc>
          <w:tcPr>
            <w:tcW w:w="62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FToid</w:t>
            </w:r>
          </w:p>
        </w:tc>
        <w:tc>
          <w:tcPr>
            <w:tcW w:w="5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FTM</w:t>
            </w:r>
          </w:p>
        </w:tc>
        <w:tc>
          <w:tcPr>
            <w:tcW w:w="76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FT-HA</w:t>
            </w:r>
          </w:p>
        </w:tc>
        <w:tc>
          <w:tcPr>
            <w:tcW w:w="640" w:type="dxa"/>
            <w:vMerge w:val="restart"/>
            <w:tcBorders>
              <w:top w:val="single" w:sz="8" w:space="0" w:color="auto"/>
              <w:left w:val="single" w:sz="4" w:space="0" w:color="auto"/>
              <w:bottom w:val="single" w:sz="8" w:space="0" w:color="000000"/>
              <w:right w:val="nil"/>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FTH</w:t>
            </w:r>
          </w:p>
        </w:tc>
        <w:tc>
          <w:tcPr>
            <w:tcW w:w="1420" w:type="dxa"/>
            <w:gridSpan w:val="2"/>
            <w:tcBorders>
              <w:top w:val="single" w:sz="8" w:space="0" w:color="auto"/>
              <w:left w:val="single" w:sz="8" w:space="0" w:color="auto"/>
              <w:bottom w:val="nil"/>
              <w:right w:val="single" w:sz="8" w:space="0" w:color="000000"/>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FTL</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nil"/>
              <w:bottom w:val="single" w:sz="8" w:space="0" w:color="auto"/>
              <w:right w:val="nil"/>
            </w:tcBorders>
            <w:shd w:val="clear" w:color="auto" w:fill="auto"/>
            <w:noWrap/>
            <w:vAlign w:val="center"/>
            <w:hideMark/>
          </w:tcPr>
          <w:p w:rsidR="008B289E" w:rsidRPr="003448D8" w:rsidRDefault="008B289E" w:rsidP="008B289E">
            <w:pPr>
              <w:rPr>
                <w:color w:val="000000"/>
                <w:sz w:val="22"/>
                <w:szCs w:val="22"/>
              </w:rPr>
            </w:pPr>
            <w:r w:rsidRPr="003448D8">
              <w:rPr>
                <w:color w:val="000000"/>
                <w:sz w:val="22"/>
                <w:szCs w:val="22"/>
              </w:rPr>
              <w:t> </w:t>
            </w:r>
          </w:p>
        </w:tc>
        <w:tc>
          <w:tcPr>
            <w:tcW w:w="1580" w:type="dxa"/>
            <w:vMerge/>
            <w:tcBorders>
              <w:top w:val="single" w:sz="8" w:space="0" w:color="auto"/>
              <w:left w:val="single" w:sz="8" w:space="0" w:color="auto"/>
              <w:bottom w:val="single" w:sz="8" w:space="0" w:color="000000"/>
              <w:right w:val="single" w:sz="4" w:space="0" w:color="auto"/>
            </w:tcBorders>
            <w:vAlign w:val="center"/>
            <w:hideMark/>
          </w:tcPr>
          <w:p w:rsidR="008B289E" w:rsidRPr="003448D8" w:rsidRDefault="008B289E" w:rsidP="008B289E">
            <w:pPr>
              <w:rPr>
                <w:color w:val="000000"/>
                <w:sz w:val="22"/>
                <w:szCs w:val="22"/>
              </w:rPr>
            </w:pPr>
          </w:p>
        </w:tc>
        <w:tc>
          <w:tcPr>
            <w:tcW w:w="500" w:type="dxa"/>
            <w:vMerge/>
            <w:tcBorders>
              <w:top w:val="single" w:sz="8" w:space="0" w:color="auto"/>
              <w:left w:val="single" w:sz="4" w:space="0" w:color="auto"/>
              <w:bottom w:val="single" w:sz="8" w:space="0" w:color="000000"/>
              <w:right w:val="single" w:sz="4" w:space="0" w:color="auto"/>
            </w:tcBorders>
            <w:vAlign w:val="center"/>
            <w:hideMark/>
          </w:tcPr>
          <w:p w:rsidR="008B289E" w:rsidRPr="003448D8" w:rsidRDefault="008B289E" w:rsidP="008B289E">
            <w:pPr>
              <w:rPr>
                <w:color w:val="000000"/>
                <w:sz w:val="22"/>
                <w:szCs w:val="22"/>
              </w:rPr>
            </w:pPr>
          </w:p>
        </w:tc>
        <w:tc>
          <w:tcPr>
            <w:tcW w:w="620" w:type="dxa"/>
            <w:vMerge/>
            <w:tcBorders>
              <w:top w:val="single" w:sz="8" w:space="0" w:color="auto"/>
              <w:left w:val="single" w:sz="4" w:space="0" w:color="auto"/>
              <w:bottom w:val="single" w:sz="8" w:space="0" w:color="000000"/>
              <w:right w:val="single" w:sz="4" w:space="0" w:color="auto"/>
            </w:tcBorders>
            <w:vAlign w:val="center"/>
            <w:hideMark/>
          </w:tcPr>
          <w:p w:rsidR="008B289E" w:rsidRPr="003448D8" w:rsidRDefault="008B289E" w:rsidP="008B289E">
            <w:pPr>
              <w:rPr>
                <w:color w:val="000000"/>
                <w:sz w:val="22"/>
                <w:szCs w:val="22"/>
              </w:rPr>
            </w:pPr>
          </w:p>
        </w:tc>
        <w:tc>
          <w:tcPr>
            <w:tcW w:w="560" w:type="dxa"/>
            <w:vMerge/>
            <w:tcBorders>
              <w:top w:val="single" w:sz="8" w:space="0" w:color="auto"/>
              <w:left w:val="single" w:sz="4" w:space="0" w:color="auto"/>
              <w:bottom w:val="single" w:sz="8" w:space="0" w:color="000000"/>
              <w:right w:val="single" w:sz="4" w:space="0" w:color="auto"/>
            </w:tcBorders>
            <w:vAlign w:val="center"/>
            <w:hideMark/>
          </w:tcPr>
          <w:p w:rsidR="008B289E" w:rsidRPr="003448D8" w:rsidRDefault="008B289E" w:rsidP="008B289E">
            <w:pPr>
              <w:rPr>
                <w:color w:val="000000"/>
                <w:sz w:val="22"/>
                <w:szCs w:val="22"/>
              </w:rPr>
            </w:pPr>
          </w:p>
        </w:tc>
        <w:tc>
          <w:tcPr>
            <w:tcW w:w="760" w:type="dxa"/>
            <w:vMerge/>
            <w:tcBorders>
              <w:top w:val="single" w:sz="8" w:space="0" w:color="auto"/>
              <w:left w:val="single" w:sz="4" w:space="0" w:color="auto"/>
              <w:bottom w:val="single" w:sz="8" w:space="0" w:color="000000"/>
              <w:right w:val="single" w:sz="4" w:space="0" w:color="auto"/>
            </w:tcBorders>
            <w:vAlign w:val="center"/>
            <w:hideMark/>
          </w:tcPr>
          <w:p w:rsidR="008B289E" w:rsidRPr="003448D8" w:rsidRDefault="008B289E" w:rsidP="008B289E">
            <w:pPr>
              <w:rPr>
                <w:color w:val="000000"/>
                <w:sz w:val="22"/>
                <w:szCs w:val="22"/>
              </w:rPr>
            </w:pPr>
          </w:p>
        </w:tc>
        <w:tc>
          <w:tcPr>
            <w:tcW w:w="640" w:type="dxa"/>
            <w:vMerge/>
            <w:tcBorders>
              <w:top w:val="single" w:sz="8" w:space="0" w:color="auto"/>
              <w:left w:val="single" w:sz="4" w:space="0" w:color="auto"/>
              <w:bottom w:val="single" w:sz="8" w:space="0" w:color="000000"/>
              <w:right w:val="nil"/>
            </w:tcBorders>
            <w:vAlign w:val="center"/>
            <w:hideMark/>
          </w:tcPr>
          <w:p w:rsidR="008B289E" w:rsidRPr="003448D8" w:rsidRDefault="008B289E" w:rsidP="008B289E">
            <w:pPr>
              <w:rPr>
                <w:color w:val="000000"/>
                <w:sz w:val="22"/>
                <w:szCs w:val="22"/>
              </w:rPr>
            </w:pPr>
          </w:p>
        </w:tc>
        <w:tc>
          <w:tcPr>
            <w:tcW w:w="740" w:type="dxa"/>
            <w:tcBorders>
              <w:top w:val="nil"/>
              <w:left w:val="single" w:sz="8" w:space="0" w:color="auto"/>
              <w:bottom w:val="single" w:sz="8" w:space="0" w:color="auto"/>
              <w:right w:val="nil"/>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rPr>
                <w:i/>
                <w:iCs/>
                <w:color w:val="000000"/>
                <w:sz w:val="22"/>
                <w:szCs w:val="22"/>
              </w:rPr>
            </w:pPr>
            <w:r w:rsidRPr="003448D8">
              <w:rPr>
                <w:i/>
                <w:iCs/>
                <w:color w:val="000000"/>
                <w:sz w:val="22"/>
                <w:szCs w:val="22"/>
              </w:rPr>
              <w:t>Tunicata</w:t>
            </w:r>
            <w:r w:rsidRPr="003448D8">
              <w:rPr>
                <w:rFonts w:ascii="Arial" w:hAnsi="Arial" w:cs="Arial"/>
                <w:color w:val="000000"/>
                <w:sz w:val="22"/>
                <w:szCs w:val="22"/>
              </w:rPr>
              <w:t xml:space="preserve"> (outgroup)</w:t>
            </w:r>
          </w:p>
        </w:tc>
        <w:tc>
          <w:tcPr>
            <w:tcW w:w="15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514-636.1</w:t>
            </w:r>
            <w:r w:rsidRPr="003448D8">
              <w:rPr>
                <w:color w:val="000000"/>
                <w:sz w:val="22"/>
                <w:szCs w:val="22"/>
                <w:vertAlign w:val="superscript"/>
              </w:rPr>
              <w:t>[80]</w:t>
            </w:r>
          </w:p>
        </w:tc>
        <w:tc>
          <w:tcPr>
            <w:tcW w:w="50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62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5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7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7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rPr>
                <w:i/>
                <w:iCs/>
                <w:color w:val="000000"/>
                <w:sz w:val="22"/>
                <w:szCs w:val="22"/>
              </w:rPr>
            </w:pPr>
            <w:r w:rsidRPr="003448D8">
              <w:rPr>
                <w:i/>
                <w:iCs/>
                <w:color w:val="000000"/>
                <w:sz w:val="22"/>
                <w:szCs w:val="22"/>
              </w:rPr>
              <w:t>Cephalochordata</w:t>
            </w:r>
          </w:p>
        </w:tc>
        <w:tc>
          <w:tcPr>
            <w:tcW w:w="15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534-566</w:t>
            </w:r>
            <w:r w:rsidRPr="003448D8">
              <w:rPr>
                <w:color w:val="000000"/>
                <w:sz w:val="22"/>
                <w:szCs w:val="22"/>
                <w:vertAlign w:val="superscript"/>
              </w:rPr>
              <w:t>[81]</w:t>
            </w:r>
          </w:p>
        </w:tc>
        <w:tc>
          <w:tcPr>
            <w:tcW w:w="50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2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5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7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rPr>
                <w:i/>
                <w:iCs/>
                <w:color w:val="000000"/>
                <w:sz w:val="22"/>
                <w:szCs w:val="22"/>
              </w:rPr>
            </w:pPr>
            <w:r w:rsidRPr="003448D8">
              <w:rPr>
                <w:i/>
                <w:iCs/>
                <w:color w:val="000000"/>
                <w:sz w:val="22"/>
                <w:szCs w:val="22"/>
              </w:rPr>
              <w:t>Cyclostomata</w:t>
            </w:r>
          </w:p>
        </w:tc>
        <w:tc>
          <w:tcPr>
            <w:tcW w:w="15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358.5-636.1</w:t>
            </w:r>
            <w:r w:rsidRPr="003448D8">
              <w:rPr>
                <w:color w:val="000000"/>
                <w:sz w:val="22"/>
                <w:szCs w:val="22"/>
                <w:vertAlign w:val="superscript"/>
              </w:rPr>
              <w:t>[80]</w:t>
            </w:r>
          </w:p>
        </w:tc>
        <w:tc>
          <w:tcPr>
            <w:tcW w:w="50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2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5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7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rPr>
                <w:i/>
                <w:iCs/>
                <w:color w:val="000000"/>
                <w:sz w:val="22"/>
                <w:szCs w:val="22"/>
              </w:rPr>
            </w:pPr>
            <w:r w:rsidRPr="003448D8">
              <w:rPr>
                <w:i/>
                <w:iCs/>
                <w:color w:val="000000"/>
                <w:sz w:val="22"/>
                <w:szCs w:val="22"/>
              </w:rPr>
              <w:t>Chondrichthyes</w:t>
            </w:r>
          </w:p>
        </w:tc>
        <w:tc>
          <w:tcPr>
            <w:tcW w:w="1580" w:type="dxa"/>
            <w:tcBorders>
              <w:top w:val="nil"/>
              <w:left w:val="nil"/>
              <w:bottom w:val="nil"/>
              <w:right w:val="nil"/>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433.4-443.8</w:t>
            </w:r>
            <w:r w:rsidRPr="003448D8">
              <w:rPr>
                <w:color w:val="000000"/>
                <w:sz w:val="22"/>
                <w:szCs w:val="22"/>
                <w:vertAlign w:val="superscript"/>
              </w:rPr>
              <w:t>[82]</w:t>
            </w:r>
          </w:p>
        </w:tc>
        <w:tc>
          <w:tcPr>
            <w:tcW w:w="50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2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5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7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rPr>
                <w:i/>
                <w:iCs/>
                <w:color w:val="000000"/>
                <w:sz w:val="22"/>
                <w:szCs w:val="22"/>
              </w:rPr>
            </w:pPr>
            <w:r w:rsidRPr="003448D8">
              <w:rPr>
                <w:i/>
                <w:iCs/>
                <w:color w:val="000000"/>
                <w:sz w:val="22"/>
                <w:szCs w:val="22"/>
              </w:rPr>
              <w:t>Coelacanthimorpha</w:t>
            </w:r>
          </w:p>
        </w:tc>
        <w:tc>
          <w:tcPr>
            <w:tcW w:w="1580" w:type="dxa"/>
            <w:tcBorders>
              <w:top w:val="single" w:sz="8" w:space="0" w:color="auto"/>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407-419</w:t>
            </w:r>
            <w:r w:rsidRPr="003448D8">
              <w:rPr>
                <w:color w:val="000000"/>
                <w:sz w:val="22"/>
                <w:szCs w:val="22"/>
                <w:vertAlign w:val="superscript"/>
              </w:rPr>
              <w:t>[83]</w:t>
            </w:r>
          </w:p>
        </w:tc>
        <w:tc>
          <w:tcPr>
            <w:tcW w:w="50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2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5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7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rPr>
                <w:i/>
                <w:iCs/>
                <w:color w:val="000000"/>
                <w:sz w:val="22"/>
                <w:szCs w:val="22"/>
              </w:rPr>
            </w:pPr>
            <w:r w:rsidRPr="003448D8">
              <w:rPr>
                <w:i/>
                <w:iCs/>
                <w:color w:val="000000"/>
                <w:sz w:val="22"/>
                <w:szCs w:val="22"/>
              </w:rPr>
              <w:t>Actinopterygii</w:t>
            </w:r>
          </w:p>
        </w:tc>
        <w:tc>
          <w:tcPr>
            <w:tcW w:w="15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383-425</w:t>
            </w:r>
            <w:r w:rsidRPr="003448D8">
              <w:rPr>
                <w:color w:val="000000"/>
                <w:sz w:val="22"/>
                <w:szCs w:val="22"/>
                <w:vertAlign w:val="superscript"/>
              </w:rPr>
              <w:t>[84]</w:t>
            </w:r>
          </w:p>
        </w:tc>
        <w:tc>
          <w:tcPr>
            <w:tcW w:w="50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2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5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7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rPr>
                <w:i/>
                <w:iCs/>
                <w:color w:val="000000"/>
                <w:sz w:val="22"/>
                <w:szCs w:val="22"/>
              </w:rPr>
            </w:pPr>
            <w:r w:rsidRPr="003448D8">
              <w:rPr>
                <w:i/>
                <w:iCs/>
                <w:color w:val="000000"/>
                <w:sz w:val="22"/>
                <w:szCs w:val="22"/>
              </w:rPr>
              <w:t>Dipnoi</w:t>
            </w:r>
          </w:p>
        </w:tc>
        <w:tc>
          <w:tcPr>
            <w:tcW w:w="15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380-400</w:t>
            </w:r>
            <w:r w:rsidRPr="003448D8">
              <w:rPr>
                <w:color w:val="000000"/>
                <w:sz w:val="22"/>
                <w:szCs w:val="22"/>
                <w:vertAlign w:val="superscript"/>
              </w:rPr>
              <w:t>[85]</w:t>
            </w:r>
          </w:p>
        </w:tc>
        <w:tc>
          <w:tcPr>
            <w:tcW w:w="50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2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5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7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rPr>
                <w:i/>
                <w:iCs/>
                <w:color w:val="000000"/>
                <w:sz w:val="22"/>
                <w:szCs w:val="22"/>
              </w:rPr>
            </w:pPr>
            <w:r w:rsidRPr="003448D8">
              <w:rPr>
                <w:i/>
                <w:iCs/>
                <w:color w:val="000000"/>
                <w:sz w:val="22"/>
                <w:szCs w:val="22"/>
              </w:rPr>
              <w:t>Amphibia</w:t>
            </w:r>
          </w:p>
        </w:tc>
        <w:tc>
          <w:tcPr>
            <w:tcW w:w="15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358.9-372.2</w:t>
            </w:r>
            <w:r w:rsidRPr="003448D8">
              <w:rPr>
                <w:color w:val="000000"/>
                <w:sz w:val="22"/>
                <w:szCs w:val="22"/>
                <w:vertAlign w:val="superscript"/>
              </w:rPr>
              <w:t>[86]</w:t>
            </w:r>
          </w:p>
        </w:tc>
        <w:tc>
          <w:tcPr>
            <w:tcW w:w="50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2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5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rPr>
                <w:i/>
                <w:iCs/>
                <w:color w:val="000000"/>
                <w:sz w:val="22"/>
                <w:szCs w:val="22"/>
              </w:rPr>
            </w:pPr>
            <w:r w:rsidRPr="003448D8">
              <w:rPr>
                <w:i/>
                <w:iCs/>
                <w:color w:val="000000"/>
                <w:sz w:val="22"/>
                <w:szCs w:val="22"/>
              </w:rPr>
              <w:t>Reptilia</w:t>
            </w:r>
          </w:p>
        </w:tc>
        <w:tc>
          <w:tcPr>
            <w:tcW w:w="15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310-320</w:t>
            </w:r>
            <w:r w:rsidRPr="003448D8">
              <w:rPr>
                <w:color w:val="000000"/>
                <w:sz w:val="22"/>
                <w:szCs w:val="22"/>
                <w:vertAlign w:val="superscript"/>
              </w:rPr>
              <w:t>[87]</w:t>
            </w:r>
          </w:p>
        </w:tc>
        <w:tc>
          <w:tcPr>
            <w:tcW w:w="50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2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5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6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rPr>
                <w:i/>
                <w:iCs/>
                <w:color w:val="000000"/>
                <w:sz w:val="22"/>
                <w:szCs w:val="22"/>
              </w:rPr>
            </w:pPr>
            <w:r w:rsidRPr="003448D8">
              <w:rPr>
                <w:i/>
                <w:iCs/>
                <w:color w:val="000000"/>
                <w:sz w:val="22"/>
                <w:szCs w:val="22"/>
              </w:rPr>
              <w:t>Mammalia</w:t>
            </w:r>
          </w:p>
        </w:tc>
        <w:tc>
          <w:tcPr>
            <w:tcW w:w="15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164.9-201.5</w:t>
            </w:r>
            <w:r w:rsidRPr="003448D8">
              <w:rPr>
                <w:color w:val="000000"/>
                <w:sz w:val="22"/>
                <w:szCs w:val="22"/>
                <w:vertAlign w:val="superscript"/>
              </w:rPr>
              <w:t>[80]</w:t>
            </w:r>
          </w:p>
        </w:tc>
        <w:tc>
          <w:tcPr>
            <w:tcW w:w="50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2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5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7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20"/>
        </w:trPr>
        <w:tc>
          <w:tcPr>
            <w:tcW w:w="2080" w:type="dxa"/>
            <w:tcBorders>
              <w:top w:val="nil"/>
              <w:left w:val="single" w:sz="8" w:space="0" w:color="auto"/>
              <w:bottom w:val="single" w:sz="8" w:space="0" w:color="auto"/>
              <w:right w:val="single" w:sz="8" w:space="0" w:color="auto"/>
            </w:tcBorders>
            <w:shd w:val="clear" w:color="auto" w:fill="auto"/>
            <w:noWrap/>
            <w:vAlign w:val="center"/>
            <w:hideMark/>
          </w:tcPr>
          <w:p w:rsidR="008B289E" w:rsidRPr="003448D8" w:rsidRDefault="008B289E" w:rsidP="008B289E">
            <w:pPr>
              <w:rPr>
                <w:i/>
                <w:iCs/>
                <w:color w:val="000000"/>
                <w:sz w:val="22"/>
                <w:szCs w:val="22"/>
              </w:rPr>
            </w:pPr>
            <w:r w:rsidRPr="003448D8">
              <w:rPr>
                <w:i/>
                <w:iCs/>
                <w:color w:val="000000"/>
                <w:sz w:val="22"/>
                <w:szCs w:val="22"/>
              </w:rPr>
              <w:t>Aves</w:t>
            </w:r>
          </w:p>
        </w:tc>
        <w:tc>
          <w:tcPr>
            <w:tcW w:w="15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168.3-170.3</w:t>
            </w:r>
            <w:r w:rsidRPr="003448D8">
              <w:rPr>
                <w:color w:val="000000"/>
                <w:sz w:val="22"/>
                <w:szCs w:val="22"/>
                <w:vertAlign w:val="superscript"/>
              </w:rPr>
              <w:t>[88]</w:t>
            </w:r>
          </w:p>
        </w:tc>
        <w:tc>
          <w:tcPr>
            <w:tcW w:w="50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2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5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76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6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F+</w:t>
            </w:r>
          </w:p>
        </w:tc>
        <w:tc>
          <w:tcPr>
            <w:tcW w:w="74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680" w:type="dxa"/>
            <w:tcBorders>
              <w:top w:val="nil"/>
              <w:left w:val="nil"/>
              <w:bottom w:val="single" w:sz="8" w:space="0" w:color="auto"/>
              <w:right w:val="single" w:sz="8" w:space="0" w:color="auto"/>
            </w:tcBorders>
            <w:shd w:val="clear" w:color="auto" w:fill="auto"/>
            <w:noWrap/>
            <w:vAlign w:val="center"/>
            <w:hideMark/>
          </w:tcPr>
          <w:p w:rsidR="008B289E" w:rsidRPr="003448D8" w:rsidRDefault="008B289E" w:rsidP="008B289E">
            <w:pPr>
              <w:jc w:val="center"/>
              <w:rPr>
                <w:color w:val="000000"/>
                <w:sz w:val="22"/>
                <w:szCs w:val="22"/>
              </w:rPr>
            </w:pPr>
            <w:r w:rsidRPr="003448D8">
              <w:rPr>
                <w:color w:val="000000"/>
                <w:sz w:val="22"/>
                <w:szCs w:val="22"/>
              </w:rPr>
              <w:t> </w:t>
            </w:r>
          </w:p>
        </w:tc>
        <w:tc>
          <w:tcPr>
            <w:tcW w:w="1020" w:type="dxa"/>
            <w:tcBorders>
              <w:top w:val="nil"/>
              <w:left w:val="nil"/>
              <w:bottom w:val="nil"/>
              <w:right w:val="nil"/>
            </w:tcBorders>
            <w:shd w:val="clear" w:color="auto" w:fill="auto"/>
            <w:noWrap/>
            <w:vAlign w:val="bottom"/>
            <w:hideMark/>
          </w:tcPr>
          <w:p w:rsidR="008B289E" w:rsidRPr="003448D8" w:rsidRDefault="008B289E" w:rsidP="008B289E">
            <w:pPr>
              <w:jc w:val="center"/>
              <w:rPr>
                <w:color w:val="000000"/>
                <w:sz w:val="22"/>
                <w:szCs w:val="22"/>
              </w:rPr>
            </w:pPr>
          </w:p>
        </w:tc>
      </w:tr>
      <w:tr w:rsidR="008B289E" w:rsidRPr="003448D8" w:rsidTr="008B289E">
        <w:trPr>
          <w:trHeight w:val="300"/>
        </w:trPr>
        <w:tc>
          <w:tcPr>
            <w:tcW w:w="20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15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50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2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56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76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4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74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102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r>
      <w:tr w:rsidR="008B289E" w:rsidRPr="003448D8" w:rsidTr="008B289E">
        <w:trPr>
          <w:trHeight w:val="300"/>
        </w:trPr>
        <w:tc>
          <w:tcPr>
            <w:tcW w:w="20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15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50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2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56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76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4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74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68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c>
          <w:tcPr>
            <w:tcW w:w="1020" w:type="dxa"/>
            <w:tcBorders>
              <w:top w:val="nil"/>
              <w:left w:val="nil"/>
              <w:bottom w:val="nil"/>
              <w:right w:val="nil"/>
            </w:tcBorders>
            <w:shd w:val="clear" w:color="auto" w:fill="auto"/>
            <w:noWrap/>
            <w:vAlign w:val="bottom"/>
            <w:hideMark/>
          </w:tcPr>
          <w:p w:rsidR="008B289E" w:rsidRPr="003448D8" w:rsidRDefault="008B289E" w:rsidP="008B289E">
            <w:pPr>
              <w:rPr>
                <w:sz w:val="20"/>
                <w:szCs w:val="20"/>
              </w:rPr>
            </w:pPr>
          </w:p>
        </w:tc>
      </w:tr>
    </w:tbl>
    <w:p w:rsidR="008B289E" w:rsidRPr="00B16815" w:rsidRDefault="008B289E" w:rsidP="00237F0B">
      <w:pPr>
        <w:ind w:firstLine="708"/>
        <w:jc w:val="both"/>
        <w:rPr>
          <w:rFonts w:ascii="Calibri" w:hAnsi="Calibri" w:cs="Calibri"/>
          <w:lang w:val="en-GB"/>
        </w:rPr>
      </w:pPr>
    </w:p>
    <w:p w:rsidR="00DD5FBD" w:rsidRPr="00B16815" w:rsidRDefault="00DD5FBD" w:rsidP="000E2F2C">
      <w:pPr>
        <w:jc w:val="center"/>
        <w:rPr>
          <w:rFonts w:ascii="Calibri" w:hAnsi="Calibri" w:cs="Calibri"/>
          <w:lang w:val="en-GB"/>
        </w:rPr>
      </w:pPr>
    </w:p>
    <w:p w:rsidR="00EB7D70" w:rsidRPr="00B16815" w:rsidRDefault="00140555" w:rsidP="00596B27">
      <w:pPr>
        <w:jc w:val="both"/>
        <w:rPr>
          <w:rFonts w:ascii="Calibri" w:hAnsi="Calibri" w:cs="Calibri"/>
          <w:lang w:val="en-GB"/>
        </w:rPr>
      </w:pPr>
      <w:r w:rsidRPr="00B16815">
        <w:rPr>
          <w:rFonts w:ascii="Calibri" w:hAnsi="Calibri" w:cs="Calibri"/>
          <w:i/>
          <w:iCs/>
          <w:lang w:val="en-GB"/>
        </w:rPr>
        <w:t>Chordat</w:t>
      </w:r>
      <w:r w:rsidR="00A073F4" w:rsidRPr="00B16815">
        <w:rPr>
          <w:rFonts w:ascii="Calibri" w:hAnsi="Calibri" w:cs="Calibri"/>
          <w:i/>
          <w:iCs/>
          <w:lang w:val="en-GB"/>
        </w:rPr>
        <w:t>a</w:t>
      </w:r>
      <w:r w:rsidR="004E6818">
        <w:rPr>
          <w:rFonts w:ascii="Calibri" w:hAnsi="Calibri" w:cs="Calibri"/>
          <w:i/>
          <w:iCs/>
          <w:lang w:val="en-GB"/>
        </w:rPr>
        <w:t xml:space="preserve"> </w:t>
      </w:r>
      <w:r w:rsidR="00596B27" w:rsidRPr="00B16815">
        <w:rPr>
          <w:rFonts w:ascii="Calibri" w:hAnsi="Calibri" w:cs="Calibri"/>
          <w:lang w:val="en-GB"/>
        </w:rPr>
        <w:t xml:space="preserve">radiation </w:t>
      </w:r>
      <w:r w:rsidRPr="00B16815">
        <w:rPr>
          <w:rFonts w:ascii="Calibri" w:hAnsi="Calibri" w:cs="Calibri"/>
          <w:lang w:val="en-GB"/>
        </w:rPr>
        <w:t>was shaped by</w:t>
      </w:r>
      <w:r w:rsidR="004E6818">
        <w:rPr>
          <w:rFonts w:ascii="Calibri" w:hAnsi="Calibri" w:cs="Calibri"/>
          <w:lang w:val="en-GB"/>
        </w:rPr>
        <w:t xml:space="preserve"> </w:t>
      </w:r>
      <w:r w:rsidR="00596B27" w:rsidRPr="00B16815">
        <w:rPr>
          <w:rFonts w:ascii="Calibri" w:hAnsi="Calibri" w:cs="Calibri"/>
          <w:lang w:val="en-GB"/>
        </w:rPr>
        <w:t xml:space="preserve">geological events, resulting in </w:t>
      </w:r>
      <w:r w:rsidR="00A073F4" w:rsidRPr="00B16815">
        <w:rPr>
          <w:rFonts w:ascii="Calibri" w:hAnsi="Calibri" w:cs="Calibri"/>
          <w:lang w:val="en-GB"/>
        </w:rPr>
        <w:t xml:space="preserve">the </w:t>
      </w:r>
      <w:r w:rsidR="00596B27" w:rsidRPr="00B16815">
        <w:rPr>
          <w:rFonts w:ascii="Calibri" w:hAnsi="Calibri" w:cs="Calibri"/>
          <w:lang w:val="en-GB"/>
        </w:rPr>
        <w:t xml:space="preserve">great extinction due to </w:t>
      </w:r>
      <w:r w:rsidR="004B52BC" w:rsidRPr="00B16815">
        <w:rPr>
          <w:rFonts w:ascii="Calibri" w:hAnsi="Calibri" w:cs="Calibri"/>
          <w:lang w:val="en-GB"/>
        </w:rPr>
        <w:t>expos</w:t>
      </w:r>
      <w:r w:rsidR="004B52BC">
        <w:rPr>
          <w:rFonts w:ascii="Calibri" w:hAnsi="Calibri" w:cs="Calibri"/>
          <w:lang w:val="en-GB"/>
        </w:rPr>
        <w:t xml:space="preserve">ure </w:t>
      </w:r>
      <w:r w:rsidR="00596B27" w:rsidRPr="00B16815">
        <w:rPr>
          <w:rFonts w:ascii="Calibri" w:hAnsi="Calibri" w:cs="Calibri"/>
          <w:lang w:val="en-GB"/>
        </w:rPr>
        <w:t>to UV</w:t>
      </w:r>
      <w:r w:rsidR="00010274" w:rsidRPr="00B16815">
        <w:rPr>
          <w:rFonts w:ascii="Calibri" w:hAnsi="Calibri" w:cs="Calibri"/>
          <w:lang w:val="en-GB"/>
        </w:rPr>
        <w:t xml:space="preserve">, </w:t>
      </w:r>
      <w:r w:rsidR="00A073F4" w:rsidRPr="00B16815">
        <w:rPr>
          <w:rFonts w:ascii="Calibri" w:hAnsi="Calibri" w:cs="Calibri"/>
          <w:lang w:val="en-GB"/>
        </w:rPr>
        <w:t xml:space="preserve">changes in the </w:t>
      </w:r>
      <w:r w:rsidR="00010274" w:rsidRPr="00B16815">
        <w:rPr>
          <w:rFonts w:ascii="Calibri" w:hAnsi="Calibri" w:cs="Calibri"/>
          <w:lang w:val="en-GB"/>
        </w:rPr>
        <w:t>water availability</w:t>
      </w:r>
      <w:r w:rsidR="00EB7D70">
        <w:rPr>
          <w:rFonts w:ascii="Calibri" w:hAnsi="Calibri" w:cs="Calibri"/>
          <w:lang w:val="en-GB"/>
        </w:rPr>
        <w:t xml:space="preserve">, atmospheric </w:t>
      </w:r>
      <w:r w:rsidR="00596B27" w:rsidRPr="00B16815">
        <w:rPr>
          <w:rFonts w:ascii="Calibri" w:hAnsi="Calibri" w:cs="Calibri"/>
          <w:lang w:val="en-GB"/>
        </w:rPr>
        <w:t>oxygen</w:t>
      </w:r>
      <w:r w:rsidR="00ED2AA4" w:rsidRPr="00B16815">
        <w:rPr>
          <w:rFonts w:ascii="Calibri" w:hAnsi="Calibri" w:cs="Calibri"/>
          <w:lang w:val="en-GB"/>
        </w:rPr>
        <w:t xml:space="preserve"> concentration</w:t>
      </w:r>
      <w:r w:rsidR="00852759">
        <w:rPr>
          <w:rFonts w:ascii="Calibri" w:hAnsi="Calibri" w:cs="Calibri"/>
          <w:lang w:val="en-GB"/>
        </w:rPr>
        <w:t>; these</w:t>
      </w:r>
      <w:r w:rsidR="004E6818">
        <w:rPr>
          <w:rFonts w:ascii="Calibri" w:hAnsi="Calibri" w:cs="Calibri"/>
          <w:lang w:val="en-GB"/>
        </w:rPr>
        <w:t xml:space="preserve"> </w:t>
      </w:r>
      <w:r w:rsidR="00EB7D70">
        <w:rPr>
          <w:rFonts w:ascii="Calibri" w:hAnsi="Calibri" w:cs="Calibri"/>
          <w:lang w:val="en-GB"/>
        </w:rPr>
        <w:t xml:space="preserve">events </w:t>
      </w:r>
      <w:r w:rsidR="00010274" w:rsidRPr="00B16815">
        <w:rPr>
          <w:rFonts w:ascii="Calibri" w:hAnsi="Calibri" w:cs="Calibri"/>
          <w:lang w:val="en-GB"/>
        </w:rPr>
        <w:t>trigger</w:t>
      </w:r>
      <w:r w:rsidR="00EB7D70">
        <w:rPr>
          <w:rFonts w:ascii="Calibri" w:hAnsi="Calibri" w:cs="Calibri"/>
          <w:lang w:val="en-GB"/>
        </w:rPr>
        <w:t>ed</w:t>
      </w:r>
      <w:r w:rsidR="004E6818">
        <w:rPr>
          <w:rFonts w:ascii="Calibri" w:hAnsi="Calibri" w:cs="Calibri"/>
          <w:lang w:val="en-GB"/>
        </w:rPr>
        <w:t xml:space="preserve"> </w:t>
      </w:r>
      <w:r w:rsidR="00010274" w:rsidRPr="00B16815">
        <w:rPr>
          <w:rFonts w:ascii="Calibri" w:hAnsi="Calibri" w:cs="Calibri"/>
          <w:lang w:val="en-GB"/>
        </w:rPr>
        <w:t>redox imbalance</w:t>
      </w:r>
      <w:r w:rsidR="00596B27" w:rsidRPr="00B16815">
        <w:rPr>
          <w:rFonts w:ascii="Calibri" w:hAnsi="Calibri" w:cs="Calibri"/>
          <w:lang w:val="en-GB"/>
        </w:rPr>
        <w:t>.</w:t>
      </w:r>
      <w:r w:rsidR="00095087">
        <w:rPr>
          <w:rFonts w:ascii="Calibri" w:hAnsi="Calibri" w:cs="Calibri"/>
          <w:lang w:val="en-GB"/>
        </w:rPr>
        <w:t xml:space="preserve"> T</w:t>
      </w:r>
      <w:r w:rsidR="00095087" w:rsidRPr="00B16815">
        <w:rPr>
          <w:rFonts w:ascii="Calibri" w:hAnsi="Calibri" w:cs="Calibri"/>
          <w:lang w:val="en-GB"/>
        </w:rPr>
        <w:t xml:space="preserve">o deal with these </w:t>
      </w:r>
      <w:r w:rsidR="00095087">
        <w:rPr>
          <w:rFonts w:ascii="Calibri" w:hAnsi="Calibri" w:cs="Calibri"/>
          <w:lang w:val="en-GB"/>
        </w:rPr>
        <w:t xml:space="preserve">environmental </w:t>
      </w:r>
      <w:r w:rsidR="00095087" w:rsidRPr="00B16815">
        <w:rPr>
          <w:rFonts w:ascii="Calibri" w:hAnsi="Calibri" w:cs="Calibri"/>
          <w:lang w:val="en-GB"/>
        </w:rPr>
        <w:t>challenges</w:t>
      </w:r>
      <w:r w:rsidR="00095087">
        <w:rPr>
          <w:rFonts w:ascii="Calibri" w:hAnsi="Calibri" w:cs="Calibri"/>
          <w:lang w:val="en-GB"/>
        </w:rPr>
        <w:t>,</w:t>
      </w:r>
      <w:r w:rsidR="004E6818">
        <w:rPr>
          <w:rFonts w:ascii="Calibri" w:hAnsi="Calibri" w:cs="Calibri"/>
          <w:lang w:val="en-GB"/>
        </w:rPr>
        <w:t xml:space="preserve"> </w:t>
      </w:r>
      <w:r w:rsidR="002D124E">
        <w:rPr>
          <w:rFonts w:ascii="Calibri" w:hAnsi="Calibri" w:cs="Calibri"/>
          <w:lang w:val="en-GB"/>
        </w:rPr>
        <w:t>chordates</w:t>
      </w:r>
      <w:r w:rsidR="004E6818">
        <w:rPr>
          <w:rFonts w:ascii="Calibri" w:hAnsi="Calibri" w:cs="Calibri"/>
          <w:lang w:val="en-GB"/>
        </w:rPr>
        <w:t xml:space="preserve"> </w:t>
      </w:r>
      <w:r w:rsidR="00D05F65">
        <w:rPr>
          <w:rFonts w:ascii="Calibri" w:hAnsi="Calibri" w:cs="Calibri"/>
          <w:lang w:val="en-GB"/>
        </w:rPr>
        <w:t xml:space="preserve">evolved </w:t>
      </w:r>
      <w:r w:rsidR="00010274" w:rsidRPr="00B16815">
        <w:rPr>
          <w:rFonts w:ascii="Calibri" w:hAnsi="Calibri" w:cs="Calibri"/>
          <w:lang w:val="en-GB"/>
        </w:rPr>
        <w:t>protective measures</w:t>
      </w:r>
      <w:r w:rsidR="00D05F65">
        <w:rPr>
          <w:rFonts w:ascii="Calibri" w:hAnsi="Calibri" w:cs="Calibri"/>
          <w:lang w:val="en-GB"/>
        </w:rPr>
        <w:t xml:space="preserve">, </w:t>
      </w:r>
      <w:r w:rsidR="00C926C0">
        <w:rPr>
          <w:rFonts w:ascii="Calibri" w:hAnsi="Calibri" w:cs="Calibri"/>
          <w:lang w:val="en-GB"/>
        </w:rPr>
        <w:t>such as FTs</w:t>
      </w:r>
      <w:r w:rsidR="003E7F4A">
        <w:rPr>
          <w:rFonts w:ascii="Calibri" w:hAnsi="Calibri" w:cs="Calibri"/>
          <w:lang w:val="en-GB"/>
        </w:rPr>
        <w:t xml:space="preserve"> variants.</w:t>
      </w:r>
    </w:p>
    <w:p w:rsidR="00F52FAA" w:rsidRDefault="000C3263" w:rsidP="00092CC2">
      <w:pPr>
        <w:ind w:firstLine="708"/>
        <w:jc w:val="both"/>
        <w:rPr>
          <w:rFonts w:ascii="Calibri" w:hAnsi="Calibri" w:cs="Calibri"/>
          <w:lang w:val="en-GB"/>
        </w:rPr>
      </w:pPr>
      <w:r w:rsidRPr="00B16815">
        <w:rPr>
          <w:rFonts w:ascii="Calibri" w:hAnsi="Calibri" w:cs="Calibri"/>
          <w:lang w:val="en-GB"/>
        </w:rPr>
        <w:lastRenderedPageBreak/>
        <w:t xml:space="preserve"> The</w:t>
      </w:r>
      <w:r w:rsidR="004E6818">
        <w:rPr>
          <w:rFonts w:ascii="Calibri" w:hAnsi="Calibri" w:cs="Calibri"/>
          <w:lang w:val="en-GB"/>
        </w:rPr>
        <w:t xml:space="preserve"> </w:t>
      </w:r>
      <w:r w:rsidRPr="00B16815">
        <w:rPr>
          <w:rFonts w:ascii="Calibri" w:hAnsi="Calibri" w:cs="Calibri"/>
          <w:lang w:val="en-GB"/>
        </w:rPr>
        <w:t xml:space="preserve">extended </w:t>
      </w:r>
      <w:r w:rsidR="00E057B1" w:rsidRPr="00B16815">
        <w:rPr>
          <w:rFonts w:ascii="Calibri" w:hAnsi="Calibri" w:cs="Calibri"/>
          <w:lang w:val="en-GB"/>
        </w:rPr>
        <w:t>FT</w:t>
      </w:r>
      <w:r w:rsidR="00393A59" w:rsidRPr="00B16815">
        <w:rPr>
          <w:rFonts w:ascii="Calibri" w:hAnsi="Calibri" w:cs="Calibri"/>
          <w:lang w:val="en-GB"/>
        </w:rPr>
        <w:t>s repertoire</w:t>
      </w:r>
      <w:r w:rsidRPr="00B16815">
        <w:rPr>
          <w:rFonts w:ascii="Calibri" w:hAnsi="Calibri" w:cs="Calibri"/>
          <w:lang w:val="en-GB"/>
        </w:rPr>
        <w:t xml:space="preserve"> might have been</w:t>
      </w:r>
      <w:r w:rsidR="004E6818">
        <w:rPr>
          <w:rFonts w:ascii="Calibri" w:hAnsi="Calibri" w:cs="Calibri"/>
          <w:lang w:val="en-GB"/>
        </w:rPr>
        <w:t xml:space="preserve"> </w:t>
      </w:r>
      <w:r w:rsidR="00922481" w:rsidRPr="00B16815">
        <w:rPr>
          <w:rFonts w:ascii="Calibri" w:hAnsi="Calibri" w:cs="Calibri"/>
          <w:lang w:val="en-GB"/>
        </w:rPr>
        <w:t>an answer for a need of ant</w:t>
      </w:r>
      <w:r w:rsidR="00AB2F5E" w:rsidRPr="00B16815">
        <w:rPr>
          <w:rFonts w:ascii="Calibri" w:hAnsi="Calibri" w:cs="Calibri"/>
          <w:lang w:val="en-GB"/>
        </w:rPr>
        <w:t>i</w:t>
      </w:r>
      <w:r w:rsidR="009522D2" w:rsidRPr="00B16815">
        <w:rPr>
          <w:rFonts w:ascii="Calibri" w:hAnsi="Calibri" w:cs="Calibri"/>
          <w:lang w:val="en-GB"/>
        </w:rPr>
        <w:t>-</w:t>
      </w:r>
      <w:r w:rsidR="00922481" w:rsidRPr="00B16815">
        <w:rPr>
          <w:rFonts w:ascii="Calibri" w:hAnsi="Calibri" w:cs="Calibri"/>
          <w:lang w:val="en-GB"/>
        </w:rPr>
        <w:t xml:space="preserve">UVB protection </w:t>
      </w:r>
      <w:r w:rsidR="00E057B1" w:rsidRPr="00B16815">
        <w:rPr>
          <w:rFonts w:ascii="Calibri" w:hAnsi="Calibri" w:cs="Calibri"/>
          <w:lang w:val="en-GB"/>
        </w:rPr>
        <w:t>and</w:t>
      </w:r>
      <w:r w:rsidRPr="00B16815">
        <w:rPr>
          <w:rFonts w:ascii="Calibri" w:hAnsi="Calibri" w:cs="Calibri"/>
          <w:lang w:val="en-GB"/>
        </w:rPr>
        <w:t xml:space="preserve"> to cope with a</w:t>
      </w:r>
      <w:r w:rsidR="004E6818">
        <w:rPr>
          <w:rFonts w:ascii="Calibri" w:hAnsi="Calibri" w:cs="Calibri"/>
          <w:lang w:val="en-GB"/>
        </w:rPr>
        <w:t xml:space="preserve"> </w:t>
      </w:r>
      <w:r w:rsidR="00547DDC" w:rsidRPr="00B16815">
        <w:rPr>
          <w:rFonts w:ascii="Calibri" w:hAnsi="Calibri" w:cs="Calibri"/>
          <w:lang w:val="en-GB"/>
        </w:rPr>
        <w:t>decreased</w:t>
      </w:r>
      <w:r w:rsidR="004E6818">
        <w:rPr>
          <w:rFonts w:ascii="Calibri" w:hAnsi="Calibri" w:cs="Calibri"/>
          <w:lang w:val="en-GB"/>
        </w:rPr>
        <w:t xml:space="preserve"> </w:t>
      </w:r>
      <w:r w:rsidR="00A43976" w:rsidRPr="00B16815">
        <w:rPr>
          <w:rFonts w:ascii="Calibri" w:hAnsi="Calibri" w:cs="Calibri"/>
          <w:lang w:val="en-GB"/>
        </w:rPr>
        <w:t>oxygen level</w:t>
      </w:r>
      <w:r w:rsidR="001669AB">
        <w:rPr>
          <w:rFonts w:ascii="Calibri" w:hAnsi="Calibri" w:cs="Calibri"/>
          <w:lang w:val="en-GB"/>
        </w:rPr>
        <w:t xml:space="preserve"> in the </w:t>
      </w:r>
      <w:r w:rsidR="001669AB" w:rsidRPr="00B16815">
        <w:rPr>
          <w:rFonts w:ascii="Calibri" w:hAnsi="Calibri" w:cs="Calibri"/>
          <w:lang w:val="en-GB"/>
        </w:rPr>
        <w:t>Precambrian</w:t>
      </w:r>
      <w:r w:rsidR="001669AB">
        <w:rPr>
          <w:rFonts w:ascii="Calibri" w:hAnsi="Calibri" w:cs="Calibri"/>
          <w:lang w:val="en-GB"/>
        </w:rPr>
        <w:t xml:space="preserve"> and the </w:t>
      </w:r>
      <w:r w:rsidR="001669AB" w:rsidRPr="00B16815">
        <w:rPr>
          <w:rFonts w:ascii="Calibri" w:hAnsi="Calibri" w:cs="Calibri"/>
          <w:lang w:val="en-GB"/>
        </w:rPr>
        <w:t>Great Ediacaran Extinction</w:t>
      </w:r>
      <w:r w:rsidR="004E6818">
        <w:rPr>
          <w:rFonts w:ascii="Calibri" w:hAnsi="Calibri" w:cs="Calibri"/>
          <w:lang w:val="en-GB"/>
        </w:rPr>
        <w:t xml:space="preserve"> </w:t>
      </w:r>
      <w:r w:rsidR="00833430" w:rsidRPr="00B16815">
        <w:rPr>
          <w:rFonts w:ascii="Calibri" w:hAnsi="Calibri" w:cs="Calibri"/>
          <w:lang w:val="en-GB"/>
        </w:rPr>
        <w:t>[</w:t>
      </w:r>
      <w:r w:rsidR="00EE7568" w:rsidRPr="008123DE">
        <w:rPr>
          <w:rFonts w:ascii="Calibri" w:hAnsi="Calibri" w:cs="Calibri"/>
          <w:lang w:val="en-GB"/>
        </w:rPr>
        <w:t>89</w:t>
      </w:r>
      <w:r w:rsidR="00833430" w:rsidRPr="00B16815">
        <w:rPr>
          <w:rFonts w:ascii="Calibri" w:hAnsi="Calibri" w:cs="Calibri"/>
          <w:lang w:val="en-GB"/>
        </w:rPr>
        <w:t>]</w:t>
      </w:r>
      <w:r w:rsidR="00673CA2" w:rsidRPr="00B16815">
        <w:rPr>
          <w:rFonts w:ascii="Calibri" w:hAnsi="Calibri" w:cs="Calibri"/>
          <w:lang w:val="en-GB"/>
        </w:rPr>
        <w:t>.</w:t>
      </w:r>
    </w:p>
    <w:p w:rsidR="00EB7D70" w:rsidRDefault="007E2A31" w:rsidP="00092CC2">
      <w:pPr>
        <w:ind w:firstLine="708"/>
        <w:jc w:val="both"/>
        <w:rPr>
          <w:rFonts w:ascii="Calibri" w:hAnsi="Calibri" w:cs="Calibri"/>
          <w:lang w:val="en-GB"/>
        </w:rPr>
      </w:pPr>
      <w:r>
        <w:rPr>
          <w:rFonts w:ascii="Calibri" w:hAnsi="Calibri" w:cs="Calibri"/>
          <w:lang w:val="en-GB"/>
        </w:rPr>
        <w:t>A</w:t>
      </w:r>
      <w:r w:rsidR="004E6818">
        <w:rPr>
          <w:rFonts w:ascii="Calibri" w:hAnsi="Calibri" w:cs="Calibri"/>
          <w:lang w:val="en-GB"/>
        </w:rPr>
        <w:t xml:space="preserve"> </w:t>
      </w:r>
      <w:r w:rsidR="00A006F7" w:rsidRPr="00B16815">
        <w:rPr>
          <w:rFonts w:ascii="Calibri" w:hAnsi="Calibri" w:cs="Calibri"/>
          <w:lang w:val="en-GB"/>
        </w:rPr>
        <w:t xml:space="preserve">second expansion of FTs </w:t>
      </w:r>
      <w:r w:rsidR="003C4665" w:rsidRPr="00B16815">
        <w:rPr>
          <w:rFonts w:ascii="Calibri" w:hAnsi="Calibri" w:cs="Calibri"/>
          <w:lang w:val="en-GB"/>
        </w:rPr>
        <w:t>likely happened in the</w:t>
      </w:r>
      <w:r w:rsidR="000C3263" w:rsidRPr="00B16815">
        <w:rPr>
          <w:rFonts w:ascii="Calibri" w:hAnsi="Calibri" w:cs="Calibri"/>
          <w:lang w:val="en-GB"/>
        </w:rPr>
        <w:t xml:space="preserve"> ancestor </w:t>
      </w:r>
      <w:r w:rsidR="003C4665" w:rsidRPr="00B16815">
        <w:rPr>
          <w:rFonts w:ascii="Calibri" w:hAnsi="Calibri" w:cs="Calibri"/>
          <w:lang w:val="en-GB"/>
        </w:rPr>
        <w:t xml:space="preserve">of </w:t>
      </w:r>
      <w:r w:rsidR="003E7F4A" w:rsidRPr="00B16815">
        <w:rPr>
          <w:rFonts w:ascii="Calibri" w:hAnsi="Calibri" w:cs="Calibri"/>
          <w:i/>
          <w:iCs/>
          <w:lang w:val="en-GB"/>
        </w:rPr>
        <w:t>Gnathostomata</w:t>
      </w:r>
      <w:r w:rsidR="00A006F7" w:rsidRPr="00B16815">
        <w:rPr>
          <w:rFonts w:ascii="Calibri" w:hAnsi="Calibri" w:cs="Calibri"/>
          <w:lang w:val="en-GB"/>
        </w:rPr>
        <w:t xml:space="preserve">, </w:t>
      </w:r>
      <w:r>
        <w:rPr>
          <w:rFonts w:ascii="Calibri" w:hAnsi="Calibri" w:cs="Calibri"/>
          <w:lang w:val="en-GB"/>
        </w:rPr>
        <w:t>leading to the formation of</w:t>
      </w:r>
      <w:r w:rsidR="004E6818">
        <w:rPr>
          <w:rFonts w:ascii="Calibri" w:hAnsi="Calibri" w:cs="Calibri"/>
          <w:lang w:val="en-GB"/>
        </w:rPr>
        <w:t xml:space="preserve"> </w:t>
      </w:r>
      <w:r w:rsidR="003C4665" w:rsidRPr="00B16815">
        <w:rPr>
          <w:rFonts w:ascii="Calibri" w:hAnsi="Calibri" w:cs="Calibri"/>
          <w:lang w:val="en-GB"/>
        </w:rPr>
        <w:t>FTL and FToid</w:t>
      </w:r>
      <w:r w:rsidR="004E6818">
        <w:rPr>
          <w:rFonts w:ascii="Calibri" w:hAnsi="Calibri" w:cs="Calibri"/>
          <w:lang w:val="en-GB"/>
        </w:rPr>
        <w:t xml:space="preserve"> </w:t>
      </w:r>
      <w:r w:rsidR="00E057B1" w:rsidRPr="00B16815">
        <w:rPr>
          <w:rFonts w:ascii="Calibri" w:hAnsi="Calibri" w:cs="Calibri"/>
          <w:lang w:val="en-GB"/>
        </w:rPr>
        <w:t>subfamilies</w:t>
      </w:r>
      <w:r w:rsidR="003C4665" w:rsidRPr="00B16815">
        <w:rPr>
          <w:rFonts w:ascii="Calibri" w:hAnsi="Calibri" w:cs="Calibri"/>
          <w:lang w:val="en-GB"/>
        </w:rPr>
        <w:t>.</w:t>
      </w:r>
      <w:r w:rsidR="004E6818">
        <w:rPr>
          <w:rFonts w:ascii="Calibri" w:hAnsi="Calibri" w:cs="Calibri"/>
          <w:lang w:val="en-GB"/>
        </w:rPr>
        <w:t xml:space="preserve"> </w:t>
      </w:r>
      <w:r w:rsidR="00AD3E9B">
        <w:rPr>
          <w:rFonts w:ascii="Calibri" w:hAnsi="Calibri" w:cs="Calibri"/>
          <w:lang w:val="en-GB"/>
        </w:rPr>
        <w:t>T</w:t>
      </w:r>
      <w:r w:rsidR="003C4665" w:rsidRPr="00B16815">
        <w:rPr>
          <w:rFonts w:ascii="Calibri" w:hAnsi="Calibri" w:cs="Calibri"/>
          <w:lang w:val="en-GB"/>
        </w:rPr>
        <w:t>his</w:t>
      </w:r>
      <w:r w:rsidR="004E6818">
        <w:rPr>
          <w:rFonts w:ascii="Calibri" w:hAnsi="Calibri" w:cs="Calibri"/>
          <w:lang w:val="en-GB"/>
        </w:rPr>
        <w:t xml:space="preserve"> </w:t>
      </w:r>
      <w:r>
        <w:rPr>
          <w:rFonts w:ascii="Calibri" w:hAnsi="Calibri" w:cs="Calibri"/>
          <w:lang w:val="en-GB"/>
        </w:rPr>
        <w:t xml:space="preserve">process </w:t>
      </w:r>
      <w:r w:rsidR="003C4665" w:rsidRPr="00B16815">
        <w:rPr>
          <w:rFonts w:ascii="Calibri" w:hAnsi="Calibri" w:cs="Calibri"/>
          <w:lang w:val="en-GB"/>
        </w:rPr>
        <w:t xml:space="preserve">might be connected to </w:t>
      </w:r>
      <w:r w:rsidR="00EB7D70">
        <w:rPr>
          <w:rFonts w:ascii="Calibri" w:hAnsi="Calibri" w:cs="Calibri"/>
          <w:lang w:val="en-GB"/>
        </w:rPr>
        <w:t xml:space="preserve">the </w:t>
      </w:r>
      <w:r w:rsidR="00AD4126" w:rsidRPr="00B16815">
        <w:rPr>
          <w:rFonts w:ascii="Calibri" w:hAnsi="Calibri" w:cs="Calibri"/>
          <w:lang w:val="en-GB"/>
        </w:rPr>
        <w:t>Ordovician-</w:t>
      </w:r>
      <w:r w:rsidR="003C4665" w:rsidRPr="00B16815">
        <w:rPr>
          <w:rFonts w:ascii="Calibri" w:hAnsi="Calibri" w:cs="Calibri"/>
          <w:lang w:val="en-GB"/>
        </w:rPr>
        <w:t>Silurian Great Extinction</w:t>
      </w:r>
      <w:r w:rsidR="000E7D9F">
        <w:rPr>
          <w:rFonts w:ascii="Calibri" w:hAnsi="Calibri" w:cs="Calibri"/>
          <w:lang w:val="en-GB"/>
        </w:rPr>
        <w:t xml:space="preserve"> with </w:t>
      </w:r>
      <w:r w:rsidR="0096649C">
        <w:rPr>
          <w:rFonts w:ascii="Calibri" w:hAnsi="Calibri" w:cs="Calibri"/>
          <w:lang w:val="en-GB"/>
        </w:rPr>
        <w:t xml:space="preserve">its significant </w:t>
      </w:r>
      <w:r w:rsidR="00E057B1" w:rsidRPr="00B16815">
        <w:rPr>
          <w:rFonts w:ascii="Calibri" w:hAnsi="Calibri" w:cs="Calibri"/>
          <w:lang w:val="en-GB"/>
        </w:rPr>
        <w:t>environmental pressure</w:t>
      </w:r>
      <w:r w:rsidR="000E7D9F">
        <w:rPr>
          <w:rFonts w:ascii="Calibri" w:hAnsi="Calibri" w:cs="Calibri"/>
          <w:lang w:val="en-GB"/>
        </w:rPr>
        <w:t>s</w:t>
      </w:r>
      <w:r w:rsidR="00A006F7" w:rsidRPr="00B16815">
        <w:rPr>
          <w:rFonts w:ascii="Calibri" w:hAnsi="Calibri" w:cs="Calibri"/>
          <w:lang w:val="en-GB"/>
        </w:rPr>
        <w:t>, like rapidly falling oxygen level</w:t>
      </w:r>
      <w:r w:rsidR="004E6818">
        <w:rPr>
          <w:rFonts w:ascii="Calibri" w:hAnsi="Calibri" w:cs="Calibri"/>
          <w:lang w:val="en-GB"/>
        </w:rPr>
        <w:t xml:space="preserve"> </w:t>
      </w:r>
      <w:r w:rsidR="006E081F" w:rsidRPr="00EE7568">
        <w:rPr>
          <w:rFonts w:ascii="Calibri" w:hAnsi="Calibri" w:cs="Calibri"/>
          <w:lang w:val="en-GB"/>
        </w:rPr>
        <w:t>[9</w:t>
      </w:r>
      <w:r w:rsidR="00EE7568" w:rsidRPr="008123DE">
        <w:rPr>
          <w:rFonts w:ascii="Calibri" w:hAnsi="Calibri" w:cs="Calibri"/>
          <w:lang w:val="en-GB"/>
        </w:rPr>
        <w:t>0</w:t>
      </w:r>
      <w:r w:rsidR="006E081F" w:rsidRPr="00EE7568">
        <w:rPr>
          <w:rFonts w:ascii="Calibri" w:hAnsi="Calibri" w:cs="Calibri"/>
          <w:lang w:val="en-GB"/>
        </w:rPr>
        <w:t>]</w:t>
      </w:r>
      <w:r w:rsidR="00A006F7" w:rsidRPr="00EE7568">
        <w:rPr>
          <w:rFonts w:ascii="Calibri" w:hAnsi="Calibri" w:cs="Calibri"/>
          <w:lang w:val="en-GB"/>
        </w:rPr>
        <w:t>,</w:t>
      </w:r>
      <w:r w:rsidR="004E6818">
        <w:rPr>
          <w:rFonts w:ascii="Calibri" w:hAnsi="Calibri" w:cs="Calibri"/>
          <w:lang w:val="en-GB"/>
        </w:rPr>
        <w:t xml:space="preserve"> </w:t>
      </w:r>
      <w:r w:rsidR="00010274" w:rsidRPr="00B16815">
        <w:rPr>
          <w:rFonts w:ascii="Calibri" w:hAnsi="Calibri" w:cs="Calibri"/>
          <w:lang w:val="en-GB"/>
        </w:rPr>
        <w:t xml:space="preserve">redox imbalance, </w:t>
      </w:r>
      <w:r w:rsidR="00EB7D70">
        <w:rPr>
          <w:rFonts w:ascii="Calibri" w:hAnsi="Calibri" w:cs="Calibri"/>
          <w:lang w:val="en-GB"/>
        </w:rPr>
        <w:t xml:space="preserve">the </w:t>
      </w:r>
      <w:r w:rsidR="00A006F7" w:rsidRPr="00B16815">
        <w:rPr>
          <w:rFonts w:ascii="Calibri" w:hAnsi="Calibri" w:cs="Calibri"/>
          <w:lang w:val="en-GB"/>
        </w:rPr>
        <w:t>necessity for UVB protection</w:t>
      </w:r>
      <w:r w:rsidR="00EB7D70">
        <w:rPr>
          <w:rFonts w:ascii="Calibri" w:hAnsi="Calibri" w:cs="Calibri"/>
          <w:lang w:val="en-GB"/>
        </w:rPr>
        <w:t>,</w:t>
      </w:r>
      <w:r w:rsidR="00A006F7" w:rsidRPr="00B16815">
        <w:rPr>
          <w:rFonts w:ascii="Calibri" w:hAnsi="Calibri" w:cs="Calibri"/>
          <w:lang w:val="en-GB"/>
        </w:rPr>
        <w:t xml:space="preserve"> and </w:t>
      </w:r>
      <w:r w:rsidR="00EB7D70">
        <w:rPr>
          <w:rFonts w:ascii="Calibri" w:hAnsi="Calibri" w:cs="Calibri"/>
          <w:lang w:val="en-GB"/>
        </w:rPr>
        <w:t xml:space="preserve">a </w:t>
      </w:r>
      <w:r w:rsidR="00A006F7" w:rsidRPr="00B16815">
        <w:rPr>
          <w:rFonts w:ascii="Calibri" w:hAnsi="Calibri" w:cs="Calibri"/>
          <w:lang w:val="en-GB"/>
        </w:rPr>
        <w:t xml:space="preserve">declining magnetic field. </w:t>
      </w:r>
      <w:r w:rsidR="00EB7D70">
        <w:rPr>
          <w:rFonts w:ascii="Calibri" w:hAnsi="Calibri" w:cs="Calibri"/>
          <w:lang w:val="en-GB"/>
        </w:rPr>
        <w:t>The a</w:t>
      </w:r>
      <w:r w:rsidR="00EB7D70" w:rsidRPr="00B16815">
        <w:rPr>
          <w:rFonts w:ascii="Calibri" w:hAnsi="Calibri" w:cs="Calibri"/>
          <w:lang w:val="en-GB"/>
        </w:rPr>
        <w:t xml:space="preserve">ppearance </w:t>
      </w:r>
      <w:r w:rsidR="005D76AD" w:rsidRPr="00B16815">
        <w:rPr>
          <w:rFonts w:ascii="Calibri" w:hAnsi="Calibri" w:cs="Calibri"/>
          <w:lang w:val="en-GB"/>
        </w:rPr>
        <w:t>of the cornea coincide</w:t>
      </w:r>
      <w:r w:rsidR="00EB7D70">
        <w:rPr>
          <w:rFonts w:ascii="Calibri" w:hAnsi="Calibri" w:cs="Calibri"/>
          <w:lang w:val="en-GB"/>
        </w:rPr>
        <w:t>s</w:t>
      </w:r>
      <w:r w:rsidR="005D76AD" w:rsidRPr="00B16815">
        <w:rPr>
          <w:rFonts w:ascii="Calibri" w:hAnsi="Calibri" w:cs="Calibri"/>
          <w:lang w:val="en-GB"/>
        </w:rPr>
        <w:t xml:space="preserve"> with FToid evolution. </w:t>
      </w:r>
      <w:r w:rsidR="00EB7D70">
        <w:rPr>
          <w:rFonts w:ascii="Calibri" w:hAnsi="Calibri" w:cs="Calibri"/>
          <w:lang w:val="en-GB"/>
        </w:rPr>
        <w:t>Simultaneously,</w:t>
      </w:r>
      <w:r w:rsidR="00E057B1" w:rsidRPr="00B16815">
        <w:rPr>
          <w:rFonts w:ascii="Calibri" w:hAnsi="Calibri" w:cs="Calibri"/>
          <w:lang w:val="en-GB"/>
        </w:rPr>
        <w:t xml:space="preserve"> jaws evolved</w:t>
      </w:r>
      <w:r w:rsidR="004E6818">
        <w:rPr>
          <w:rFonts w:ascii="Calibri" w:hAnsi="Calibri" w:cs="Calibri"/>
          <w:lang w:val="en-GB"/>
        </w:rPr>
        <w:t xml:space="preserve"> </w:t>
      </w:r>
      <w:r w:rsidR="00E057B1" w:rsidRPr="00B16815">
        <w:rPr>
          <w:rFonts w:ascii="Calibri" w:hAnsi="Calibri" w:cs="Calibri"/>
          <w:lang w:val="en-GB"/>
        </w:rPr>
        <w:t>and the nervous system complexity increased together with oligodendrocytes.</w:t>
      </w:r>
    </w:p>
    <w:p w:rsidR="00EB7D70" w:rsidRPr="00B16815" w:rsidRDefault="00CB47B7" w:rsidP="00092CC2">
      <w:pPr>
        <w:ind w:firstLine="708"/>
        <w:jc w:val="both"/>
        <w:rPr>
          <w:rFonts w:ascii="Calibri" w:hAnsi="Calibri" w:cs="Calibri"/>
          <w:lang w:val="en-GB"/>
        </w:rPr>
      </w:pPr>
      <w:r>
        <w:rPr>
          <w:rFonts w:ascii="Calibri" w:hAnsi="Calibri" w:cs="Calibri"/>
          <w:lang w:val="en-GB"/>
        </w:rPr>
        <w:t xml:space="preserve">Expansion of </w:t>
      </w:r>
      <w:r w:rsidR="00115D99">
        <w:rPr>
          <w:rFonts w:ascii="Calibri" w:hAnsi="Calibri" w:cs="Calibri"/>
          <w:lang w:val="en-GB"/>
        </w:rPr>
        <w:t xml:space="preserve">ferritins in vertebrates correlates with two rounds (three for </w:t>
      </w:r>
      <w:r w:rsidR="00AD3E9B">
        <w:rPr>
          <w:rFonts w:ascii="Calibri" w:hAnsi="Calibri" w:cs="Calibri"/>
          <w:i/>
          <w:iCs/>
          <w:lang w:val="en-GB"/>
        </w:rPr>
        <w:t>Actinopterygii</w:t>
      </w:r>
      <w:r w:rsidR="00115D99">
        <w:rPr>
          <w:rFonts w:ascii="Calibri" w:hAnsi="Calibri" w:cs="Calibri"/>
          <w:lang w:val="en-GB"/>
        </w:rPr>
        <w:t xml:space="preserve">) of </w:t>
      </w:r>
      <w:r w:rsidR="00EB7D70">
        <w:rPr>
          <w:rFonts w:ascii="Calibri" w:hAnsi="Calibri" w:cs="Calibri"/>
          <w:lang w:val="en-GB"/>
        </w:rPr>
        <w:t>whole</w:t>
      </w:r>
      <w:r w:rsidR="004E6818">
        <w:rPr>
          <w:rFonts w:ascii="Calibri" w:hAnsi="Calibri" w:cs="Calibri"/>
          <w:lang w:val="en-GB"/>
        </w:rPr>
        <w:t xml:space="preserve"> </w:t>
      </w:r>
      <w:r w:rsidR="00115D99">
        <w:rPr>
          <w:rFonts w:ascii="Calibri" w:hAnsi="Calibri" w:cs="Calibri"/>
          <w:lang w:val="en-GB"/>
        </w:rPr>
        <w:t xml:space="preserve">genome duplication, </w:t>
      </w:r>
      <w:r w:rsidR="00B8185B">
        <w:rPr>
          <w:rFonts w:ascii="Calibri" w:hAnsi="Calibri" w:cs="Calibri"/>
          <w:lang w:val="en-GB"/>
        </w:rPr>
        <w:t>~</w:t>
      </w:r>
      <w:r w:rsidR="00115D99">
        <w:rPr>
          <w:rFonts w:ascii="Calibri" w:hAnsi="Calibri" w:cs="Calibri"/>
          <w:lang w:val="en-GB"/>
        </w:rPr>
        <w:t>500 M</w:t>
      </w:r>
      <w:r w:rsidR="00EE7568">
        <w:rPr>
          <w:rFonts w:ascii="Calibri" w:hAnsi="Calibri" w:cs="Calibri"/>
          <w:lang w:val="en-GB"/>
        </w:rPr>
        <w:t>ya</w:t>
      </w:r>
      <w:r w:rsidR="004E6818">
        <w:rPr>
          <w:rFonts w:ascii="Calibri" w:hAnsi="Calibri" w:cs="Calibri"/>
          <w:lang w:val="en-GB"/>
        </w:rPr>
        <w:t xml:space="preserve"> </w:t>
      </w:r>
      <w:r w:rsidR="00223BDB" w:rsidRPr="00EE7568">
        <w:rPr>
          <w:rFonts w:ascii="Calibri" w:hAnsi="Calibri" w:cs="Calibri"/>
          <w:lang w:val="en-GB"/>
        </w:rPr>
        <w:t>[</w:t>
      </w:r>
      <w:r w:rsidR="00223BDB" w:rsidRPr="008123DE">
        <w:rPr>
          <w:rFonts w:ascii="Calibri" w:hAnsi="Calibri" w:cs="Calibri"/>
          <w:lang w:val="en-GB"/>
        </w:rPr>
        <w:t>9</w:t>
      </w:r>
      <w:r w:rsidR="00EE7568" w:rsidRPr="008123DE">
        <w:rPr>
          <w:rFonts w:ascii="Calibri" w:hAnsi="Calibri" w:cs="Calibri"/>
          <w:lang w:val="en-GB"/>
        </w:rPr>
        <w:t>1</w:t>
      </w:r>
      <w:r w:rsidR="00223BDB" w:rsidRPr="00EE7568">
        <w:rPr>
          <w:rFonts w:ascii="Calibri" w:hAnsi="Calibri" w:cs="Calibri"/>
          <w:lang w:val="en-GB"/>
        </w:rPr>
        <w:t>,</w:t>
      </w:r>
      <w:r w:rsidR="00223BDB" w:rsidRPr="008123DE">
        <w:rPr>
          <w:rFonts w:ascii="Calibri" w:hAnsi="Calibri" w:cs="Calibri"/>
          <w:lang w:val="en-GB"/>
        </w:rPr>
        <w:t>9</w:t>
      </w:r>
      <w:r w:rsidR="00EE7568" w:rsidRPr="008123DE">
        <w:rPr>
          <w:rFonts w:ascii="Calibri" w:hAnsi="Calibri" w:cs="Calibri"/>
          <w:lang w:val="en-GB"/>
        </w:rPr>
        <w:t>2</w:t>
      </w:r>
      <w:r w:rsidR="00223BDB" w:rsidRPr="00EE7568">
        <w:rPr>
          <w:rFonts w:ascii="Calibri" w:hAnsi="Calibri" w:cs="Calibri"/>
          <w:lang w:val="en-GB"/>
        </w:rPr>
        <w:t>]</w:t>
      </w:r>
      <w:r w:rsidR="00115D99">
        <w:rPr>
          <w:rFonts w:ascii="Calibri" w:hAnsi="Calibri" w:cs="Calibri"/>
          <w:lang w:val="en-GB"/>
        </w:rPr>
        <w:t>. For non-vertebrates</w:t>
      </w:r>
      <w:r w:rsidR="00EB7D70">
        <w:rPr>
          <w:rFonts w:ascii="Calibri" w:hAnsi="Calibri" w:cs="Calibri"/>
          <w:lang w:val="en-GB"/>
        </w:rPr>
        <w:t>,</w:t>
      </w:r>
      <w:r w:rsidR="004E6818">
        <w:rPr>
          <w:rFonts w:ascii="Calibri" w:hAnsi="Calibri" w:cs="Calibri"/>
          <w:lang w:val="en-GB"/>
        </w:rPr>
        <w:t xml:space="preserve"> </w:t>
      </w:r>
      <w:r w:rsidR="00AD3E9B">
        <w:rPr>
          <w:rFonts w:ascii="Calibri" w:hAnsi="Calibri" w:cs="Calibri"/>
          <w:lang w:val="en-GB"/>
        </w:rPr>
        <w:t>WGD</w:t>
      </w:r>
      <w:r w:rsidR="004E6818">
        <w:rPr>
          <w:rFonts w:ascii="Calibri" w:hAnsi="Calibri" w:cs="Calibri"/>
          <w:lang w:val="en-GB"/>
        </w:rPr>
        <w:t xml:space="preserve"> </w:t>
      </w:r>
      <w:r w:rsidR="000738AB">
        <w:rPr>
          <w:rFonts w:ascii="Calibri" w:hAnsi="Calibri" w:cs="Calibri"/>
          <w:lang w:val="en-GB"/>
        </w:rPr>
        <w:t>occurred</w:t>
      </w:r>
      <w:r w:rsidR="00115D99">
        <w:rPr>
          <w:rFonts w:ascii="Calibri" w:hAnsi="Calibri" w:cs="Calibri"/>
          <w:lang w:val="en-GB"/>
        </w:rPr>
        <w:t xml:space="preserve"> only in limited taxons</w:t>
      </w:r>
      <w:r w:rsidR="00B8185B">
        <w:rPr>
          <w:rFonts w:ascii="Calibri" w:hAnsi="Calibri" w:cs="Calibri"/>
          <w:lang w:val="en-GB"/>
        </w:rPr>
        <w:t xml:space="preserve">, </w:t>
      </w:r>
      <w:r w:rsidR="00115D99">
        <w:rPr>
          <w:rFonts w:ascii="Calibri" w:hAnsi="Calibri" w:cs="Calibri"/>
          <w:lang w:val="en-GB"/>
        </w:rPr>
        <w:t xml:space="preserve">later in their </w:t>
      </w:r>
      <w:r w:rsidR="003E7F4A">
        <w:rPr>
          <w:rFonts w:ascii="Calibri" w:hAnsi="Calibri" w:cs="Calibri"/>
          <w:lang w:val="en-GB"/>
        </w:rPr>
        <w:t xml:space="preserve">evolution </w:t>
      </w:r>
      <w:r w:rsidR="00223BDB" w:rsidRPr="00EE7568">
        <w:rPr>
          <w:rFonts w:ascii="Calibri" w:hAnsi="Calibri" w:cs="Calibri"/>
          <w:lang w:val="en-GB"/>
        </w:rPr>
        <w:t>[</w:t>
      </w:r>
      <w:r w:rsidR="00223BDB" w:rsidRPr="008123DE">
        <w:rPr>
          <w:rFonts w:ascii="Calibri" w:hAnsi="Calibri" w:cs="Calibri"/>
          <w:lang w:val="en-GB"/>
        </w:rPr>
        <w:t>9</w:t>
      </w:r>
      <w:r w:rsidR="00EE7568" w:rsidRPr="008123DE">
        <w:rPr>
          <w:rFonts w:ascii="Calibri" w:hAnsi="Calibri" w:cs="Calibri"/>
          <w:lang w:val="en-GB"/>
        </w:rPr>
        <w:t>1</w:t>
      </w:r>
      <w:r w:rsidR="00223BDB" w:rsidRPr="00EE7568">
        <w:rPr>
          <w:rFonts w:ascii="Calibri" w:hAnsi="Calibri" w:cs="Calibri"/>
          <w:lang w:val="en-GB"/>
        </w:rPr>
        <w:t>]</w:t>
      </w:r>
      <w:r w:rsidR="00115D99" w:rsidRPr="00EE7568">
        <w:rPr>
          <w:rFonts w:ascii="Calibri" w:hAnsi="Calibri" w:cs="Calibri"/>
          <w:lang w:val="en-GB"/>
        </w:rPr>
        <w:t>.</w:t>
      </w:r>
    </w:p>
    <w:p w:rsidR="00CF5D7F" w:rsidRPr="00B16815" w:rsidRDefault="009B3709" w:rsidP="00092CC2">
      <w:pPr>
        <w:ind w:firstLine="708"/>
        <w:jc w:val="both"/>
        <w:rPr>
          <w:rFonts w:ascii="Calibri" w:hAnsi="Calibri" w:cs="Calibri"/>
          <w:lang w:val="en-GB"/>
        </w:rPr>
      </w:pPr>
      <w:r w:rsidRPr="00B16815">
        <w:rPr>
          <w:rFonts w:ascii="Calibri" w:hAnsi="Calibri" w:cs="Calibri"/>
          <w:lang w:val="en-GB"/>
        </w:rPr>
        <w:t>W</w:t>
      </w:r>
      <w:r w:rsidR="005829E4" w:rsidRPr="00B16815">
        <w:rPr>
          <w:rFonts w:ascii="Calibri" w:hAnsi="Calibri" w:cs="Calibri"/>
          <w:lang w:val="en-GB"/>
        </w:rPr>
        <w:t xml:space="preserve">e observed </w:t>
      </w:r>
      <w:r w:rsidR="00EB7D70">
        <w:rPr>
          <w:rFonts w:ascii="Calibri" w:hAnsi="Calibri" w:cs="Calibri"/>
          <w:lang w:val="en-GB"/>
        </w:rPr>
        <w:t xml:space="preserve">a </w:t>
      </w:r>
      <w:r w:rsidR="00497CDA" w:rsidRPr="00B16815">
        <w:rPr>
          <w:rFonts w:ascii="Calibri" w:hAnsi="Calibri" w:cs="Calibri"/>
          <w:lang w:val="en-GB"/>
        </w:rPr>
        <w:t xml:space="preserve">correlation between amount of </w:t>
      </w:r>
      <w:r w:rsidR="005829E4" w:rsidRPr="00B16815">
        <w:rPr>
          <w:rFonts w:ascii="Calibri" w:hAnsi="Calibri" w:cs="Calibri"/>
          <w:lang w:val="en-GB"/>
        </w:rPr>
        <w:t xml:space="preserve">FT isoforms </w:t>
      </w:r>
      <w:r w:rsidR="00497CDA" w:rsidRPr="00B16815">
        <w:rPr>
          <w:rFonts w:ascii="Calibri" w:hAnsi="Calibri" w:cs="Calibri"/>
          <w:lang w:val="en-GB"/>
        </w:rPr>
        <w:t>and oxygen level and</w:t>
      </w:r>
      <w:r w:rsidR="005829E4" w:rsidRPr="00B16815">
        <w:rPr>
          <w:rFonts w:ascii="Calibri" w:hAnsi="Calibri" w:cs="Calibri"/>
          <w:lang w:val="en-GB"/>
        </w:rPr>
        <w:t xml:space="preserve"> water </w:t>
      </w:r>
      <w:r w:rsidR="002D124E">
        <w:rPr>
          <w:rFonts w:ascii="Calibri" w:hAnsi="Calibri" w:cs="Calibri"/>
          <w:lang w:val="en-GB"/>
        </w:rPr>
        <w:t xml:space="preserve">dissolved </w:t>
      </w:r>
      <w:r w:rsidR="00AD3E9B">
        <w:rPr>
          <w:rFonts w:ascii="Calibri" w:hAnsi="Calibri" w:cs="Calibri"/>
          <w:lang w:val="en-GB"/>
        </w:rPr>
        <w:t>Fe</w:t>
      </w:r>
      <w:r w:rsidR="00AD3E9B">
        <w:rPr>
          <w:rFonts w:ascii="Calibri" w:hAnsi="Calibri" w:cs="Calibri"/>
          <w:vertAlign w:val="superscript"/>
          <w:lang w:val="en-GB"/>
        </w:rPr>
        <w:t>2+/3+</w:t>
      </w:r>
      <w:r w:rsidR="004E6818">
        <w:rPr>
          <w:rFonts w:ascii="Calibri" w:hAnsi="Calibri" w:cs="Calibri"/>
          <w:vertAlign w:val="superscript"/>
          <w:lang w:val="en-GB"/>
        </w:rPr>
        <w:t xml:space="preserve"> </w:t>
      </w:r>
      <w:r w:rsidR="002D124E">
        <w:rPr>
          <w:rFonts w:ascii="Calibri" w:hAnsi="Calibri" w:cs="Calibri"/>
          <w:lang w:val="en-GB"/>
        </w:rPr>
        <w:t>availability</w:t>
      </w:r>
      <w:r w:rsidR="005829E4" w:rsidRPr="00B16815">
        <w:rPr>
          <w:rFonts w:ascii="Calibri" w:hAnsi="Calibri" w:cs="Calibri"/>
          <w:lang w:val="en-GB"/>
        </w:rPr>
        <w:t xml:space="preserve">, especially during </w:t>
      </w:r>
      <w:r w:rsidR="00805A4E" w:rsidRPr="00B16815">
        <w:rPr>
          <w:rFonts w:ascii="Calibri" w:hAnsi="Calibri" w:cs="Calibri"/>
          <w:lang w:val="en-GB"/>
        </w:rPr>
        <w:t xml:space="preserve">early </w:t>
      </w:r>
      <w:r w:rsidR="005829E4" w:rsidRPr="00B16815">
        <w:rPr>
          <w:rFonts w:ascii="Calibri" w:hAnsi="Calibri" w:cs="Calibri"/>
          <w:lang w:val="en-GB"/>
        </w:rPr>
        <w:t>embryonic development of each vertebrate group</w:t>
      </w:r>
      <w:r w:rsidRPr="00B16815">
        <w:rPr>
          <w:rFonts w:ascii="Calibri" w:hAnsi="Calibri" w:cs="Calibri"/>
          <w:lang w:val="en-GB"/>
        </w:rPr>
        <w:t xml:space="preserve">. </w:t>
      </w:r>
      <w:r w:rsidR="00B8185B">
        <w:rPr>
          <w:rFonts w:ascii="Calibri" w:hAnsi="Calibri" w:cs="Calibri"/>
          <w:lang w:val="en-GB"/>
        </w:rPr>
        <w:t xml:space="preserve">Regarding these conditions, </w:t>
      </w:r>
      <w:r w:rsidR="007E4997" w:rsidRPr="00B16815">
        <w:rPr>
          <w:rFonts w:ascii="Calibri" w:hAnsi="Calibri" w:cs="Calibri"/>
          <w:i/>
          <w:iCs/>
          <w:lang w:val="en-GB"/>
        </w:rPr>
        <w:t>Amniot</w:t>
      </w:r>
      <w:r w:rsidR="00D0462B" w:rsidRPr="00B16815">
        <w:rPr>
          <w:rFonts w:ascii="Calibri" w:hAnsi="Calibri" w:cs="Calibri"/>
          <w:i/>
          <w:iCs/>
          <w:lang w:val="en-GB"/>
        </w:rPr>
        <w:t>a</w:t>
      </w:r>
      <w:r w:rsidR="004E6818">
        <w:rPr>
          <w:rFonts w:ascii="Calibri" w:hAnsi="Calibri" w:cs="Calibri"/>
          <w:i/>
          <w:iCs/>
          <w:lang w:val="en-GB"/>
        </w:rPr>
        <w:t xml:space="preserve"> </w:t>
      </w:r>
      <w:r w:rsidR="00497CDA" w:rsidRPr="00B16815">
        <w:rPr>
          <w:rFonts w:ascii="Calibri" w:hAnsi="Calibri" w:cs="Calibri"/>
          <w:lang w:val="en-GB"/>
        </w:rPr>
        <w:t xml:space="preserve">evolved </w:t>
      </w:r>
      <w:r w:rsidR="00865CBA" w:rsidRPr="00B16815">
        <w:rPr>
          <w:rFonts w:ascii="Calibri" w:hAnsi="Calibri" w:cs="Calibri"/>
          <w:lang w:val="en-GB"/>
        </w:rPr>
        <w:t xml:space="preserve">the </w:t>
      </w:r>
      <w:r w:rsidR="00497CDA" w:rsidRPr="00B16815">
        <w:rPr>
          <w:rFonts w:ascii="Calibri" w:hAnsi="Calibri" w:cs="Calibri"/>
          <w:lang w:val="en-GB"/>
        </w:rPr>
        <w:t>broad</w:t>
      </w:r>
      <w:r w:rsidR="00865CBA" w:rsidRPr="00B16815">
        <w:rPr>
          <w:rFonts w:ascii="Calibri" w:hAnsi="Calibri" w:cs="Calibri"/>
          <w:lang w:val="en-GB"/>
        </w:rPr>
        <w:t>est</w:t>
      </w:r>
      <w:r w:rsidR="00497CDA" w:rsidRPr="00B16815">
        <w:rPr>
          <w:rFonts w:ascii="Calibri" w:hAnsi="Calibri" w:cs="Calibri"/>
          <w:lang w:val="en-GB"/>
        </w:rPr>
        <w:t xml:space="preserve"> repertoire of FTs</w:t>
      </w:r>
      <w:r w:rsidR="00865CBA" w:rsidRPr="00B16815">
        <w:rPr>
          <w:rFonts w:ascii="Calibri" w:hAnsi="Calibri" w:cs="Calibri"/>
          <w:lang w:val="en-GB"/>
        </w:rPr>
        <w:t xml:space="preserve">, </w:t>
      </w:r>
      <w:r w:rsidR="00865CBA" w:rsidRPr="00B8185B">
        <w:rPr>
          <w:rFonts w:ascii="Calibri" w:hAnsi="Calibri" w:cs="Calibri"/>
          <w:lang w:val="en-GB"/>
        </w:rPr>
        <w:t xml:space="preserve">probably </w:t>
      </w:r>
      <w:r w:rsidR="00865CBA" w:rsidRPr="003A5977">
        <w:rPr>
          <w:rFonts w:ascii="Calibri" w:hAnsi="Calibri" w:cs="Calibri"/>
          <w:lang w:val="en-GB"/>
        </w:rPr>
        <w:t>for</w:t>
      </w:r>
      <w:r w:rsidR="004E6818">
        <w:rPr>
          <w:rFonts w:ascii="Calibri" w:hAnsi="Calibri" w:cs="Calibri"/>
          <w:lang w:val="en-GB"/>
        </w:rPr>
        <w:t xml:space="preserve"> </w:t>
      </w:r>
      <w:r w:rsidR="00010274" w:rsidRPr="003A5977">
        <w:rPr>
          <w:rFonts w:ascii="Calibri" w:hAnsi="Calibri" w:cs="Calibri"/>
          <w:lang w:val="en-GB"/>
        </w:rPr>
        <w:t>subtle</w:t>
      </w:r>
      <w:r w:rsidR="00010274" w:rsidRPr="00B16815">
        <w:rPr>
          <w:rFonts w:ascii="Calibri" w:hAnsi="Calibri" w:cs="Calibri"/>
          <w:lang w:val="en-GB"/>
        </w:rPr>
        <w:t xml:space="preserve"> redox tuning</w:t>
      </w:r>
      <w:r w:rsidR="00B30AD6">
        <w:rPr>
          <w:rFonts w:ascii="Calibri" w:hAnsi="Calibri" w:cs="Calibri"/>
          <w:lang w:val="en-GB"/>
        </w:rPr>
        <w:t xml:space="preserve"> and improved </w:t>
      </w:r>
      <w:r w:rsidR="00865CBA" w:rsidRPr="00B16815">
        <w:rPr>
          <w:rFonts w:ascii="Calibri" w:hAnsi="Calibri" w:cs="Calibri"/>
          <w:lang w:val="en-GB"/>
        </w:rPr>
        <w:t>iron assimilation.</w:t>
      </w:r>
      <w:r w:rsidR="004E6818">
        <w:rPr>
          <w:rFonts w:ascii="Calibri" w:hAnsi="Calibri" w:cs="Calibri"/>
          <w:lang w:val="en-GB"/>
        </w:rPr>
        <w:t xml:space="preserve"> </w:t>
      </w:r>
      <w:r w:rsidR="00B30AD6">
        <w:rPr>
          <w:rFonts w:ascii="Calibri" w:hAnsi="Calibri" w:cs="Calibri"/>
          <w:lang w:val="en-GB"/>
        </w:rPr>
        <w:t>The a</w:t>
      </w:r>
      <w:r w:rsidR="000127D4" w:rsidRPr="00B16815">
        <w:rPr>
          <w:rFonts w:ascii="Calibri" w:hAnsi="Calibri" w:cs="Calibri"/>
          <w:lang w:val="en-GB"/>
        </w:rPr>
        <w:t>ppearance of the new</w:t>
      </w:r>
      <w:r w:rsidR="006D2ED2">
        <w:rPr>
          <w:rFonts w:ascii="Calibri" w:hAnsi="Calibri" w:cs="Calibri"/>
          <w:lang w:val="en-GB"/>
        </w:rPr>
        <w:t xml:space="preserve"> </w:t>
      </w:r>
      <w:r w:rsidR="00503E37">
        <w:rPr>
          <w:rFonts w:ascii="Calibri" w:hAnsi="Calibri" w:cs="Calibri"/>
          <w:lang w:val="en-GB"/>
        </w:rPr>
        <w:t>FTH</w:t>
      </w:r>
      <w:r w:rsidR="000127D4" w:rsidRPr="00B16815">
        <w:rPr>
          <w:rFonts w:ascii="Calibri" w:hAnsi="Calibri" w:cs="Calibri"/>
          <w:lang w:val="en-GB"/>
        </w:rPr>
        <w:t xml:space="preserve">mito and </w:t>
      </w:r>
      <w:r w:rsidR="00503E37">
        <w:rPr>
          <w:rFonts w:ascii="Calibri" w:hAnsi="Calibri" w:cs="Calibri"/>
          <w:lang w:val="en-GB"/>
        </w:rPr>
        <w:t>FT</w:t>
      </w:r>
      <w:r w:rsidR="000127D4" w:rsidRPr="00B16815">
        <w:rPr>
          <w:rFonts w:ascii="Calibri" w:hAnsi="Calibri" w:cs="Calibri"/>
          <w:lang w:val="en-GB"/>
        </w:rPr>
        <w:t>HL17</w:t>
      </w:r>
      <w:r w:rsidR="004E6818">
        <w:rPr>
          <w:rFonts w:ascii="Calibri" w:hAnsi="Calibri" w:cs="Calibri"/>
          <w:lang w:val="en-GB"/>
        </w:rPr>
        <w:t xml:space="preserve"> </w:t>
      </w:r>
      <w:r w:rsidR="00503E37" w:rsidRPr="00503E37">
        <w:rPr>
          <w:rFonts w:ascii="Calibri" w:hAnsi="Calibri" w:cs="Calibri"/>
          <w:lang w:val="en-GB"/>
        </w:rPr>
        <w:t>variants</w:t>
      </w:r>
      <w:r w:rsidR="000127D4" w:rsidRPr="00B16815">
        <w:rPr>
          <w:rFonts w:ascii="Calibri" w:hAnsi="Calibri" w:cs="Calibri"/>
          <w:lang w:val="en-GB"/>
        </w:rPr>
        <w:t xml:space="preserve"> in </w:t>
      </w:r>
      <w:r w:rsidR="000127D4" w:rsidRPr="00B16815">
        <w:rPr>
          <w:rFonts w:ascii="Calibri" w:hAnsi="Calibri" w:cs="Calibri"/>
          <w:i/>
          <w:lang w:val="en-GB"/>
        </w:rPr>
        <w:t>Placentalia</w:t>
      </w:r>
      <w:r w:rsidR="000127D4" w:rsidRPr="00B16815">
        <w:rPr>
          <w:rFonts w:ascii="Calibri" w:hAnsi="Calibri" w:cs="Calibri"/>
          <w:lang w:val="en-GB"/>
        </w:rPr>
        <w:t xml:space="preserve"> coincides with </w:t>
      </w:r>
      <w:r w:rsidR="003E7F4A">
        <w:rPr>
          <w:rFonts w:ascii="Calibri" w:hAnsi="Calibri" w:cs="Calibri"/>
          <w:lang w:val="en-GB"/>
        </w:rPr>
        <w:t xml:space="preserve">the </w:t>
      </w:r>
      <w:r w:rsidR="000127D4" w:rsidRPr="00B16815">
        <w:rPr>
          <w:rFonts w:ascii="Calibri" w:hAnsi="Calibri" w:cs="Calibri"/>
          <w:lang w:val="en-GB"/>
        </w:rPr>
        <w:t>placenta creation and aquatic fetus development.</w:t>
      </w:r>
      <w:r w:rsidR="00126DBA">
        <w:rPr>
          <w:rFonts w:ascii="Calibri" w:hAnsi="Calibri" w:cs="Calibri"/>
          <w:lang w:val="en-GB"/>
        </w:rPr>
        <w:t xml:space="preserve"> R</w:t>
      </w:r>
      <w:r w:rsidR="00297F19" w:rsidRPr="00B16815">
        <w:rPr>
          <w:rFonts w:ascii="Calibri" w:hAnsi="Calibri" w:cs="Calibri"/>
          <w:lang w:val="en-GB"/>
        </w:rPr>
        <w:t xml:space="preserve">eptiles and birds </w:t>
      </w:r>
      <w:r w:rsidR="00CF5D7F" w:rsidRPr="00B16815">
        <w:rPr>
          <w:rFonts w:ascii="Calibri" w:hAnsi="Calibri" w:cs="Calibri"/>
          <w:lang w:val="en-GB"/>
        </w:rPr>
        <w:t>lack eas</w:t>
      </w:r>
      <w:r w:rsidR="00A21860">
        <w:rPr>
          <w:rFonts w:ascii="Calibri" w:hAnsi="Calibri" w:cs="Calibri"/>
          <w:lang w:val="en-GB"/>
        </w:rPr>
        <w:t>ily</w:t>
      </w:r>
      <w:r w:rsidR="00CF5D7F" w:rsidRPr="00B16815">
        <w:rPr>
          <w:rFonts w:ascii="Calibri" w:hAnsi="Calibri" w:cs="Calibri"/>
          <w:lang w:val="en-GB"/>
        </w:rPr>
        <w:t xml:space="preserve"> accessible iron from water, </w:t>
      </w:r>
      <w:r w:rsidR="004B52BC">
        <w:rPr>
          <w:rFonts w:ascii="Calibri" w:hAnsi="Calibri" w:cs="Calibri"/>
          <w:lang w:val="en-GB"/>
        </w:rPr>
        <w:t xml:space="preserve">and reproduce </w:t>
      </w:r>
      <w:r w:rsidR="004B52BC" w:rsidRPr="008123DE">
        <w:rPr>
          <w:rFonts w:ascii="Calibri" w:hAnsi="Calibri" w:cs="Calibri"/>
          <w:i/>
          <w:lang w:val="en-GB"/>
        </w:rPr>
        <w:t>via</w:t>
      </w:r>
      <w:r w:rsidR="004E6818">
        <w:rPr>
          <w:rFonts w:ascii="Calibri" w:hAnsi="Calibri" w:cs="Calibri"/>
          <w:i/>
          <w:lang w:val="en-GB"/>
        </w:rPr>
        <w:t xml:space="preserve"> </w:t>
      </w:r>
      <w:r w:rsidR="00297F19" w:rsidRPr="00B16815">
        <w:rPr>
          <w:rFonts w:ascii="Calibri" w:hAnsi="Calibri" w:cs="Calibri"/>
          <w:lang w:val="en-GB"/>
        </w:rPr>
        <w:t>oviparity in dry and oxygenated conditio</w:t>
      </w:r>
      <w:r w:rsidR="00BB6C5C" w:rsidRPr="00B16815">
        <w:rPr>
          <w:rFonts w:ascii="Calibri" w:hAnsi="Calibri" w:cs="Calibri"/>
          <w:lang w:val="en-GB"/>
        </w:rPr>
        <w:t>ns</w:t>
      </w:r>
      <w:r w:rsidR="004B52BC">
        <w:rPr>
          <w:rFonts w:ascii="Calibri" w:hAnsi="Calibri" w:cs="Calibri"/>
          <w:lang w:val="en-GB"/>
        </w:rPr>
        <w:t xml:space="preserve">. They </w:t>
      </w:r>
      <w:r w:rsidR="00BB6C5C" w:rsidRPr="00B16815">
        <w:rPr>
          <w:rFonts w:ascii="Calibri" w:hAnsi="Calibri" w:cs="Calibri"/>
          <w:lang w:val="en-GB"/>
        </w:rPr>
        <w:t xml:space="preserve">might </w:t>
      </w:r>
      <w:r w:rsidR="004B52BC">
        <w:rPr>
          <w:rFonts w:ascii="Calibri" w:hAnsi="Calibri" w:cs="Calibri"/>
          <w:lang w:val="en-GB"/>
        </w:rPr>
        <w:t xml:space="preserve">therefore present a </w:t>
      </w:r>
      <w:r w:rsidR="00BB6C5C" w:rsidRPr="00B16815">
        <w:rPr>
          <w:rFonts w:ascii="Calibri" w:hAnsi="Calibri" w:cs="Calibri"/>
          <w:lang w:val="en-GB"/>
        </w:rPr>
        <w:t>reduce</w:t>
      </w:r>
      <w:r w:rsidR="004B52BC">
        <w:rPr>
          <w:rFonts w:ascii="Calibri" w:hAnsi="Calibri" w:cs="Calibri"/>
          <w:lang w:val="en-GB"/>
        </w:rPr>
        <w:t>d</w:t>
      </w:r>
      <w:r w:rsidR="00BB6C5C" w:rsidRPr="00B16815">
        <w:rPr>
          <w:rFonts w:ascii="Calibri" w:hAnsi="Calibri" w:cs="Calibri"/>
          <w:lang w:val="en-GB"/>
        </w:rPr>
        <w:t xml:space="preserve"> number of </w:t>
      </w:r>
      <w:r w:rsidR="00EF66E4" w:rsidRPr="00B16815">
        <w:rPr>
          <w:rFonts w:ascii="Calibri" w:hAnsi="Calibri" w:cs="Calibri"/>
          <w:lang w:val="en-GB"/>
        </w:rPr>
        <w:t xml:space="preserve">FT isoforms </w:t>
      </w:r>
      <w:r w:rsidR="005D76AD" w:rsidRPr="00B16815">
        <w:rPr>
          <w:rFonts w:ascii="Calibri" w:hAnsi="Calibri" w:cs="Calibri"/>
          <w:lang w:val="en-GB"/>
        </w:rPr>
        <w:t>as a response to increased redox stress</w:t>
      </w:r>
      <w:r w:rsidR="00EF66E4" w:rsidRPr="00B16815">
        <w:rPr>
          <w:rFonts w:ascii="Calibri" w:hAnsi="Calibri" w:cs="Calibri"/>
          <w:lang w:val="en-GB"/>
        </w:rPr>
        <w:t xml:space="preserve"> in favour </w:t>
      </w:r>
      <w:r w:rsidR="005A4526" w:rsidRPr="00B16815">
        <w:rPr>
          <w:rFonts w:ascii="Calibri" w:hAnsi="Calibri" w:cs="Calibri"/>
          <w:lang w:val="en-GB"/>
        </w:rPr>
        <w:t>of</w:t>
      </w:r>
      <w:r w:rsidR="00EF66E4" w:rsidRPr="00B16815">
        <w:rPr>
          <w:rFonts w:ascii="Calibri" w:hAnsi="Calibri" w:cs="Calibri"/>
          <w:lang w:val="en-GB"/>
        </w:rPr>
        <w:t xml:space="preserve"> expand</w:t>
      </w:r>
      <w:r w:rsidR="005A4526" w:rsidRPr="00B16815">
        <w:rPr>
          <w:rFonts w:ascii="Calibri" w:hAnsi="Calibri" w:cs="Calibri"/>
          <w:lang w:val="en-GB"/>
        </w:rPr>
        <w:t xml:space="preserve">ed </w:t>
      </w:r>
      <w:r w:rsidR="00EF66E4" w:rsidRPr="00B16815">
        <w:rPr>
          <w:rFonts w:ascii="Calibri" w:hAnsi="Calibri" w:cs="Calibri"/>
          <w:lang w:val="en-GB"/>
        </w:rPr>
        <w:t xml:space="preserve">amount of FT subfamilies </w:t>
      </w:r>
      <w:r w:rsidR="00126DBA">
        <w:rPr>
          <w:rFonts w:ascii="Calibri" w:hAnsi="Calibri" w:cs="Calibri"/>
          <w:lang w:val="en-GB"/>
        </w:rPr>
        <w:t>for</w:t>
      </w:r>
      <w:r w:rsidR="00EF66E4" w:rsidRPr="00B16815">
        <w:rPr>
          <w:rFonts w:ascii="Calibri" w:hAnsi="Calibri" w:cs="Calibri"/>
          <w:lang w:val="en-GB"/>
        </w:rPr>
        <w:t xml:space="preserve"> reptiles</w:t>
      </w:r>
      <w:r w:rsidR="00BB6C5C" w:rsidRPr="00B16815">
        <w:rPr>
          <w:rFonts w:ascii="Calibri" w:hAnsi="Calibri" w:cs="Calibri"/>
          <w:lang w:val="en-GB"/>
        </w:rPr>
        <w:t>.</w:t>
      </w:r>
    </w:p>
    <w:p w:rsidR="00101B44" w:rsidRDefault="00101B44" w:rsidP="00F25CEF">
      <w:pPr>
        <w:jc w:val="center"/>
        <w:rPr>
          <w:rFonts w:ascii="Calibri" w:hAnsi="Calibri" w:cs="Calibri"/>
          <w:lang w:val="en-GB"/>
        </w:rPr>
      </w:pPr>
    </w:p>
    <w:p w:rsidR="006D2ED2" w:rsidRPr="00B16815" w:rsidRDefault="006D2ED2" w:rsidP="00F25CEF">
      <w:pPr>
        <w:jc w:val="center"/>
        <w:rPr>
          <w:rFonts w:ascii="Calibri" w:hAnsi="Calibri" w:cs="Calibri"/>
          <w:lang w:val="en-GB"/>
        </w:rPr>
      </w:pPr>
      <w:r>
        <w:object w:dxaOrig="17355" w:dyaOrig="11354">
          <v:shape id="_x0000_i1027" type="#_x0000_t75" style="width:453pt;height:296.5pt" o:ole="">
            <v:imagedata r:id="rId18" o:title=""/>
          </v:shape>
          <o:OLEObject Type="Embed" ProgID="CorelPhotoPaint.Image.11" ShapeID="_x0000_i1027" DrawAspect="Content" ObjectID="_1668772453" r:id="rId19"/>
        </w:object>
      </w:r>
    </w:p>
    <w:p w:rsidR="00101B44" w:rsidRDefault="00101B44" w:rsidP="00237EF8">
      <w:pPr>
        <w:jc w:val="both"/>
        <w:rPr>
          <w:rFonts w:ascii="Calibri" w:hAnsi="Calibri" w:cs="Calibri"/>
          <w:lang w:val="en-GB"/>
        </w:rPr>
      </w:pPr>
      <w:r w:rsidRPr="00B16815">
        <w:rPr>
          <w:rFonts w:ascii="Calibri" w:hAnsi="Calibri" w:cs="Calibri"/>
          <w:b/>
          <w:bCs/>
          <w:lang w:val="en-GB"/>
        </w:rPr>
        <w:t>Figure 3.</w:t>
      </w:r>
      <w:r w:rsidRPr="00B16815">
        <w:rPr>
          <w:rFonts w:ascii="Calibri" w:hAnsi="Calibri" w:cs="Calibri"/>
          <w:lang w:val="en-GB"/>
        </w:rPr>
        <w:t xml:space="preserve"> An outline of the chronologic timeline of geological events, vertebrate evolution</w:t>
      </w:r>
      <w:r w:rsidR="00AB2F5E" w:rsidRPr="00B16815">
        <w:rPr>
          <w:rFonts w:ascii="Calibri" w:hAnsi="Calibri" w:cs="Calibri"/>
          <w:lang w:val="en-GB"/>
        </w:rPr>
        <w:t xml:space="preserve">, newly evolved </w:t>
      </w:r>
      <w:r w:rsidR="003655DB" w:rsidRPr="00B16815">
        <w:rPr>
          <w:rFonts w:ascii="Calibri" w:hAnsi="Calibri" w:cs="Calibri"/>
          <w:lang w:val="en-GB"/>
        </w:rPr>
        <w:t>anatomical</w:t>
      </w:r>
      <w:r w:rsidR="00AB2F5E" w:rsidRPr="00B16815">
        <w:rPr>
          <w:rFonts w:ascii="Calibri" w:hAnsi="Calibri" w:cs="Calibri"/>
          <w:lang w:val="en-GB"/>
        </w:rPr>
        <w:t xml:space="preserve"> structures</w:t>
      </w:r>
      <w:r w:rsidRPr="00B16815">
        <w:rPr>
          <w:rFonts w:ascii="Calibri" w:hAnsi="Calibri" w:cs="Calibri"/>
          <w:lang w:val="en-GB"/>
        </w:rPr>
        <w:t xml:space="preserve"> and </w:t>
      </w:r>
      <w:r w:rsidR="003655DB" w:rsidRPr="00B16815">
        <w:rPr>
          <w:rFonts w:ascii="Calibri" w:hAnsi="Calibri" w:cs="Calibri"/>
          <w:lang w:val="en-GB"/>
        </w:rPr>
        <w:t>vertebrate</w:t>
      </w:r>
      <w:r w:rsidRPr="00B16815">
        <w:rPr>
          <w:rFonts w:ascii="Calibri" w:hAnsi="Calibri" w:cs="Calibri"/>
          <w:lang w:val="en-GB"/>
        </w:rPr>
        <w:t xml:space="preserve"> FT</w:t>
      </w:r>
      <w:r w:rsidR="004E6818">
        <w:rPr>
          <w:rFonts w:ascii="Calibri" w:hAnsi="Calibri" w:cs="Calibri"/>
          <w:lang w:val="en-GB"/>
        </w:rPr>
        <w:t xml:space="preserve"> </w:t>
      </w:r>
      <w:r w:rsidR="002D5EC6" w:rsidRPr="00B16815">
        <w:rPr>
          <w:rFonts w:ascii="Calibri" w:hAnsi="Calibri" w:cs="Calibri"/>
          <w:lang w:val="en-GB"/>
        </w:rPr>
        <w:t>subfamilies</w:t>
      </w:r>
      <w:r w:rsidRPr="00B16815">
        <w:rPr>
          <w:rFonts w:ascii="Calibri" w:hAnsi="Calibri" w:cs="Calibri"/>
          <w:lang w:val="en-GB"/>
        </w:rPr>
        <w:t>.</w:t>
      </w:r>
      <w:r w:rsidR="003655DB" w:rsidRPr="00B16815">
        <w:rPr>
          <w:rFonts w:ascii="Calibri" w:hAnsi="Calibri" w:cs="Calibri"/>
          <w:lang w:val="en-GB"/>
        </w:rPr>
        <w:t xml:space="preserve"> Geological events are described in text. Oxygen level </w:t>
      </w:r>
      <w:r w:rsidR="0007113E" w:rsidRPr="00B16815">
        <w:rPr>
          <w:rFonts w:ascii="Calibri" w:hAnsi="Calibri" w:cs="Calibri"/>
          <w:lang w:val="en-GB"/>
        </w:rPr>
        <w:t>was</w:t>
      </w:r>
      <w:r w:rsidR="004E6818">
        <w:rPr>
          <w:rFonts w:ascii="Calibri" w:hAnsi="Calibri" w:cs="Calibri"/>
          <w:lang w:val="en-GB"/>
        </w:rPr>
        <w:t xml:space="preserve"> </w:t>
      </w:r>
      <w:r w:rsidR="004F480A" w:rsidRPr="00B16815">
        <w:rPr>
          <w:rFonts w:ascii="Calibri" w:hAnsi="Calibri" w:cs="Calibri"/>
          <w:lang w:val="en-GB"/>
        </w:rPr>
        <w:t>overlaid</w:t>
      </w:r>
      <w:r w:rsidR="003655DB" w:rsidRPr="00B16815">
        <w:rPr>
          <w:rFonts w:ascii="Calibri" w:hAnsi="Calibri" w:cs="Calibri"/>
          <w:lang w:val="en-GB"/>
        </w:rPr>
        <w:t xml:space="preserve"> according to published data</w:t>
      </w:r>
      <w:r w:rsidR="00833430" w:rsidRPr="00B16815">
        <w:rPr>
          <w:rFonts w:ascii="Calibri" w:hAnsi="Calibri" w:cs="Calibri"/>
          <w:lang w:val="en-GB"/>
        </w:rPr>
        <w:t xml:space="preserve"> [</w:t>
      </w:r>
      <w:r w:rsidR="00223BDB" w:rsidRPr="00EE7568">
        <w:rPr>
          <w:rFonts w:ascii="Calibri" w:hAnsi="Calibri" w:cs="Calibri"/>
          <w:lang w:val="en-GB"/>
        </w:rPr>
        <w:t>9</w:t>
      </w:r>
      <w:r w:rsidR="00EE7568" w:rsidRPr="008123DE">
        <w:rPr>
          <w:rFonts w:ascii="Calibri" w:hAnsi="Calibri" w:cs="Calibri"/>
          <w:lang w:val="en-GB"/>
        </w:rPr>
        <w:t>0</w:t>
      </w:r>
      <w:r w:rsidR="00833430" w:rsidRPr="00B16815">
        <w:rPr>
          <w:rFonts w:ascii="Calibri" w:hAnsi="Calibri" w:cs="Calibri"/>
          <w:lang w:val="en-GB"/>
        </w:rPr>
        <w:t>]</w:t>
      </w:r>
      <w:r w:rsidR="001853F4" w:rsidRPr="00B16815">
        <w:rPr>
          <w:rFonts w:ascii="Calibri" w:hAnsi="Calibri" w:cs="Calibri"/>
          <w:lang w:val="en-GB"/>
        </w:rPr>
        <w:t>.</w:t>
      </w:r>
    </w:p>
    <w:p w:rsidR="00396F17" w:rsidRDefault="00396F17" w:rsidP="00237EF8">
      <w:pPr>
        <w:jc w:val="both"/>
        <w:rPr>
          <w:rFonts w:ascii="Calibri" w:hAnsi="Calibri" w:cs="Calibri"/>
          <w:lang w:val="en-GB"/>
        </w:rPr>
      </w:pPr>
    </w:p>
    <w:p w:rsidR="00396F17" w:rsidRPr="00B16815" w:rsidRDefault="00396F17" w:rsidP="00237EF8">
      <w:pPr>
        <w:jc w:val="both"/>
        <w:rPr>
          <w:rFonts w:ascii="Calibri" w:hAnsi="Calibri" w:cs="Calibri"/>
          <w:lang w:val="en-GB"/>
        </w:rPr>
      </w:pPr>
      <w:r>
        <w:rPr>
          <w:rFonts w:ascii="Calibri" w:hAnsi="Calibri" w:cs="Calibri"/>
          <w:lang w:val="en-GB"/>
        </w:rPr>
        <w:lastRenderedPageBreak/>
        <w:t>Acknowledgements: The authors want to thank Professor Jason Eriksen (College of Pharmacy, University of Houston), Mr</w:t>
      </w:r>
      <w:r w:rsidR="007409F0">
        <w:rPr>
          <w:rFonts w:ascii="Calibri" w:hAnsi="Calibri" w:cs="Calibri"/>
          <w:lang w:val="en-GB"/>
        </w:rPr>
        <w:t>.</w:t>
      </w:r>
      <w:r>
        <w:rPr>
          <w:rFonts w:ascii="Calibri" w:hAnsi="Calibri" w:cs="Calibri"/>
          <w:lang w:val="en-GB"/>
        </w:rPr>
        <w:t xml:space="preserve"> David Coare and Dr</w:t>
      </w:r>
      <w:r w:rsidR="007409F0">
        <w:rPr>
          <w:rFonts w:ascii="Calibri" w:hAnsi="Calibri" w:cs="Calibri"/>
          <w:lang w:val="en-GB"/>
        </w:rPr>
        <w:t>.</w:t>
      </w:r>
      <w:r>
        <w:rPr>
          <w:rFonts w:ascii="Calibri" w:hAnsi="Calibri" w:cs="Calibri"/>
          <w:lang w:val="en-GB"/>
        </w:rPr>
        <w:t xml:space="preserve"> Kamil Steczkiewicz (Institute of Biochemistry and Biophysics, PAS) for careful reading, helpful advice and language adjustments. </w:t>
      </w:r>
    </w:p>
    <w:p w:rsidR="002514DE" w:rsidRPr="00B16815" w:rsidRDefault="002514DE" w:rsidP="00237EF8">
      <w:pPr>
        <w:jc w:val="both"/>
        <w:rPr>
          <w:rFonts w:ascii="Calibri" w:hAnsi="Calibri" w:cs="Calibri"/>
          <w:lang w:val="en-GB"/>
        </w:rPr>
      </w:pPr>
    </w:p>
    <w:p w:rsidR="00101B44" w:rsidRPr="00B16815" w:rsidRDefault="003C6955" w:rsidP="00CC5C59">
      <w:pPr>
        <w:jc w:val="both"/>
        <w:rPr>
          <w:rFonts w:ascii="Calibri" w:hAnsi="Calibri" w:cs="Calibri"/>
          <w:b/>
          <w:lang w:val="en-GB"/>
        </w:rPr>
      </w:pPr>
      <w:r w:rsidRPr="00B16815">
        <w:rPr>
          <w:rFonts w:ascii="Calibri" w:hAnsi="Calibri" w:cs="Calibri"/>
          <w:b/>
          <w:lang w:val="en-GB"/>
        </w:rPr>
        <w:t>References</w:t>
      </w:r>
    </w:p>
    <w:p w:rsidR="00B2283D" w:rsidRPr="00B16815" w:rsidRDefault="0068601A" w:rsidP="00B2283D">
      <w:pPr>
        <w:jc w:val="both"/>
        <w:rPr>
          <w:rFonts w:ascii="Calibri" w:hAnsi="Calibri" w:cs="Calibri"/>
          <w:lang w:val="en-GB"/>
        </w:rPr>
      </w:pPr>
      <w:r w:rsidRPr="00B16815">
        <w:rPr>
          <w:rFonts w:ascii="Calibri" w:hAnsi="Calibri" w:cs="Calibri"/>
          <w:lang w:val="en-GB"/>
        </w:rPr>
        <w:t>[1]</w:t>
      </w:r>
      <w:r w:rsidR="006B622E" w:rsidRPr="00B16815">
        <w:rPr>
          <w:rFonts w:ascii="Calibri" w:hAnsi="Calibri" w:cs="Calibri"/>
          <w:lang w:val="en-GB"/>
        </w:rPr>
        <w:tab/>
      </w:r>
      <w:r w:rsidR="00B2283D" w:rsidRPr="00B16815">
        <w:rPr>
          <w:rFonts w:ascii="Calibri" w:hAnsi="Calibri" w:cs="Calibri"/>
          <w:lang w:val="en-GB"/>
        </w:rPr>
        <w:t>Andrews SC, Arosio P, Bottke W, Briat JF, et al. 1992. Structure, function, and evolution of ferritins. J Inorg</w:t>
      </w:r>
      <w:r w:rsidR="004E6818">
        <w:rPr>
          <w:rFonts w:ascii="Calibri" w:hAnsi="Calibri" w:cs="Calibri"/>
          <w:lang w:val="en-GB"/>
        </w:rPr>
        <w:t xml:space="preserve"> </w:t>
      </w:r>
      <w:r w:rsidR="00B2283D" w:rsidRPr="00B16815">
        <w:rPr>
          <w:rFonts w:ascii="Calibri" w:hAnsi="Calibri" w:cs="Calibri"/>
          <w:lang w:val="en-GB"/>
        </w:rPr>
        <w:t>Biochem</w:t>
      </w:r>
      <w:r w:rsidR="004E6818">
        <w:rPr>
          <w:rFonts w:ascii="Calibri" w:hAnsi="Calibri" w:cs="Calibri"/>
          <w:lang w:val="en-GB"/>
        </w:rPr>
        <w:t xml:space="preserve"> </w:t>
      </w:r>
      <w:r w:rsidR="00B2283D" w:rsidRPr="00B16815">
        <w:rPr>
          <w:rFonts w:ascii="Calibri" w:hAnsi="Calibri" w:cs="Calibri"/>
          <w:b/>
          <w:lang w:val="en-GB"/>
        </w:rPr>
        <w:t>47</w:t>
      </w:r>
      <w:r w:rsidR="00B2283D" w:rsidRPr="00B16815">
        <w:rPr>
          <w:rFonts w:ascii="Calibri" w:hAnsi="Calibri" w:cs="Calibri"/>
          <w:lang w:val="en-GB"/>
        </w:rPr>
        <w:t>: 161– 74.</w:t>
      </w:r>
    </w:p>
    <w:p w:rsidR="00B2283D" w:rsidRPr="00B16815" w:rsidRDefault="0068601A" w:rsidP="00B2283D">
      <w:pPr>
        <w:jc w:val="both"/>
        <w:rPr>
          <w:rFonts w:ascii="Calibri" w:hAnsi="Calibri" w:cs="Calibri"/>
          <w:lang w:val="en-GB"/>
        </w:rPr>
      </w:pPr>
      <w:r w:rsidRPr="00B16815">
        <w:rPr>
          <w:rFonts w:ascii="Calibri" w:hAnsi="Calibri" w:cs="Calibri"/>
          <w:lang w:val="en-GB"/>
        </w:rPr>
        <w:t>[2]</w:t>
      </w:r>
      <w:r w:rsidR="006B622E" w:rsidRPr="00B16815">
        <w:rPr>
          <w:rFonts w:ascii="Calibri" w:hAnsi="Calibri" w:cs="Calibri"/>
          <w:lang w:val="en-GB"/>
        </w:rPr>
        <w:tab/>
      </w:r>
      <w:r w:rsidR="00B2283D" w:rsidRPr="00B16815">
        <w:rPr>
          <w:rFonts w:ascii="Calibri" w:hAnsi="Calibri" w:cs="Calibri"/>
          <w:lang w:val="en-GB"/>
        </w:rPr>
        <w:t>Andrews SC. 2010. The Ferritin-like superfamily: Evolution of the biological iron storeman from a rubrerythrin-like ancestor. Biochim</w:t>
      </w:r>
      <w:r w:rsidR="004E6818">
        <w:rPr>
          <w:rFonts w:ascii="Calibri" w:hAnsi="Calibri" w:cs="Calibri"/>
          <w:lang w:val="en-GB"/>
        </w:rPr>
        <w:t xml:space="preserve"> </w:t>
      </w:r>
      <w:r w:rsidR="00B2283D" w:rsidRPr="00B16815">
        <w:rPr>
          <w:rFonts w:ascii="Calibri" w:hAnsi="Calibri" w:cs="Calibri"/>
          <w:lang w:val="en-GB"/>
        </w:rPr>
        <w:t xml:space="preserve">Biophys Acta </w:t>
      </w:r>
      <w:r w:rsidR="00B2283D" w:rsidRPr="00B16815">
        <w:rPr>
          <w:rFonts w:ascii="Calibri" w:hAnsi="Calibri" w:cs="Calibri"/>
          <w:b/>
          <w:lang w:val="en-GB"/>
        </w:rPr>
        <w:t>1800</w:t>
      </w:r>
      <w:r w:rsidR="00B2283D" w:rsidRPr="00B16815">
        <w:rPr>
          <w:rFonts w:ascii="Calibri" w:hAnsi="Calibri" w:cs="Calibri"/>
          <w:lang w:val="en-GB"/>
        </w:rPr>
        <w:t>: 691– 705.</w:t>
      </w:r>
    </w:p>
    <w:p w:rsidR="00B2283D" w:rsidRPr="00B16815" w:rsidRDefault="0068601A" w:rsidP="00B2283D">
      <w:pPr>
        <w:jc w:val="both"/>
        <w:rPr>
          <w:rFonts w:ascii="Calibri" w:hAnsi="Calibri" w:cs="Calibri"/>
          <w:lang w:val="en-GB"/>
        </w:rPr>
      </w:pPr>
      <w:r w:rsidRPr="00B16815">
        <w:rPr>
          <w:rFonts w:ascii="Calibri" w:hAnsi="Calibri" w:cs="Calibri"/>
          <w:lang w:val="en-GB"/>
        </w:rPr>
        <w:t>[3]</w:t>
      </w:r>
      <w:r w:rsidR="006B622E" w:rsidRPr="00B16815">
        <w:rPr>
          <w:rFonts w:ascii="Calibri" w:hAnsi="Calibri" w:cs="Calibri"/>
          <w:lang w:val="en-GB"/>
        </w:rPr>
        <w:tab/>
      </w:r>
      <w:r w:rsidR="00B2283D" w:rsidRPr="00B16815">
        <w:rPr>
          <w:rFonts w:ascii="Calibri" w:hAnsi="Calibri" w:cs="Calibri"/>
          <w:lang w:val="en-GB"/>
        </w:rPr>
        <w:t>Vulimiri L, Linder MC, Munro HN, Catsimpoolas N. 1977. Structural features of rat cardiac ferritins. Biochim</w:t>
      </w:r>
      <w:r w:rsidR="004E6818">
        <w:rPr>
          <w:rFonts w:ascii="Calibri" w:hAnsi="Calibri" w:cs="Calibri"/>
          <w:lang w:val="en-GB"/>
        </w:rPr>
        <w:t xml:space="preserve"> </w:t>
      </w:r>
      <w:r w:rsidR="00B2283D" w:rsidRPr="00B16815">
        <w:rPr>
          <w:rFonts w:ascii="Calibri" w:hAnsi="Calibri" w:cs="Calibri"/>
          <w:lang w:val="en-GB"/>
        </w:rPr>
        <w:t xml:space="preserve">Biophys Acta </w:t>
      </w:r>
      <w:r w:rsidR="00B2283D" w:rsidRPr="00B16815">
        <w:rPr>
          <w:rFonts w:ascii="Calibri" w:hAnsi="Calibri" w:cs="Calibri"/>
          <w:b/>
          <w:lang w:val="en-GB"/>
        </w:rPr>
        <w:t>491</w:t>
      </w:r>
      <w:r w:rsidR="00B2283D" w:rsidRPr="00B16815">
        <w:rPr>
          <w:rFonts w:ascii="Calibri" w:hAnsi="Calibri" w:cs="Calibri"/>
          <w:lang w:val="en-GB"/>
        </w:rPr>
        <w:t>: 67– 75.</w:t>
      </w:r>
    </w:p>
    <w:p w:rsidR="0068601A" w:rsidRPr="00B16815" w:rsidRDefault="0068601A" w:rsidP="0068601A">
      <w:pPr>
        <w:jc w:val="both"/>
        <w:rPr>
          <w:rFonts w:ascii="Calibri" w:hAnsi="Calibri" w:cs="Calibri"/>
          <w:lang w:val="en-GB"/>
        </w:rPr>
      </w:pPr>
      <w:r w:rsidRPr="00B16815">
        <w:rPr>
          <w:rFonts w:ascii="Calibri" w:hAnsi="Calibri" w:cs="Calibri"/>
          <w:lang w:val="en-GB"/>
        </w:rPr>
        <w:t>[4]</w:t>
      </w:r>
      <w:r w:rsidR="006B622E" w:rsidRPr="00B16815">
        <w:rPr>
          <w:rFonts w:ascii="Calibri" w:hAnsi="Calibri" w:cs="Calibri"/>
          <w:lang w:val="en-GB"/>
        </w:rPr>
        <w:tab/>
      </w:r>
      <w:r w:rsidRPr="00B16815">
        <w:rPr>
          <w:rFonts w:ascii="Calibri" w:hAnsi="Calibri" w:cs="Calibri"/>
          <w:lang w:val="en-GB"/>
        </w:rPr>
        <w:t xml:space="preserve">Linder MC, Nagel GN, Roboz M, Hungerford D.Jr. 1981. Heart cells contain a ferritin larger and more asymmetric than ferritins of other mammalian tissues. J Biol Chem </w:t>
      </w:r>
      <w:r w:rsidRPr="00B16815">
        <w:rPr>
          <w:rFonts w:ascii="Calibri" w:hAnsi="Calibri" w:cs="Calibri"/>
          <w:b/>
          <w:lang w:val="en-GB"/>
        </w:rPr>
        <w:t>256</w:t>
      </w:r>
      <w:r w:rsidRPr="00B16815">
        <w:rPr>
          <w:rFonts w:ascii="Calibri" w:hAnsi="Calibri" w:cs="Calibri"/>
          <w:lang w:val="en-GB"/>
        </w:rPr>
        <w:t>: 9104– 11.</w:t>
      </w:r>
    </w:p>
    <w:p w:rsidR="00B2283D" w:rsidRPr="00B16815" w:rsidRDefault="0068601A" w:rsidP="00B2283D">
      <w:pPr>
        <w:jc w:val="both"/>
        <w:rPr>
          <w:rFonts w:ascii="Calibri" w:hAnsi="Calibri" w:cs="Calibri"/>
          <w:lang w:val="en-GB"/>
        </w:rPr>
      </w:pPr>
      <w:r w:rsidRPr="00B16815">
        <w:rPr>
          <w:rFonts w:ascii="Calibri" w:hAnsi="Calibri" w:cs="Calibri"/>
          <w:lang w:val="en-GB"/>
        </w:rPr>
        <w:t>[5]</w:t>
      </w:r>
      <w:r w:rsidR="006B622E" w:rsidRPr="00B16815">
        <w:rPr>
          <w:rFonts w:ascii="Calibri" w:hAnsi="Calibri" w:cs="Calibri"/>
          <w:lang w:val="en-GB"/>
        </w:rPr>
        <w:tab/>
      </w:r>
      <w:r w:rsidR="00B2283D" w:rsidRPr="00B16815">
        <w:rPr>
          <w:rFonts w:ascii="Calibri" w:hAnsi="Calibri" w:cs="Calibri"/>
          <w:lang w:val="en-GB"/>
        </w:rPr>
        <w:t xml:space="preserve">Linder MC, Goode CA, Gonzalez R, Gottschling C, </w:t>
      </w:r>
      <w:r w:rsidR="009B0586" w:rsidRPr="00B16815">
        <w:rPr>
          <w:rFonts w:ascii="Calibri" w:hAnsi="Calibri" w:cs="Calibri"/>
          <w:lang w:val="en-GB"/>
        </w:rPr>
        <w:t>et al</w:t>
      </w:r>
      <w:r w:rsidR="00B2283D" w:rsidRPr="00B16815">
        <w:rPr>
          <w:rFonts w:ascii="Calibri" w:hAnsi="Calibri" w:cs="Calibri"/>
          <w:lang w:val="en-GB"/>
        </w:rPr>
        <w:t>. 1989. Heart tissue contains small and large aggregates of ferritin subunits. Arch Biochem</w:t>
      </w:r>
      <w:r w:rsidR="004E6818">
        <w:rPr>
          <w:rFonts w:ascii="Calibri" w:hAnsi="Calibri" w:cs="Calibri"/>
          <w:lang w:val="en-GB"/>
        </w:rPr>
        <w:t xml:space="preserve"> </w:t>
      </w:r>
      <w:r w:rsidR="00B2283D" w:rsidRPr="00B16815">
        <w:rPr>
          <w:rFonts w:ascii="Calibri" w:hAnsi="Calibri" w:cs="Calibri"/>
          <w:lang w:val="en-GB"/>
        </w:rPr>
        <w:t>Biophys</w:t>
      </w:r>
      <w:r w:rsidR="004E6818">
        <w:rPr>
          <w:rFonts w:ascii="Calibri" w:hAnsi="Calibri" w:cs="Calibri"/>
          <w:lang w:val="en-GB"/>
        </w:rPr>
        <w:t xml:space="preserve"> </w:t>
      </w:r>
      <w:r w:rsidR="00B2283D" w:rsidRPr="00B16815">
        <w:rPr>
          <w:rFonts w:ascii="Calibri" w:hAnsi="Calibri" w:cs="Calibri"/>
          <w:b/>
          <w:lang w:val="en-GB"/>
        </w:rPr>
        <w:t>273</w:t>
      </w:r>
      <w:r w:rsidR="00B2283D" w:rsidRPr="00B16815">
        <w:rPr>
          <w:rFonts w:ascii="Calibri" w:hAnsi="Calibri" w:cs="Calibri"/>
          <w:lang w:val="en-GB"/>
        </w:rPr>
        <w:t>: 34– 41.</w:t>
      </w:r>
    </w:p>
    <w:p w:rsidR="006A32E6" w:rsidRPr="001E4718" w:rsidRDefault="0068601A" w:rsidP="006A32E6">
      <w:pPr>
        <w:rPr>
          <w:rFonts w:ascii="Calibri" w:hAnsi="Calibri" w:cs="Calibri"/>
          <w:lang w:val="en-US"/>
        </w:rPr>
      </w:pPr>
      <w:r w:rsidRPr="00B16815">
        <w:rPr>
          <w:rFonts w:ascii="Calibri" w:hAnsi="Calibri" w:cs="Calibri"/>
          <w:lang w:val="en-GB"/>
        </w:rPr>
        <w:t>[6]</w:t>
      </w:r>
      <w:r w:rsidR="006B622E" w:rsidRPr="00B16815">
        <w:rPr>
          <w:rFonts w:ascii="Calibri" w:hAnsi="Calibri" w:cs="Calibri"/>
          <w:lang w:val="en-GB"/>
        </w:rPr>
        <w:tab/>
      </w:r>
      <w:r w:rsidR="006A32E6" w:rsidRPr="006A32E6">
        <w:rPr>
          <w:rStyle w:val="docsum-authors"/>
          <w:rFonts w:ascii="Calibri" w:hAnsi="Calibri" w:cs="Calibri"/>
          <w:bCs/>
          <w:lang w:val="en-US"/>
        </w:rPr>
        <w:t>Simakov O</w:t>
      </w:r>
      <w:r w:rsidR="006A32E6" w:rsidRPr="006A32E6">
        <w:rPr>
          <w:rStyle w:val="docsum-authors"/>
          <w:rFonts w:ascii="Calibri" w:hAnsi="Calibri" w:cs="Calibri"/>
          <w:lang w:val="en-US"/>
        </w:rPr>
        <w:t xml:space="preserve">, Marlétaz F, Yue JX, O'Connell B, et al. </w:t>
      </w:r>
      <w:r w:rsidR="006A32E6" w:rsidRPr="006A32E6">
        <w:rPr>
          <w:rStyle w:val="docsum-journal-citation"/>
          <w:rFonts w:ascii="Calibri" w:hAnsi="Calibri" w:cs="Calibri"/>
          <w:lang w:val="en-US"/>
        </w:rPr>
        <w:t>2020. Nat Ecol</w:t>
      </w:r>
      <w:r w:rsidR="004E6818">
        <w:rPr>
          <w:rStyle w:val="docsum-journal-citation"/>
          <w:rFonts w:ascii="Calibri" w:hAnsi="Calibri" w:cs="Calibri"/>
          <w:lang w:val="en-US"/>
        </w:rPr>
        <w:t xml:space="preserve"> </w:t>
      </w:r>
      <w:r w:rsidR="006A32E6" w:rsidRPr="006A32E6">
        <w:rPr>
          <w:rStyle w:val="docsum-journal-citation"/>
          <w:rFonts w:ascii="Calibri" w:hAnsi="Calibri" w:cs="Calibri"/>
          <w:lang w:val="en-US"/>
        </w:rPr>
        <w:t>Evol</w:t>
      </w:r>
      <w:r w:rsidR="004E6818">
        <w:rPr>
          <w:rStyle w:val="docsum-journal-citation"/>
          <w:rFonts w:ascii="Calibri" w:hAnsi="Calibri" w:cs="Calibri"/>
          <w:lang w:val="en-US"/>
        </w:rPr>
        <w:t xml:space="preserve"> </w:t>
      </w:r>
      <w:r w:rsidR="006A32E6" w:rsidRPr="006A32E6">
        <w:rPr>
          <w:rStyle w:val="docsum-journal-citation"/>
          <w:rFonts w:ascii="Calibri" w:hAnsi="Calibri" w:cs="Calibri"/>
          <w:b/>
          <w:lang w:val="en-US"/>
        </w:rPr>
        <w:t>4</w:t>
      </w:r>
      <w:r w:rsidR="006A32E6" w:rsidRPr="006A32E6">
        <w:rPr>
          <w:rStyle w:val="docsum-journal-citation"/>
          <w:rFonts w:ascii="Calibri" w:hAnsi="Calibri" w:cs="Calibri"/>
          <w:lang w:val="en-US"/>
        </w:rPr>
        <w:t>: 820-30.</w:t>
      </w:r>
    </w:p>
    <w:p w:rsidR="00AF6780" w:rsidRPr="00B16815" w:rsidRDefault="006A32E6" w:rsidP="00CC5C59">
      <w:pPr>
        <w:jc w:val="both"/>
        <w:rPr>
          <w:rFonts w:ascii="Calibri" w:hAnsi="Calibri" w:cs="Calibri"/>
          <w:lang w:val="en-GB"/>
        </w:rPr>
      </w:pPr>
      <w:r w:rsidRPr="00B16815">
        <w:rPr>
          <w:rFonts w:ascii="Calibri" w:hAnsi="Calibri" w:cs="Calibri"/>
          <w:lang w:val="en-GB"/>
        </w:rPr>
        <w:t>[7]</w:t>
      </w:r>
      <w:r>
        <w:rPr>
          <w:rFonts w:ascii="Calibri" w:hAnsi="Calibri" w:cs="Calibri"/>
          <w:lang w:val="en-GB"/>
        </w:rPr>
        <w:tab/>
      </w:r>
      <w:r w:rsidR="00AF6780" w:rsidRPr="00B16815">
        <w:rPr>
          <w:rFonts w:ascii="Calibri" w:hAnsi="Calibri" w:cs="Calibri"/>
          <w:lang w:val="en-GB"/>
        </w:rPr>
        <w:t>Osaki S, James GT, Frieden E. 1974. Iron metabolism of bullfrog tadpoles during metamorphosis. Dev Biol</w:t>
      </w:r>
      <w:r w:rsidR="004E6818">
        <w:rPr>
          <w:rFonts w:ascii="Calibri" w:hAnsi="Calibri" w:cs="Calibri"/>
          <w:lang w:val="en-GB"/>
        </w:rPr>
        <w:t xml:space="preserve"> </w:t>
      </w:r>
      <w:r w:rsidR="00AF6780" w:rsidRPr="00B16815">
        <w:rPr>
          <w:rFonts w:ascii="Calibri" w:hAnsi="Calibri" w:cs="Calibri"/>
          <w:b/>
          <w:lang w:val="en-GB"/>
        </w:rPr>
        <w:t>39</w:t>
      </w:r>
      <w:r w:rsidR="00AF6780" w:rsidRPr="00B16815">
        <w:rPr>
          <w:rFonts w:ascii="Calibri" w:hAnsi="Calibri" w:cs="Calibri"/>
          <w:lang w:val="en-GB"/>
        </w:rPr>
        <w:t>:158-63.</w:t>
      </w:r>
    </w:p>
    <w:p w:rsidR="00AF6780" w:rsidRPr="00B16815" w:rsidRDefault="006A32E6" w:rsidP="00CC5C59">
      <w:pPr>
        <w:jc w:val="both"/>
        <w:rPr>
          <w:rFonts w:ascii="Calibri" w:hAnsi="Calibri" w:cs="Calibri"/>
          <w:lang w:val="en-GB"/>
        </w:rPr>
      </w:pPr>
      <w:r w:rsidRPr="00B16815">
        <w:rPr>
          <w:rFonts w:ascii="Calibri" w:hAnsi="Calibri" w:cs="Calibri"/>
          <w:lang w:val="en-GB"/>
        </w:rPr>
        <w:t>[8]</w:t>
      </w:r>
      <w:r w:rsidR="006B622E" w:rsidRPr="00B16815">
        <w:rPr>
          <w:rFonts w:ascii="Calibri" w:hAnsi="Calibri" w:cs="Calibri"/>
          <w:lang w:val="en-GB"/>
        </w:rPr>
        <w:tab/>
      </w:r>
      <w:r>
        <w:rPr>
          <w:rFonts w:ascii="Calibri" w:hAnsi="Calibri" w:cs="Calibri"/>
          <w:lang w:val="en-GB"/>
        </w:rPr>
        <w:t>D</w:t>
      </w:r>
      <w:r w:rsidR="003A7090" w:rsidRPr="00B16815">
        <w:rPr>
          <w:rFonts w:ascii="Calibri" w:hAnsi="Calibri" w:cs="Calibri"/>
          <w:lang w:val="en-GB"/>
        </w:rPr>
        <w:t xml:space="preserve">ickey LF, Sreedharan S, Theil EC, Didsbury JR, et al. 1987. Differences in the regulation of messenger RNA for housekeeping and specialized-cell ferritin. A comparison of three distinct ferritin complementary DNAs, the corresponding subunits, and identification of the first processed in amphibia. J Biol Chem </w:t>
      </w:r>
      <w:r w:rsidR="003A7090" w:rsidRPr="00B16815">
        <w:rPr>
          <w:rFonts w:ascii="Calibri" w:hAnsi="Calibri" w:cs="Calibri"/>
          <w:b/>
          <w:lang w:val="en-GB"/>
        </w:rPr>
        <w:t>262</w:t>
      </w:r>
      <w:r w:rsidR="003A7090" w:rsidRPr="00B16815">
        <w:rPr>
          <w:rFonts w:ascii="Calibri" w:hAnsi="Calibri" w:cs="Calibri"/>
          <w:lang w:val="en-GB"/>
        </w:rPr>
        <w:t>: 7901– 7.</w:t>
      </w:r>
    </w:p>
    <w:p w:rsidR="003A7090" w:rsidRPr="00B16815" w:rsidRDefault="006A32E6" w:rsidP="003A7090">
      <w:pPr>
        <w:jc w:val="both"/>
        <w:rPr>
          <w:rFonts w:ascii="Calibri" w:hAnsi="Calibri" w:cs="Calibri"/>
          <w:lang w:val="en-GB"/>
        </w:rPr>
      </w:pPr>
      <w:r>
        <w:rPr>
          <w:rFonts w:ascii="Calibri" w:hAnsi="Calibri" w:cs="Calibri"/>
          <w:lang w:val="en-GB"/>
        </w:rPr>
        <w:t>[9]</w:t>
      </w:r>
      <w:r w:rsidR="006B622E" w:rsidRPr="00B16815">
        <w:rPr>
          <w:rFonts w:ascii="Calibri" w:hAnsi="Calibri" w:cs="Calibri"/>
          <w:lang w:val="en-GB"/>
        </w:rPr>
        <w:tab/>
      </w:r>
      <w:r w:rsidR="003A7090" w:rsidRPr="00B16815">
        <w:rPr>
          <w:rFonts w:ascii="Calibri" w:hAnsi="Calibri" w:cs="Calibri"/>
          <w:lang w:val="en-GB"/>
        </w:rPr>
        <w:t xml:space="preserve">Brown PJ, Johnson PM, Ogbimi AO, Tappin JA. 1979. Characterization and localization of human placental ferritin. Biochem J </w:t>
      </w:r>
      <w:r w:rsidR="003A7090" w:rsidRPr="00B16815">
        <w:rPr>
          <w:rFonts w:ascii="Calibri" w:hAnsi="Calibri" w:cs="Calibri"/>
          <w:b/>
          <w:lang w:val="en-GB"/>
        </w:rPr>
        <w:t>182</w:t>
      </w:r>
      <w:r w:rsidR="003A7090" w:rsidRPr="00B16815">
        <w:rPr>
          <w:rFonts w:ascii="Calibri" w:hAnsi="Calibri" w:cs="Calibri"/>
          <w:lang w:val="en-GB"/>
        </w:rPr>
        <w:t>: 763– 9.</w:t>
      </w:r>
    </w:p>
    <w:p w:rsidR="003A7090" w:rsidRPr="00B16815" w:rsidRDefault="006B622E" w:rsidP="003A7090">
      <w:pPr>
        <w:jc w:val="both"/>
        <w:rPr>
          <w:rFonts w:ascii="Calibri" w:hAnsi="Calibri" w:cs="Calibri"/>
          <w:lang w:val="en-GB"/>
        </w:rPr>
      </w:pPr>
      <w:r w:rsidRPr="00B16815">
        <w:rPr>
          <w:rFonts w:ascii="Calibri" w:hAnsi="Calibri" w:cs="Calibri"/>
          <w:lang w:val="en-GB"/>
        </w:rPr>
        <w:t>[</w:t>
      </w:r>
      <w:r w:rsidR="006A32E6">
        <w:rPr>
          <w:rFonts w:ascii="Calibri" w:hAnsi="Calibri" w:cs="Calibri"/>
          <w:lang w:val="en-GB"/>
        </w:rPr>
        <w:t>10</w:t>
      </w:r>
      <w:r w:rsidRPr="00B16815">
        <w:rPr>
          <w:rFonts w:ascii="Calibri" w:hAnsi="Calibri" w:cs="Calibri"/>
          <w:lang w:val="en-GB"/>
        </w:rPr>
        <w:t>]</w:t>
      </w:r>
      <w:r w:rsidRPr="00B16815">
        <w:rPr>
          <w:rFonts w:ascii="Calibri" w:hAnsi="Calibri" w:cs="Calibri"/>
          <w:lang w:val="en-GB"/>
        </w:rPr>
        <w:tab/>
      </w:r>
      <w:r w:rsidR="003A7090" w:rsidRPr="00B16815">
        <w:rPr>
          <w:rFonts w:ascii="Calibri" w:hAnsi="Calibri" w:cs="Calibri"/>
          <w:lang w:val="en-GB"/>
        </w:rPr>
        <w:t xml:space="preserve">Kim M, Rho Y, Jin KS, Ahn B, </w:t>
      </w:r>
      <w:r w:rsidR="009B0586" w:rsidRPr="00B16815">
        <w:rPr>
          <w:rFonts w:ascii="Calibri" w:hAnsi="Calibri" w:cs="Calibri"/>
          <w:lang w:val="en-GB"/>
        </w:rPr>
        <w:t>et al</w:t>
      </w:r>
      <w:r w:rsidR="003A7090" w:rsidRPr="00B16815">
        <w:rPr>
          <w:rFonts w:ascii="Calibri" w:hAnsi="Calibri" w:cs="Calibri"/>
          <w:lang w:val="en-GB"/>
        </w:rPr>
        <w:t xml:space="preserve">. 2011. pH-dependent structures of ferritin and apoferritin in solution: disassembly and reassembly. Biomacromolecules </w:t>
      </w:r>
      <w:r w:rsidR="003A7090" w:rsidRPr="00B16815">
        <w:rPr>
          <w:rFonts w:ascii="Calibri" w:hAnsi="Calibri" w:cs="Calibri"/>
          <w:b/>
          <w:lang w:val="en-GB"/>
        </w:rPr>
        <w:t>12</w:t>
      </w:r>
      <w:r w:rsidR="003A7090" w:rsidRPr="00B16815">
        <w:rPr>
          <w:rFonts w:ascii="Calibri" w:hAnsi="Calibri" w:cs="Calibri"/>
          <w:lang w:val="en-GB"/>
        </w:rPr>
        <w:t>: 1629– 40.</w:t>
      </w:r>
    </w:p>
    <w:p w:rsidR="003A7090" w:rsidRPr="00B16815" w:rsidRDefault="006B622E" w:rsidP="00CC5C59">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1</w:t>
      </w:r>
      <w:r w:rsidR="006A32E6">
        <w:rPr>
          <w:rFonts w:ascii="Calibri" w:hAnsi="Calibri" w:cs="Calibri"/>
          <w:lang w:val="en-GB"/>
        </w:rPr>
        <w:t>1</w:t>
      </w:r>
      <w:r w:rsidRPr="00B16815">
        <w:rPr>
          <w:rFonts w:ascii="Calibri" w:hAnsi="Calibri" w:cs="Calibri"/>
          <w:lang w:val="en-GB"/>
        </w:rPr>
        <w:t>]</w:t>
      </w:r>
      <w:r w:rsidRPr="00B16815">
        <w:rPr>
          <w:rFonts w:ascii="Calibri" w:hAnsi="Calibri" w:cs="Calibri"/>
          <w:lang w:val="en-GB"/>
        </w:rPr>
        <w:tab/>
      </w:r>
      <w:r w:rsidR="003A7090" w:rsidRPr="00B16815">
        <w:rPr>
          <w:rFonts w:ascii="Calibri" w:hAnsi="Calibri" w:cs="Calibri"/>
          <w:lang w:val="en-GB"/>
        </w:rPr>
        <w:t xml:space="preserve">Wen X, Paine ML. 2013. Iron deposition and ferritin heavy chain (Fth) localization in rodent teeth. BMC Res Notes </w:t>
      </w:r>
      <w:r w:rsidR="003A7090" w:rsidRPr="00B16815">
        <w:rPr>
          <w:rFonts w:ascii="Calibri" w:hAnsi="Calibri" w:cs="Calibri"/>
          <w:b/>
          <w:lang w:val="en-GB"/>
        </w:rPr>
        <w:t>6</w:t>
      </w:r>
      <w:r w:rsidR="003A7090" w:rsidRPr="00B16815">
        <w:rPr>
          <w:rFonts w:ascii="Calibri" w:hAnsi="Calibri" w:cs="Calibri"/>
          <w:lang w:val="en-GB"/>
        </w:rPr>
        <w:t>:1.</w:t>
      </w:r>
    </w:p>
    <w:p w:rsidR="006A2AAD" w:rsidRPr="00B16815" w:rsidRDefault="005E4205" w:rsidP="006A2AAD">
      <w:pPr>
        <w:jc w:val="both"/>
        <w:rPr>
          <w:rFonts w:ascii="Calibri" w:hAnsi="Calibri" w:cs="Calibri"/>
          <w:lang w:val="en-GB"/>
        </w:rPr>
      </w:pPr>
      <w:r w:rsidRPr="00770B85">
        <w:rPr>
          <w:rFonts w:ascii="Calibri" w:hAnsi="Calibri" w:cs="Calibri"/>
          <w:lang w:val="en-US"/>
        </w:rPr>
        <w:t>[12]</w:t>
      </w:r>
      <w:r w:rsidRPr="00770B85">
        <w:rPr>
          <w:rFonts w:ascii="Calibri" w:hAnsi="Calibri" w:cs="Calibri"/>
          <w:lang w:val="en-US"/>
        </w:rPr>
        <w:tab/>
        <w:t xml:space="preserve">Sanyal B, Polak PE, Szuchet S. 1996. </w:t>
      </w:r>
      <w:r w:rsidR="006A2AAD" w:rsidRPr="00B16815">
        <w:rPr>
          <w:rFonts w:ascii="Calibri" w:hAnsi="Calibri" w:cs="Calibri"/>
          <w:lang w:val="en-GB"/>
        </w:rPr>
        <w:t xml:space="preserve">Differential expression of the heavy-chain ferritin gene in non-adhered and adhered oligodendrocytes. J Neurosci Res </w:t>
      </w:r>
      <w:r w:rsidR="006A2AAD" w:rsidRPr="00B16815">
        <w:rPr>
          <w:rFonts w:ascii="Calibri" w:hAnsi="Calibri" w:cs="Calibri"/>
          <w:b/>
          <w:lang w:val="en-GB"/>
        </w:rPr>
        <w:t>46</w:t>
      </w:r>
      <w:r w:rsidR="006A2AAD" w:rsidRPr="00B16815">
        <w:rPr>
          <w:rFonts w:ascii="Calibri" w:hAnsi="Calibri" w:cs="Calibri"/>
          <w:lang w:val="en-GB"/>
        </w:rPr>
        <w:t>: 187– 97.</w:t>
      </w:r>
    </w:p>
    <w:p w:rsidR="006A2AAD" w:rsidRPr="00B16815" w:rsidRDefault="006B622E" w:rsidP="006A2AAD">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1</w:t>
      </w:r>
      <w:r w:rsidR="006A32E6">
        <w:rPr>
          <w:rFonts w:ascii="Calibri" w:hAnsi="Calibri" w:cs="Calibri"/>
          <w:lang w:val="en-GB"/>
        </w:rPr>
        <w:t>3</w:t>
      </w:r>
      <w:r w:rsidRPr="00B16815">
        <w:rPr>
          <w:rFonts w:ascii="Calibri" w:hAnsi="Calibri" w:cs="Calibri"/>
          <w:lang w:val="en-GB"/>
        </w:rPr>
        <w:t>]</w:t>
      </w:r>
      <w:r w:rsidRPr="00B16815">
        <w:rPr>
          <w:rFonts w:ascii="Calibri" w:hAnsi="Calibri" w:cs="Calibri"/>
          <w:lang w:val="en-GB"/>
        </w:rPr>
        <w:tab/>
      </w:r>
      <w:r w:rsidR="006A2AAD" w:rsidRPr="00B16815">
        <w:rPr>
          <w:rFonts w:ascii="Calibri" w:hAnsi="Calibri" w:cs="Calibri"/>
          <w:lang w:val="en-GB"/>
        </w:rPr>
        <w:t xml:space="preserve">Todorich B, Zhang X, Connor JR. 2011. H-ferritin is the major source of iron for oligodendrocytes. Glia </w:t>
      </w:r>
      <w:r w:rsidR="006A2AAD" w:rsidRPr="00B16815">
        <w:rPr>
          <w:rFonts w:ascii="Calibri" w:hAnsi="Calibri" w:cs="Calibri"/>
          <w:b/>
          <w:lang w:val="en-GB"/>
        </w:rPr>
        <w:t>59</w:t>
      </w:r>
      <w:r w:rsidR="006A2AAD" w:rsidRPr="00B16815">
        <w:rPr>
          <w:rFonts w:ascii="Calibri" w:hAnsi="Calibri" w:cs="Calibri"/>
          <w:lang w:val="en-GB"/>
        </w:rPr>
        <w:t>: 927– 35.</w:t>
      </w:r>
    </w:p>
    <w:p w:rsidR="006A2AAD" w:rsidRPr="00B16815" w:rsidRDefault="006B622E" w:rsidP="006A2AAD">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1</w:t>
      </w:r>
      <w:r w:rsidR="006A32E6">
        <w:rPr>
          <w:rFonts w:ascii="Calibri" w:hAnsi="Calibri" w:cs="Calibri"/>
          <w:lang w:val="en-GB"/>
        </w:rPr>
        <w:t>4</w:t>
      </w:r>
      <w:r w:rsidRPr="00B16815">
        <w:rPr>
          <w:rFonts w:ascii="Calibri" w:hAnsi="Calibri" w:cs="Calibri"/>
          <w:lang w:val="en-GB"/>
        </w:rPr>
        <w:t>]</w:t>
      </w:r>
      <w:r w:rsidRPr="00B16815">
        <w:rPr>
          <w:rFonts w:ascii="Calibri" w:hAnsi="Calibri" w:cs="Calibri"/>
          <w:lang w:val="en-GB"/>
        </w:rPr>
        <w:tab/>
      </w:r>
      <w:r w:rsidR="006A2AAD" w:rsidRPr="00B16815">
        <w:rPr>
          <w:rFonts w:ascii="Calibri" w:hAnsi="Calibri" w:cs="Calibri"/>
          <w:lang w:val="en-GB"/>
        </w:rPr>
        <w:t>Simons M, Nave KA. (2015) Oligodendrocytes: Myelination and Axonal Support. Cold Spring Harb</w:t>
      </w:r>
      <w:r w:rsidR="008B289E">
        <w:rPr>
          <w:rFonts w:ascii="Calibri" w:hAnsi="Calibri" w:cs="Calibri"/>
          <w:lang w:val="en-GB"/>
        </w:rPr>
        <w:t xml:space="preserve"> </w:t>
      </w:r>
      <w:r w:rsidR="006A2AAD" w:rsidRPr="00B16815">
        <w:rPr>
          <w:rFonts w:ascii="Calibri" w:hAnsi="Calibri" w:cs="Calibri"/>
          <w:lang w:val="en-GB"/>
        </w:rPr>
        <w:t>Perspect</w:t>
      </w:r>
      <w:r w:rsidR="008B289E">
        <w:rPr>
          <w:rFonts w:ascii="Calibri" w:hAnsi="Calibri" w:cs="Calibri"/>
          <w:lang w:val="en-GB"/>
        </w:rPr>
        <w:t xml:space="preserve"> </w:t>
      </w:r>
      <w:r w:rsidR="006A2AAD" w:rsidRPr="00B16815">
        <w:rPr>
          <w:rFonts w:ascii="Calibri" w:hAnsi="Calibri" w:cs="Calibri"/>
          <w:lang w:val="en-GB"/>
        </w:rPr>
        <w:t>Biol</w:t>
      </w:r>
      <w:r w:rsidR="008B289E">
        <w:rPr>
          <w:rFonts w:ascii="Calibri" w:hAnsi="Calibri" w:cs="Calibri"/>
          <w:lang w:val="en-GB"/>
        </w:rPr>
        <w:t xml:space="preserve"> </w:t>
      </w:r>
      <w:r w:rsidR="006A2AAD" w:rsidRPr="00B16815">
        <w:rPr>
          <w:rFonts w:ascii="Calibri" w:hAnsi="Calibri" w:cs="Calibri"/>
          <w:b/>
          <w:lang w:val="en-GB"/>
        </w:rPr>
        <w:t>8</w:t>
      </w:r>
      <w:r w:rsidR="006A2AAD" w:rsidRPr="00B16815">
        <w:rPr>
          <w:rFonts w:ascii="Calibri" w:hAnsi="Calibri" w:cs="Calibri"/>
          <w:lang w:val="en-GB"/>
        </w:rPr>
        <w:t>: a020479.</w:t>
      </w:r>
    </w:p>
    <w:p w:rsidR="006A2AAD" w:rsidRPr="00B16815" w:rsidRDefault="006B622E" w:rsidP="006A2AAD">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1</w:t>
      </w:r>
      <w:r w:rsidR="006A32E6">
        <w:rPr>
          <w:rFonts w:ascii="Calibri" w:hAnsi="Calibri" w:cs="Calibri"/>
          <w:lang w:val="en-GB"/>
        </w:rPr>
        <w:t>5</w:t>
      </w:r>
      <w:r w:rsidRPr="00B16815">
        <w:rPr>
          <w:rFonts w:ascii="Calibri" w:hAnsi="Calibri" w:cs="Calibri"/>
          <w:lang w:val="en-GB"/>
        </w:rPr>
        <w:t>]</w:t>
      </w:r>
      <w:r w:rsidRPr="00B16815">
        <w:rPr>
          <w:rFonts w:ascii="Calibri" w:hAnsi="Calibri" w:cs="Calibri"/>
          <w:lang w:val="en-GB"/>
        </w:rPr>
        <w:tab/>
      </w:r>
      <w:r w:rsidR="006A2AAD" w:rsidRPr="00B16815">
        <w:rPr>
          <w:rFonts w:ascii="Calibri" w:hAnsi="Calibri" w:cs="Calibri"/>
          <w:lang w:val="en-GB"/>
        </w:rPr>
        <w:t xml:space="preserve">Reinert A, Morawski M, Seeger J, Arendt T, </w:t>
      </w:r>
      <w:r w:rsidR="009B0586" w:rsidRPr="00B16815">
        <w:rPr>
          <w:rFonts w:ascii="Calibri" w:hAnsi="Calibri" w:cs="Calibri"/>
          <w:lang w:val="en-GB"/>
        </w:rPr>
        <w:t>et al</w:t>
      </w:r>
      <w:r w:rsidR="006A2AAD" w:rsidRPr="00B16815">
        <w:rPr>
          <w:rFonts w:ascii="Calibri" w:hAnsi="Calibri" w:cs="Calibri"/>
          <w:lang w:val="en-GB"/>
        </w:rPr>
        <w:t>. 2019. Iron concentrations in neurons and glial cells with estimates on ferritin concentrations. BMC Neurosci</w:t>
      </w:r>
      <w:r w:rsidR="008B289E">
        <w:rPr>
          <w:rFonts w:ascii="Calibri" w:hAnsi="Calibri" w:cs="Calibri"/>
          <w:lang w:val="en-GB"/>
        </w:rPr>
        <w:t xml:space="preserve"> </w:t>
      </w:r>
      <w:r w:rsidR="006A2AAD" w:rsidRPr="00B16815">
        <w:rPr>
          <w:rFonts w:ascii="Calibri" w:hAnsi="Calibri" w:cs="Calibri"/>
          <w:b/>
          <w:lang w:val="en-GB"/>
        </w:rPr>
        <w:t>20</w:t>
      </w:r>
      <w:r w:rsidR="006A2AAD" w:rsidRPr="00B16815">
        <w:rPr>
          <w:rFonts w:ascii="Calibri" w:hAnsi="Calibri" w:cs="Calibri"/>
          <w:lang w:val="en-GB"/>
        </w:rPr>
        <w:t>: 25.</w:t>
      </w:r>
    </w:p>
    <w:p w:rsidR="00611F0C" w:rsidRPr="00B16815" w:rsidRDefault="006B622E" w:rsidP="00611F0C">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1</w:t>
      </w:r>
      <w:r w:rsidR="006A32E6">
        <w:rPr>
          <w:rFonts w:ascii="Calibri" w:hAnsi="Calibri" w:cs="Calibri"/>
          <w:lang w:val="en-GB"/>
        </w:rPr>
        <w:t>6</w:t>
      </w:r>
      <w:r w:rsidRPr="00B16815">
        <w:rPr>
          <w:rFonts w:ascii="Calibri" w:hAnsi="Calibri" w:cs="Calibri"/>
          <w:lang w:val="en-GB"/>
        </w:rPr>
        <w:t>]</w:t>
      </w:r>
      <w:r w:rsidRPr="00B16815">
        <w:rPr>
          <w:rFonts w:ascii="Calibri" w:hAnsi="Calibri" w:cs="Calibri"/>
          <w:lang w:val="en-GB"/>
        </w:rPr>
        <w:tab/>
      </w:r>
      <w:r w:rsidR="00611F0C" w:rsidRPr="00B16815">
        <w:rPr>
          <w:rFonts w:ascii="Calibri" w:hAnsi="Calibri" w:cs="Calibri"/>
          <w:lang w:val="en-GB"/>
        </w:rPr>
        <w:t xml:space="preserve">Singh N, Haldar S, Tripathi AK, Horback K, et al. 2014. Brain iron homeostasis: from molecular mechanisms to clinical significance and therapeutic opportunities. Antioxid Redox Signal </w:t>
      </w:r>
      <w:r w:rsidR="00611F0C" w:rsidRPr="00B16815">
        <w:rPr>
          <w:rFonts w:ascii="Calibri" w:hAnsi="Calibri" w:cs="Calibri"/>
          <w:b/>
          <w:lang w:val="en-GB"/>
        </w:rPr>
        <w:t>20</w:t>
      </w:r>
      <w:r w:rsidR="00611F0C" w:rsidRPr="00B16815">
        <w:rPr>
          <w:rFonts w:ascii="Calibri" w:hAnsi="Calibri" w:cs="Calibri"/>
          <w:lang w:val="en-GB"/>
        </w:rPr>
        <w:t>: 1324– 63.</w:t>
      </w:r>
    </w:p>
    <w:p w:rsidR="00611F0C" w:rsidRPr="00B16815" w:rsidRDefault="005E4205" w:rsidP="00611F0C">
      <w:pPr>
        <w:jc w:val="both"/>
        <w:rPr>
          <w:rFonts w:ascii="Calibri" w:hAnsi="Calibri" w:cs="Calibri"/>
          <w:lang w:val="en-GB"/>
        </w:rPr>
      </w:pPr>
      <w:r w:rsidRPr="00770B85">
        <w:rPr>
          <w:rFonts w:ascii="Calibri" w:hAnsi="Calibri" w:cs="Calibri"/>
          <w:lang w:val="en-US"/>
        </w:rPr>
        <w:t>[17]</w:t>
      </w:r>
      <w:r w:rsidRPr="00770B85">
        <w:rPr>
          <w:rFonts w:ascii="Calibri" w:hAnsi="Calibri" w:cs="Calibri"/>
          <w:lang w:val="en-US"/>
        </w:rPr>
        <w:tab/>
        <w:t xml:space="preserve">Dusek P, Jankovic J, Le W. 2012. </w:t>
      </w:r>
      <w:r w:rsidR="00611F0C" w:rsidRPr="00B16815">
        <w:rPr>
          <w:rFonts w:ascii="Calibri" w:hAnsi="Calibri" w:cs="Calibri"/>
          <w:lang w:val="en-GB"/>
        </w:rPr>
        <w:t xml:space="preserve">Iron dysregulation in movement disorders. Neurobiol Dis </w:t>
      </w:r>
      <w:r w:rsidR="00611F0C" w:rsidRPr="00B16815">
        <w:rPr>
          <w:rFonts w:ascii="Calibri" w:hAnsi="Calibri" w:cs="Calibri"/>
          <w:b/>
          <w:lang w:val="en-GB"/>
        </w:rPr>
        <w:t>46</w:t>
      </w:r>
      <w:r w:rsidR="00611F0C" w:rsidRPr="00B16815">
        <w:rPr>
          <w:rFonts w:ascii="Calibri" w:hAnsi="Calibri" w:cs="Calibri"/>
          <w:lang w:val="en-GB"/>
        </w:rPr>
        <w:t>: 1– 18.</w:t>
      </w:r>
    </w:p>
    <w:p w:rsidR="00611F0C" w:rsidRPr="00B16815" w:rsidRDefault="00F45DE9" w:rsidP="00611F0C">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1</w:t>
      </w:r>
      <w:r w:rsidR="006A32E6">
        <w:rPr>
          <w:rFonts w:ascii="Calibri" w:hAnsi="Calibri" w:cs="Calibri"/>
          <w:lang w:val="en-GB"/>
        </w:rPr>
        <w:t>8</w:t>
      </w:r>
      <w:r w:rsidRPr="00B16815">
        <w:rPr>
          <w:rFonts w:ascii="Calibri" w:hAnsi="Calibri" w:cs="Calibri"/>
          <w:lang w:val="en-GB"/>
        </w:rPr>
        <w:t>]</w:t>
      </w:r>
      <w:r w:rsidRPr="00B16815">
        <w:rPr>
          <w:rFonts w:ascii="Calibri" w:hAnsi="Calibri" w:cs="Calibri"/>
          <w:lang w:val="en-GB"/>
        </w:rPr>
        <w:tab/>
      </w:r>
      <w:r w:rsidR="00611F0C" w:rsidRPr="00B16815">
        <w:rPr>
          <w:rFonts w:ascii="Calibri" w:hAnsi="Calibri" w:cs="Calibri"/>
          <w:lang w:val="en-GB"/>
        </w:rPr>
        <w:t>Theil EC. 2004. Iron, ferritin, and nutrition. Annu Rev Nutr</w:t>
      </w:r>
      <w:r w:rsidR="008B289E">
        <w:rPr>
          <w:rFonts w:ascii="Calibri" w:hAnsi="Calibri" w:cs="Calibri"/>
          <w:lang w:val="en-GB"/>
        </w:rPr>
        <w:t xml:space="preserve"> </w:t>
      </w:r>
      <w:r w:rsidR="00611F0C" w:rsidRPr="00B16815">
        <w:rPr>
          <w:rFonts w:ascii="Calibri" w:hAnsi="Calibri" w:cs="Calibri"/>
          <w:b/>
          <w:lang w:val="en-GB"/>
        </w:rPr>
        <w:t>24</w:t>
      </w:r>
      <w:r w:rsidR="00611F0C" w:rsidRPr="00B16815">
        <w:rPr>
          <w:rFonts w:ascii="Calibri" w:hAnsi="Calibri" w:cs="Calibri"/>
          <w:lang w:val="en-GB"/>
        </w:rPr>
        <w:t>: 327– 43.</w:t>
      </w:r>
    </w:p>
    <w:p w:rsidR="00611F0C" w:rsidRPr="00B16815" w:rsidRDefault="00F45DE9" w:rsidP="00611F0C">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1</w:t>
      </w:r>
      <w:r w:rsidR="006A32E6">
        <w:rPr>
          <w:rFonts w:ascii="Calibri" w:hAnsi="Calibri" w:cs="Calibri"/>
          <w:lang w:val="en-GB"/>
        </w:rPr>
        <w:t>9</w:t>
      </w:r>
      <w:r w:rsidRPr="00B16815">
        <w:rPr>
          <w:rFonts w:ascii="Calibri" w:hAnsi="Calibri" w:cs="Calibri"/>
          <w:lang w:val="en-GB"/>
        </w:rPr>
        <w:t>]</w:t>
      </w:r>
      <w:r w:rsidRPr="00B16815">
        <w:rPr>
          <w:rFonts w:ascii="Calibri" w:hAnsi="Calibri" w:cs="Calibri"/>
          <w:lang w:val="en-GB"/>
        </w:rPr>
        <w:tab/>
      </w:r>
      <w:r w:rsidR="00611F0C" w:rsidRPr="00B16815">
        <w:rPr>
          <w:rFonts w:ascii="Calibri" w:hAnsi="Calibri" w:cs="Calibri"/>
          <w:lang w:val="en-GB"/>
        </w:rPr>
        <w:t>Campbell CH, Ismail R, Linder MC. 1989. Ferritin mRNA is found on bound as well as free polyribosomes in rat heart. Arch Biochem</w:t>
      </w:r>
      <w:r w:rsidR="008B289E">
        <w:rPr>
          <w:rFonts w:ascii="Calibri" w:hAnsi="Calibri" w:cs="Calibri"/>
          <w:lang w:val="en-GB"/>
        </w:rPr>
        <w:t xml:space="preserve"> </w:t>
      </w:r>
      <w:r w:rsidR="00611F0C" w:rsidRPr="00B16815">
        <w:rPr>
          <w:rFonts w:ascii="Calibri" w:hAnsi="Calibri" w:cs="Calibri"/>
          <w:lang w:val="en-GB"/>
        </w:rPr>
        <w:t>Biophys</w:t>
      </w:r>
      <w:r w:rsidR="008B289E">
        <w:rPr>
          <w:rFonts w:ascii="Calibri" w:hAnsi="Calibri" w:cs="Calibri"/>
          <w:lang w:val="en-GB"/>
        </w:rPr>
        <w:t xml:space="preserve"> </w:t>
      </w:r>
      <w:r w:rsidR="00611F0C" w:rsidRPr="00B16815">
        <w:rPr>
          <w:rFonts w:ascii="Calibri" w:hAnsi="Calibri" w:cs="Calibri"/>
          <w:b/>
          <w:lang w:val="en-GB"/>
        </w:rPr>
        <w:t>273</w:t>
      </w:r>
      <w:r w:rsidR="00611F0C" w:rsidRPr="00B16815">
        <w:rPr>
          <w:rFonts w:ascii="Calibri" w:hAnsi="Calibri" w:cs="Calibri"/>
          <w:lang w:val="en-GB"/>
        </w:rPr>
        <w:t>: 89– 98.</w:t>
      </w:r>
    </w:p>
    <w:p w:rsidR="00611F0C" w:rsidRPr="00B16815" w:rsidRDefault="00F45DE9" w:rsidP="00611F0C">
      <w:pPr>
        <w:jc w:val="both"/>
        <w:rPr>
          <w:rFonts w:ascii="Calibri" w:hAnsi="Calibri" w:cs="Calibri"/>
          <w:lang w:val="en-GB"/>
        </w:rPr>
      </w:pPr>
      <w:r w:rsidRPr="00B16815">
        <w:rPr>
          <w:rFonts w:ascii="Calibri" w:hAnsi="Calibri" w:cs="Calibri"/>
          <w:lang w:val="en-GB"/>
        </w:rPr>
        <w:lastRenderedPageBreak/>
        <w:t>[</w:t>
      </w:r>
      <w:r w:rsidR="006A32E6">
        <w:rPr>
          <w:rFonts w:ascii="Calibri" w:hAnsi="Calibri" w:cs="Calibri"/>
          <w:lang w:val="en-GB"/>
        </w:rPr>
        <w:t>20</w:t>
      </w:r>
      <w:r w:rsidRPr="00B16815">
        <w:rPr>
          <w:rFonts w:ascii="Calibri" w:hAnsi="Calibri" w:cs="Calibri"/>
          <w:lang w:val="en-GB"/>
        </w:rPr>
        <w:t>]</w:t>
      </w:r>
      <w:r w:rsidRPr="00B16815">
        <w:rPr>
          <w:rFonts w:ascii="Calibri" w:hAnsi="Calibri" w:cs="Calibri"/>
          <w:lang w:val="en-GB"/>
        </w:rPr>
        <w:tab/>
      </w:r>
      <w:r w:rsidR="00611F0C" w:rsidRPr="00B16815">
        <w:rPr>
          <w:rFonts w:ascii="Calibri" w:hAnsi="Calibri" w:cs="Calibri"/>
          <w:lang w:val="en-GB"/>
        </w:rPr>
        <w:t xml:space="preserve">Linder MC, Madani N, Middleton R, Miremadi A, </w:t>
      </w:r>
      <w:r w:rsidR="009B0586" w:rsidRPr="00B16815">
        <w:rPr>
          <w:rFonts w:ascii="Calibri" w:hAnsi="Calibri" w:cs="Calibri"/>
          <w:lang w:val="en-GB"/>
        </w:rPr>
        <w:t>et al</w:t>
      </w:r>
      <w:r w:rsidR="00611F0C" w:rsidRPr="00B16815">
        <w:rPr>
          <w:rFonts w:ascii="Calibri" w:hAnsi="Calibri" w:cs="Calibri"/>
          <w:lang w:val="en-GB"/>
        </w:rPr>
        <w:t>. 1992. Ferritin synthesis on polyribosomes attached to the endoplasmic reticulum. J Inorg</w:t>
      </w:r>
      <w:r w:rsidR="008B289E">
        <w:rPr>
          <w:rFonts w:ascii="Calibri" w:hAnsi="Calibri" w:cs="Calibri"/>
          <w:lang w:val="en-GB"/>
        </w:rPr>
        <w:t xml:space="preserve"> </w:t>
      </w:r>
      <w:r w:rsidR="00611F0C" w:rsidRPr="00B16815">
        <w:rPr>
          <w:rFonts w:ascii="Calibri" w:hAnsi="Calibri" w:cs="Calibri"/>
          <w:lang w:val="en-GB"/>
        </w:rPr>
        <w:t>Biochem</w:t>
      </w:r>
      <w:r w:rsidR="008B289E">
        <w:rPr>
          <w:rFonts w:ascii="Calibri" w:hAnsi="Calibri" w:cs="Calibri"/>
          <w:lang w:val="en-GB"/>
        </w:rPr>
        <w:t xml:space="preserve"> </w:t>
      </w:r>
      <w:r w:rsidR="00611F0C" w:rsidRPr="00B16815">
        <w:rPr>
          <w:rFonts w:ascii="Calibri" w:hAnsi="Calibri" w:cs="Calibri"/>
          <w:b/>
          <w:lang w:val="en-GB"/>
        </w:rPr>
        <w:t>47</w:t>
      </w:r>
      <w:r w:rsidR="00611F0C" w:rsidRPr="00B16815">
        <w:rPr>
          <w:rFonts w:ascii="Calibri" w:hAnsi="Calibri" w:cs="Calibri"/>
          <w:lang w:val="en-GB"/>
        </w:rPr>
        <w:t>: 229– 40.</w:t>
      </w:r>
    </w:p>
    <w:p w:rsidR="00611F0C" w:rsidRPr="00B16815" w:rsidRDefault="00F45DE9" w:rsidP="00611F0C">
      <w:pPr>
        <w:jc w:val="both"/>
        <w:rPr>
          <w:rFonts w:ascii="Calibri" w:hAnsi="Calibri" w:cs="Calibri"/>
          <w:lang w:val="en-GB"/>
        </w:rPr>
      </w:pPr>
      <w:r w:rsidRPr="006A32E6">
        <w:rPr>
          <w:rFonts w:ascii="Calibri" w:hAnsi="Calibri" w:cs="Calibri"/>
          <w:lang w:val="pt-BR"/>
        </w:rPr>
        <w:t>[</w:t>
      </w:r>
      <w:r w:rsidR="006A32E6" w:rsidRPr="006A32E6">
        <w:rPr>
          <w:rFonts w:ascii="Calibri" w:hAnsi="Calibri" w:cs="Calibri"/>
          <w:lang w:val="pt-BR"/>
        </w:rPr>
        <w:t>21</w:t>
      </w:r>
      <w:r w:rsidRPr="006A32E6">
        <w:rPr>
          <w:rFonts w:ascii="Calibri" w:hAnsi="Calibri" w:cs="Calibri"/>
          <w:lang w:val="pt-BR"/>
        </w:rPr>
        <w:t>]</w:t>
      </w:r>
      <w:r w:rsidRPr="006A32E6">
        <w:rPr>
          <w:rFonts w:ascii="Calibri" w:hAnsi="Calibri" w:cs="Calibri"/>
          <w:lang w:val="pt-BR"/>
        </w:rPr>
        <w:tab/>
      </w:r>
      <w:r w:rsidR="00611F0C" w:rsidRPr="006A32E6">
        <w:rPr>
          <w:rFonts w:ascii="Calibri" w:hAnsi="Calibri" w:cs="Calibri"/>
          <w:lang w:val="pt-BR"/>
        </w:rPr>
        <w:t xml:space="preserve">Levi S, Corsi B, Bosisio M, Invernizzi R, </w:t>
      </w:r>
      <w:r w:rsidR="009B0586" w:rsidRPr="006A32E6">
        <w:rPr>
          <w:rFonts w:ascii="Calibri" w:hAnsi="Calibri" w:cs="Calibri"/>
          <w:lang w:val="pt-BR"/>
        </w:rPr>
        <w:t>et al</w:t>
      </w:r>
      <w:r w:rsidR="00611F0C" w:rsidRPr="006A32E6">
        <w:rPr>
          <w:rFonts w:ascii="Calibri" w:hAnsi="Calibri" w:cs="Calibri"/>
          <w:lang w:val="pt-BR"/>
        </w:rPr>
        <w:t xml:space="preserve">. 2001. </w:t>
      </w:r>
      <w:r w:rsidR="00611F0C" w:rsidRPr="00B16815">
        <w:rPr>
          <w:rFonts w:ascii="Calibri" w:hAnsi="Calibri" w:cs="Calibri"/>
          <w:lang w:val="en-GB"/>
        </w:rPr>
        <w:t xml:space="preserve">A human mitochondrial ferritin encoded by an intronless gene. J Biol Chem </w:t>
      </w:r>
      <w:r w:rsidR="00611F0C" w:rsidRPr="00B16815">
        <w:rPr>
          <w:rFonts w:ascii="Calibri" w:hAnsi="Calibri" w:cs="Calibri"/>
          <w:b/>
          <w:lang w:val="en-GB"/>
        </w:rPr>
        <w:t>276</w:t>
      </w:r>
      <w:r w:rsidR="00611F0C" w:rsidRPr="00B16815">
        <w:rPr>
          <w:rFonts w:ascii="Calibri" w:hAnsi="Calibri" w:cs="Calibri"/>
          <w:lang w:val="en-GB"/>
        </w:rPr>
        <w:t>: 24437– 40.</w:t>
      </w:r>
    </w:p>
    <w:p w:rsidR="00862BA1" w:rsidRPr="00B16815" w:rsidRDefault="00F45DE9" w:rsidP="00862BA1">
      <w:pPr>
        <w:jc w:val="both"/>
        <w:rPr>
          <w:rFonts w:ascii="Calibri" w:hAnsi="Calibri" w:cs="Calibri"/>
        </w:rPr>
      </w:pPr>
      <w:r w:rsidRPr="00B16815">
        <w:rPr>
          <w:rFonts w:ascii="Calibri" w:hAnsi="Calibri" w:cs="Calibri"/>
          <w:lang w:val="en-GB"/>
        </w:rPr>
        <w:t>[</w:t>
      </w:r>
      <w:r w:rsidR="006A32E6" w:rsidRPr="00B16815">
        <w:rPr>
          <w:rFonts w:ascii="Calibri" w:hAnsi="Calibri" w:cs="Calibri"/>
          <w:lang w:val="en-GB"/>
        </w:rPr>
        <w:t>2</w:t>
      </w:r>
      <w:r w:rsidR="006A32E6">
        <w:rPr>
          <w:rFonts w:ascii="Calibri" w:hAnsi="Calibri" w:cs="Calibri"/>
          <w:lang w:val="en-GB"/>
        </w:rPr>
        <w:t>2</w:t>
      </w:r>
      <w:r w:rsidRPr="00B16815">
        <w:rPr>
          <w:rFonts w:ascii="Calibri" w:hAnsi="Calibri" w:cs="Calibri"/>
          <w:lang w:val="en-GB"/>
        </w:rPr>
        <w:t>]</w:t>
      </w:r>
      <w:r w:rsidRPr="00B16815">
        <w:rPr>
          <w:rFonts w:ascii="Calibri" w:hAnsi="Calibri" w:cs="Calibri"/>
          <w:lang w:val="en-GB"/>
        </w:rPr>
        <w:tab/>
      </w:r>
      <w:r w:rsidR="00862BA1" w:rsidRPr="00B16815">
        <w:rPr>
          <w:rFonts w:ascii="Calibri" w:hAnsi="Calibri" w:cs="Calibri"/>
          <w:lang w:val="en-GB"/>
        </w:rPr>
        <w:t xml:space="preserve">Richardson DR, Lane DJR, Becker EM, Huang MLH, et al. 2010. Mitochondrial iron trafficking and the integration of iron metabolism between the mitochondrion and cytosol. </w:t>
      </w:r>
      <w:r w:rsidR="00862BA1" w:rsidRPr="00B16815">
        <w:rPr>
          <w:rFonts w:ascii="Calibri" w:hAnsi="Calibri" w:cs="Calibri"/>
        </w:rPr>
        <w:t>Proc Natl</w:t>
      </w:r>
      <w:r w:rsidR="008B289E">
        <w:rPr>
          <w:rFonts w:ascii="Calibri" w:hAnsi="Calibri" w:cs="Calibri"/>
        </w:rPr>
        <w:t xml:space="preserve"> </w:t>
      </w:r>
      <w:r w:rsidR="00862BA1" w:rsidRPr="00B16815">
        <w:rPr>
          <w:rFonts w:ascii="Calibri" w:hAnsi="Calibri" w:cs="Calibri"/>
        </w:rPr>
        <w:t>Acad</w:t>
      </w:r>
      <w:r w:rsidR="008B289E">
        <w:rPr>
          <w:rFonts w:ascii="Calibri" w:hAnsi="Calibri" w:cs="Calibri"/>
        </w:rPr>
        <w:t xml:space="preserve"> </w:t>
      </w:r>
      <w:r w:rsidR="00862BA1" w:rsidRPr="00B16815">
        <w:rPr>
          <w:rFonts w:ascii="Calibri" w:hAnsi="Calibri" w:cs="Calibri"/>
        </w:rPr>
        <w:t xml:space="preserve">Sci U S A </w:t>
      </w:r>
      <w:r w:rsidR="00862BA1" w:rsidRPr="00B16815">
        <w:rPr>
          <w:rFonts w:ascii="Calibri" w:hAnsi="Calibri" w:cs="Calibri"/>
          <w:b/>
        </w:rPr>
        <w:t>107</w:t>
      </w:r>
      <w:r w:rsidR="00862BA1" w:rsidRPr="00B16815">
        <w:rPr>
          <w:rFonts w:ascii="Calibri" w:hAnsi="Calibri" w:cs="Calibri"/>
        </w:rPr>
        <w:t>: 10775– 82.</w:t>
      </w:r>
    </w:p>
    <w:p w:rsidR="00862BA1" w:rsidRPr="00B16815" w:rsidRDefault="00F45DE9" w:rsidP="00862BA1">
      <w:pPr>
        <w:jc w:val="both"/>
        <w:rPr>
          <w:rFonts w:ascii="Calibri" w:hAnsi="Calibri" w:cs="Calibri"/>
          <w:lang w:val="en-GB"/>
        </w:rPr>
      </w:pPr>
      <w:r w:rsidRPr="00B16815">
        <w:rPr>
          <w:rFonts w:ascii="Calibri" w:hAnsi="Calibri" w:cs="Calibri"/>
        </w:rPr>
        <w:t>[</w:t>
      </w:r>
      <w:r w:rsidR="006A32E6" w:rsidRPr="00B16815">
        <w:rPr>
          <w:rFonts w:ascii="Calibri" w:hAnsi="Calibri" w:cs="Calibri"/>
        </w:rPr>
        <w:t>2</w:t>
      </w:r>
      <w:r w:rsidR="006A32E6">
        <w:rPr>
          <w:rFonts w:ascii="Calibri" w:hAnsi="Calibri" w:cs="Calibri"/>
        </w:rPr>
        <w:t>3</w:t>
      </w:r>
      <w:r w:rsidRPr="00B16815">
        <w:rPr>
          <w:rFonts w:ascii="Calibri" w:hAnsi="Calibri" w:cs="Calibri"/>
        </w:rPr>
        <w:t>]</w:t>
      </w:r>
      <w:r w:rsidRPr="00B16815">
        <w:rPr>
          <w:rFonts w:ascii="Calibri" w:hAnsi="Calibri" w:cs="Calibri"/>
        </w:rPr>
        <w:tab/>
      </w:r>
      <w:r w:rsidR="00862BA1" w:rsidRPr="00B16815">
        <w:rPr>
          <w:rFonts w:ascii="Calibri" w:hAnsi="Calibri" w:cs="Calibri"/>
        </w:rPr>
        <w:t xml:space="preserve">Seki T, Kunichika T, Watanabe K, Orino K. 2008. </w:t>
      </w:r>
      <w:r w:rsidR="00862BA1" w:rsidRPr="00B16815">
        <w:rPr>
          <w:rFonts w:ascii="Calibri" w:hAnsi="Calibri" w:cs="Calibri"/>
          <w:lang w:val="en-GB"/>
        </w:rPr>
        <w:t>Apolipoprotein B binds ferritin by hemin-mediated binding: evidence of direct binding of apolipoprotein B and ferritin to hemin. Biometals</w:t>
      </w:r>
      <w:r w:rsidR="008B289E">
        <w:rPr>
          <w:rFonts w:ascii="Calibri" w:hAnsi="Calibri" w:cs="Calibri"/>
          <w:lang w:val="en-GB"/>
        </w:rPr>
        <w:t xml:space="preserve"> </w:t>
      </w:r>
      <w:r w:rsidR="00862BA1" w:rsidRPr="00B16815">
        <w:rPr>
          <w:rFonts w:ascii="Calibri" w:hAnsi="Calibri" w:cs="Calibri"/>
          <w:b/>
          <w:lang w:val="en-GB"/>
        </w:rPr>
        <w:t>21</w:t>
      </w:r>
      <w:r w:rsidR="00862BA1" w:rsidRPr="00B16815">
        <w:rPr>
          <w:rFonts w:ascii="Calibri" w:hAnsi="Calibri" w:cs="Calibri"/>
          <w:lang w:val="en-GB"/>
        </w:rPr>
        <w:t>: 61– 9.</w:t>
      </w:r>
    </w:p>
    <w:p w:rsidR="00862BA1" w:rsidRPr="00B16815" w:rsidRDefault="00F45DE9" w:rsidP="00862BA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2</w:t>
      </w:r>
      <w:r w:rsidR="006A32E6">
        <w:rPr>
          <w:rFonts w:ascii="Calibri" w:hAnsi="Calibri" w:cs="Calibri"/>
          <w:lang w:val="en-GB"/>
        </w:rPr>
        <w:t>4</w:t>
      </w:r>
      <w:r w:rsidRPr="00B16815">
        <w:rPr>
          <w:rFonts w:ascii="Calibri" w:hAnsi="Calibri" w:cs="Calibri"/>
          <w:lang w:val="en-GB"/>
        </w:rPr>
        <w:t>]</w:t>
      </w:r>
      <w:r w:rsidRPr="00B16815">
        <w:rPr>
          <w:rFonts w:ascii="Calibri" w:hAnsi="Calibri" w:cs="Calibri"/>
          <w:lang w:val="en-GB"/>
        </w:rPr>
        <w:tab/>
      </w:r>
      <w:r w:rsidR="00862BA1" w:rsidRPr="00B16815">
        <w:rPr>
          <w:rFonts w:ascii="Calibri" w:hAnsi="Calibri" w:cs="Calibri"/>
          <w:lang w:val="en-GB"/>
        </w:rPr>
        <w:t xml:space="preserve">Todorich B, Zhang X, Slagle-Webb B, Seaman WE, </w:t>
      </w:r>
      <w:r w:rsidR="009B0586" w:rsidRPr="00B16815">
        <w:rPr>
          <w:rFonts w:ascii="Calibri" w:hAnsi="Calibri" w:cs="Calibri"/>
          <w:lang w:val="en-GB"/>
        </w:rPr>
        <w:t>et al</w:t>
      </w:r>
      <w:r w:rsidR="00862BA1" w:rsidRPr="00B16815">
        <w:rPr>
          <w:rFonts w:ascii="Calibri" w:hAnsi="Calibri" w:cs="Calibri"/>
          <w:lang w:val="en-GB"/>
        </w:rPr>
        <w:t>. 2008. Tim-2 is the receptor for H-ferritin on oligodendrocytes. J Neurochem</w:t>
      </w:r>
      <w:r w:rsidR="008B289E">
        <w:rPr>
          <w:rFonts w:ascii="Calibri" w:hAnsi="Calibri" w:cs="Calibri"/>
          <w:lang w:val="en-GB"/>
        </w:rPr>
        <w:t xml:space="preserve"> </w:t>
      </w:r>
      <w:r w:rsidR="00862BA1" w:rsidRPr="00B16815">
        <w:rPr>
          <w:rFonts w:ascii="Calibri" w:hAnsi="Calibri" w:cs="Calibri"/>
          <w:b/>
          <w:lang w:val="en-GB"/>
        </w:rPr>
        <w:t>107</w:t>
      </w:r>
      <w:r w:rsidR="00862BA1" w:rsidRPr="00B16815">
        <w:rPr>
          <w:rFonts w:ascii="Calibri" w:hAnsi="Calibri" w:cs="Calibri"/>
          <w:lang w:val="en-GB"/>
        </w:rPr>
        <w:t>:1495– 505.</w:t>
      </w:r>
    </w:p>
    <w:p w:rsidR="00862BA1" w:rsidRPr="00B16815" w:rsidRDefault="00F45DE9" w:rsidP="00862BA1">
      <w:pPr>
        <w:jc w:val="both"/>
        <w:rPr>
          <w:rFonts w:ascii="Calibri" w:hAnsi="Calibri" w:cs="Calibri"/>
        </w:rPr>
      </w:pPr>
      <w:r w:rsidRPr="00B16815">
        <w:rPr>
          <w:rFonts w:ascii="Calibri" w:hAnsi="Calibri" w:cs="Calibri"/>
          <w:lang w:val="en-GB"/>
        </w:rPr>
        <w:t>[</w:t>
      </w:r>
      <w:r w:rsidR="006A32E6" w:rsidRPr="00B16815">
        <w:rPr>
          <w:rFonts w:ascii="Calibri" w:hAnsi="Calibri" w:cs="Calibri"/>
          <w:lang w:val="en-GB"/>
        </w:rPr>
        <w:t>2</w:t>
      </w:r>
      <w:r w:rsidR="006A32E6">
        <w:rPr>
          <w:rFonts w:ascii="Calibri" w:hAnsi="Calibri" w:cs="Calibri"/>
          <w:lang w:val="en-GB"/>
        </w:rPr>
        <w:t>5</w:t>
      </w:r>
      <w:r w:rsidRPr="00B16815">
        <w:rPr>
          <w:rFonts w:ascii="Calibri" w:hAnsi="Calibri" w:cs="Calibri"/>
          <w:lang w:val="en-GB"/>
        </w:rPr>
        <w:t>]</w:t>
      </w:r>
      <w:r w:rsidRPr="00B16815">
        <w:rPr>
          <w:rFonts w:ascii="Calibri" w:hAnsi="Calibri" w:cs="Calibri"/>
          <w:lang w:val="en-GB"/>
        </w:rPr>
        <w:tab/>
      </w:r>
      <w:r w:rsidR="00862BA1" w:rsidRPr="00B16815">
        <w:rPr>
          <w:rFonts w:ascii="Calibri" w:hAnsi="Calibri" w:cs="Calibri"/>
          <w:lang w:val="en-GB"/>
        </w:rPr>
        <w:t xml:space="preserve">Chiou B, Lucassen E, Sather M, Kallianpur A, </w:t>
      </w:r>
      <w:r w:rsidR="009B0586" w:rsidRPr="00B16815">
        <w:rPr>
          <w:rFonts w:ascii="Calibri" w:hAnsi="Calibri" w:cs="Calibri"/>
          <w:lang w:val="en-GB"/>
        </w:rPr>
        <w:t>et al</w:t>
      </w:r>
      <w:r w:rsidR="00862BA1" w:rsidRPr="00B16815">
        <w:rPr>
          <w:rFonts w:ascii="Calibri" w:hAnsi="Calibri" w:cs="Calibri"/>
          <w:lang w:val="en-GB"/>
        </w:rPr>
        <w:t>. 2018. Semaphorin4A and H-ferritin utilize Tim</w:t>
      </w:r>
      <w:r w:rsidR="00862BA1" w:rsidRPr="00B16815">
        <w:rPr>
          <w:rFonts w:ascii="Calibri" w:hAnsi="Calibri" w:cs="Calibri"/>
          <w:lang w:val="en-GB"/>
        </w:rPr>
        <w:noBreakHyphen/>
        <w:t xml:space="preserve">1 on human oligodendrocytes: A novel neuro-immune axis. </w:t>
      </w:r>
      <w:r w:rsidR="00862BA1" w:rsidRPr="00B16815">
        <w:rPr>
          <w:rFonts w:ascii="Calibri" w:hAnsi="Calibri" w:cs="Calibri"/>
        </w:rPr>
        <w:t>Glia</w:t>
      </w:r>
      <w:r w:rsidR="008B289E">
        <w:rPr>
          <w:rFonts w:ascii="Calibri" w:hAnsi="Calibri" w:cs="Calibri"/>
        </w:rPr>
        <w:t xml:space="preserve"> </w:t>
      </w:r>
      <w:r w:rsidR="00862BA1" w:rsidRPr="00B16815">
        <w:rPr>
          <w:rFonts w:ascii="Calibri" w:hAnsi="Calibri" w:cs="Calibri"/>
          <w:b/>
        </w:rPr>
        <w:t>66</w:t>
      </w:r>
      <w:r w:rsidR="00862BA1" w:rsidRPr="00B16815">
        <w:rPr>
          <w:rFonts w:ascii="Calibri" w:hAnsi="Calibri" w:cs="Calibri"/>
        </w:rPr>
        <w:t>: 1317– 30.</w:t>
      </w:r>
    </w:p>
    <w:p w:rsidR="00862BA1" w:rsidRPr="00B16815" w:rsidRDefault="00F45DE9" w:rsidP="00862BA1">
      <w:pPr>
        <w:jc w:val="both"/>
        <w:rPr>
          <w:rFonts w:ascii="Calibri" w:hAnsi="Calibri" w:cs="Calibri"/>
          <w:lang w:val="en-GB"/>
        </w:rPr>
      </w:pPr>
      <w:r w:rsidRPr="00B16815">
        <w:rPr>
          <w:rFonts w:ascii="Calibri" w:hAnsi="Calibri" w:cs="Calibri"/>
        </w:rPr>
        <w:t>[</w:t>
      </w:r>
      <w:r w:rsidR="006A32E6" w:rsidRPr="00B16815">
        <w:rPr>
          <w:rFonts w:ascii="Calibri" w:hAnsi="Calibri" w:cs="Calibri"/>
        </w:rPr>
        <w:t>2</w:t>
      </w:r>
      <w:r w:rsidR="006A32E6">
        <w:rPr>
          <w:rFonts w:ascii="Calibri" w:hAnsi="Calibri" w:cs="Calibri"/>
        </w:rPr>
        <w:t>6</w:t>
      </w:r>
      <w:r w:rsidRPr="00B16815">
        <w:rPr>
          <w:rFonts w:ascii="Calibri" w:hAnsi="Calibri" w:cs="Calibri"/>
        </w:rPr>
        <w:t>]</w:t>
      </w:r>
      <w:r w:rsidRPr="00B16815">
        <w:rPr>
          <w:rFonts w:ascii="Calibri" w:hAnsi="Calibri" w:cs="Calibri"/>
        </w:rPr>
        <w:tab/>
      </w:r>
      <w:r w:rsidR="00862BA1" w:rsidRPr="00B16815">
        <w:rPr>
          <w:rFonts w:ascii="Calibri" w:hAnsi="Calibri" w:cs="Calibri"/>
        </w:rPr>
        <w:t xml:space="preserve">Li L, Fang CJ, Ryan JC, Niemi EC, </w:t>
      </w:r>
      <w:r w:rsidR="009B0586" w:rsidRPr="00B16815">
        <w:rPr>
          <w:rFonts w:ascii="Calibri" w:hAnsi="Calibri" w:cs="Calibri"/>
        </w:rPr>
        <w:t>et al</w:t>
      </w:r>
      <w:r w:rsidR="00862BA1" w:rsidRPr="00B16815">
        <w:rPr>
          <w:rFonts w:ascii="Calibri" w:hAnsi="Calibri" w:cs="Calibri"/>
        </w:rPr>
        <w:t xml:space="preserve">. 2010. </w:t>
      </w:r>
      <w:r w:rsidR="00862BA1" w:rsidRPr="00B16815">
        <w:rPr>
          <w:rFonts w:ascii="Calibri" w:hAnsi="Calibri" w:cs="Calibri"/>
          <w:lang w:val="en-GB"/>
        </w:rPr>
        <w:t xml:space="preserve">Binding and uptake of H-ferritin are mediated by human transferrin receptor-1. Proc Natl Acad Sci U S A </w:t>
      </w:r>
      <w:r w:rsidR="00862BA1" w:rsidRPr="00B16815">
        <w:rPr>
          <w:rFonts w:ascii="Calibri" w:hAnsi="Calibri" w:cs="Calibri"/>
          <w:b/>
          <w:lang w:val="en-GB"/>
        </w:rPr>
        <w:t>107</w:t>
      </w:r>
      <w:r w:rsidR="00862BA1" w:rsidRPr="00B16815">
        <w:rPr>
          <w:rFonts w:ascii="Calibri" w:hAnsi="Calibri" w:cs="Calibri"/>
          <w:lang w:val="en-GB"/>
        </w:rPr>
        <w:t>: 3505– 10.</w:t>
      </w:r>
    </w:p>
    <w:p w:rsidR="00862BA1" w:rsidRPr="00B16815" w:rsidRDefault="00F45DE9" w:rsidP="00862BA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2</w:t>
      </w:r>
      <w:r w:rsidR="006A32E6">
        <w:rPr>
          <w:rFonts w:ascii="Calibri" w:hAnsi="Calibri" w:cs="Calibri"/>
          <w:lang w:val="en-GB"/>
        </w:rPr>
        <w:t>7</w:t>
      </w:r>
      <w:r w:rsidRPr="00B16815">
        <w:rPr>
          <w:rFonts w:ascii="Calibri" w:hAnsi="Calibri" w:cs="Calibri"/>
          <w:lang w:val="en-GB"/>
        </w:rPr>
        <w:t>]</w:t>
      </w:r>
      <w:r w:rsidRPr="00B16815">
        <w:rPr>
          <w:rFonts w:ascii="Calibri" w:hAnsi="Calibri" w:cs="Calibri"/>
          <w:lang w:val="en-GB"/>
        </w:rPr>
        <w:tab/>
      </w:r>
      <w:r w:rsidR="00862BA1" w:rsidRPr="00B16815">
        <w:rPr>
          <w:rFonts w:ascii="Calibri" w:hAnsi="Calibri" w:cs="Calibri"/>
          <w:lang w:val="en-GB"/>
        </w:rPr>
        <w:t>Beazley KE, Nurminskaya M, Linsenmayer TF. 2009</w:t>
      </w:r>
      <w:r w:rsidR="00535A0D" w:rsidRPr="00B16815">
        <w:rPr>
          <w:rFonts w:ascii="Calibri" w:hAnsi="Calibri" w:cs="Calibri"/>
          <w:lang w:val="en-GB"/>
        </w:rPr>
        <w:t>.</w:t>
      </w:r>
      <w:r w:rsidR="00862BA1" w:rsidRPr="00B16815">
        <w:rPr>
          <w:rFonts w:ascii="Calibri" w:hAnsi="Calibri" w:cs="Calibri"/>
          <w:lang w:val="en-GB"/>
        </w:rPr>
        <w:t xml:space="preserve"> Phosphorylation regulates the ferritoid-ferritin interaction and nuclear transport. J Cell Biochem</w:t>
      </w:r>
      <w:r w:rsidR="008B289E">
        <w:rPr>
          <w:rFonts w:ascii="Calibri" w:hAnsi="Calibri" w:cs="Calibri"/>
          <w:lang w:val="en-GB"/>
        </w:rPr>
        <w:t xml:space="preserve"> </w:t>
      </w:r>
      <w:r w:rsidR="00862BA1" w:rsidRPr="00B16815">
        <w:rPr>
          <w:rFonts w:ascii="Calibri" w:hAnsi="Calibri" w:cs="Calibri"/>
          <w:b/>
          <w:lang w:val="en-GB"/>
        </w:rPr>
        <w:t>107</w:t>
      </w:r>
      <w:r w:rsidR="00862BA1" w:rsidRPr="00B16815">
        <w:rPr>
          <w:rFonts w:ascii="Calibri" w:hAnsi="Calibri" w:cs="Calibri"/>
          <w:lang w:val="en-GB"/>
        </w:rPr>
        <w:t>: 528– 36.</w:t>
      </w:r>
    </w:p>
    <w:p w:rsidR="00862BA1" w:rsidRPr="00B16815" w:rsidRDefault="00F45DE9" w:rsidP="00862BA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2</w:t>
      </w:r>
      <w:r w:rsidR="006A32E6">
        <w:rPr>
          <w:rFonts w:ascii="Calibri" w:hAnsi="Calibri" w:cs="Calibri"/>
          <w:lang w:val="en-GB"/>
        </w:rPr>
        <w:t>8</w:t>
      </w:r>
      <w:r w:rsidRPr="00B16815">
        <w:rPr>
          <w:rFonts w:ascii="Calibri" w:hAnsi="Calibri" w:cs="Calibri"/>
          <w:lang w:val="en-GB"/>
        </w:rPr>
        <w:t>]</w:t>
      </w:r>
      <w:r w:rsidRPr="00B16815">
        <w:rPr>
          <w:rFonts w:ascii="Calibri" w:hAnsi="Calibri" w:cs="Calibri"/>
          <w:lang w:val="en-GB"/>
        </w:rPr>
        <w:tab/>
      </w:r>
      <w:r w:rsidR="00862BA1" w:rsidRPr="00B16815">
        <w:rPr>
          <w:rFonts w:ascii="Calibri" w:hAnsi="Calibri" w:cs="Calibri"/>
          <w:lang w:val="en-GB"/>
        </w:rPr>
        <w:t>Pozzi C, Di Pisa F, Bernacchioni C, Ciambellotti S, et al. 2015. Iron binding to human heavy-chain ferritin. Acta Crystallogr D Biol</w:t>
      </w:r>
      <w:r w:rsidR="008B289E">
        <w:rPr>
          <w:rFonts w:ascii="Calibri" w:hAnsi="Calibri" w:cs="Calibri"/>
          <w:lang w:val="en-GB"/>
        </w:rPr>
        <w:t xml:space="preserve"> </w:t>
      </w:r>
      <w:r w:rsidR="00862BA1" w:rsidRPr="00B16815">
        <w:rPr>
          <w:rFonts w:ascii="Calibri" w:hAnsi="Calibri" w:cs="Calibri"/>
          <w:lang w:val="en-GB"/>
        </w:rPr>
        <w:t>Crystallogr</w:t>
      </w:r>
      <w:r w:rsidR="008B289E">
        <w:rPr>
          <w:rFonts w:ascii="Calibri" w:hAnsi="Calibri" w:cs="Calibri"/>
          <w:lang w:val="en-GB"/>
        </w:rPr>
        <w:t xml:space="preserve"> </w:t>
      </w:r>
      <w:r w:rsidR="00862BA1" w:rsidRPr="00B16815">
        <w:rPr>
          <w:rFonts w:ascii="Calibri" w:hAnsi="Calibri" w:cs="Calibri"/>
          <w:b/>
          <w:lang w:val="en-GB"/>
        </w:rPr>
        <w:t>71</w:t>
      </w:r>
      <w:r w:rsidR="00862BA1" w:rsidRPr="00B16815">
        <w:rPr>
          <w:rFonts w:ascii="Calibri" w:hAnsi="Calibri" w:cs="Calibri"/>
          <w:lang w:val="en-GB"/>
        </w:rPr>
        <w:t>: 1909– 20.</w:t>
      </w:r>
    </w:p>
    <w:p w:rsidR="00862BA1" w:rsidRPr="00B16815" w:rsidRDefault="00F45DE9" w:rsidP="00862BA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2</w:t>
      </w:r>
      <w:r w:rsidR="006A32E6">
        <w:rPr>
          <w:rFonts w:ascii="Calibri" w:hAnsi="Calibri" w:cs="Calibri"/>
          <w:lang w:val="en-GB"/>
        </w:rPr>
        <w:t>9</w:t>
      </w:r>
      <w:r w:rsidRPr="00B16815">
        <w:rPr>
          <w:rFonts w:ascii="Calibri" w:hAnsi="Calibri" w:cs="Calibri"/>
          <w:lang w:val="en-GB"/>
        </w:rPr>
        <w:t>]</w:t>
      </w:r>
      <w:r w:rsidRPr="00B16815">
        <w:rPr>
          <w:rFonts w:ascii="Calibri" w:hAnsi="Calibri" w:cs="Calibri"/>
          <w:lang w:val="en-GB"/>
        </w:rPr>
        <w:tab/>
      </w:r>
      <w:r w:rsidR="00862BA1" w:rsidRPr="00B16815">
        <w:rPr>
          <w:rFonts w:ascii="Calibri" w:hAnsi="Calibri" w:cs="Calibri"/>
          <w:lang w:val="en-GB"/>
        </w:rPr>
        <w:t xml:space="preserve">Pozzi C, Ciambellotti S, Bernacchioni C, Di Pisa F, et al. 2017. Chemistry at the protein-mineral interface in L-ferritin assists the assembly of a functional (μ3-oxo)Tris[(μ2-peroxo)] triiron(III) cluster. Proc Natl Acad Sci U S A </w:t>
      </w:r>
      <w:r w:rsidR="00862BA1" w:rsidRPr="00B16815">
        <w:rPr>
          <w:rFonts w:ascii="Calibri" w:hAnsi="Calibri" w:cs="Calibri"/>
          <w:b/>
          <w:lang w:val="en-GB"/>
        </w:rPr>
        <w:t>114</w:t>
      </w:r>
      <w:r w:rsidR="00862BA1" w:rsidRPr="00B16815">
        <w:rPr>
          <w:rFonts w:ascii="Calibri" w:hAnsi="Calibri" w:cs="Calibri"/>
          <w:lang w:val="en-GB"/>
        </w:rPr>
        <w:t>: 2580– 5.</w:t>
      </w:r>
    </w:p>
    <w:p w:rsidR="00862BA1" w:rsidRPr="00B16815" w:rsidRDefault="00F45DE9" w:rsidP="00862BA1">
      <w:pPr>
        <w:jc w:val="both"/>
        <w:rPr>
          <w:rFonts w:ascii="Calibri" w:hAnsi="Calibri" w:cs="Calibri"/>
          <w:lang w:val="en-GB"/>
        </w:rPr>
      </w:pPr>
      <w:r w:rsidRPr="006A32E6">
        <w:rPr>
          <w:rFonts w:ascii="Calibri" w:hAnsi="Calibri" w:cs="Calibri"/>
          <w:lang w:val="pt-BR"/>
        </w:rPr>
        <w:t>[</w:t>
      </w:r>
      <w:r w:rsidR="006A32E6" w:rsidRPr="006A32E6">
        <w:rPr>
          <w:rFonts w:ascii="Calibri" w:hAnsi="Calibri" w:cs="Calibri"/>
          <w:lang w:val="pt-BR"/>
        </w:rPr>
        <w:t>30</w:t>
      </w:r>
      <w:r w:rsidRPr="006A32E6">
        <w:rPr>
          <w:rFonts w:ascii="Calibri" w:hAnsi="Calibri" w:cs="Calibri"/>
          <w:lang w:val="pt-BR"/>
        </w:rPr>
        <w:t>]</w:t>
      </w:r>
      <w:r w:rsidRPr="006A32E6">
        <w:rPr>
          <w:rFonts w:ascii="Calibri" w:hAnsi="Calibri" w:cs="Calibri"/>
          <w:lang w:val="pt-BR"/>
        </w:rPr>
        <w:tab/>
      </w:r>
      <w:r w:rsidR="00862BA1" w:rsidRPr="006A32E6">
        <w:rPr>
          <w:rFonts w:ascii="Calibri" w:hAnsi="Calibri" w:cs="Calibri"/>
          <w:lang w:val="pt-BR"/>
        </w:rPr>
        <w:t xml:space="preserve">Ingrassia R, Gerardi G, Biasiotto G, Arosio P. 2006. </w:t>
      </w:r>
      <w:r w:rsidR="00862BA1" w:rsidRPr="00B16815">
        <w:rPr>
          <w:rFonts w:ascii="Calibri" w:hAnsi="Calibri" w:cs="Calibri"/>
          <w:lang w:val="en-GB"/>
        </w:rPr>
        <w:t>Mutations of ferritin H chain C-terminus produced by nucleotide insertions have altered stability and functional properties. J Biochem</w:t>
      </w:r>
      <w:r w:rsidR="008B289E">
        <w:rPr>
          <w:rFonts w:ascii="Calibri" w:hAnsi="Calibri" w:cs="Calibri"/>
          <w:lang w:val="en-GB"/>
        </w:rPr>
        <w:t xml:space="preserve"> </w:t>
      </w:r>
      <w:r w:rsidR="00862BA1" w:rsidRPr="00B16815">
        <w:rPr>
          <w:rFonts w:ascii="Calibri" w:hAnsi="Calibri" w:cs="Calibri"/>
          <w:b/>
          <w:lang w:val="en-GB"/>
        </w:rPr>
        <w:t>139</w:t>
      </w:r>
      <w:r w:rsidR="00862BA1" w:rsidRPr="00B16815">
        <w:rPr>
          <w:rFonts w:ascii="Calibri" w:hAnsi="Calibri" w:cs="Calibri"/>
          <w:lang w:val="en-GB"/>
        </w:rPr>
        <w:t>: 881– 5.</w:t>
      </w:r>
    </w:p>
    <w:p w:rsidR="00862BA1" w:rsidRPr="00B16815" w:rsidRDefault="00592A5A" w:rsidP="00862BA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3</w:t>
      </w:r>
      <w:r w:rsidR="006A32E6">
        <w:rPr>
          <w:rFonts w:ascii="Calibri" w:hAnsi="Calibri" w:cs="Calibri"/>
          <w:lang w:val="en-GB"/>
        </w:rPr>
        <w:t>1</w:t>
      </w:r>
      <w:r w:rsidRPr="00B16815">
        <w:rPr>
          <w:rFonts w:ascii="Calibri" w:hAnsi="Calibri" w:cs="Calibri"/>
          <w:lang w:val="en-GB"/>
        </w:rPr>
        <w:t>]</w:t>
      </w:r>
      <w:r w:rsidRPr="00B16815">
        <w:rPr>
          <w:rFonts w:ascii="Calibri" w:hAnsi="Calibri" w:cs="Calibri"/>
          <w:lang w:val="en-GB"/>
        </w:rPr>
        <w:tab/>
      </w:r>
      <w:r w:rsidR="00862BA1" w:rsidRPr="00B16815">
        <w:rPr>
          <w:rFonts w:ascii="Calibri" w:hAnsi="Calibri" w:cs="Calibri"/>
          <w:lang w:val="en-GB"/>
        </w:rPr>
        <w:t>Theil EC, Liu XS, Tosha T. 2008. Gated pores in the ferritin protein nanocage. Inorganica</w:t>
      </w:r>
      <w:r w:rsidR="008B289E">
        <w:rPr>
          <w:rFonts w:ascii="Calibri" w:hAnsi="Calibri" w:cs="Calibri"/>
          <w:lang w:val="en-GB"/>
        </w:rPr>
        <w:t xml:space="preserve"> </w:t>
      </w:r>
      <w:r w:rsidR="00862BA1" w:rsidRPr="00B16815">
        <w:rPr>
          <w:rFonts w:ascii="Calibri" w:hAnsi="Calibri" w:cs="Calibri"/>
          <w:lang w:val="en-GB"/>
        </w:rPr>
        <w:t xml:space="preserve">Chim Acta </w:t>
      </w:r>
      <w:r w:rsidR="00862BA1" w:rsidRPr="00B16815">
        <w:rPr>
          <w:rFonts w:ascii="Calibri" w:hAnsi="Calibri" w:cs="Calibri"/>
          <w:b/>
          <w:lang w:val="en-GB"/>
        </w:rPr>
        <w:t>361</w:t>
      </w:r>
      <w:r w:rsidR="00862BA1" w:rsidRPr="00B16815">
        <w:rPr>
          <w:rFonts w:ascii="Calibri" w:hAnsi="Calibri" w:cs="Calibri"/>
          <w:lang w:val="en-GB"/>
        </w:rPr>
        <w:t>: 868– 74.</w:t>
      </w:r>
    </w:p>
    <w:p w:rsidR="00862BA1" w:rsidRPr="00B16815" w:rsidRDefault="00254560" w:rsidP="00862BA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3</w:t>
      </w:r>
      <w:r w:rsidR="006A32E6">
        <w:rPr>
          <w:rFonts w:ascii="Calibri" w:hAnsi="Calibri" w:cs="Calibri"/>
          <w:lang w:val="en-GB"/>
        </w:rPr>
        <w:t>2</w:t>
      </w:r>
      <w:r w:rsidRPr="00B16815">
        <w:rPr>
          <w:rFonts w:ascii="Calibri" w:hAnsi="Calibri" w:cs="Calibri"/>
          <w:lang w:val="en-GB"/>
        </w:rPr>
        <w:t>]</w:t>
      </w:r>
      <w:r w:rsidRPr="00B16815">
        <w:rPr>
          <w:rFonts w:ascii="Calibri" w:hAnsi="Calibri" w:cs="Calibri"/>
          <w:lang w:val="en-GB"/>
        </w:rPr>
        <w:tab/>
      </w:r>
      <w:r w:rsidR="00862BA1" w:rsidRPr="00B16815">
        <w:rPr>
          <w:rFonts w:ascii="Calibri" w:hAnsi="Calibri" w:cs="Calibri"/>
          <w:lang w:val="en-GB"/>
        </w:rPr>
        <w:t xml:space="preserve">Levi S, Yewdall SJ, Harrison PM, Santambrogio P, </w:t>
      </w:r>
      <w:r w:rsidR="009B0586" w:rsidRPr="00B16815">
        <w:rPr>
          <w:rFonts w:ascii="Calibri" w:hAnsi="Calibri" w:cs="Calibri"/>
          <w:lang w:val="en-GB"/>
        </w:rPr>
        <w:t>et al</w:t>
      </w:r>
      <w:r w:rsidR="00862BA1" w:rsidRPr="00B16815">
        <w:rPr>
          <w:rFonts w:ascii="Calibri" w:hAnsi="Calibri" w:cs="Calibri"/>
          <w:lang w:val="en-GB"/>
        </w:rPr>
        <w:t xml:space="preserve">. 1992. Evidence of H- and L-chains have co-operative roles in the iron-uptake mechanism of human ferritin. Biochem J </w:t>
      </w:r>
      <w:r w:rsidR="00862BA1" w:rsidRPr="00B16815">
        <w:rPr>
          <w:rFonts w:ascii="Calibri" w:hAnsi="Calibri" w:cs="Calibri"/>
          <w:b/>
          <w:lang w:val="en-GB"/>
        </w:rPr>
        <w:t>288</w:t>
      </w:r>
      <w:r w:rsidR="00862BA1" w:rsidRPr="00B16815">
        <w:rPr>
          <w:rFonts w:ascii="Calibri" w:hAnsi="Calibri" w:cs="Calibri"/>
          <w:lang w:val="en-GB"/>
        </w:rPr>
        <w:t>: 591– 6.</w:t>
      </w:r>
    </w:p>
    <w:p w:rsidR="003A7090" w:rsidRPr="00B16815" w:rsidRDefault="00254560" w:rsidP="00CC5C59">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3</w:t>
      </w:r>
      <w:r w:rsidR="006A32E6">
        <w:rPr>
          <w:rFonts w:ascii="Calibri" w:hAnsi="Calibri" w:cs="Calibri"/>
          <w:lang w:val="en-GB"/>
        </w:rPr>
        <w:t>3</w:t>
      </w:r>
      <w:r w:rsidRPr="00B16815">
        <w:rPr>
          <w:rFonts w:ascii="Calibri" w:hAnsi="Calibri" w:cs="Calibri"/>
          <w:lang w:val="en-GB"/>
        </w:rPr>
        <w:t>]</w:t>
      </w:r>
      <w:r w:rsidRPr="00B16815">
        <w:rPr>
          <w:rFonts w:ascii="Calibri" w:hAnsi="Calibri" w:cs="Calibri"/>
          <w:lang w:val="en-GB"/>
        </w:rPr>
        <w:tab/>
      </w:r>
      <w:r w:rsidR="00862BA1" w:rsidRPr="00B16815">
        <w:rPr>
          <w:rFonts w:ascii="Calibri" w:hAnsi="Calibri" w:cs="Calibri"/>
          <w:lang w:val="en-GB"/>
        </w:rPr>
        <w:t xml:space="preserve">Truman-Rosentsvit M, Berenbaum D, Spektor L, Cohen LA, et al. 2018. Ferritin is secreted via 2 distinct nonclassical vesicular pathways. Blood. </w:t>
      </w:r>
      <w:r w:rsidR="00862BA1" w:rsidRPr="00B16815">
        <w:rPr>
          <w:rFonts w:ascii="Calibri" w:hAnsi="Calibri" w:cs="Calibri"/>
          <w:b/>
          <w:lang w:val="en-GB"/>
        </w:rPr>
        <w:t>131</w:t>
      </w:r>
      <w:r w:rsidR="00862BA1" w:rsidRPr="00B16815">
        <w:rPr>
          <w:rFonts w:ascii="Calibri" w:hAnsi="Calibri" w:cs="Calibri"/>
          <w:lang w:val="en-GB"/>
        </w:rPr>
        <w:t xml:space="preserve">: 342– </w:t>
      </w:r>
      <w:r w:rsidR="0086579D" w:rsidRPr="00B16815">
        <w:rPr>
          <w:rFonts w:ascii="Calibri" w:hAnsi="Calibri" w:cs="Calibri"/>
          <w:lang w:val="en-GB"/>
        </w:rPr>
        <w:t>52.</w:t>
      </w:r>
    </w:p>
    <w:p w:rsidR="005B201C" w:rsidRPr="00B16815" w:rsidRDefault="00254560" w:rsidP="005B201C">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3</w:t>
      </w:r>
      <w:r w:rsidR="006A32E6">
        <w:rPr>
          <w:rFonts w:ascii="Calibri" w:hAnsi="Calibri" w:cs="Calibri"/>
          <w:lang w:val="en-GB"/>
        </w:rPr>
        <w:t>4</w:t>
      </w:r>
      <w:r w:rsidRPr="00B16815">
        <w:rPr>
          <w:rFonts w:ascii="Calibri" w:hAnsi="Calibri" w:cs="Calibri"/>
          <w:lang w:val="en-GB"/>
        </w:rPr>
        <w:t>]</w:t>
      </w:r>
      <w:r w:rsidRPr="00B16815">
        <w:rPr>
          <w:rFonts w:ascii="Calibri" w:hAnsi="Calibri" w:cs="Calibri"/>
          <w:lang w:val="en-GB"/>
        </w:rPr>
        <w:tab/>
      </w:r>
      <w:r w:rsidR="005B201C" w:rsidRPr="00B16815">
        <w:rPr>
          <w:rFonts w:ascii="Calibri" w:hAnsi="Calibri" w:cs="Calibri"/>
          <w:lang w:val="en-GB"/>
        </w:rPr>
        <w:t xml:space="preserve">Bou-Abdallah F, Biasiotto G, Arosio P, Chasteen ND. 2004. The putative "nucleation site" in human H-chain ferritin is not required for mineralization of the iron core. Biochemistry </w:t>
      </w:r>
      <w:r w:rsidR="005B201C" w:rsidRPr="00B16815">
        <w:rPr>
          <w:rFonts w:ascii="Calibri" w:hAnsi="Calibri" w:cs="Calibri"/>
          <w:b/>
          <w:lang w:val="en-GB"/>
        </w:rPr>
        <w:t>43</w:t>
      </w:r>
      <w:r w:rsidR="005B201C" w:rsidRPr="00B16815">
        <w:rPr>
          <w:rFonts w:ascii="Calibri" w:hAnsi="Calibri" w:cs="Calibri"/>
          <w:lang w:val="en-GB"/>
        </w:rPr>
        <w:t>: 4332– 7.</w:t>
      </w:r>
    </w:p>
    <w:p w:rsidR="0086579D" w:rsidRPr="00B16815" w:rsidRDefault="00254560" w:rsidP="0086579D">
      <w:pPr>
        <w:jc w:val="both"/>
        <w:rPr>
          <w:rFonts w:ascii="Calibri" w:hAnsi="Calibri" w:cs="Calibri"/>
          <w:lang w:val="en-GB"/>
        </w:rPr>
      </w:pPr>
      <w:r w:rsidRPr="006A32E6">
        <w:rPr>
          <w:rFonts w:ascii="Calibri" w:hAnsi="Calibri" w:cs="Calibri"/>
          <w:lang w:val="pt-BR"/>
        </w:rPr>
        <w:t>[</w:t>
      </w:r>
      <w:r w:rsidR="006A32E6" w:rsidRPr="006A32E6">
        <w:rPr>
          <w:rFonts w:ascii="Calibri" w:hAnsi="Calibri" w:cs="Calibri"/>
          <w:lang w:val="pt-BR"/>
        </w:rPr>
        <w:t>35</w:t>
      </w:r>
      <w:r w:rsidRPr="006A32E6">
        <w:rPr>
          <w:rFonts w:ascii="Calibri" w:hAnsi="Calibri" w:cs="Calibri"/>
          <w:lang w:val="pt-BR"/>
        </w:rPr>
        <w:t>]</w:t>
      </w:r>
      <w:r w:rsidRPr="006A32E6">
        <w:rPr>
          <w:rFonts w:ascii="Calibri" w:hAnsi="Calibri" w:cs="Calibri"/>
          <w:lang w:val="pt-BR"/>
        </w:rPr>
        <w:tab/>
      </w:r>
      <w:r w:rsidR="0086579D" w:rsidRPr="006A32E6">
        <w:rPr>
          <w:rFonts w:ascii="Calibri" w:hAnsi="Calibri" w:cs="Calibri"/>
          <w:lang w:val="pt-BR"/>
        </w:rPr>
        <w:t xml:space="preserve">Gálvez N, Fernández B, Sánchez P, Cuesta R, </w:t>
      </w:r>
      <w:r w:rsidR="009B0586" w:rsidRPr="006A32E6">
        <w:rPr>
          <w:rFonts w:ascii="Calibri" w:hAnsi="Calibri" w:cs="Calibri"/>
          <w:lang w:val="pt-BR"/>
        </w:rPr>
        <w:t>et al</w:t>
      </w:r>
      <w:r w:rsidR="0086579D" w:rsidRPr="006A32E6">
        <w:rPr>
          <w:rFonts w:ascii="Calibri" w:hAnsi="Calibri" w:cs="Calibri"/>
          <w:lang w:val="pt-BR"/>
        </w:rPr>
        <w:t xml:space="preserve">. 2008. </w:t>
      </w:r>
      <w:r w:rsidR="0086579D" w:rsidRPr="00B16815">
        <w:rPr>
          <w:rFonts w:ascii="Calibri" w:hAnsi="Calibri" w:cs="Calibri"/>
          <w:lang w:val="en-GB"/>
        </w:rPr>
        <w:t xml:space="preserve">Comparative structural and chemical studies of ferritin cores with gradual removal of their iron contents. J Am Chem Soc </w:t>
      </w:r>
      <w:r w:rsidR="0086579D" w:rsidRPr="00B16815">
        <w:rPr>
          <w:rFonts w:ascii="Calibri" w:hAnsi="Calibri" w:cs="Calibri"/>
          <w:b/>
          <w:lang w:val="en-GB"/>
        </w:rPr>
        <w:t>130</w:t>
      </w:r>
      <w:r w:rsidR="0086579D" w:rsidRPr="00B16815">
        <w:rPr>
          <w:rFonts w:ascii="Calibri" w:hAnsi="Calibri" w:cs="Calibri"/>
          <w:lang w:val="en-GB"/>
        </w:rPr>
        <w:t>: 8062– 8.</w:t>
      </w:r>
    </w:p>
    <w:p w:rsidR="0086579D" w:rsidRPr="00B16815" w:rsidRDefault="00254560" w:rsidP="0086579D">
      <w:pPr>
        <w:jc w:val="both"/>
        <w:rPr>
          <w:rFonts w:ascii="Calibri" w:hAnsi="Calibri" w:cs="Calibri"/>
          <w:lang w:val="en-GB"/>
        </w:rPr>
      </w:pPr>
      <w:r w:rsidRPr="006A32E6">
        <w:rPr>
          <w:rFonts w:ascii="Calibri" w:hAnsi="Calibri" w:cs="Calibri"/>
          <w:lang w:val="pt-BR"/>
        </w:rPr>
        <w:t>[</w:t>
      </w:r>
      <w:r w:rsidR="008A284C" w:rsidRPr="006A32E6">
        <w:rPr>
          <w:rFonts w:ascii="Calibri" w:hAnsi="Calibri" w:cs="Calibri"/>
          <w:lang w:val="pt-BR"/>
        </w:rPr>
        <w:t>3</w:t>
      </w:r>
      <w:r w:rsidR="008A284C">
        <w:rPr>
          <w:rFonts w:ascii="Calibri" w:hAnsi="Calibri" w:cs="Calibri"/>
          <w:lang w:val="pt-BR"/>
        </w:rPr>
        <w:t>6</w:t>
      </w:r>
      <w:r w:rsidRPr="006A32E6">
        <w:rPr>
          <w:rFonts w:ascii="Calibri" w:hAnsi="Calibri" w:cs="Calibri"/>
          <w:lang w:val="pt-BR"/>
        </w:rPr>
        <w:t>]</w:t>
      </w:r>
      <w:r w:rsidRPr="006A32E6">
        <w:rPr>
          <w:rFonts w:ascii="Calibri" w:hAnsi="Calibri" w:cs="Calibri"/>
          <w:lang w:val="pt-BR"/>
        </w:rPr>
        <w:tab/>
      </w:r>
      <w:r w:rsidR="0086579D" w:rsidRPr="006A32E6">
        <w:rPr>
          <w:rFonts w:ascii="Calibri" w:hAnsi="Calibri" w:cs="Calibri"/>
          <w:lang w:val="pt-BR"/>
        </w:rPr>
        <w:t xml:space="preserve">Levi S, Corsi B, Rovida E, Cozzi A, </w:t>
      </w:r>
      <w:r w:rsidR="009B0586" w:rsidRPr="006A32E6">
        <w:rPr>
          <w:rFonts w:ascii="Calibri" w:hAnsi="Calibri" w:cs="Calibri"/>
          <w:lang w:val="pt-BR"/>
        </w:rPr>
        <w:t>et al</w:t>
      </w:r>
      <w:r w:rsidR="0086579D" w:rsidRPr="006A32E6">
        <w:rPr>
          <w:rFonts w:ascii="Calibri" w:hAnsi="Calibri" w:cs="Calibri"/>
          <w:lang w:val="pt-BR"/>
        </w:rPr>
        <w:t xml:space="preserve">. 1994. </w:t>
      </w:r>
      <w:r w:rsidR="0086579D" w:rsidRPr="00B16815">
        <w:rPr>
          <w:rFonts w:ascii="Calibri" w:hAnsi="Calibri" w:cs="Calibri"/>
          <w:lang w:val="en-GB"/>
        </w:rPr>
        <w:t xml:space="preserve">Construction of a ferroxidase center in human ferritin L-chain. J Biol Chem </w:t>
      </w:r>
      <w:r w:rsidR="0086579D" w:rsidRPr="00B16815">
        <w:rPr>
          <w:rFonts w:ascii="Calibri" w:hAnsi="Calibri" w:cs="Calibri"/>
          <w:b/>
          <w:lang w:val="en-GB"/>
        </w:rPr>
        <w:t>269</w:t>
      </w:r>
      <w:r w:rsidR="0086579D" w:rsidRPr="00B16815">
        <w:rPr>
          <w:rFonts w:ascii="Calibri" w:hAnsi="Calibri" w:cs="Calibri"/>
          <w:lang w:val="en-GB"/>
        </w:rPr>
        <w:t>: 30334– 9.</w:t>
      </w:r>
    </w:p>
    <w:p w:rsidR="00862BA1" w:rsidRPr="00B16815" w:rsidRDefault="00254560" w:rsidP="00CC5C59">
      <w:pPr>
        <w:jc w:val="both"/>
        <w:rPr>
          <w:rFonts w:ascii="Calibri" w:hAnsi="Calibri" w:cs="Calibri"/>
          <w:lang w:val="en-GB"/>
        </w:rPr>
      </w:pPr>
      <w:r w:rsidRPr="006A32E6">
        <w:rPr>
          <w:rFonts w:ascii="Calibri" w:hAnsi="Calibri" w:cs="Calibri"/>
          <w:lang w:val="pt-BR"/>
        </w:rPr>
        <w:t>[</w:t>
      </w:r>
      <w:r w:rsidR="008A284C" w:rsidRPr="006A32E6">
        <w:rPr>
          <w:rFonts w:ascii="Calibri" w:hAnsi="Calibri" w:cs="Calibri"/>
          <w:lang w:val="pt-BR"/>
        </w:rPr>
        <w:t>3</w:t>
      </w:r>
      <w:r w:rsidR="008A284C">
        <w:rPr>
          <w:rFonts w:ascii="Calibri" w:hAnsi="Calibri" w:cs="Calibri"/>
          <w:lang w:val="pt-BR"/>
        </w:rPr>
        <w:t>7</w:t>
      </w:r>
      <w:r w:rsidRPr="006A32E6">
        <w:rPr>
          <w:rFonts w:ascii="Calibri" w:hAnsi="Calibri" w:cs="Calibri"/>
          <w:lang w:val="pt-BR"/>
        </w:rPr>
        <w:t>]</w:t>
      </w:r>
      <w:r w:rsidRPr="006A32E6">
        <w:rPr>
          <w:rFonts w:ascii="Calibri" w:hAnsi="Calibri" w:cs="Calibri"/>
          <w:lang w:val="pt-BR"/>
        </w:rPr>
        <w:tab/>
      </w:r>
      <w:r w:rsidR="0086579D" w:rsidRPr="006A32E6">
        <w:rPr>
          <w:rFonts w:ascii="Calibri" w:hAnsi="Calibri" w:cs="Calibri"/>
          <w:lang w:val="pt-BR"/>
        </w:rPr>
        <w:t xml:space="preserve">Santambrogio P, Levi S, Arosio P, Palagi L, et al. 1992. </w:t>
      </w:r>
      <w:r w:rsidR="0086579D" w:rsidRPr="00B16815">
        <w:rPr>
          <w:rFonts w:ascii="Calibri" w:hAnsi="Calibri" w:cs="Calibri"/>
          <w:lang w:val="en-GB"/>
        </w:rPr>
        <w:t xml:space="preserve">Evidence that a salt bridge in the light chain contributes to the physical stability difference between heavy and light human ferritins. J Biol Chem </w:t>
      </w:r>
      <w:r w:rsidR="0086579D" w:rsidRPr="00B16815">
        <w:rPr>
          <w:rFonts w:ascii="Calibri" w:hAnsi="Calibri" w:cs="Calibri"/>
          <w:b/>
          <w:lang w:val="en-GB"/>
        </w:rPr>
        <w:t>267</w:t>
      </w:r>
      <w:r w:rsidR="0086579D" w:rsidRPr="00B16815">
        <w:rPr>
          <w:rFonts w:ascii="Calibri" w:hAnsi="Calibri" w:cs="Calibri"/>
          <w:lang w:val="en-GB"/>
        </w:rPr>
        <w:t xml:space="preserve">: 14077– </w:t>
      </w:r>
      <w:r w:rsidR="00405541" w:rsidRPr="00B16815">
        <w:rPr>
          <w:rFonts w:ascii="Calibri" w:hAnsi="Calibri" w:cs="Calibri"/>
          <w:lang w:val="en-GB"/>
        </w:rPr>
        <w:t>83.</w:t>
      </w:r>
    </w:p>
    <w:p w:rsidR="00405541" w:rsidRPr="00B16815" w:rsidRDefault="00254560" w:rsidP="00405541">
      <w:pPr>
        <w:jc w:val="both"/>
        <w:rPr>
          <w:rFonts w:ascii="Calibri" w:hAnsi="Calibri" w:cs="Calibri"/>
          <w:lang w:val="en-GB"/>
        </w:rPr>
      </w:pPr>
      <w:r w:rsidRPr="00B16815">
        <w:rPr>
          <w:rFonts w:ascii="Calibri" w:hAnsi="Calibri" w:cs="Calibri"/>
          <w:lang w:val="en-GB"/>
        </w:rPr>
        <w:t>[</w:t>
      </w:r>
      <w:r w:rsidR="008A284C" w:rsidRPr="00B16815">
        <w:rPr>
          <w:rFonts w:ascii="Calibri" w:hAnsi="Calibri" w:cs="Calibri"/>
          <w:lang w:val="en-GB"/>
        </w:rPr>
        <w:t>3</w:t>
      </w:r>
      <w:r w:rsidR="008A284C">
        <w:rPr>
          <w:rFonts w:ascii="Calibri" w:hAnsi="Calibri" w:cs="Calibri"/>
          <w:lang w:val="en-GB"/>
        </w:rPr>
        <w:t>8</w:t>
      </w:r>
      <w:r w:rsidRPr="00B16815">
        <w:rPr>
          <w:rFonts w:ascii="Calibri" w:hAnsi="Calibri" w:cs="Calibri"/>
          <w:lang w:val="en-GB"/>
        </w:rPr>
        <w:t>]</w:t>
      </w:r>
      <w:r w:rsidRPr="00B16815">
        <w:rPr>
          <w:rFonts w:ascii="Calibri" w:hAnsi="Calibri" w:cs="Calibri"/>
          <w:lang w:val="en-GB"/>
        </w:rPr>
        <w:tab/>
      </w:r>
      <w:r w:rsidR="00405541" w:rsidRPr="00B16815">
        <w:rPr>
          <w:rFonts w:ascii="Calibri" w:hAnsi="Calibri" w:cs="Calibri"/>
          <w:lang w:val="en-GB"/>
        </w:rPr>
        <w:t xml:space="preserve">Orino K, Watanabe K. 2008. Molecular, physiological and clinical aspects of the iron storage protein ferritin. Vet J </w:t>
      </w:r>
      <w:r w:rsidR="00405541" w:rsidRPr="00B16815">
        <w:rPr>
          <w:rFonts w:ascii="Calibri" w:hAnsi="Calibri" w:cs="Calibri"/>
          <w:b/>
          <w:lang w:val="en-GB"/>
        </w:rPr>
        <w:t>178</w:t>
      </w:r>
      <w:r w:rsidR="00405541" w:rsidRPr="00B16815">
        <w:rPr>
          <w:rFonts w:ascii="Calibri" w:hAnsi="Calibri" w:cs="Calibri"/>
          <w:lang w:val="en-GB"/>
        </w:rPr>
        <w:t>: 191– 201.</w:t>
      </w:r>
    </w:p>
    <w:p w:rsidR="00405541" w:rsidRPr="00B16815" w:rsidRDefault="00254560" w:rsidP="00405541">
      <w:pPr>
        <w:jc w:val="both"/>
        <w:rPr>
          <w:rFonts w:ascii="Calibri" w:hAnsi="Calibri" w:cs="Calibri"/>
          <w:lang w:val="en-GB"/>
        </w:rPr>
      </w:pPr>
      <w:r w:rsidRPr="00B16815">
        <w:rPr>
          <w:rFonts w:ascii="Calibri" w:hAnsi="Calibri" w:cs="Calibri"/>
          <w:lang w:val="en-GB"/>
        </w:rPr>
        <w:lastRenderedPageBreak/>
        <w:t>[</w:t>
      </w:r>
      <w:r w:rsidR="008A284C">
        <w:rPr>
          <w:rFonts w:ascii="Calibri" w:hAnsi="Calibri" w:cs="Calibri"/>
          <w:lang w:val="en-GB"/>
        </w:rPr>
        <w:t>39</w:t>
      </w:r>
      <w:r w:rsidRPr="00B16815">
        <w:rPr>
          <w:rFonts w:ascii="Calibri" w:hAnsi="Calibri" w:cs="Calibri"/>
          <w:lang w:val="en-GB"/>
        </w:rPr>
        <w:t>]</w:t>
      </w:r>
      <w:r w:rsidRPr="00B16815">
        <w:rPr>
          <w:rFonts w:ascii="Calibri" w:hAnsi="Calibri" w:cs="Calibri"/>
          <w:lang w:val="en-GB"/>
        </w:rPr>
        <w:tab/>
      </w:r>
      <w:r w:rsidR="00405541" w:rsidRPr="00B16815">
        <w:rPr>
          <w:rFonts w:ascii="Calibri" w:hAnsi="Calibri" w:cs="Calibri"/>
          <w:lang w:val="en-GB"/>
        </w:rPr>
        <w:t>Theil EC. 1987. Ferritin: structure, gene regulation, and cellular function in animals, plants, and microorganisms. Annu Rev Biochem</w:t>
      </w:r>
      <w:r w:rsidR="008B289E">
        <w:rPr>
          <w:rFonts w:ascii="Calibri" w:hAnsi="Calibri" w:cs="Calibri"/>
          <w:lang w:val="en-GB"/>
        </w:rPr>
        <w:t xml:space="preserve"> </w:t>
      </w:r>
      <w:r w:rsidR="00405541" w:rsidRPr="00B16815">
        <w:rPr>
          <w:rFonts w:ascii="Calibri" w:hAnsi="Calibri" w:cs="Calibri"/>
          <w:b/>
          <w:lang w:val="en-GB"/>
        </w:rPr>
        <w:t>56</w:t>
      </w:r>
      <w:r w:rsidR="00405541" w:rsidRPr="00B16815">
        <w:rPr>
          <w:rFonts w:ascii="Calibri" w:hAnsi="Calibri" w:cs="Calibri"/>
          <w:lang w:val="en-GB"/>
        </w:rPr>
        <w:t>: 289– 315.</w:t>
      </w:r>
    </w:p>
    <w:p w:rsidR="008A284C" w:rsidRPr="00B16815" w:rsidRDefault="008A284C" w:rsidP="008A284C">
      <w:pPr>
        <w:jc w:val="both"/>
        <w:rPr>
          <w:rFonts w:ascii="Calibri" w:hAnsi="Calibri" w:cs="Calibri"/>
          <w:lang w:val="en-GB"/>
        </w:rPr>
      </w:pPr>
      <w:r w:rsidRPr="006A32E6">
        <w:rPr>
          <w:rFonts w:ascii="Calibri" w:hAnsi="Calibri" w:cs="Calibri"/>
          <w:lang w:val="pt-BR"/>
        </w:rPr>
        <w:t>[</w:t>
      </w:r>
      <w:r>
        <w:rPr>
          <w:rFonts w:ascii="Calibri" w:hAnsi="Calibri" w:cs="Calibri"/>
          <w:lang w:val="pt-BR"/>
        </w:rPr>
        <w:t>40</w:t>
      </w:r>
      <w:r w:rsidRPr="006A32E6">
        <w:rPr>
          <w:rFonts w:ascii="Calibri" w:hAnsi="Calibri" w:cs="Calibri"/>
          <w:lang w:val="pt-BR"/>
        </w:rPr>
        <w:t>]</w:t>
      </w:r>
      <w:r w:rsidRPr="006A32E6">
        <w:rPr>
          <w:rFonts w:ascii="Calibri" w:hAnsi="Calibri" w:cs="Calibri"/>
          <w:lang w:val="pt-BR"/>
        </w:rPr>
        <w:tab/>
        <w:t xml:space="preserve">Cozzi A, Corsi B, Levi S, Santambrogio P, et al. 2000. </w:t>
      </w:r>
      <w:r w:rsidRPr="00B16815">
        <w:rPr>
          <w:rFonts w:ascii="Calibri" w:hAnsi="Calibri" w:cs="Calibri"/>
          <w:lang w:val="en-GB"/>
        </w:rPr>
        <w:t xml:space="preserve">Overexpression of wild type and mutated human ferritin H-chain in HeLa cells: in vivo role of ferritin ferroxidase activity. J Biol Chem </w:t>
      </w:r>
      <w:r w:rsidRPr="00B16815">
        <w:rPr>
          <w:rFonts w:ascii="Calibri" w:hAnsi="Calibri" w:cs="Calibri"/>
          <w:b/>
          <w:lang w:val="en-GB"/>
        </w:rPr>
        <w:t>275</w:t>
      </w:r>
      <w:r w:rsidRPr="00B16815">
        <w:rPr>
          <w:rFonts w:ascii="Calibri" w:hAnsi="Calibri" w:cs="Calibri"/>
          <w:lang w:val="en-GB"/>
        </w:rPr>
        <w:t>: 25122– 9.</w:t>
      </w:r>
    </w:p>
    <w:p w:rsidR="00405541" w:rsidRPr="00B16815" w:rsidRDefault="00254560" w:rsidP="008A284C">
      <w:pPr>
        <w:jc w:val="both"/>
        <w:rPr>
          <w:rFonts w:ascii="Calibri" w:hAnsi="Calibri" w:cs="Calibri"/>
          <w:lang w:val="en-GB"/>
        </w:rPr>
      </w:pPr>
      <w:r w:rsidRPr="006A32E6">
        <w:rPr>
          <w:rFonts w:ascii="Calibri" w:hAnsi="Calibri" w:cs="Calibri"/>
          <w:lang w:val="pt-BR"/>
        </w:rPr>
        <w:t>[</w:t>
      </w:r>
      <w:r w:rsidR="006A32E6" w:rsidRPr="006A32E6">
        <w:rPr>
          <w:rFonts w:ascii="Calibri" w:hAnsi="Calibri" w:cs="Calibri"/>
          <w:lang w:val="pt-BR"/>
        </w:rPr>
        <w:t>41</w:t>
      </w:r>
      <w:r w:rsidRPr="006A32E6">
        <w:rPr>
          <w:rFonts w:ascii="Calibri" w:hAnsi="Calibri" w:cs="Calibri"/>
          <w:lang w:val="pt-BR"/>
        </w:rPr>
        <w:t>]</w:t>
      </w:r>
      <w:r w:rsidRPr="006A32E6">
        <w:rPr>
          <w:rFonts w:ascii="Calibri" w:hAnsi="Calibri" w:cs="Calibri"/>
          <w:lang w:val="pt-BR"/>
        </w:rPr>
        <w:tab/>
      </w:r>
      <w:r w:rsidR="00405541" w:rsidRPr="006A32E6">
        <w:rPr>
          <w:rFonts w:ascii="Calibri" w:hAnsi="Calibri" w:cs="Calibri"/>
          <w:lang w:val="pt-BR"/>
        </w:rPr>
        <w:t xml:space="preserve">Chen P, De Meulenaere E, Deheyn DD, Bandaru PR. 2020. </w:t>
      </w:r>
      <w:r w:rsidR="00405541" w:rsidRPr="00B16815">
        <w:rPr>
          <w:rFonts w:ascii="Calibri" w:hAnsi="Calibri" w:cs="Calibri"/>
          <w:lang w:val="en-GB"/>
        </w:rPr>
        <w:t xml:space="preserve">Iron redox pathway revealed in ferritin via electron transfer analysis. Sci Rep </w:t>
      </w:r>
      <w:r w:rsidR="00405541" w:rsidRPr="00B16815">
        <w:rPr>
          <w:rFonts w:ascii="Calibri" w:hAnsi="Calibri" w:cs="Calibri"/>
          <w:b/>
          <w:lang w:val="en-GB"/>
        </w:rPr>
        <w:t>10</w:t>
      </w:r>
      <w:r w:rsidR="00405541" w:rsidRPr="00B16815">
        <w:rPr>
          <w:rFonts w:ascii="Calibri" w:hAnsi="Calibri" w:cs="Calibri"/>
          <w:lang w:val="en-GB"/>
        </w:rPr>
        <w:t>:4033.</w:t>
      </w:r>
    </w:p>
    <w:p w:rsidR="00405541" w:rsidRPr="00B16815" w:rsidRDefault="00254560" w:rsidP="0040554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4</w:t>
      </w:r>
      <w:r w:rsidR="006A32E6">
        <w:rPr>
          <w:rFonts w:ascii="Calibri" w:hAnsi="Calibri" w:cs="Calibri"/>
          <w:lang w:val="en-GB"/>
        </w:rPr>
        <w:t>2</w:t>
      </w:r>
      <w:r w:rsidRPr="00B16815">
        <w:rPr>
          <w:rFonts w:ascii="Calibri" w:hAnsi="Calibri" w:cs="Calibri"/>
          <w:lang w:val="en-GB"/>
        </w:rPr>
        <w:t>]</w:t>
      </w:r>
      <w:r w:rsidRPr="00B16815">
        <w:rPr>
          <w:rFonts w:ascii="Calibri" w:hAnsi="Calibri" w:cs="Calibri"/>
          <w:lang w:val="en-GB"/>
        </w:rPr>
        <w:tab/>
      </w:r>
      <w:r w:rsidR="00405541" w:rsidRPr="00B16815">
        <w:rPr>
          <w:rFonts w:ascii="Calibri" w:hAnsi="Calibri" w:cs="Calibri"/>
          <w:lang w:val="en-GB"/>
        </w:rPr>
        <w:t xml:space="preserve">Cai CX, Birk DE, Linsenmayer TF. 1998. Nuclear ferritin protects DNA from UV damage in corneal epithelial cells. Mol Biol Cell </w:t>
      </w:r>
      <w:r w:rsidR="00405541" w:rsidRPr="00B16815">
        <w:rPr>
          <w:rFonts w:ascii="Calibri" w:hAnsi="Calibri" w:cs="Calibri"/>
          <w:b/>
          <w:lang w:val="en-GB"/>
        </w:rPr>
        <w:t>9</w:t>
      </w:r>
      <w:r w:rsidR="00405541" w:rsidRPr="00B16815">
        <w:rPr>
          <w:rFonts w:ascii="Calibri" w:hAnsi="Calibri" w:cs="Calibri"/>
          <w:lang w:val="en-GB"/>
        </w:rPr>
        <w:t>: 1037– 51.</w:t>
      </w:r>
    </w:p>
    <w:p w:rsidR="00405541" w:rsidRPr="00B16815" w:rsidRDefault="00254560" w:rsidP="0040554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4</w:t>
      </w:r>
      <w:r w:rsidR="006A32E6">
        <w:rPr>
          <w:rFonts w:ascii="Calibri" w:hAnsi="Calibri" w:cs="Calibri"/>
          <w:lang w:val="en-GB"/>
        </w:rPr>
        <w:t>3</w:t>
      </w:r>
      <w:r w:rsidRPr="00B16815">
        <w:rPr>
          <w:rFonts w:ascii="Calibri" w:hAnsi="Calibri" w:cs="Calibri"/>
          <w:lang w:val="en-GB"/>
        </w:rPr>
        <w:t>]</w:t>
      </w:r>
      <w:r w:rsidRPr="00B16815">
        <w:rPr>
          <w:rFonts w:ascii="Calibri" w:hAnsi="Calibri" w:cs="Calibri"/>
          <w:lang w:val="en-GB"/>
        </w:rPr>
        <w:tab/>
      </w:r>
      <w:r w:rsidR="00405541" w:rsidRPr="00B16815">
        <w:rPr>
          <w:rFonts w:ascii="Calibri" w:hAnsi="Calibri" w:cs="Calibri"/>
          <w:lang w:val="en-GB"/>
        </w:rPr>
        <w:t xml:space="preserve">Goralska M, Nagar S, Fleisher LN, McGahan MC. 2005. Differential degradation of ferritin H- and L-chains: accumulation of L-chain-rich ferritin in lens epithelial cells. Invest Ophthalmol Vis Sci </w:t>
      </w:r>
      <w:r w:rsidR="00405541" w:rsidRPr="00B16815">
        <w:rPr>
          <w:rFonts w:ascii="Calibri" w:hAnsi="Calibri" w:cs="Calibri"/>
          <w:b/>
          <w:lang w:val="en-GB"/>
        </w:rPr>
        <w:t>46</w:t>
      </w:r>
      <w:r w:rsidR="00405541" w:rsidRPr="00B16815">
        <w:rPr>
          <w:rFonts w:ascii="Calibri" w:hAnsi="Calibri" w:cs="Calibri"/>
          <w:lang w:val="en-GB"/>
        </w:rPr>
        <w:t>: 3521– 9.</w:t>
      </w:r>
    </w:p>
    <w:p w:rsidR="00405541" w:rsidRPr="00B16815" w:rsidRDefault="00C46725" w:rsidP="0040554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4</w:t>
      </w:r>
      <w:r w:rsidR="006A32E6">
        <w:rPr>
          <w:rFonts w:ascii="Calibri" w:hAnsi="Calibri" w:cs="Calibri"/>
          <w:lang w:val="en-GB"/>
        </w:rPr>
        <w:t>4</w:t>
      </w:r>
      <w:r w:rsidRPr="00B16815">
        <w:rPr>
          <w:rFonts w:ascii="Calibri" w:hAnsi="Calibri" w:cs="Calibri"/>
          <w:lang w:val="en-GB"/>
        </w:rPr>
        <w:t>]</w:t>
      </w:r>
      <w:r w:rsidRPr="00B16815">
        <w:rPr>
          <w:rFonts w:ascii="Calibri" w:hAnsi="Calibri" w:cs="Calibri"/>
          <w:lang w:val="en-GB"/>
        </w:rPr>
        <w:tab/>
      </w:r>
      <w:r w:rsidR="00405541" w:rsidRPr="00B16815">
        <w:rPr>
          <w:rFonts w:ascii="Calibri" w:hAnsi="Calibri" w:cs="Calibri"/>
          <w:lang w:val="en-GB"/>
        </w:rPr>
        <w:t>Wadsworth J and S. Cockell CS. 2017. The Janus face of iron on anoxic worlds: iron oxides are both protective and destructive to life on the early Earth and present-day Mars. FEMS Microbiol</w:t>
      </w:r>
      <w:r w:rsidR="008B289E">
        <w:rPr>
          <w:rFonts w:ascii="Calibri" w:hAnsi="Calibri" w:cs="Calibri"/>
          <w:lang w:val="en-GB"/>
        </w:rPr>
        <w:t xml:space="preserve"> </w:t>
      </w:r>
      <w:r w:rsidR="00405541" w:rsidRPr="00B16815">
        <w:rPr>
          <w:rFonts w:ascii="Calibri" w:hAnsi="Calibri" w:cs="Calibri"/>
          <w:lang w:val="en-GB"/>
        </w:rPr>
        <w:t>Ecol</w:t>
      </w:r>
      <w:r w:rsidR="008B289E">
        <w:rPr>
          <w:rFonts w:ascii="Calibri" w:hAnsi="Calibri" w:cs="Calibri"/>
          <w:lang w:val="en-GB"/>
        </w:rPr>
        <w:t xml:space="preserve"> </w:t>
      </w:r>
      <w:r w:rsidR="00405541" w:rsidRPr="00B16815">
        <w:rPr>
          <w:rFonts w:ascii="Calibri" w:hAnsi="Calibri" w:cs="Calibri"/>
          <w:b/>
          <w:lang w:val="en-GB"/>
        </w:rPr>
        <w:t>93</w:t>
      </w:r>
      <w:r w:rsidR="00405541" w:rsidRPr="00B16815">
        <w:rPr>
          <w:rFonts w:ascii="Calibri" w:hAnsi="Calibri" w:cs="Calibri"/>
          <w:lang w:val="en-GB"/>
        </w:rPr>
        <w:t>(5).</w:t>
      </w:r>
    </w:p>
    <w:p w:rsidR="00405541" w:rsidRPr="00B16815" w:rsidRDefault="00C46725" w:rsidP="0040554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4</w:t>
      </w:r>
      <w:r w:rsidR="006A32E6">
        <w:rPr>
          <w:rFonts w:ascii="Calibri" w:hAnsi="Calibri" w:cs="Calibri"/>
          <w:lang w:val="en-GB"/>
        </w:rPr>
        <w:t>5</w:t>
      </w:r>
      <w:r w:rsidRPr="00B16815">
        <w:rPr>
          <w:rFonts w:ascii="Calibri" w:hAnsi="Calibri" w:cs="Calibri"/>
          <w:lang w:val="en-GB"/>
        </w:rPr>
        <w:t>]</w:t>
      </w:r>
      <w:r w:rsidRPr="00B16815">
        <w:rPr>
          <w:rFonts w:ascii="Calibri" w:hAnsi="Calibri" w:cs="Calibri"/>
          <w:lang w:val="en-GB"/>
        </w:rPr>
        <w:tab/>
      </w:r>
      <w:r w:rsidR="00405541" w:rsidRPr="00B16815">
        <w:rPr>
          <w:rFonts w:ascii="Calibri" w:hAnsi="Calibri" w:cs="Calibri"/>
          <w:lang w:val="en-GB"/>
        </w:rPr>
        <w:t>Cai C, Ching A, Lagace C, Linsenmayer T. 2008. Nuclear ferritin-mediated protection of corneal epithelial cells from oxidative damage to DNA. Dev Dyn</w:t>
      </w:r>
      <w:r w:rsidR="008B289E">
        <w:rPr>
          <w:rFonts w:ascii="Calibri" w:hAnsi="Calibri" w:cs="Calibri"/>
          <w:lang w:val="en-GB"/>
        </w:rPr>
        <w:t xml:space="preserve"> </w:t>
      </w:r>
      <w:r w:rsidR="00405541" w:rsidRPr="00B16815">
        <w:rPr>
          <w:rFonts w:ascii="Calibri" w:hAnsi="Calibri" w:cs="Calibri"/>
          <w:b/>
          <w:lang w:val="en-GB"/>
        </w:rPr>
        <w:t>237</w:t>
      </w:r>
      <w:r w:rsidR="00405541" w:rsidRPr="00B16815">
        <w:rPr>
          <w:rFonts w:ascii="Calibri" w:hAnsi="Calibri" w:cs="Calibri"/>
          <w:lang w:val="en-GB"/>
        </w:rPr>
        <w:t>: 2676– 83.</w:t>
      </w:r>
    </w:p>
    <w:p w:rsidR="00405541" w:rsidRPr="00B16815" w:rsidRDefault="00C46725" w:rsidP="0040554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4</w:t>
      </w:r>
      <w:r w:rsidR="006A32E6">
        <w:rPr>
          <w:rFonts w:ascii="Calibri" w:hAnsi="Calibri" w:cs="Calibri"/>
          <w:lang w:val="en-GB"/>
        </w:rPr>
        <w:t>6</w:t>
      </w:r>
      <w:r w:rsidRPr="00B16815">
        <w:rPr>
          <w:rFonts w:ascii="Calibri" w:hAnsi="Calibri" w:cs="Calibri"/>
          <w:lang w:val="en-GB"/>
        </w:rPr>
        <w:t>]</w:t>
      </w:r>
      <w:r w:rsidRPr="00B16815">
        <w:rPr>
          <w:rFonts w:ascii="Calibri" w:hAnsi="Calibri" w:cs="Calibri"/>
          <w:lang w:val="en-GB"/>
        </w:rPr>
        <w:tab/>
      </w:r>
      <w:r w:rsidR="00405541" w:rsidRPr="00B16815">
        <w:rPr>
          <w:rFonts w:ascii="Calibri" w:hAnsi="Calibri" w:cs="Calibri"/>
          <w:lang w:val="en-GB"/>
        </w:rPr>
        <w:t xml:space="preserve">Applegate LA, Scaletta C, Panizzon R, Frenk E. 1998. Evidence that ferritin is UV inducible in human skin: part of a putative defense mechanism. J Invest Dermatol </w:t>
      </w:r>
      <w:r w:rsidR="00405541" w:rsidRPr="00B16815">
        <w:rPr>
          <w:rFonts w:ascii="Calibri" w:hAnsi="Calibri" w:cs="Calibri"/>
          <w:b/>
          <w:lang w:val="en-GB"/>
        </w:rPr>
        <w:t>111</w:t>
      </w:r>
      <w:r w:rsidR="00405541" w:rsidRPr="00B16815">
        <w:rPr>
          <w:rFonts w:ascii="Calibri" w:hAnsi="Calibri" w:cs="Calibri"/>
          <w:lang w:val="en-GB"/>
        </w:rPr>
        <w:t>: 159– 63.</w:t>
      </w:r>
    </w:p>
    <w:p w:rsidR="00405541" w:rsidRPr="00B16815" w:rsidRDefault="00C46725" w:rsidP="0040554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4</w:t>
      </w:r>
      <w:r w:rsidR="006A32E6">
        <w:rPr>
          <w:rFonts w:ascii="Calibri" w:hAnsi="Calibri" w:cs="Calibri"/>
          <w:lang w:val="en-GB"/>
        </w:rPr>
        <w:t>7</w:t>
      </w:r>
      <w:r w:rsidRPr="00B16815">
        <w:rPr>
          <w:rFonts w:ascii="Calibri" w:hAnsi="Calibri" w:cs="Calibri"/>
          <w:lang w:val="en-GB"/>
        </w:rPr>
        <w:t>]</w:t>
      </w:r>
      <w:r w:rsidRPr="00B16815">
        <w:rPr>
          <w:rFonts w:ascii="Calibri" w:hAnsi="Calibri" w:cs="Calibri"/>
          <w:lang w:val="en-GB"/>
        </w:rPr>
        <w:tab/>
      </w:r>
      <w:r w:rsidR="00405541" w:rsidRPr="00B16815">
        <w:rPr>
          <w:rFonts w:ascii="Calibri" w:hAnsi="Calibri" w:cs="Calibri"/>
          <w:lang w:val="en-GB"/>
        </w:rPr>
        <w:t xml:space="preserve">Applegate LA, Scaletta C, Panizzon R, Frenk E, et al. 2000. Induction of the putative protective protein ferritin by infrared radiation: implications in skin repair. Int J Mol Med </w:t>
      </w:r>
      <w:r w:rsidR="00405541" w:rsidRPr="00B16815">
        <w:rPr>
          <w:rFonts w:ascii="Calibri" w:hAnsi="Calibri" w:cs="Calibri"/>
          <w:b/>
          <w:lang w:val="en-GB"/>
        </w:rPr>
        <w:t>5</w:t>
      </w:r>
      <w:r w:rsidR="00405541" w:rsidRPr="00B16815">
        <w:rPr>
          <w:rFonts w:ascii="Calibri" w:hAnsi="Calibri" w:cs="Calibri"/>
          <w:lang w:val="en-GB"/>
        </w:rPr>
        <w:t>: 247– 51.</w:t>
      </w:r>
    </w:p>
    <w:p w:rsidR="00405541" w:rsidRPr="00B16815" w:rsidRDefault="00C46725" w:rsidP="0040554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4</w:t>
      </w:r>
      <w:r w:rsidR="006A32E6">
        <w:rPr>
          <w:rFonts w:ascii="Calibri" w:hAnsi="Calibri" w:cs="Calibri"/>
          <w:lang w:val="en-GB"/>
        </w:rPr>
        <w:t>8</w:t>
      </w:r>
      <w:r w:rsidRPr="00B16815">
        <w:rPr>
          <w:rFonts w:ascii="Calibri" w:hAnsi="Calibri" w:cs="Calibri"/>
          <w:lang w:val="en-GB"/>
        </w:rPr>
        <w:t>]</w:t>
      </w:r>
      <w:r w:rsidRPr="00B16815">
        <w:rPr>
          <w:rFonts w:ascii="Calibri" w:hAnsi="Calibri" w:cs="Calibri"/>
          <w:lang w:val="en-GB"/>
        </w:rPr>
        <w:tab/>
      </w:r>
      <w:r w:rsidR="00405541" w:rsidRPr="00B16815">
        <w:rPr>
          <w:rFonts w:ascii="Calibri" w:hAnsi="Calibri" w:cs="Calibri"/>
          <w:lang w:val="en-GB"/>
        </w:rPr>
        <w:t xml:space="preserve">Atkinson BG, Blaker TW, Tomlinson J, Dean RL. 1990. Ferritin is a translationally regulated heat shock protein of avian reticulocytes. J Biol Chem </w:t>
      </w:r>
      <w:r w:rsidR="00405541" w:rsidRPr="00B16815">
        <w:rPr>
          <w:rFonts w:ascii="Calibri" w:hAnsi="Calibri" w:cs="Calibri"/>
          <w:b/>
          <w:lang w:val="en-GB"/>
        </w:rPr>
        <w:t>265</w:t>
      </w:r>
      <w:r w:rsidR="00405541" w:rsidRPr="00B16815">
        <w:rPr>
          <w:rFonts w:ascii="Calibri" w:hAnsi="Calibri" w:cs="Calibri"/>
          <w:lang w:val="en-GB"/>
        </w:rPr>
        <w:t>: 14156– 62.</w:t>
      </w:r>
    </w:p>
    <w:p w:rsidR="00405541" w:rsidRDefault="00C46725" w:rsidP="00405541">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4</w:t>
      </w:r>
      <w:r w:rsidR="006A32E6">
        <w:rPr>
          <w:rFonts w:ascii="Calibri" w:hAnsi="Calibri" w:cs="Calibri"/>
          <w:lang w:val="en-GB"/>
        </w:rPr>
        <w:t>9</w:t>
      </w:r>
      <w:r w:rsidRPr="00B16815">
        <w:rPr>
          <w:rFonts w:ascii="Calibri" w:hAnsi="Calibri" w:cs="Calibri"/>
          <w:lang w:val="en-GB"/>
        </w:rPr>
        <w:t>]</w:t>
      </w:r>
      <w:r w:rsidRPr="00B16815">
        <w:rPr>
          <w:rFonts w:ascii="Calibri" w:hAnsi="Calibri" w:cs="Calibri"/>
          <w:lang w:val="en-GB"/>
        </w:rPr>
        <w:tab/>
      </w:r>
      <w:r w:rsidR="00405541" w:rsidRPr="00B16815">
        <w:rPr>
          <w:rFonts w:ascii="Calibri" w:hAnsi="Calibri" w:cs="Calibri"/>
          <w:lang w:val="en-GB"/>
        </w:rPr>
        <w:t>Jin P, Kang J, Lee MK, Park JW. 2018. Ferritin heavy chain controls the HIF-driven hypoxic response by activating the asparaginyl hydroxylase FIH. Biochem</w:t>
      </w:r>
      <w:r w:rsidR="008B289E">
        <w:rPr>
          <w:rFonts w:ascii="Calibri" w:hAnsi="Calibri" w:cs="Calibri"/>
          <w:lang w:val="en-GB"/>
        </w:rPr>
        <w:t xml:space="preserve"> </w:t>
      </w:r>
      <w:r w:rsidR="00405541" w:rsidRPr="00B16815">
        <w:rPr>
          <w:rFonts w:ascii="Calibri" w:hAnsi="Calibri" w:cs="Calibri"/>
          <w:lang w:val="en-GB"/>
        </w:rPr>
        <w:t>Biophys Res Commun</w:t>
      </w:r>
      <w:r w:rsidR="008B289E">
        <w:rPr>
          <w:rFonts w:ascii="Calibri" w:hAnsi="Calibri" w:cs="Calibri"/>
          <w:lang w:val="en-GB"/>
        </w:rPr>
        <w:t xml:space="preserve"> </w:t>
      </w:r>
      <w:r w:rsidR="00405541" w:rsidRPr="00B16815">
        <w:rPr>
          <w:rFonts w:ascii="Calibri" w:hAnsi="Calibri" w:cs="Calibri"/>
          <w:b/>
          <w:lang w:val="en-GB"/>
        </w:rPr>
        <w:t>499</w:t>
      </w:r>
      <w:r w:rsidR="00405541" w:rsidRPr="00B16815">
        <w:rPr>
          <w:rFonts w:ascii="Calibri" w:hAnsi="Calibri" w:cs="Calibri"/>
          <w:lang w:val="en-GB"/>
        </w:rPr>
        <w:t>: 475– 81.</w:t>
      </w:r>
    </w:p>
    <w:p w:rsidR="006A32E6" w:rsidRPr="00B16815" w:rsidRDefault="006A32E6" w:rsidP="00405541">
      <w:pPr>
        <w:jc w:val="both"/>
        <w:rPr>
          <w:rFonts w:ascii="Calibri" w:hAnsi="Calibri" w:cs="Calibri"/>
          <w:lang w:val="en-GB"/>
        </w:rPr>
      </w:pPr>
      <w:r w:rsidRPr="006A32E6">
        <w:rPr>
          <w:rFonts w:ascii="Calibri" w:hAnsi="Calibri" w:cs="Calibri"/>
          <w:lang w:val="pt-BR"/>
        </w:rPr>
        <w:t>[50]</w:t>
      </w:r>
      <w:r w:rsidRPr="006A32E6">
        <w:rPr>
          <w:rFonts w:ascii="Calibri" w:hAnsi="Calibri" w:cs="Calibri"/>
          <w:lang w:val="pt-BR"/>
        </w:rPr>
        <w:tab/>
      </w:r>
      <w:r w:rsidR="00770B85" w:rsidRPr="001E4718">
        <w:rPr>
          <w:rStyle w:val="docsum-authors"/>
          <w:rFonts w:ascii="Calibri" w:hAnsi="Calibri" w:cs="Calibri"/>
          <w:bCs/>
          <w:color w:val="212121"/>
          <w:lang w:val="pt-BR"/>
        </w:rPr>
        <w:t>Martínez D</w:t>
      </w:r>
      <w:r w:rsidR="00770B85" w:rsidRPr="001E4718">
        <w:rPr>
          <w:rStyle w:val="docsum-authors"/>
          <w:rFonts w:ascii="Calibri" w:hAnsi="Calibri" w:cs="Calibri"/>
          <w:color w:val="212121"/>
          <w:lang w:val="pt-BR"/>
        </w:rPr>
        <w:t>, Oyarzún R, Pontigo</w:t>
      </w:r>
      <w:r w:rsidR="00770B85" w:rsidRPr="001E4718">
        <w:rPr>
          <w:rStyle w:val="docsum-authors"/>
          <w:rFonts w:ascii="Calibri" w:hAnsi="Calibri" w:cs="Calibri"/>
          <w:lang w:val="pt-BR"/>
        </w:rPr>
        <w:t xml:space="preserve">JP, Romero A, et al. </w:t>
      </w:r>
      <w:r w:rsidR="00770B85" w:rsidRPr="001E4718">
        <w:rPr>
          <w:rStyle w:val="docsum-journal-citation"/>
          <w:rFonts w:ascii="Calibri" w:hAnsi="Calibri" w:cs="Calibri"/>
          <w:lang w:val="pt-BR"/>
        </w:rPr>
        <w:t xml:space="preserve">2017. </w:t>
      </w:r>
      <w:r w:rsidR="00770B85" w:rsidRPr="006A32E6">
        <w:rPr>
          <w:rStyle w:val="docsum-journal-citation"/>
          <w:rFonts w:ascii="Calibri" w:hAnsi="Calibri" w:cs="Calibri"/>
          <w:lang w:val="en-GB"/>
        </w:rPr>
        <w:t xml:space="preserve">Front Immunol </w:t>
      </w:r>
      <w:r w:rsidR="00770B85" w:rsidRPr="006A32E6">
        <w:rPr>
          <w:rFonts w:ascii="Calibri" w:hAnsi="Calibri" w:cs="Calibri"/>
          <w:b/>
          <w:shd w:val="clear" w:color="auto" w:fill="FFFFFF"/>
          <w:lang w:val="en-GB"/>
        </w:rPr>
        <w:t>19</w:t>
      </w:r>
      <w:r w:rsidR="00770B85" w:rsidRPr="006A32E6">
        <w:rPr>
          <w:rFonts w:ascii="Calibri" w:hAnsi="Calibri" w:cs="Calibri"/>
          <w:shd w:val="clear" w:color="auto" w:fill="FFFFFF"/>
          <w:lang w:val="en-GB"/>
        </w:rPr>
        <w:t>: 1153.</w:t>
      </w:r>
    </w:p>
    <w:p w:rsidR="00405541" w:rsidRPr="00B16815" w:rsidRDefault="00C46725" w:rsidP="00405541">
      <w:pPr>
        <w:jc w:val="both"/>
        <w:rPr>
          <w:rFonts w:ascii="Calibri" w:hAnsi="Calibri" w:cs="Calibri"/>
          <w:lang w:val="en-GB"/>
        </w:rPr>
      </w:pPr>
      <w:r w:rsidRPr="00B16815">
        <w:rPr>
          <w:rFonts w:ascii="Calibri" w:hAnsi="Calibri" w:cs="Calibri"/>
          <w:lang w:val="en-GB"/>
        </w:rPr>
        <w:t>[</w:t>
      </w:r>
      <w:r w:rsidR="006A32E6">
        <w:rPr>
          <w:rFonts w:ascii="Calibri" w:hAnsi="Calibri" w:cs="Calibri"/>
          <w:lang w:val="en-GB"/>
        </w:rPr>
        <w:t>51</w:t>
      </w:r>
      <w:r w:rsidRPr="00B16815">
        <w:rPr>
          <w:rFonts w:ascii="Calibri" w:hAnsi="Calibri" w:cs="Calibri"/>
          <w:lang w:val="en-GB"/>
        </w:rPr>
        <w:t>]</w:t>
      </w:r>
      <w:r w:rsidRPr="00B16815">
        <w:rPr>
          <w:rFonts w:ascii="Calibri" w:hAnsi="Calibri" w:cs="Calibri"/>
          <w:lang w:val="en-GB"/>
        </w:rPr>
        <w:tab/>
      </w:r>
      <w:r w:rsidR="00405541" w:rsidRPr="00B16815">
        <w:rPr>
          <w:rFonts w:ascii="Calibri" w:hAnsi="Calibri" w:cs="Calibri"/>
          <w:lang w:val="en-GB"/>
        </w:rPr>
        <w:t xml:space="preserve">Fitak RR, Wheeler BR, Ernst DA, Lohmann KJ, </w:t>
      </w:r>
      <w:r w:rsidR="009B0586" w:rsidRPr="00B16815">
        <w:rPr>
          <w:rFonts w:ascii="Calibri" w:hAnsi="Calibri" w:cs="Calibri"/>
          <w:lang w:val="en-GB"/>
        </w:rPr>
        <w:t>et al</w:t>
      </w:r>
      <w:r w:rsidR="00405541" w:rsidRPr="00B16815">
        <w:rPr>
          <w:rFonts w:ascii="Calibri" w:hAnsi="Calibri" w:cs="Calibri"/>
          <w:lang w:val="en-GB"/>
        </w:rPr>
        <w:t>. 2017. Candidate genes mediating magnetoreception in rainbow trout (</w:t>
      </w:r>
      <w:r w:rsidR="00405541" w:rsidRPr="008A3F10">
        <w:rPr>
          <w:rFonts w:ascii="Calibri" w:hAnsi="Calibri" w:cs="Calibri"/>
          <w:i/>
          <w:iCs/>
          <w:lang w:val="en-GB"/>
        </w:rPr>
        <w:t>Oncorhynchus mykiss</w:t>
      </w:r>
      <w:r w:rsidR="00405541" w:rsidRPr="00B16815">
        <w:rPr>
          <w:rFonts w:ascii="Calibri" w:hAnsi="Calibri" w:cs="Calibri"/>
          <w:lang w:val="en-GB"/>
        </w:rPr>
        <w:t xml:space="preserve">). Biol Lett 13 </w:t>
      </w:r>
      <w:r w:rsidR="00405541" w:rsidRPr="00B16815">
        <w:rPr>
          <w:rFonts w:ascii="Calibri" w:hAnsi="Calibri" w:cs="Calibri"/>
          <w:b/>
          <w:lang w:val="en-GB"/>
        </w:rPr>
        <w:t>pii</w:t>
      </w:r>
      <w:r w:rsidR="00405541" w:rsidRPr="00B16815">
        <w:rPr>
          <w:rFonts w:ascii="Calibri" w:hAnsi="Calibri" w:cs="Calibri"/>
          <w:lang w:val="en-GB"/>
        </w:rPr>
        <w:t>: 20170142.</w:t>
      </w:r>
    </w:p>
    <w:p w:rsidR="00B763B5" w:rsidRPr="00B16815" w:rsidRDefault="00C46725" w:rsidP="00B763B5">
      <w:pPr>
        <w:jc w:val="both"/>
        <w:rPr>
          <w:rFonts w:ascii="Calibri" w:hAnsi="Calibri" w:cs="Calibri"/>
          <w:lang w:val="en-GB"/>
        </w:rPr>
      </w:pPr>
      <w:r w:rsidRPr="006A32E6">
        <w:rPr>
          <w:rFonts w:ascii="Calibri" w:hAnsi="Calibri" w:cs="Calibri"/>
          <w:lang w:val="pt-BR"/>
        </w:rPr>
        <w:t>[</w:t>
      </w:r>
      <w:r w:rsidR="006A32E6" w:rsidRPr="006A32E6">
        <w:rPr>
          <w:rFonts w:ascii="Calibri" w:hAnsi="Calibri" w:cs="Calibri"/>
          <w:lang w:val="pt-BR"/>
        </w:rPr>
        <w:t>5</w:t>
      </w:r>
      <w:r w:rsidR="006A32E6">
        <w:rPr>
          <w:rFonts w:ascii="Calibri" w:hAnsi="Calibri" w:cs="Calibri"/>
          <w:lang w:val="pt-BR"/>
        </w:rPr>
        <w:t>2</w:t>
      </w:r>
      <w:r w:rsidRPr="006A32E6">
        <w:rPr>
          <w:rFonts w:ascii="Calibri" w:hAnsi="Calibri" w:cs="Calibri"/>
          <w:lang w:val="pt-BR"/>
        </w:rPr>
        <w:t>]</w:t>
      </w:r>
      <w:r w:rsidRPr="006A32E6">
        <w:rPr>
          <w:rFonts w:ascii="Calibri" w:hAnsi="Calibri" w:cs="Calibri"/>
          <w:lang w:val="pt-BR"/>
        </w:rPr>
        <w:tab/>
      </w:r>
      <w:r w:rsidR="00B763B5" w:rsidRPr="006A32E6">
        <w:rPr>
          <w:rFonts w:ascii="Calibri" w:hAnsi="Calibri" w:cs="Calibri"/>
          <w:lang w:val="pt-BR"/>
        </w:rPr>
        <w:t xml:space="preserve">Jandacka P, Burda H, Pistora J. 2015. </w:t>
      </w:r>
      <w:r w:rsidR="00B763B5" w:rsidRPr="00B16815">
        <w:rPr>
          <w:rFonts w:ascii="Calibri" w:hAnsi="Calibri" w:cs="Calibri"/>
          <w:lang w:val="en-GB"/>
        </w:rPr>
        <w:t xml:space="preserve">Magnetically induced behaviour of ferritin corpuscles in avian ears: can cuticulosomes function as magnetosomes? J R Soc Interface </w:t>
      </w:r>
      <w:r w:rsidR="00B763B5" w:rsidRPr="00B16815">
        <w:rPr>
          <w:rFonts w:ascii="Calibri" w:hAnsi="Calibri" w:cs="Calibri"/>
          <w:b/>
          <w:lang w:val="en-GB"/>
        </w:rPr>
        <w:t>12</w:t>
      </w:r>
      <w:r w:rsidR="00B763B5" w:rsidRPr="00B16815">
        <w:rPr>
          <w:rFonts w:ascii="Calibri" w:hAnsi="Calibri" w:cs="Calibri"/>
          <w:lang w:val="en-GB"/>
        </w:rPr>
        <w:t>: 20141087.</w:t>
      </w:r>
    </w:p>
    <w:p w:rsidR="00B763B5" w:rsidRPr="00B16815" w:rsidRDefault="00C46725" w:rsidP="00B763B5">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5</w:t>
      </w:r>
      <w:r w:rsidR="006A32E6">
        <w:rPr>
          <w:rFonts w:ascii="Calibri" w:hAnsi="Calibri" w:cs="Calibri"/>
          <w:lang w:val="en-GB"/>
        </w:rPr>
        <w:t>3</w:t>
      </w:r>
      <w:r w:rsidRPr="00B16815">
        <w:rPr>
          <w:rFonts w:ascii="Calibri" w:hAnsi="Calibri" w:cs="Calibri"/>
          <w:lang w:val="en-GB"/>
        </w:rPr>
        <w:t>]</w:t>
      </w:r>
      <w:r w:rsidRPr="00B16815">
        <w:rPr>
          <w:rFonts w:ascii="Calibri" w:hAnsi="Calibri" w:cs="Calibri"/>
          <w:lang w:val="en-GB"/>
        </w:rPr>
        <w:tab/>
      </w:r>
      <w:r w:rsidR="00B763B5" w:rsidRPr="00B16815">
        <w:rPr>
          <w:rFonts w:ascii="Calibri" w:hAnsi="Calibri" w:cs="Calibri"/>
          <w:lang w:val="en-GB"/>
        </w:rPr>
        <w:t xml:space="preserve">Nimpf S, Malkemper EP, Lauwers M, Ushakova L, </w:t>
      </w:r>
      <w:r w:rsidR="009B0586" w:rsidRPr="00B16815">
        <w:rPr>
          <w:rFonts w:ascii="Calibri" w:hAnsi="Calibri" w:cs="Calibri"/>
          <w:lang w:val="en-GB"/>
        </w:rPr>
        <w:t>et al</w:t>
      </w:r>
      <w:r w:rsidR="00B763B5" w:rsidRPr="00B16815">
        <w:rPr>
          <w:rFonts w:ascii="Calibri" w:hAnsi="Calibri" w:cs="Calibri"/>
          <w:lang w:val="en-GB"/>
        </w:rPr>
        <w:t xml:space="preserve">. 2017. Subcellular analysis of pigeon hair cells implicates vesicular trafficking in cuticulosome formation and maintenance. Elife 6. </w:t>
      </w:r>
      <w:r w:rsidR="00B763B5" w:rsidRPr="00B16815">
        <w:rPr>
          <w:rFonts w:ascii="Calibri" w:hAnsi="Calibri" w:cs="Calibri"/>
          <w:b/>
          <w:lang w:val="en-GB"/>
        </w:rPr>
        <w:t>pii</w:t>
      </w:r>
      <w:r w:rsidR="00B763B5" w:rsidRPr="00B16815">
        <w:rPr>
          <w:rFonts w:ascii="Calibri" w:hAnsi="Calibri" w:cs="Calibri"/>
          <w:lang w:val="en-GB"/>
        </w:rPr>
        <w:t>: e29959.</w:t>
      </w:r>
    </w:p>
    <w:p w:rsidR="00B763B5" w:rsidRPr="00B16815" w:rsidRDefault="00C46725" w:rsidP="00B763B5">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5</w:t>
      </w:r>
      <w:r w:rsidR="006A32E6">
        <w:rPr>
          <w:rFonts w:ascii="Calibri" w:hAnsi="Calibri" w:cs="Calibri"/>
          <w:lang w:val="en-GB"/>
        </w:rPr>
        <w:t>4</w:t>
      </w:r>
      <w:r w:rsidRPr="00B16815">
        <w:rPr>
          <w:rFonts w:ascii="Calibri" w:hAnsi="Calibri" w:cs="Calibri"/>
          <w:lang w:val="en-GB"/>
        </w:rPr>
        <w:t>]</w:t>
      </w:r>
      <w:r w:rsidRPr="00B16815">
        <w:rPr>
          <w:rFonts w:ascii="Calibri" w:hAnsi="Calibri" w:cs="Calibri"/>
          <w:lang w:val="en-GB"/>
        </w:rPr>
        <w:tab/>
      </w:r>
      <w:r w:rsidR="00B763B5" w:rsidRPr="00B16815">
        <w:rPr>
          <w:rFonts w:ascii="Calibri" w:hAnsi="Calibri" w:cs="Calibri"/>
          <w:lang w:val="en-GB"/>
        </w:rPr>
        <w:t xml:space="preserve">Brem F, Tiefenauer L, Fink A, Dobson J, </w:t>
      </w:r>
      <w:r w:rsidR="009B0586" w:rsidRPr="00B16815">
        <w:rPr>
          <w:rFonts w:ascii="Calibri" w:hAnsi="Calibri" w:cs="Calibri"/>
          <w:lang w:val="en-GB"/>
        </w:rPr>
        <w:t>et al</w:t>
      </w:r>
      <w:r w:rsidR="00B763B5" w:rsidRPr="00B16815">
        <w:rPr>
          <w:rFonts w:ascii="Calibri" w:hAnsi="Calibri" w:cs="Calibri"/>
          <w:lang w:val="en-GB"/>
        </w:rPr>
        <w:t xml:space="preserve">. 2006. A mixture of ferritin and magnetite nanoparticles mimics the magnetic properties of human brain tissue. Phys Rev B 73, </w:t>
      </w:r>
      <w:r w:rsidR="00B763B5" w:rsidRPr="00B16815">
        <w:rPr>
          <w:rFonts w:ascii="Calibri" w:hAnsi="Calibri" w:cs="Calibri"/>
          <w:b/>
          <w:lang w:val="en-GB"/>
        </w:rPr>
        <w:t>224427</w:t>
      </w:r>
      <w:r w:rsidR="00B763B5" w:rsidRPr="00B16815">
        <w:rPr>
          <w:rFonts w:ascii="Calibri" w:hAnsi="Calibri" w:cs="Calibri"/>
          <w:lang w:val="en-GB"/>
        </w:rPr>
        <w:t>: 1– 6.</w:t>
      </w:r>
    </w:p>
    <w:p w:rsidR="00862BA1" w:rsidRPr="00B16815" w:rsidRDefault="00C46725" w:rsidP="00CC5C59">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5</w:t>
      </w:r>
      <w:r w:rsidR="006A32E6">
        <w:rPr>
          <w:rFonts w:ascii="Calibri" w:hAnsi="Calibri" w:cs="Calibri"/>
          <w:lang w:val="en-GB"/>
        </w:rPr>
        <w:t>5</w:t>
      </w:r>
      <w:r w:rsidRPr="00B16815">
        <w:rPr>
          <w:rFonts w:ascii="Calibri" w:hAnsi="Calibri" w:cs="Calibri"/>
          <w:lang w:val="en-GB"/>
        </w:rPr>
        <w:t>]</w:t>
      </w:r>
      <w:r w:rsidRPr="00B16815">
        <w:rPr>
          <w:rFonts w:ascii="Calibri" w:hAnsi="Calibri" w:cs="Calibri"/>
          <w:lang w:val="en-GB"/>
        </w:rPr>
        <w:tab/>
      </w:r>
      <w:r w:rsidR="00B763B5" w:rsidRPr="00B16815">
        <w:rPr>
          <w:rFonts w:ascii="Calibri" w:hAnsi="Calibri" w:cs="Calibri"/>
          <w:lang w:val="en-GB"/>
        </w:rPr>
        <w:t xml:space="preserve">Lundin D, Poole AM, Sjöberg BM, Högbom M. 2012. Use of structural phylogenetic networks for classification of the ferritin-like superfamily. J Biol Chem </w:t>
      </w:r>
      <w:r w:rsidR="00B763B5" w:rsidRPr="00B16815">
        <w:rPr>
          <w:rFonts w:ascii="Calibri" w:hAnsi="Calibri" w:cs="Calibri"/>
          <w:b/>
          <w:lang w:val="en-GB"/>
        </w:rPr>
        <w:t>287</w:t>
      </w:r>
      <w:r w:rsidR="00B763B5" w:rsidRPr="00B16815">
        <w:rPr>
          <w:rFonts w:ascii="Calibri" w:hAnsi="Calibri" w:cs="Calibri"/>
          <w:lang w:val="en-GB"/>
        </w:rPr>
        <w:t>:20565-75.</w:t>
      </w:r>
    </w:p>
    <w:p w:rsidR="00862BA1" w:rsidRPr="00B16815" w:rsidRDefault="00C46725" w:rsidP="00CC5C59">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5</w:t>
      </w:r>
      <w:r w:rsidR="006A32E6">
        <w:rPr>
          <w:rFonts w:ascii="Calibri" w:hAnsi="Calibri" w:cs="Calibri"/>
          <w:lang w:val="en-GB"/>
        </w:rPr>
        <w:t>6</w:t>
      </w:r>
      <w:r w:rsidRPr="00B16815">
        <w:rPr>
          <w:rFonts w:ascii="Calibri" w:hAnsi="Calibri" w:cs="Calibri"/>
          <w:lang w:val="en-GB"/>
        </w:rPr>
        <w:t>]</w:t>
      </w:r>
      <w:r w:rsidRPr="00B16815">
        <w:rPr>
          <w:rFonts w:ascii="Calibri" w:hAnsi="Calibri" w:cs="Calibri"/>
          <w:lang w:val="en-GB"/>
        </w:rPr>
        <w:tab/>
      </w:r>
      <w:r w:rsidR="00B763B5" w:rsidRPr="00B16815">
        <w:rPr>
          <w:rFonts w:ascii="Calibri" w:hAnsi="Calibri" w:cs="Calibri"/>
          <w:lang w:val="en-GB"/>
        </w:rPr>
        <w:t>Lee JH, Wan KL, Mohd-Adnan A, Gabaldon T. 2012. Evolution of the ferritin family in vertebrates. Trends Evol</w:t>
      </w:r>
      <w:r w:rsidR="008B289E">
        <w:rPr>
          <w:rFonts w:ascii="Calibri" w:hAnsi="Calibri" w:cs="Calibri"/>
          <w:lang w:val="en-GB"/>
        </w:rPr>
        <w:t xml:space="preserve"> </w:t>
      </w:r>
      <w:r w:rsidR="00B763B5" w:rsidRPr="00B16815">
        <w:rPr>
          <w:rFonts w:ascii="Calibri" w:hAnsi="Calibri" w:cs="Calibri"/>
          <w:lang w:val="en-GB"/>
        </w:rPr>
        <w:t>Biol</w:t>
      </w:r>
      <w:r w:rsidR="008B289E">
        <w:rPr>
          <w:rFonts w:ascii="Calibri" w:hAnsi="Calibri" w:cs="Calibri"/>
          <w:lang w:val="en-GB"/>
        </w:rPr>
        <w:t xml:space="preserve"> </w:t>
      </w:r>
      <w:r w:rsidR="00B763B5" w:rsidRPr="00B16815">
        <w:rPr>
          <w:rFonts w:ascii="Calibri" w:hAnsi="Calibri" w:cs="Calibri"/>
          <w:b/>
          <w:lang w:val="en-GB"/>
        </w:rPr>
        <w:t>4</w:t>
      </w:r>
      <w:r w:rsidR="00B763B5" w:rsidRPr="00B16815">
        <w:rPr>
          <w:rFonts w:ascii="Calibri" w:hAnsi="Calibri" w:cs="Calibri"/>
          <w:lang w:val="en-GB"/>
        </w:rPr>
        <w:t xml:space="preserve">: </w:t>
      </w:r>
      <w:r w:rsidR="00535A0D" w:rsidRPr="00B16815">
        <w:rPr>
          <w:rFonts w:ascii="Calibri" w:hAnsi="Calibri" w:cs="Calibri"/>
          <w:lang w:val="en-GB"/>
        </w:rPr>
        <w:t>e3.</w:t>
      </w:r>
    </w:p>
    <w:p w:rsidR="00535A0D" w:rsidRPr="00B16815" w:rsidRDefault="00FD328E" w:rsidP="00535A0D">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5</w:t>
      </w:r>
      <w:r w:rsidR="006A32E6">
        <w:rPr>
          <w:rFonts w:ascii="Calibri" w:hAnsi="Calibri" w:cs="Calibri"/>
          <w:lang w:val="en-GB"/>
        </w:rPr>
        <w:t>7</w:t>
      </w:r>
      <w:r w:rsidRPr="00B16815">
        <w:rPr>
          <w:rFonts w:ascii="Calibri" w:hAnsi="Calibri" w:cs="Calibri"/>
          <w:lang w:val="en-GB"/>
        </w:rPr>
        <w:t>]</w:t>
      </w:r>
      <w:r w:rsidRPr="00B16815">
        <w:rPr>
          <w:rFonts w:ascii="Calibri" w:hAnsi="Calibri" w:cs="Calibri"/>
          <w:lang w:val="en-GB"/>
        </w:rPr>
        <w:tab/>
      </w:r>
      <w:r w:rsidR="00535A0D" w:rsidRPr="00B16815">
        <w:rPr>
          <w:rFonts w:ascii="Calibri" w:hAnsi="Calibri" w:cs="Calibri"/>
          <w:lang w:val="en-GB"/>
        </w:rPr>
        <w:t xml:space="preserve">Meert JG, Levashova NM, Mikhail L. Bazhenov ML, et al. 2016. Rapid changes of magnetic field polarity in the late Ediacaran: Linking the Cambrian evolutionary radiation and increased UV-B radiation. Gondwana Res </w:t>
      </w:r>
      <w:r w:rsidR="00535A0D" w:rsidRPr="00B16815">
        <w:rPr>
          <w:rFonts w:ascii="Calibri" w:hAnsi="Calibri" w:cs="Calibri"/>
          <w:b/>
          <w:lang w:val="en-GB"/>
        </w:rPr>
        <w:t>34</w:t>
      </w:r>
      <w:r w:rsidR="00535A0D" w:rsidRPr="00B16815">
        <w:rPr>
          <w:rFonts w:ascii="Calibri" w:hAnsi="Calibri" w:cs="Calibri"/>
          <w:lang w:val="en-GB"/>
        </w:rPr>
        <w:t>: 149– 57.</w:t>
      </w:r>
    </w:p>
    <w:p w:rsidR="00535A0D" w:rsidRPr="00B16815" w:rsidRDefault="00FD328E" w:rsidP="00535A0D">
      <w:pPr>
        <w:jc w:val="both"/>
        <w:rPr>
          <w:rFonts w:ascii="Calibri" w:hAnsi="Calibri" w:cs="Calibri"/>
          <w:lang w:val="en-GB"/>
        </w:rPr>
      </w:pPr>
      <w:r w:rsidRPr="00B16815">
        <w:rPr>
          <w:rFonts w:ascii="Calibri" w:hAnsi="Calibri" w:cs="Calibri"/>
          <w:lang w:val="en-GB"/>
        </w:rPr>
        <w:lastRenderedPageBreak/>
        <w:t>[</w:t>
      </w:r>
      <w:r w:rsidR="006A32E6" w:rsidRPr="00B16815">
        <w:rPr>
          <w:rFonts w:ascii="Calibri" w:hAnsi="Calibri" w:cs="Calibri"/>
          <w:lang w:val="en-GB"/>
        </w:rPr>
        <w:t>5</w:t>
      </w:r>
      <w:r w:rsidR="006A32E6">
        <w:rPr>
          <w:rFonts w:ascii="Calibri" w:hAnsi="Calibri" w:cs="Calibri"/>
          <w:lang w:val="en-GB"/>
        </w:rPr>
        <w:t>8</w:t>
      </w:r>
      <w:r w:rsidRPr="00B16815">
        <w:rPr>
          <w:rFonts w:ascii="Calibri" w:hAnsi="Calibri" w:cs="Calibri"/>
          <w:lang w:val="en-GB"/>
        </w:rPr>
        <w:t>]</w:t>
      </w:r>
      <w:r w:rsidRPr="00B16815">
        <w:rPr>
          <w:rFonts w:ascii="Calibri" w:hAnsi="Calibri" w:cs="Calibri"/>
          <w:lang w:val="en-GB"/>
        </w:rPr>
        <w:tab/>
      </w:r>
      <w:r w:rsidR="00535A0D" w:rsidRPr="00B16815">
        <w:rPr>
          <w:rFonts w:ascii="Calibri" w:hAnsi="Calibri" w:cs="Calibri"/>
          <w:lang w:val="en-GB"/>
        </w:rPr>
        <w:t xml:space="preserve">Barash MS. 2014. Mass extinction of the marine biota at the Ordovician-Silurian transition due to environmental changes. Oceanology </w:t>
      </w:r>
      <w:r w:rsidR="00535A0D" w:rsidRPr="00B16815">
        <w:rPr>
          <w:rFonts w:ascii="Calibri" w:hAnsi="Calibri" w:cs="Calibri"/>
          <w:b/>
          <w:lang w:val="en-GB"/>
        </w:rPr>
        <w:t>6</w:t>
      </w:r>
      <w:r w:rsidR="00535A0D" w:rsidRPr="00B16815">
        <w:rPr>
          <w:rFonts w:ascii="Calibri" w:hAnsi="Calibri" w:cs="Calibri"/>
          <w:lang w:val="en-GB"/>
        </w:rPr>
        <w:t>: 780– 7.</w:t>
      </w:r>
    </w:p>
    <w:p w:rsidR="00535A0D" w:rsidRPr="00B16815" w:rsidRDefault="00FD328E" w:rsidP="00535A0D">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5</w:t>
      </w:r>
      <w:r w:rsidR="006A32E6">
        <w:rPr>
          <w:rFonts w:ascii="Calibri" w:hAnsi="Calibri" w:cs="Calibri"/>
          <w:lang w:val="en-GB"/>
        </w:rPr>
        <w:t>9</w:t>
      </w:r>
      <w:r w:rsidRPr="00B16815">
        <w:rPr>
          <w:rFonts w:ascii="Calibri" w:hAnsi="Calibri" w:cs="Calibri"/>
          <w:lang w:val="en-GB"/>
        </w:rPr>
        <w:t>]</w:t>
      </w:r>
      <w:r w:rsidRPr="00B16815">
        <w:rPr>
          <w:rFonts w:ascii="Calibri" w:hAnsi="Calibri" w:cs="Calibri"/>
          <w:lang w:val="en-GB"/>
        </w:rPr>
        <w:tab/>
      </w:r>
      <w:r w:rsidR="00535A0D" w:rsidRPr="00B16815">
        <w:rPr>
          <w:rFonts w:ascii="Calibri" w:hAnsi="Calibri" w:cs="Calibri"/>
          <w:lang w:val="en-GB"/>
        </w:rPr>
        <w:t>Vandenbroucke TRA, Emsbo P, Munnecke A, Nuns N, et al. 2015. Metal-induced malformations in early Palaeozoic plankton are harbingers of mass extinction. Nat Commun</w:t>
      </w:r>
      <w:r w:rsidR="008B289E">
        <w:rPr>
          <w:rFonts w:ascii="Calibri" w:hAnsi="Calibri" w:cs="Calibri"/>
          <w:lang w:val="en-GB"/>
        </w:rPr>
        <w:t xml:space="preserve"> </w:t>
      </w:r>
      <w:r w:rsidR="00535A0D" w:rsidRPr="00B16815">
        <w:rPr>
          <w:rFonts w:ascii="Calibri" w:hAnsi="Calibri" w:cs="Calibri"/>
          <w:b/>
          <w:lang w:val="en-GB"/>
        </w:rPr>
        <w:t>6</w:t>
      </w:r>
      <w:r w:rsidR="00535A0D" w:rsidRPr="00B16815">
        <w:rPr>
          <w:rFonts w:ascii="Calibri" w:hAnsi="Calibri" w:cs="Calibri"/>
          <w:lang w:val="en-GB"/>
        </w:rPr>
        <w:t>: 7966.</w:t>
      </w:r>
    </w:p>
    <w:p w:rsidR="00535A0D" w:rsidRPr="00B16815" w:rsidRDefault="00FD328E" w:rsidP="00535A0D">
      <w:pPr>
        <w:jc w:val="both"/>
        <w:rPr>
          <w:rFonts w:ascii="Calibri" w:hAnsi="Calibri" w:cs="Calibri"/>
          <w:lang w:val="en-GB"/>
        </w:rPr>
      </w:pPr>
      <w:r w:rsidRPr="00B16815">
        <w:rPr>
          <w:rFonts w:ascii="Calibri" w:hAnsi="Calibri" w:cs="Calibri"/>
          <w:lang w:val="en-GB"/>
        </w:rPr>
        <w:t>[</w:t>
      </w:r>
      <w:r w:rsidR="006A32E6">
        <w:rPr>
          <w:rFonts w:ascii="Calibri" w:hAnsi="Calibri" w:cs="Calibri"/>
          <w:lang w:val="en-GB"/>
        </w:rPr>
        <w:t>60</w:t>
      </w:r>
      <w:r w:rsidRPr="00B16815">
        <w:rPr>
          <w:rFonts w:ascii="Calibri" w:hAnsi="Calibri" w:cs="Calibri"/>
          <w:lang w:val="en-GB"/>
        </w:rPr>
        <w:t>]</w:t>
      </w:r>
      <w:r w:rsidRPr="00B16815">
        <w:rPr>
          <w:rFonts w:ascii="Calibri" w:hAnsi="Calibri" w:cs="Calibri"/>
          <w:lang w:val="en-GB"/>
        </w:rPr>
        <w:tab/>
      </w:r>
      <w:r w:rsidR="00535A0D" w:rsidRPr="00B16815">
        <w:rPr>
          <w:rFonts w:ascii="Calibri" w:hAnsi="Calibri" w:cs="Calibri"/>
          <w:lang w:val="en-GB"/>
        </w:rPr>
        <w:t xml:space="preserve">Linsenmayer TF, Cai CX, Millholland JM, Beazley KE, Fitch JM. 2005. Nuclear ferritin in corneal epithelial cells: tissue-specific nuclear transport and protection from UV-damage. Prog Retin Eye Res </w:t>
      </w:r>
      <w:r w:rsidR="00535A0D" w:rsidRPr="00B16815">
        <w:rPr>
          <w:rFonts w:ascii="Calibri" w:hAnsi="Calibri" w:cs="Calibri"/>
          <w:b/>
          <w:lang w:val="en-GB"/>
        </w:rPr>
        <w:t>24</w:t>
      </w:r>
      <w:r w:rsidR="00535A0D" w:rsidRPr="00B16815">
        <w:rPr>
          <w:rFonts w:ascii="Calibri" w:hAnsi="Calibri" w:cs="Calibri"/>
          <w:lang w:val="en-GB"/>
        </w:rPr>
        <w:t>: 139– 59.</w:t>
      </w:r>
    </w:p>
    <w:p w:rsidR="00AD4126" w:rsidRPr="00B16815" w:rsidRDefault="00FD328E" w:rsidP="00535A0D">
      <w:pPr>
        <w:jc w:val="both"/>
        <w:rPr>
          <w:rFonts w:ascii="Calibri" w:hAnsi="Calibri" w:cs="Calibri"/>
          <w:lang w:val="en-GB"/>
        </w:rPr>
      </w:pPr>
      <w:r w:rsidRPr="00B16815">
        <w:rPr>
          <w:rFonts w:ascii="Calibri" w:hAnsi="Calibri" w:cs="Calibri"/>
          <w:lang w:val="en-GB"/>
        </w:rPr>
        <w:t>[</w:t>
      </w:r>
      <w:r w:rsidR="006A32E6">
        <w:rPr>
          <w:rFonts w:ascii="Calibri" w:hAnsi="Calibri" w:cs="Calibri"/>
          <w:lang w:val="en-GB"/>
        </w:rPr>
        <w:t>61</w:t>
      </w:r>
      <w:r w:rsidRPr="00B16815">
        <w:rPr>
          <w:rFonts w:ascii="Calibri" w:hAnsi="Calibri" w:cs="Calibri"/>
          <w:lang w:val="en-GB"/>
        </w:rPr>
        <w:t>]</w:t>
      </w:r>
      <w:r w:rsidRPr="00B16815">
        <w:rPr>
          <w:rFonts w:ascii="Calibri" w:hAnsi="Calibri" w:cs="Calibri"/>
          <w:lang w:val="en-GB"/>
        </w:rPr>
        <w:tab/>
      </w:r>
      <w:r w:rsidR="00535A0D" w:rsidRPr="00B16815">
        <w:rPr>
          <w:rFonts w:ascii="Calibri" w:hAnsi="Calibri" w:cs="Calibri"/>
          <w:lang w:val="en-GB"/>
        </w:rPr>
        <w:t xml:space="preserve">Mallatt J. 1996. Ventilation and the origin of jawed vertebrates: a new mouth. Zool J </w:t>
      </w:r>
      <w:r w:rsidR="00535A0D" w:rsidRPr="00B16815">
        <w:rPr>
          <w:rFonts w:ascii="Calibri" w:hAnsi="Calibri" w:cs="Calibri"/>
          <w:b/>
          <w:lang w:val="en-GB"/>
        </w:rPr>
        <w:t>117</w:t>
      </w:r>
      <w:r w:rsidR="00535A0D" w:rsidRPr="00B16815">
        <w:rPr>
          <w:rFonts w:ascii="Calibri" w:hAnsi="Calibri" w:cs="Calibri"/>
          <w:lang w:val="en-GB"/>
        </w:rPr>
        <w:t>: 329– 404.</w:t>
      </w:r>
    </w:p>
    <w:p w:rsidR="00535A0D" w:rsidRPr="00B16815" w:rsidRDefault="00FD328E" w:rsidP="00535A0D">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6</w:t>
      </w:r>
      <w:r w:rsidR="006A32E6">
        <w:rPr>
          <w:rFonts w:ascii="Calibri" w:hAnsi="Calibri" w:cs="Calibri"/>
          <w:lang w:val="en-GB"/>
        </w:rPr>
        <w:t>2</w:t>
      </w:r>
      <w:r w:rsidRPr="00B16815">
        <w:rPr>
          <w:rFonts w:ascii="Calibri" w:hAnsi="Calibri" w:cs="Calibri"/>
          <w:lang w:val="en-GB"/>
        </w:rPr>
        <w:t>]</w:t>
      </w:r>
      <w:r w:rsidRPr="00B16815">
        <w:rPr>
          <w:rFonts w:ascii="Calibri" w:hAnsi="Calibri" w:cs="Calibri"/>
          <w:lang w:val="en-GB"/>
        </w:rPr>
        <w:tab/>
      </w:r>
      <w:r w:rsidR="00535A0D" w:rsidRPr="00B16815">
        <w:rPr>
          <w:rFonts w:ascii="Calibri" w:hAnsi="Calibri" w:cs="Calibri"/>
          <w:lang w:val="en-GB"/>
        </w:rPr>
        <w:t xml:space="preserve">Dearden RP, Stockey C, Brazeau MD. 2019. The pharynx of the stem-chondrichthyan </w:t>
      </w:r>
      <w:r w:rsidR="00535A0D" w:rsidRPr="00B16815">
        <w:rPr>
          <w:rFonts w:ascii="Calibri" w:hAnsi="Calibri" w:cs="Calibri"/>
          <w:i/>
          <w:lang w:val="en-GB"/>
        </w:rPr>
        <w:t>Ptomacanthus</w:t>
      </w:r>
      <w:r w:rsidR="00535A0D" w:rsidRPr="00B16815">
        <w:rPr>
          <w:rFonts w:ascii="Calibri" w:hAnsi="Calibri" w:cs="Calibri"/>
          <w:lang w:val="en-GB"/>
        </w:rPr>
        <w:t xml:space="preserve"> and the early evolution of the gnathostome gill skeleton. Nat Commun</w:t>
      </w:r>
      <w:r w:rsidR="008B289E">
        <w:rPr>
          <w:rFonts w:ascii="Calibri" w:hAnsi="Calibri" w:cs="Calibri"/>
          <w:lang w:val="en-GB"/>
        </w:rPr>
        <w:t xml:space="preserve"> </w:t>
      </w:r>
      <w:r w:rsidR="00535A0D" w:rsidRPr="00B16815">
        <w:rPr>
          <w:rFonts w:ascii="Calibri" w:hAnsi="Calibri" w:cs="Calibri"/>
          <w:b/>
          <w:lang w:val="en-GB"/>
        </w:rPr>
        <w:t>10</w:t>
      </w:r>
      <w:r w:rsidR="00535A0D" w:rsidRPr="00B16815">
        <w:rPr>
          <w:rFonts w:ascii="Calibri" w:hAnsi="Calibri" w:cs="Calibri"/>
          <w:lang w:val="en-GB"/>
        </w:rPr>
        <w:t>: 2050.</w:t>
      </w:r>
    </w:p>
    <w:p w:rsidR="00654432" w:rsidRPr="00B16815" w:rsidRDefault="00FD328E" w:rsidP="00654432">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6</w:t>
      </w:r>
      <w:r w:rsidR="006A32E6">
        <w:rPr>
          <w:rFonts w:ascii="Calibri" w:hAnsi="Calibri" w:cs="Calibri"/>
          <w:lang w:val="en-GB"/>
        </w:rPr>
        <w:t>3</w:t>
      </w:r>
      <w:r w:rsidRPr="00B16815">
        <w:rPr>
          <w:rFonts w:ascii="Calibri" w:hAnsi="Calibri" w:cs="Calibri"/>
          <w:lang w:val="en-GB"/>
        </w:rPr>
        <w:t>]</w:t>
      </w:r>
      <w:r w:rsidRPr="00B16815">
        <w:rPr>
          <w:rFonts w:ascii="Calibri" w:hAnsi="Calibri" w:cs="Calibri"/>
          <w:lang w:val="en-GB"/>
        </w:rPr>
        <w:tab/>
      </w:r>
      <w:r w:rsidR="00654432" w:rsidRPr="00B16815">
        <w:rPr>
          <w:rFonts w:ascii="Calibri" w:hAnsi="Calibri" w:cs="Calibri"/>
          <w:lang w:val="en-GB"/>
        </w:rPr>
        <w:t>Cockell CS. 1999. Crises and extinction in the fossil record—a role for ultraviolet radiation? Paleobiol</w:t>
      </w:r>
      <w:r w:rsidR="008B289E">
        <w:rPr>
          <w:rFonts w:ascii="Calibri" w:hAnsi="Calibri" w:cs="Calibri"/>
          <w:lang w:val="en-GB"/>
        </w:rPr>
        <w:t xml:space="preserve"> </w:t>
      </w:r>
      <w:r w:rsidR="00654432" w:rsidRPr="00B16815">
        <w:rPr>
          <w:rFonts w:ascii="Calibri" w:hAnsi="Calibri" w:cs="Calibri"/>
          <w:b/>
          <w:lang w:val="en-GB"/>
        </w:rPr>
        <w:t>25</w:t>
      </w:r>
      <w:r w:rsidR="00654432" w:rsidRPr="00B16815">
        <w:rPr>
          <w:rFonts w:ascii="Calibri" w:hAnsi="Calibri" w:cs="Calibri"/>
          <w:lang w:val="en-GB"/>
        </w:rPr>
        <w:t>: 212– 25.</w:t>
      </w:r>
    </w:p>
    <w:p w:rsidR="00654432" w:rsidRPr="00B16815" w:rsidRDefault="00FD328E" w:rsidP="00654432">
      <w:pPr>
        <w:jc w:val="both"/>
        <w:rPr>
          <w:rFonts w:ascii="Calibri" w:hAnsi="Calibri" w:cs="Calibri"/>
          <w:lang w:val="en-GB"/>
        </w:rPr>
      </w:pPr>
      <w:r w:rsidRPr="00B16815">
        <w:rPr>
          <w:rFonts w:ascii="Calibri" w:hAnsi="Calibri" w:cs="Calibri"/>
          <w:lang w:val="en-GB"/>
        </w:rPr>
        <w:t>[</w:t>
      </w:r>
      <w:r w:rsidR="006A32E6" w:rsidRPr="00B16815">
        <w:rPr>
          <w:rFonts w:ascii="Calibri" w:hAnsi="Calibri" w:cs="Calibri"/>
          <w:lang w:val="en-GB"/>
        </w:rPr>
        <w:t>6</w:t>
      </w:r>
      <w:r w:rsidR="006A32E6">
        <w:rPr>
          <w:rFonts w:ascii="Calibri" w:hAnsi="Calibri" w:cs="Calibri"/>
          <w:lang w:val="en-GB"/>
        </w:rPr>
        <w:t>4</w:t>
      </w:r>
      <w:r w:rsidRPr="00B16815">
        <w:rPr>
          <w:rFonts w:ascii="Calibri" w:hAnsi="Calibri" w:cs="Calibri"/>
          <w:lang w:val="en-GB"/>
        </w:rPr>
        <w:t>]</w:t>
      </w:r>
      <w:r w:rsidRPr="00B16815">
        <w:rPr>
          <w:rFonts w:ascii="Calibri" w:hAnsi="Calibri" w:cs="Calibri"/>
          <w:lang w:val="en-GB"/>
        </w:rPr>
        <w:tab/>
      </w:r>
      <w:r w:rsidR="00654432" w:rsidRPr="00B16815">
        <w:rPr>
          <w:rFonts w:ascii="Calibri" w:hAnsi="Calibri" w:cs="Calibri"/>
          <w:lang w:val="en-GB"/>
        </w:rPr>
        <w:t xml:space="preserve">Brown JE, Theil EC. 1978. Red cells, ferritin, and iron storage during amphibian development. J Biol Chem </w:t>
      </w:r>
      <w:r w:rsidR="00654432" w:rsidRPr="00B16815">
        <w:rPr>
          <w:rFonts w:ascii="Calibri" w:hAnsi="Calibri" w:cs="Calibri"/>
          <w:b/>
          <w:lang w:val="en-GB"/>
        </w:rPr>
        <w:t>253</w:t>
      </w:r>
      <w:r w:rsidR="00654432" w:rsidRPr="00B16815">
        <w:rPr>
          <w:rFonts w:ascii="Calibri" w:hAnsi="Calibri" w:cs="Calibri"/>
          <w:lang w:val="en-GB"/>
        </w:rPr>
        <w:t>: 2673-– 8.</w:t>
      </w:r>
    </w:p>
    <w:p w:rsidR="00654432" w:rsidRPr="00B16815" w:rsidRDefault="005E4205" w:rsidP="00654432">
      <w:pPr>
        <w:jc w:val="both"/>
        <w:rPr>
          <w:rFonts w:ascii="Calibri" w:hAnsi="Calibri" w:cs="Calibri"/>
          <w:lang w:val="en-GB"/>
        </w:rPr>
      </w:pPr>
      <w:r w:rsidRPr="00770B85">
        <w:rPr>
          <w:rFonts w:ascii="Calibri" w:hAnsi="Calibri" w:cs="Calibri"/>
          <w:lang w:val="en-US"/>
        </w:rPr>
        <w:t>[65]</w:t>
      </w:r>
      <w:r w:rsidRPr="00770B85">
        <w:rPr>
          <w:rFonts w:ascii="Calibri" w:hAnsi="Calibri" w:cs="Calibri"/>
          <w:lang w:val="en-US"/>
        </w:rPr>
        <w:tab/>
        <w:t xml:space="preserve">Imakawa K, Nakagawa S, Kusama K. 2016. </w:t>
      </w:r>
      <w:r w:rsidR="00654432" w:rsidRPr="00B16815">
        <w:rPr>
          <w:rFonts w:ascii="Calibri" w:hAnsi="Calibri" w:cs="Calibri"/>
          <w:lang w:val="en-GB"/>
        </w:rPr>
        <w:t>Placental Development and Endogenous Retroviruses. Uirusu</w:t>
      </w:r>
      <w:r w:rsidR="008B289E">
        <w:rPr>
          <w:rFonts w:ascii="Calibri" w:hAnsi="Calibri" w:cs="Calibri"/>
          <w:lang w:val="en-GB"/>
        </w:rPr>
        <w:t xml:space="preserve"> </w:t>
      </w:r>
      <w:r w:rsidR="00654432" w:rsidRPr="00B16815">
        <w:rPr>
          <w:rFonts w:ascii="Calibri" w:hAnsi="Calibri" w:cs="Calibri"/>
          <w:b/>
          <w:lang w:val="en-GB"/>
        </w:rPr>
        <w:t>66</w:t>
      </w:r>
      <w:r w:rsidR="00654432" w:rsidRPr="00B16815">
        <w:rPr>
          <w:rFonts w:ascii="Calibri" w:hAnsi="Calibri" w:cs="Calibri"/>
          <w:lang w:val="en-GB"/>
        </w:rPr>
        <w:t>: 1– 10.</w:t>
      </w:r>
    </w:p>
    <w:p w:rsidR="00654432" w:rsidRPr="00B16815" w:rsidRDefault="005A68C7" w:rsidP="00654432">
      <w:pPr>
        <w:jc w:val="both"/>
        <w:rPr>
          <w:rFonts w:ascii="Calibri" w:hAnsi="Calibri" w:cs="Calibri"/>
          <w:lang w:val="en-GB"/>
        </w:rPr>
      </w:pPr>
      <w:r w:rsidRPr="00B16815">
        <w:rPr>
          <w:rFonts w:ascii="Calibri" w:hAnsi="Calibri" w:cs="Calibri"/>
          <w:lang w:val="en-GB"/>
        </w:rPr>
        <w:t>[</w:t>
      </w:r>
      <w:r w:rsidR="00AE5D66" w:rsidRPr="00B16815">
        <w:rPr>
          <w:rFonts w:ascii="Calibri" w:hAnsi="Calibri" w:cs="Calibri"/>
          <w:lang w:val="en-GB"/>
        </w:rPr>
        <w:t>6</w:t>
      </w:r>
      <w:r w:rsidR="00AE5D66">
        <w:rPr>
          <w:rFonts w:ascii="Calibri" w:hAnsi="Calibri" w:cs="Calibri"/>
          <w:lang w:val="en-GB"/>
        </w:rPr>
        <w:t>6</w:t>
      </w:r>
      <w:r w:rsidRPr="00B16815">
        <w:rPr>
          <w:rFonts w:ascii="Calibri" w:hAnsi="Calibri" w:cs="Calibri"/>
          <w:lang w:val="en-GB"/>
        </w:rPr>
        <w:t>]</w:t>
      </w:r>
      <w:r w:rsidRPr="00B16815">
        <w:rPr>
          <w:rFonts w:ascii="Calibri" w:hAnsi="Calibri" w:cs="Calibri"/>
          <w:lang w:val="en-GB"/>
        </w:rPr>
        <w:tab/>
      </w:r>
      <w:r w:rsidR="00654432" w:rsidRPr="00B16815">
        <w:rPr>
          <w:rFonts w:ascii="Calibri" w:hAnsi="Calibri" w:cs="Calibri"/>
          <w:lang w:val="en-GB"/>
        </w:rPr>
        <w:t>Snyder AM, Wang X, Patton SM, Arosio P, et al. 2009. Mitochondrial ferritin in the substantia nigra in restless legs syndrome. J Neuropathol Exp Neurol</w:t>
      </w:r>
      <w:r w:rsidR="008B289E">
        <w:rPr>
          <w:rFonts w:ascii="Calibri" w:hAnsi="Calibri" w:cs="Calibri"/>
          <w:lang w:val="en-GB"/>
        </w:rPr>
        <w:t xml:space="preserve"> </w:t>
      </w:r>
      <w:r w:rsidR="00654432" w:rsidRPr="00B16815">
        <w:rPr>
          <w:rFonts w:ascii="Calibri" w:hAnsi="Calibri" w:cs="Calibri"/>
          <w:b/>
          <w:lang w:val="en-GB"/>
        </w:rPr>
        <w:t>68</w:t>
      </w:r>
      <w:r w:rsidR="00654432" w:rsidRPr="00B16815">
        <w:rPr>
          <w:rFonts w:ascii="Calibri" w:hAnsi="Calibri" w:cs="Calibri"/>
          <w:lang w:val="en-GB"/>
        </w:rPr>
        <w:t>: 1193– 9.</w:t>
      </w:r>
    </w:p>
    <w:p w:rsidR="00654432" w:rsidRPr="00B16815" w:rsidRDefault="005A68C7" w:rsidP="00654432">
      <w:pPr>
        <w:jc w:val="both"/>
        <w:rPr>
          <w:rFonts w:ascii="Calibri" w:hAnsi="Calibri" w:cs="Calibri"/>
        </w:rPr>
      </w:pPr>
      <w:r w:rsidRPr="005F205F">
        <w:rPr>
          <w:rFonts w:ascii="Calibri" w:hAnsi="Calibri" w:cs="Calibri"/>
          <w:lang w:val="en-GB"/>
        </w:rPr>
        <w:t>[</w:t>
      </w:r>
      <w:r w:rsidR="00AE5D66" w:rsidRPr="005F205F">
        <w:rPr>
          <w:rFonts w:ascii="Calibri" w:hAnsi="Calibri" w:cs="Calibri"/>
          <w:lang w:val="en-GB"/>
        </w:rPr>
        <w:t>67</w:t>
      </w:r>
      <w:r w:rsidRPr="005F205F">
        <w:rPr>
          <w:rFonts w:ascii="Calibri" w:hAnsi="Calibri" w:cs="Calibri"/>
          <w:lang w:val="en-GB"/>
        </w:rPr>
        <w:t>]</w:t>
      </w:r>
      <w:r w:rsidRPr="005F205F">
        <w:rPr>
          <w:rFonts w:ascii="Calibri" w:hAnsi="Calibri" w:cs="Calibri"/>
          <w:lang w:val="en-GB"/>
        </w:rPr>
        <w:tab/>
      </w:r>
      <w:r w:rsidR="00654432" w:rsidRPr="005F205F">
        <w:rPr>
          <w:rFonts w:ascii="Calibri" w:hAnsi="Calibri" w:cs="Calibri"/>
          <w:lang w:val="en-GB"/>
        </w:rPr>
        <w:t xml:space="preserve">Wang L, Wang L, Dai Z, Wu P, et al. 2017. Lack of mitochondrial ferritin aggravated neurological deficits via enhancing oxidative stress in a traumatic brain injury murine model. </w:t>
      </w:r>
      <w:r w:rsidR="00654432" w:rsidRPr="005F205F">
        <w:rPr>
          <w:rFonts w:ascii="Calibri" w:hAnsi="Calibri" w:cs="Calibri"/>
        </w:rPr>
        <w:t xml:space="preserve">Biosci Rep. 37 </w:t>
      </w:r>
      <w:r w:rsidR="00654432" w:rsidRPr="005F205F">
        <w:rPr>
          <w:rFonts w:ascii="Calibri" w:hAnsi="Calibri" w:cs="Calibri"/>
          <w:b/>
        </w:rPr>
        <w:t>pii</w:t>
      </w:r>
      <w:r w:rsidR="00654432" w:rsidRPr="005F205F">
        <w:rPr>
          <w:rFonts w:ascii="Calibri" w:hAnsi="Calibri" w:cs="Calibri"/>
        </w:rPr>
        <w:t>: BSR20170942.</w:t>
      </w:r>
    </w:p>
    <w:p w:rsidR="00654432" w:rsidRPr="00B16815" w:rsidRDefault="005A68C7" w:rsidP="00654432">
      <w:pPr>
        <w:jc w:val="both"/>
        <w:rPr>
          <w:rFonts w:ascii="Calibri" w:hAnsi="Calibri" w:cs="Calibri"/>
          <w:lang w:val="en-GB"/>
        </w:rPr>
      </w:pPr>
      <w:r w:rsidRPr="00B16815">
        <w:rPr>
          <w:rFonts w:ascii="Calibri" w:hAnsi="Calibri" w:cs="Calibri"/>
        </w:rPr>
        <w:t>[</w:t>
      </w:r>
      <w:r w:rsidR="00AE5D66" w:rsidRPr="00B16815">
        <w:rPr>
          <w:rFonts w:ascii="Calibri" w:hAnsi="Calibri" w:cs="Calibri"/>
        </w:rPr>
        <w:t>6</w:t>
      </w:r>
      <w:r w:rsidR="00AE5D66">
        <w:rPr>
          <w:rFonts w:ascii="Calibri" w:hAnsi="Calibri" w:cs="Calibri"/>
        </w:rPr>
        <w:t>8</w:t>
      </w:r>
      <w:r w:rsidRPr="00B16815">
        <w:rPr>
          <w:rFonts w:ascii="Calibri" w:hAnsi="Calibri" w:cs="Calibri"/>
        </w:rPr>
        <w:t>]</w:t>
      </w:r>
      <w:r w:rsidRPr="00B16815">
        <w:rPr>
          <w:rFonts w:ascii="Calibri" w:hAnsi="Calibri" w:cs="Calibri"/>
        </w:rPr>
        <w:tab/>
      </w:r>
      <w:r w:rsidR="00654432" w:rsidRPr="00B16815">
        <w:rPr>
          <w:rFonts w:ascii="Calibri" w:hAnsi="Calibri" w:cs="Calibri"/>
        </w:rPr>
        <w:t xml:space="preserve">Wu W, Chang S, Wu Q, Xu Z, et al. 2016. </w:t>
      </w:r>
      <w:r w:rsidR="00654432" w:rsidRPr="00B16815">
        <w:rPr>
          <w:rFonts w:ascii="Calibri" w:hAnsi="Calibri" w:cs="Calibri"/>
          <w:lang w:val="en-GB"/>
        </w:rPr>
        <w:t xml:space="preserve">Mitochondrial ferritin protects the murine myocardium from acute exhaustive exercise injury. Cell Death Dis </w:t>
      </w:r>
      <w:r w:rsidR="00654432" w:rsidRPr="00B16815">
        <w:rPr>
          <w:rFonts w:ascii="Calibri" w:hAnsi="Calibri" w:cs="Calibri"/>
          <w:b/>
          <w:lang w:val="en-GB"/>
        </w:rPr>
        <w:t>7</w:t>
      </w:r>
      <w:r w:rsidR="00654432" w:rsidRPr="00B16815">
        <w:rPr>
          <w:rFonts w:ascii="Calibri" w:hAnsi="Calibri" w:cs="Calibri"/>
          <w:lang w:val="en-GB"/>
        </w:rPr>
        <w:t>: e2475.</w:t>
      </w:r>
    </w:p>
    <w:p w:rsidR="00654432" w:rsidRPr="00B16815" w:rsidRDefault="005A68C7" w:rsidP="00654432">
      <w:pPr>
        <w:jc w:val="both"/>
        <w:rPr>
          <w:rFonts w:ascii="Calibri" w:hAnsi="Calibri" w:cs="Calibri"/>
          <w:lang w:val="en-GB"/>
        </w:rPr>
      </w:pPr>
      <w:r w:rsidRPr="006A32E6">
        <w:rPr>
          <w:rFonts w:ascii="Calibri" w:hAnsi="Calibri" w:cs="Calibri"/>
          <w:lang w:val="pt-BR"/>
        </w:rPr>
        <w:t>[</w:t>
      </w:r>
      <w:r w:rsidR="00AE5D66" w:rsidRPr="006A32E6">
        <w:rPr>
          <w:rFonts w:ascii="Calibri" w:hAnsi="Calibri" w:cs="Calibri"/>
          <w:lang w:val="pt-BR"/>
        </w:rPr>
        <w:t>6</w:t>
      </w:r>
      <w:r w:rsidR="00AE5D66">
        <w:rPr>
          <w:rFonts w:ascii="Calibri" w:hAnsi="Calibri" w:cs="Calibri"/>
          <w:lang w:val="pt-BR"/>
        </w:rPr>
        <w:t>9</w:t>
      </w:r>
      <w:r w:rsidRPr="006A32E6">
        <w:rPr>
          <w:rFonts w:ascii="Calibri" w:hAnsi="Calibri" w:cs="Calibri"/>
          <w:lang w:val="pt-BR"/>
        </w:rPr>
        <w:t>]</w:t>
      </w:r>
      <w:r w:rsidRPr="006A32E6">
        <w:rPr>
          <w:rFonts w:ascii="Calibri" w:hAnsi="Calibri" w:cs="Calibri"/>
          <w:lang w:val="pt-BR"/>
        </w:rPr>
        <w:tab/>
      </w:r>
      <w:r w:rsidR="00654432" w:rsidRPr="006A32E6">
        <w:rPr>
          <w:rFonts w:ascii="Calibri" w:hAnsi="Calibri" w:cs="Calibri"/>
          <w:lang w:val="pt-BR"/>
        </w:rPr>
        <w:t xml:space="preserve">Drysdale J, Arosio P, Invernizzi R, Cazzola M, et al. 2002. </w:t>
      </w:r>
      <w:r w:rsidR="00654432" w:rsidRPr="00B16815">
        <w:rPr>
          <w:rFonts w:ascii="Calibri" w:hAnsi="Calibri" w:cs="Calibri"/>
          <w:lang w:val="en-GB"/>
        </w:rPr>
        <w:t xml:space="preserve">Mitochondrial ferritin: a new player in iron metabolism. Blood Cells Mol Dis </w:t>
      </w:r>
      <w:r w:rsidR="00654432" w:rsidRPr="00B16815">
        <w:rPr>
          <w:rFonts w:ascii="Calibri" w:hAnsi="Calibri" w:cs="Calibri"/>
          <w:b/>
          <w:lang w:val="en-GB"/>
        </w:rPr>
        <w:t>29</w:t>
      </w:r>
      <w:r w:rsidR="00654432" w:rsidRPr="00B16815">
        <w:rPr>
          <w:rFonts w:ascii="Calibri" w:hAnsi="Calibri" w:cs="Calibri"/>
          <w:lang w:val="en-GB"/>
        </w:rPr>
        <w:t>: 376– 83.</w:t>
      </w:r>
    </w:p>
    <w:p w:rsidR="00654432" w:rsidRPr="00B16815" w:rsidRDefault="005A68C7" w:rsidP="00654432">
      <w:pPr>
        <w:jc w:val="both"/>
        <w:rPr>
          <w:rFonts w:ascii="Calibri" w:hAnsi="Calibri" w:cs="Calibri"/>
          <w:lang w:val="en-GB"/>
        </w:rPr>
      </w:pPr>
      <w:r w:rsidRPr="00B16815">
        <w:rPr>
          <w:rFonts w:ascii="Calibri" w:hAnsi="Calibri" w:cs="Calibri"/>
          <w:lang w:val="en-GB"/>
        </w:rPr>
        <w:t>[</w:t>
      </w:r>
      <w:r w:rsidR="00AE5D66">
        <w:rPr>
          <w:rFonts w:ascii="Calibri" w:hAnsi="Calibri" w:cs="Calibri"/>
          <w:lang w:val="en-GB"/>
        </w:rPr>
        <w:t>70</w:t>
      </w:r>
      <w:r w:rsidRPr="00B16815">
        <w:rPr>
          <w:rFonts w:ascii="Calibri" w:hAnsi="Calibri" w:cs="Calibri"/>
          <w:lang w:val="en-GB"/>
        </w:rPr>
        <w:t>]</w:t>
      </w:r>
      <w:r w:rsidRPr="00B16815">
        <w:rPr>
          <w:rFonts w:ascii="Calibri" w:hAnsi="Calibri" w:cs="Calibri"/>
          <w:lang w:val="en-GB"/>
        </w:rPr>
        <w:tab/>
      </w:r>
      <w:r w:rsidR="00654432" w:rsidRPr="00B16815">
        <w:rPr>
          <w:rFonts w:ascii="Calibri" w:hAnsi="Calibri" w:cs="Calibri"/>
          <w:lang w:val="en-GB"/>
        </w:rPr>
        <w:t xml:space="preserve">Miller WL, Auchus RJ. 2011. The molecular biology, biochemistry, and physiology of human steroidogenesis and its disorders. Endocr Rev </w:t>
      </w:r>
      <w:r w:rsidR="00654432" w:rsidRPr="00B16815">
        <w:rPr>
          <w:rFonts w:ascii="Calibri" w:hAnsi="Calibri" w:cs="Calibri"/>
          <w:b/>
          <w:lang w:val="en-GB"/>
        </w:rPr>
        <w:t>32</w:t>
      </w:r>
      <w:r w:rsidR="00654432" w:rsidRPr="00B16815">
        <w:rPr>
          <w:rFonts w:ascii="Calibri" w:hAnsi="Calibri" w:cs="Calibri"/>
          <w:lang w:val="en-GB"/>
        </w:rPr>
        <w:t>: 81– 151.</w:t>
      </w:r>
    </w:p>
    <w:p w:rsidR="00654432" w:rsidRPr="00B16815" w:rsidRDefault="005A68C7" w:rsidP="00654432">
      <w:pPr>
        <w:jc w:val="both"/>
        <w:rPr>
          <w:rFonts w:ascii="Calibri" w:hAnsi="Calibri" w:cs="Calibri"/>
          <w:lang w:val="en-GB"/>
        </w:rPr>
      </w:pPr>
      <w:r w:rsidRPr="00AE5D66">
        <w:rPr>
          <w:rFonts w:ascii="Calibri" w:hAnsi="Calibri" w:cs="Calibri"/>
          <w:lang w:val="pt-BR"/>
        </w:rPr>
        <w:t>[</w:t>
      </w:r>
      <w:r w:rsidR="00AE5D66" w:rsidRPr="00AE5D66">
        <w:rPr>
          <w:rFonts w:ascii="Calibri" w:hAnsi="Calibri" w:cs="Calibri"/>
          <w:lang w:val="pt-BR"/>
        </w:rPr>
        <w:t>71</w:t>
      </w:r>
      <w:r w:rsidRPr="00AE5D66">
        <w:rPr>
          <w:rFonts w:ascii="Calibri" w:hAnsi="Calibri" w:cs="Calibri"/>
          <w:lang w:val="pt-BR"/>
        </w:rPr>
        <w:t>]</w:t>
      </w:r>
      <w:r w:rsidRPr="00AE5D66">
        <w:rPr>
          <w:rFonts w:ascii="Calibri" w:hAnsi="Calibri" w:cs="Calibri"/>
          <w:lang w:val="pt-BR"/>
        </w:rPr>
        <w:tab/>
      </w:r>
      <w:r w:rsidR="00654432" w:rsidRPr="00AE5D66">
        <w:rPr>
          <w:rFonts w:ascii="Calibri" w:hAnsi="Calibri" w:cs="Calibri"/>
          <w:lang w:val="pt-BR"/>
        </w:rPr>
        <w:t xml:space="preserve">Tvrda E, Peer R, Sikka SC, Agarwal A. 2015. </w:t>
      </w:r>
      <w:r w:rsidR="00654432" w:rsidRPr="00B16815">
        <w:rPr>
          <w:rFonts w:ascii="Calibri" w:hAnsi="Calibri" w:cs="Calibri"/>
          <w:lang w:val="en-GB"/>
        </w:rPr>
        <w:t xml:space="preserve">Iron and copper in male reproduction: a double-edged sword. J Assist Reprod Genet </w:t>
      </w:r>
      <w:r w:rsidR="00654432" w:rsidRPr="00B16815">
        <w:rPr>
          <w:rFonts w:ascii="Calibri" w:hAnsi="Calibri" w:cs="Calibri"/>
          <w:b/>
          <w:lang w:val="en-GB"/>
        </w:rPr>
        <w:t>32</w:t>
      </w:r>
      <w:r w:rsidR="00654432" w:rsidRPr="00B16815">
        <w:rPr>
          <w:rFonts w:ascii="Calibri" w:hAnsi="Calibri" w:cs="Calibri"/>
          <w:lang w:val="en-GB"/>
        </w:rPr>
        <w:t>: 3– 16.</w:t>
      </w:r>
    </w:p>
    <w:p w:rsidR="00654432" w:rsidRPr="00B16815" w:rsidRDefault="005A68C7" w:rsidP="00654432">
      <w:pPr>
        <w:jc w:val="both"/>
        <w:rPr>
          <w:rFonts w:ascii="Calibri" w:hAnsi="Calibri" w:cs="Calibri"/>
          <w:lang w:val="en-US"/>
        </w:rPr>
      </w:pPr>
      <w:r w:rsidRPr="00B16815">
        <w:rPr>
          <w:rFonts w:ascii="Calibri" w:hAnsi="Calibri" w:cs="Calibri"/>
          <w:lang w:val="en-GB"/>
        </w:rPr>
        <w:t>[</w:t>
      </w:r>
      <w:r w:rsidR="00AE5D66" w:rsidRPr="00B16815">
        <w:rPr>
          <w:rFonts w:ascii="Calibri" w:hAnsi="Calibri" w:cs="Calibri"/>
          <w:lang w:val="en-GB"/>
        </w:rPr>
        <w:t>7</w:t>
      </w:r>
      <w:r w:rsidR="00AE5D66">
        <w:rPr>
          <w:rFonts w:ascii="Calibri" w:hAnsi="Calibri" w:cs="Calibri"/>
          <w:lang w:val="en-GB"/>
        </w:rPr>
        <w:t>2</w:t>
      </w:r>
      <w:r w:rsidRPr="00B16815">
        <w:rPr>
          <w:rFonts w:ascii="Calibri" w:hAnsi="Calibri" w:cs="Calibri"/>
          <w:lang w:val="en-GB"/>
        </w:rPr>
        <w:t>]</w:t>
      </w:r>
      <w:r w:rsidRPr="00B16815">
        <w:rPr>
          <w:rFonts w:ascii="Calibri" w:hAnsi="Calibri" w:cs="Calibri"/>
          <w:lang w:val="en-GB"/>
        </w:rPr>
        <w:tab/>
      </w:r>
      <w:r w:rsidR="00654432" w:rsidRPr="00B16815">
        <w:rPr>
          <w:rFonts w:ascii="Calibri" w:hAnsi="Calibri" w:cs="Calibri"/>
          <w:lang w:val="en-GB"/>
        </w:rPr>
        <w:t xml:space="preserve">Wise T, Lunstra DD, Rohrer GA, Ford JJ. 2003. Relationships of testicular iron and ferritin concentrations with testicular weight and sperm production in boars. </w:t>
      </w:r>
      <w:r w:rsidR="00654432" w:rsidRPr="00B16815">
        <w:rPr>
          <w:rFonts w:ascii="Calibri" w:hAnsi="Calibri" w:cs="Calibri"/>
          <w:lang w:val="en-US"/>
        </w:rPr>
        <w:t xml:space="preserve">J Anim Sci </w:t>
      </w:r>
      <w:r w:rsidR="00654432" w:rsidRPr="00B16815">
        <w:rPr>
          <w:rFonts w:ascii="Calibri" w:hAnsi="Calibri" w:cs="Calibri"/>
          <w:b/>
          <w:lang w:val="en-US"/>
        </w:rPr>
        <w:t>81</w:t>
      </w:r>
      <w:r w:rsidR="00654432" w:rsidRPr="00B16815">
        <w:rPr>
          <w:rFonts w:ascii="Calibri" w:hAnsi="Calibri" w:cs="Calibri"/>
          <w:lang w:val="en-US"/>
        </w:rPr>
        <w:t>: 503– 11.</w:t>
      </w:r>
    </w:p>
    <w:p w:rsidR="007D4EE3" w:rsidRPr="00B16815" w:rsidRDefault="005A68C7" w:rsidP="007D4EE3">
      <w:pPr>
        <w:jc w:val="both"/>
        <w:rPr>
          <w:rFonts w:ascii="Calibri" w:hAnsi="Calibri" w:cs="Calibri"/>
          <w:lang w:val="en-GB"/>
        </w:rPr>
      </w:pPr>
      <w:r w:rsidRPr="00AE5D66">
        <w:rPr>
          <w:rFonts w:ascii="Calibri" w:hAnsi="Calibri" w:cs="Calibri"/>
          <w:lang w:val="pt-BR"/>
        </w:rPr>
        <w:t>[</w:t>
      </w:r>
      <w:r w:rsidR="00AE5D66" w:rsidRPr="00AE5D66">
        <w:rPr>
          <w:rFonts w:ascii="Calibri" w:hAnsi="Calibri" w:cs="Calibri"/>
          <w:lang w:val="pt-BR"/>
        </w:rPr>
        <w:t>73</w:t>
      </w:r>
      <w:r w:rsidRPr="00AE5D66">
        <w:rPr>
          <w:rFonts w:ascii="Calibri" w:hAnsi="Calibri" w:cs="Calibri"/>
          <w:lang w:val="pt-BR"/>
        </w:rPr>
        <w:t>]</w:t>
      </w:r>
      <w:r w:rsidRPr="00AE5D66">
        <w:rPr>
          <w:rFonts w:ascii="Calibri" w:hAnsi="Calibri" w:cs="Calibri"/>
          <w:lang w:val="pt-BR"/>
        </w:rPr>
        <w:tab/>
      </w:r>
      <w:r w:rsidR="007D4EE3" w:rsidRPr="00AE5D66">
        <w:rPr>
          <w:rFonts w:ascii="Calibri" w:hAnsi="Calibri" w:cs="Calibri"/>
          <w:lang w:val="pt-BR"/>
        </w:rPr>
        <w:t xml:space="preserve">Ruzzenenti P, Asperti M, Mitola S, Crescini E, et al. 2015. </w:t>
      </w:r>
      <w:r w:rsidR="007D4EE3" w:rsidRPr="00B16815">
        <w:rPr>
          <w:rFonts w:ascii="Calibri" w:hAnsi="Calibri" w:cs="Calibri"/>
          <w:lang w:val="en-GB"/>
        </w:rPr>
        <w:t>The Ferritin-Heavy-Polypeptide-Like-17 (FTHL17) gene encodes a ferritin with low stability and no ferroxidase activity and with a partial nuclear localization. Biochim</w:t>
      </w:r>
      <w:r w:rsidR="008B289E">
        <w:rPr>
          <w:rFonts w:ascii="Calibri" w:hAnsi="Calibri" w:cs="Calibri"/>
          <w:lang w:val="en-GB"/>
        </w:rPr>
        <w:t xml:space="preserve"> </w:t>
      </w:r>
      <w:r w:rsidR="007D4EE3" w:rsidRPr="00B16815">
        <w:rPr>
          <w:rFonts w:ascii="Calibri" w:hAnsi="Calibri" w:cs="Calibri"/>
          <w:lang w:val="en-GB"/>
        </w:rPr>
        <w:t xml:space="preserve">Biophys Acta </w:t>
      </w:r>
      <w:r w:rsidR="007D4EE3" w:rsidRPr="00B16815">
        <w:rPr>
          <w:rFonts w:ascii="Calibri" w:hAnsi="Calibri" w:cs="Calibri"/>
          <w:b/>
          <w:lang w:val="en-GB"/>
        </w:rPr>
        <w:t>1850</w:t>
      </w:r>
      <w:r w:rsidR="007D4EE3" w:rsidRPr="00B16815">
        <w:rPr>
          <w:rFonts w:ascii="Calibri" w:hAnsi="Calibri" w:cs="Calibri"/>
          <w:lang w:val="en-GB"/>
        </w:rPr>
        <w:t>: 1267– 73.</w:t>
      </w:r>
    </w:p>
    <w:p w:rsidR="007D4EE3" w:rsidRPr="00B16815" w:rsidRDefault="005A68C7" w:rsidP="007D4EE3">
      <w:pPr>
        <w:jc w:val="both"/>
        <w:rPr>
          <w:rFonts w:ascii="Calibri" w:hAnsi="Calibri" w:cs="Calibri"/>
          <w:lang w:val="en-GB"/>
        </w:rPr>
      </w:pPr>
      <w:r w:rsidRPr="00AE5D66">
        <w:rPr>
          <w:rFonts w:ascii="Calibri" w:hAnsi="Calibri" w:cs="Calibri"/>
          <w:lang w:val="pt-BR"/>
        </w:rPr>
        <w:t>[</w:t>
      </w:r>
      <w:r w:rsidR="00AE5D66" w:rsidRPr="00AE5D66">
        <w:rPr>
          <w:rFonts w:ascii="Calibri" w:hAnsi="Calibri" w:cs="Calibri"/>
          <w:lang w:val="pt-BR"/>
        </w:rPr>
        <w:t>74</w:t>
      </w:r>
      <w:r w:rsidRPr="00AE5D66">
        <w:rPr>
          <w:rFonts w:ascii="Calibri" w:hAnsi="Calibri" w:cs="Calibri"/>
          <w:lang w:val="pt-BR"/>
        </w:rPr>
        <w:t>]</w:t>
      </w:r>
      <w:r w:rsidRPr="00AE5D66">
        <w:rPr>
          <w:rFonts w:ascii="Calibri" w:hAnsi="Calibri" w:cs="Calibri"/>
          <w:lang w:val="pt-BR"/>
        </w:rPr>
        <w:tab/>
      </w:r>
      <w:r w:rsidR="007D4EE3" w:rsidRPr="00AE5D66">
        <w:rPr>
          <w:rFonts w:ascii="Calibri" w:hAnsi="Calibri" w:cs="Calibri"/>
          <w:lang w:val="pt-BR"/>
        </w:rPr>
        <w:t xml:space="preserve">Oliveira CM, Rodrigues MN, Miglino MA. 2012. </w:t>
      </w:r>
      <w:r w:rsidR="007D4EE3" w:rsidRPr="00B16815">
        <w:rPr>
          <w:rFonts w:ascii="Calibri" w:hAnsi="Calibri" w:cs="Calibri"/>
          <w:lang w:val="en-GB"/>
        </w:rPr>
        <w:t>Iron transportation across the placenta. An Acad Bras Cienc</w:t>
      </w:r>
      <w:r w:rsidR="008B289E">
        <w:rPr>
          <w:rFonts w:ascii="Calibri" w:hAnsi="Calibri" w:cs="Calibri"/>
          <w:lang w:val="en-GB"/>
        </w:rPr>
        <w:t xml:space="preserve"> </w:t>
      </w:r>
      <w:r w:rsidR="007D4EE3" w:rsidRPr="00B16815">
        <w:rPr>
          <w:rFonts w:ascii="Calibri" w:hAnsi="Calibri" w:cs="Calibri"/>
          <w:b/>
          <w:lang w:val="en-GB"/>
        </w:rPr>
        <w:t>84</w:t>
      </w:r>
      <w:r w:rsidR="007D4EE3" w:rsidRPr="00B16815">
        <w:rPr>
          <w:rFonts w:ascii="Calibri" w:hAnsi="Calibri" w:cs="Calibri"/>
          <w:lang w:val="en-GB"/>
        </w:rPr>
        <w:t>: 1115– 20.</w:t>
      </w:r>
    </w:p>
    <w:p w:rsidR="007D4EE3" w:rsidRPr="00B16815" w:rsidRDefault="005A68C7" w:rsidP="007D4EE3">
      <w:pPr>
        <w:jc w:val="both"/>
        <w:rPr>
          <w:rFonts w:ascii="Calibri" w:hAnsi="Calibri" w:cs="Calibri"/>
          <w:lang w:val="en-GB"/>
        </w:rPr>
      </w:pPr>
      <w:r w:rsidRPr="00B16815">
        <w:rPr>
          <w:rFonts w:ascii="Calibri" w:hAnsi="Calibri" w:cs="Calibri"/>
          <w:lang w:val="en-GB"/>
        </w:rPr>
        <w:t>[</w:t>
      </w:r>
      <w:r w:rsidR="00AE5D66" w:rsidRPr="00B16815">
        <w:rPr>
          <w:rFonts w:ascii="Calibri" w:hAnsi="Calibri" w:cs="Calibri"/>
          <w:lang w:val="en-GB"/>
        </w:rPr>
        <w:t>7</w:t>
      </w:r>
      <w:r w:rsidR="00AE5D66">
        <w:rPr>
          <w:rFonts w:ascii="Calibri" w:hAnsi="Calibri" w:cs="Calibri"/>
          <w:lang w:val="en-GB"/>
        </w:rPr>
        <w:t>5</w:t>
      </w:r>
      <w:r w:rsidRPr="00B16815">
        <w:rPr>
          <w:rFonts w:ascii="Calibri" w:hAnsi="Calibri" w:cs="Calibri"/>
          <w:lang w:val="en-GB"/>
        </w:rPr>
        <w:t>]</w:t>
      </w:r>
      <w:r w:rsidRPr="00B16815">
        <w:rPr>
          <w:rFonts w:ascii="Calibri" w:hAnsi="Calibri" w:cs="Calibri"/>
          <w:lang w:val="en-GB"/>
        </w:rPr>
        <w:tab/>
      </w:r>
      <w:r w:rsidR="007D4EE3" w:rsidRPr="00B16815">
        <w:rPr>
          <w:rFonts w:ascii="Calibri" w:hAnsi="Calibri" w:cs="Calibri"/>
          <w:lang w:val="en-GB"/>
        </w:rPr>
        <w:t>Sangkhae V, Nemeth E. 2019. Placental iron transport: The mechanism and regulatory circuits. Free Radic</w:t>
      </w:r>
      <w:r w:rsidR="008B289E">
        <w:rPr>
          <w:rFonts w:ascii="Calibri" w:hAnsi="Calibri" w:cs="Calibri"/>
          <w:lang w:val="en-GB"/>
        </w:rPr>
        <w:t xml:space="preserve"> </w:t>
      </w:r>
      <w:r w:rsidR="007D4EE3" w:rsidRPr="00B16815">
        <w:rPr>
          <w:rFonts w:ascii="Calibri" w:hAnsi="Calibri" w:cs="Calibri"/>
          <w:lang w:val="en-GB"/>
        </w:rPr>
        <w:t xml:space="preserve">Biol Med </w:t>
      </w:r>
      <w:r w:rsidR="007D4EE3" w:rsidRPr="00B16815">
        <w:rPr>
          <w:rFonts w:ascii="Calibri" w:hAnsi="Calibri" w:cs="Calibri"/>
          <w:b/>
          <w:lang w:val="en-GB"/>
        </w:rPr>
        <w:t>133</w:t>
      </w:r>
      <w:r w:rsidR="007D4EE3" w:rsidRPr="00B16815">
        <w:rPr>
          <w:rFonts w:ascii="Calibri" w:hAnsi="Calibri" w:cs="Calibri"/>
          <w:lang w:val="en-GB"/>
        </w:rPr>
        <w:t>: 254– 61.</w:t>
      </w:r>
    </w:p>
    <w:p w:rsidR="006A2AAD" w:rsidRPr="00B16815" w:rsidRDefault="005A68C7" w:rsidP="00CC5C59">
      <w:pPr>
        <w:jc w:val="both"/>
        <w:rPr>
          <w:rFonts w:ascii="Calibri" w:hAnsi="Calibri" w:cs="Calibri"/>
          <w:lang w:val="en-GB"/>
        </w:rPr>
      </w:pPr>
      <w:r w:rsidRPr="00B16815">
        <w:rPr>
          <w:rFonts w:ascii="Calibri" w:hAnsi="Calibri" w:cs="Calibri"/>
          <w:lang w:val="en-GB"/>
        </w:rPr>
        <w:t>[</w:t>
      </w:r>
      <w:r w:rsidR="00AE5D66" w:rsidRPr="00B16815">
        <w:rPr>
          <w:rFonts w:ascii="Calibri" w:hAnsi="Calibri" w:cs="Calibri"/>
          <w:lang w:val="en-GB"/>
        </w:rPr>
        <w:t>7</w:t>
      </w:r>
      <w:r w:rsidR="00AE5D66">
        <w:rPr>
          <w:rFonts w:ascii="Calibri" w:hAnsi="Calibri" w:cs="Calibri"/>
          <w:lang w:val="en-GB"/>
        </w:rPr>
        <w:t>6</w:t>
      </w:r>
      <w:r w:rsidRPr="00B16815">
        <w:rPr>
          <w:rFonts w:ascii="Calibri" w:hAnsi="Calibri" w:cs="Calibri"/>
          <w:lang w:val="en-GB"/>
        </w:rPr>
        <w:t>]</w:t>
      </w:r>
      <w:r w:rsidRPr="00B16815">
        <w:rPr>
          <w:rFonts w:ascii="Calibri" w:hAnsi="Calibri" w:cs="Calibri"/>
          <w:lang w:val="en-GB"/>
        </w:rPr>
        <w:tab/>
      </w:r>
      <w:r w:rsidR="007D4EE3" w:rsidRPr="00B16815">
        <w:rPr>
          <w:rFonts w:ascii="Calibri" w:hAnsi="Calibri" w:cs="Calibri"/>
          <w:lang w:val="en-GB"/>
        </w:rPr>
        <w:t>Okuyama T, Tawada T, Furuya H, Villee CA. 1985. The Role of Transferrin and Ferritin in the Fetal-Maternal-Placental Unit. Am J Obstet</w:t>
      </w:r>
      <w:r w:rsidR="008B289E">
        <w:rPr>
          <w:rFonts w:ascii="Calibri" w:hAnsi="Calibri" w:cs="Calibri"/>
          <w:lang w:val="en-GB"/>
        </w:rPr>
        <w:t xml:space="preserve"> </w:t>
      </w:r>
      <w:r w:rsidR="007D4EE3" w:rsidRPr="00B16815">
        <w:rPr>
          <w:rFonts w:ascii="Calibri" w:hAnsi="Calibri" w:cs="Calibri"/>
          <w:lang w:val="en-GB"/>
        </w:rPr>
        <w:t>Gynecol</w:t>
      </w:r>
      <w:r w:rsidR="008B289E">
        <w:rPr>
          <w:rFonts w:ascii="Calibri" w:hAnsi="Calibri" w:cs="Calibri"/>
          <w:lang w:val="en-GB"/>
        </w:rPr>
        <w:t xml:space="preserve"> </w:t>
      </w:r>
      <w:r w:rsidR="007D4EE3" w:rsidRPr="00B16815">
        <w:rPr>
          <w:rFonts w:ascii="Calibri" w:hAnsi="Calibri" w:cs="Calibri"/>
          <w:b/>
          <w:lang w:val="en-GB"/>
        </w:rPr>
        <w:t>152</w:t>
      </w:r>
      <w:r w:rsidR="007D4EE3" w:rsidRPr="00B16815">
        <w:rPr>
          <w:rFonts w:ascii="Calibri" w:hAnsi="Calibri" w:cs="Calibri"/>
          <w:lang w:val="en-GB"/>
        </w:rPr>
        <w:t>: 344– 50.</w:t>
      </w:r>
    </w:p>
    <w:p w:rsidR="007D4EE3" w:rsidRPr="00B16815" w:rsidRDefault="005A68C7" w:rsidP="007D4EE3">
      <w:pPr>
        <w:jc w:val="both"/>
        <w:rPr>
          <w:rFonts w:ascii="Calibri" w:hAnsi="Calibri" w:cs="Calibri"/>
          <w:lang w:val="en-GB"/>
        </w:rPr>
      </w:pPr>
      <w:r w:rsidRPr="00B16815">
        <w:rPr>
          <w:rFonts w:ascii="Calibri" w:hAnsi="Calibri" w:cs="Calibri"/>
          <w:lang w:val="en-GB"/>
        </w:rPr>
        <w:t>[</w:t>
      </w:r>
      <w:r w:rsidR="00AE5D66" w:rsidRPr="00B16815">
        <w:rPr>
          <w:rFonts w:ascii="Calibri" w:hAnsi="Calibri" w:cs="Calibri"/>
          <w:lang w:val="en-GB"/>
        </w:rPr>
        <w:t>7</w:t>
      </w:r>
      <w:r w:rsidR="00AE5D66">
        <w:rPr>
          <w:rFonts w:ascii="Calibri" w:hAnsi="Calibri" w:cs="Calibri"/>
          <w:lang w:val="en-GB"/>
        </w:rPr>
        <w:t>7</w:t>
      </w:r>
      <w:r w:rsidRPr="00B16815">
        <w:rPr>
          <w:rFonts w:ascii="Calibri" w:hAnsi="Calibri" w:cs="Calibri"/>
          <w:lang w:val="en-GB"/>
        </w:rPr>
        <w:t>]</w:t>
      </w:r>
      <w:r w:rsidRPr="00B16815">
        <w:rPr>
          <w:rFonts w:ascii="Calibri" w:hAnsi="Calibri" w:cs="Calibri"/>
          <w:lang w:val="en-GB"/>
        </w:rPr>
        <w:tab/>
      </w:r>
      <w:r w:rsidR="007D4EE3" w:rsidRPr="00B16815">
        <w:rPr>
          <w:rFonts w:ascii="Calibri" w:hAnsi="Calibri" w:cs="Calibri"/>
          <w:lang w:val="en-GB"/>
        </w:rPr>
        <w:t xml:space="preserve">Passanitti A, Roth TF. 1989. Purification of chicken liver ferritin by two novel methods and structural comparison with horse spleen ferritin. Biochem J </w:t>
      </w:r>
      <w:r w:rsidR="007D4EE3" w:rsidRPr="00B16815">
        <w:rPr>
          <w:rFonts w:ascii="Calibri" w:hAnsi="Calibri" w:cs="Calibri"/>
          <w:b/>
          <w:lang w:val="en-GB"/>
        </w:rPr>
        <w:t>258</w:t>
      </w:r>
      <w:r w:rsidR="007D4EE3" w:rsidRPr="00B16815">
        <w:rPr>
          <w:rFonts w:ascii="Calibri" w:hAnsi="Calibri" w:cs="Calibri"/>
          <w:lang w:val="en-GB"/>
        </w:rPr>
        <w:t>: 413– 9.</w:t>
      </w:r>
    </w:p>
    <w:p w:rsidR="007D4EE3" w:rsidRPr="00B16815" w:rsidRDefault="005A68C7" w:rsidP="007D4EE3">
      <w:pPr>
        <w:jc w:val="both"/>
        <w:rPr>
          <w:rFonts w:ascii="Calibri" w:hAnsi="Calibri" w:cs="Calibri"/>
          <w:lang w:val="en-GB"/>
        </w:rPr>
      </w:pPr>
      <w:r w:rsidRPr="00B16815">
        <w:rPr>
          <w:rFonts w:ascii="Calibri" w:hAnsi="Calibri" w:cs="Calibri"/>
          <w:lang w:val="en-GB"/>
        </w:rPr>
        <w:lastRenderedPageBreak/>
        <w:t>[</w:t>
      </w:r>
      <w:r w:rsidR="00AE5D66" w:rsidRPr="00B16815">
        <w:rPr>
          <w:rFonts w:ascii="Calibri" w:hAnsi="Calibri" w:cs="Calibri"/>
          <w:lang w:val="en-GB"/>
        </w:rPr>
        <w:t>7</w:t>
      </w:r>
      <w:r w:rsidR="00AE5D66">
        <w:rPr>
          <w:rFonts w:ascii="Calibri" w:hAnsi="Calibri" w:cs="Calibri"/>
          <w:lang w:val="en-GB"/>
        </w:rPr>
        <w:t>8</w:t>
      </w:r>
      <w:r w:rsidRPr="00B16815">
        <w:rPr>
          <w:rFonts w:ascii="Calibri" w:hAnsi="Calibri" w:cs="Calibri"/>
          <w:lang w:val="en-GB"/>
        </w:rPr>
        <w:t>]</w:t>
      </w:r>
      <w:r w:rsidRPr="00B16815">
        <w:rPr>
          <w:rFonts w:ascii="Calibri" w:hAnsi="Calibri" w:cs="Calibri"/>
          <w:lang w:val="en-GB"/>
        </w:rPr>
        <w:tab/>
      </w:r>
      <w:r w:rsidR="007D4EE3" w:rsidRPr="00B16815">
        <w:rPr>
          <w:rFonts w:ascii="Calibri" w:hAnsi="Calibri" w:cs="Calibri"/>
          <w:lang w:val="en-GB"/>
        </w:rPr>
        <w:t>Stevens PW, Dodgson JB, Engel JD. 1987. Structure and expression of the chicken ferritin H subunit gene. Mol.Cell. Biol</w:t>
      </w:r>
      <w:r w:rsidR="008B289E">
        <w:rPr>
          <w:rFonts w:ascii="Calibri" w:hAnsi="Calibri" w:cs="Calibri"/>
          <w:lang w:val="en-GB"/>
        </w:rPr>
        <w:t xml:space="preserve"> </w:t>
      </w:r>
      <w:r w:rsidR="007D4EE3" w:rsidRPr="00B16815">
        <w:rPr>
          <w:rFonts w:ascii="Calibri" w:hAnsi="Calibri" w:cs="Calibri"/>
          <w:b/>
          <w:lang w:val="en-GB"/>
        </w:rPr>
        <w:t>7</w:t>
      </w:r>
      <w:r w:rsidR="007D4EE3" w:rsidRPr="00B16815">
        <w:rPr>
          <w:rFonts w:ascii="Calibri" w:hAnsi="Calibri" w:cs="Calibri"/>
          <w:lang w:val="en-GB"/>
        </w:rPr>
        <w:t>: 1751– 8.</w:t>
      </w:r>
    </w:p>
    <w:p w:rsidR="007D4EE3" w:rsidRPr="00B16815" w:rsidRDefault="005A68C7" w:rsidP="007D4EE3">
      <w:pPr>
        <w:jc w:val="both"/>
        <w:rPr>
          <w:rFonts w:ascii="Calibri" w:hAnsi="Calibri" w:cs="Calibri"/>
          <w:lang w:val="en-GB"/>
        </w:rPr>
      </w:pPr>
      <w:r w:rsidRPr="00B16815">
        <w:rPr>
          <w:rFonts w:ascii="Calibri" w:hAnsi="Calibri" w:cs="Calibri"/>
          <w:lang w:val="en-GB"/>
        </w:rPr>
        <w:t>[</w:t>
      </w:r>
      <w:r w:rsidR="005F205F">
        <w:rPr>
          <w:rFonts w:ascii="Calibri" w:hAnsi="Calibri" w:cs="Calibri"/>
          <w:lang w:val="en-GB"/>
        </w:rPr>
        <w:t>79</w:t>
      </w:r>
      <w:r w:rsidRPr="00B16815">
        <w:rPr>
          <w:rFonts w:ascii="Calibri" w:hAnsi="Calibri" w:cs="Calibri"/>
          <w:lang w:val="en-GB"/>
        </w:rPr>
        <w:t>]</w:t>
      </w:r>
      <w:r w:rsidRPr="00B16815">
        <w:rPr>
          <w:rFonts w:ascii="Calibri" w:hAnsi="Calibri" w:cs="Calibri"/>
          <w:lang w:val="en-GB"/>
        </w:rPr>
        <w:tab/>
      </w:r>
      <w:r w:rsidR="007D4EE3" w:rsidRPr="00B16815">
        <w:rPr>
          <w:rFonts w:ascii="Calibri" w:hAnsi="Calibri" w:cs="Calibri"/>
          <w:lang w:val="en-GB"/>
        </w:rPr>
        <w:t>Richards MP. 1991. Mineral Metabolism in the Developing Turkey embryo--II. The Role of the Yolk Sac. Comp BiochemPhysiol A Comp Physiol</w:t>
      </w:r>
      <w:r w:rsidR="008B289E">
        <w:rPr>
          <w:rFonts w:ascii="Calibri" w:hAnsi="Calibri" w:cs="Calibri"/>
          <w:lang w:val="en-GB"/>
        </w:rPr>
        <w:t xml:space="preserve"> </w:t>
      </w:r>
      <w:r w:rsidR="007D4EE3" w:rsidRPr="00B16815">
        <w:rPr>
          <w:rFonts w:ascii="Calibri" w:hAnsi="Calibri" w:cs="Calibri"/>
          <w:b/>
          <w:lang w:val="en-GB"/>
        </w:rPr>
        <w:t>100</w:t>
      </w:r>
      <w:r w:rsidR="007D4EE3" w:rsidRPr="00B16815">
        <w:rPr>
          <w:rFonts w:ascii="Calibri" w:hAnsi="Calibri" w:cs="Calibri"/>
          <w:lang w:val="en-GB"/>
        </w:rPr>
        <w:t>: 1017– 23.</w:t>
      </w:r>
    </w:p>
    <w:p w:rsidR="00833430" w:rsidRPr="00B16815" w:rsidRDefault="00833430" w:rsidP="00833430">
      <w:pPr>
        <w:jc w:val="both"/>
        <w:rPr>
          <w:rFonts w:ascii="Calibri" w:hAnsi="Calibri" w:cs="Calibri"/>
          <w:lang w:val="en-GB"/>
        </w:rPr>
      </w:pPr>
      <w:r w:rsidRPr="00B16815">
        <w:rPr>
          <w:rFonts w:ascii="Calibri" w:hAnsi="Calibri" w:cs="Calibri"/>
          <w:lang w:val="en-GB"/>
        </w:rPr>
        <w:t>[</w:t>
      </w:r>
      <w:r w:rsidR="00EE7568">
        <w:rPr>
          <w:rFonts w:ascii="Calibri" w:hAnsi="Calibri" w:cs="Calibri"/>
          <w:lang w:val="en-GB"/>
        </w:rPr>
        <w:t>80</w:t>
      </w:r>
      <w:r w:rsidRPr="00B16815">
        <w:rPr>
          <w:rFonts w:ascii="Calibri" w:hAnsi="Calibri" w:cs="Calibri"/>
          <w:lang w:val="en-GB"/>
        </w:rPr>
        <w:t>]</w:t>
      </w:r>
      <w:r w:rsidRPr="00B16815">
        <w:rPr>
          <w:rFonts w:ascii="Calibri" w:hAnsi="Calibri" w:cs="Calibri"/>
          <w:lang w:val="en-GB"/>
        </w:rPr>
        <w:tab/>
        <w:t>dos Reis M, Thawornwattana Y, Angelis K, Telford MJ, et al. 2015. Uncertainty in the Timing of Origin of Animals and the Limits of Precision in Molecular Timescales. Curr</w:t>
      </w:r>
      <w:r w:rsidR="008B289E">
        <w:rPr>
          <w:rFonts w:ascii="Calibri" w:hAnsi="Calibri" w:cs="Calibri"/>
          <w:lang w:val="en-GB"/>
        </w:rPr>
        <w:t xml:space="preserve"> </w:t>
      </w:r>
      <w:r w:rsidRPr="00B16815">
        <w:rPr>
          <w:rFonts w:ascii="Calibri" w:hAnsi="Calibri" w:cs="Calibri"/>
          <w:lang w:val="en-GB"/>
        </w:rPr>
        <w:t>Biol</w:t>
      </w:r>
      <w:r w:rsidR="008B289E">
        <w:rPr>
          <w:rFonts w:ascii="Calibri" w:hAnsi="Calibri" w:cs="Calibri"/>
          <w:lang w:val="en-GB"/>
        </w:rPr>
        <w:t xml:space="preserve"> </w:t>
      </w:r>
      <w:r w:rsidRPr="00B16815">
        <w:rPr>
          <w:rFonts w:ascii="Calibri" w:hAnsi="Calibri" w:cs="Calibri"/>
          <w:b/>
          <w:lang w:val="en-GB"/>
        </w:rPr>
        <w:t>25</w:t>
      </w:r>
      <w:r w:rsidRPr="00B16815">
        <w:rPr>
          <w:rFonts w:ascii="Calibri" w:hAnsi="Calibri" w:cs="Calibri"/>
          <w:lang w:val="en-GB"/>
        </w:rPr>
        <w:t>:2939-50.</w:t>
      </w:r>
    </w:p>
    <w:p w:rsidR="00833430" w:rsidRPr="00B16815" w:rsidRDefault="00833430" w:rsidP="00833430">
      <w:pPr>
        <w:jc w:val="both"/>
        <w:rPr>
          <w:rFonts w:ascii="Calibri" w:hAnsi="Calibri" w:cs="Calibri"/>
          <w:lang w:val="en-GB"/>
        </w:rPr>
      </w:pPr>
      <w:r w:rsidRPr="00B16815">
        <w:rPr>
          <w:rFonts w:ascii="Calibri" w:hAnsi="Calibri" w:cs="Calibri"/>
          <w:lang w:val="en-GB"/>
        </w:rPr>
        <w:t>[</w:t>
      </w:r>
      <w:r w:rsidR="00EE7568" w:rsidRPr="00B16815">
        <w:rPr>
          <w:rFonts w:ascii="Calibri" w:hAnsi="Calibri" w:cs="Calibri"/>
          <w:lang w:val="en-GB"/>
        </w:rPr>
        <w:t>8</w:t>
      </w:r>
      <w:r w:rsidR="00EE7568">
        <w:rPr>
          <w:rFonts w:ascii="Calibri" w:hAnsi="Calibri" w:cs="Calibri"/>
          <w:lang w:val="en-GB"/>
        </w:rPr>
        <w:t>1</w:t>
      </w:r>
      <w:r w:rsidRPr="00B16815">
        <w:rPr>
          <w:rFonts w:ascii="Calibri" w:hAnsi="Calibri" w:cs="Calibri"/>
          <w:lang w:val="en-GB"/>
        </w:rPr>
        <w:t>]</w:t>
      </w:r>
      <w:r w:rsidRPr="00B16815">
        <w:rPr>
          <w:rFonts w:ascii="Calibri" w:hAnsi="Calibri" w:cs="Calibri"/>
          <w:lang w:val="en-GB"/>
        </w:rPr>
        <w:tab/>
        <w:t xml:space="preserve">Igawa T, Nozawa M, Suzuki DG, Reimer JD, et al. 2017. Evolutionary history of the extant amphioxus lineage with shallow-branching diversification. Sci Rep </w:t>
      </w:r>
      <w:r w:rsidRPr="00B16815">
        <w:rPr>
          <w:rFonts w:ascii="Calibri" w:hAnsi="Calibri" w:cs="Calibri"/>
          <w:b/>
          <w:lang w:val="en-GB"/>
        </w:rPr>
        <w:t>7</w:t>
      </w:r>
      <w:r w:rsidRPr="00B16815">
        <w:rPr>
          <w:rFonts w:ascii="Calibri" w:hAnsi="Calibri" w:cs="Calibri"/>
          <w:lang w:val="en-GB"/>
        </w:rPr>
        <w:t>:1157.</w:t>
      </w:r>
    </w:p>
    <w:p w:rsidR="00833430" w:rsidRPr="00B16815" w:rsidRDefault="00833430" w:rsidP="00833430">
      <w:pPr>
        <w:jc w:val="both"/>
        <w:rPr>
          <w:rFonts w:ascii="Calibri" w:hAnsi="Calibri" w:cs="Calibri"/>
          <w:lang w:val="en-GB"/>
        </w:rPr>
      </w:pPr>
      <w:r w:rsidRPr="00B16815">
        <w:rPr>
          <w:rFonts w:ascii="Calibri" w:hAnsi="Calibri" w:cs="Calibri"/>
          <w:lang w:val="en-GB"/>
        </w:rPr>
        <w:t>[</w:t>
      </w:r>
      <w:r w:rsidR="00EE7568" w:rsidRPr="00B16815">
        <w:rPr>
          <w:rFonts w:ascii="Calibri" w:hAnsi="Calibri" w:cs="Calibri"/>
          <w:lang w:val="en-GB"/>
        </w:rPr>
        <w:t>8</w:t>
      </w:r>
      <w:r w:rsidR="00EE7568">
        <w:rPr>
          <w:rFonts w:ascii="Calibri" w:hAnsi="Calibri" w:cs="Calibri"/>
          <w:lang w:val="en-GB"/>
        </w:rPr>
        <w:t>2</w:t>
      </w:r>
      <w:r w:rsidRPr="00B16815">
        <w:rPr>
          <w:rFonts w:ascii="Calibri" w:hAnsi="Calibri" w:cs="Calibri"/>
          <w:lang w:val="en-GB"/>
        </w:rPr>
        <w:t>]</w:t>
      </w:r>
      <w:r w:rsidRPr="00B16815">
        <w:rPr>
          <w:rFonts w:ascii="Calibri" w:hAnsi="Calibri" w:cs="Calibri"/>
          <w:lang w:val="en-GB"/>
        </w:rPr>
        <w:tab/>
        <w:t xml:space="preserve">Andreev PS, Zhao W, Wang NZ, Smith MM, et al. 2020. Early Silurian chondrichthyans from the Tarim Basin (Xinjiang, China). PLoS One </w:t>
      </w:r>
      <w:r w:rsidRPr="00B16815">
        <w:rPr>
          <w:rFonts w:ascii="Calibri" w:hAnsi="Calibri" w:cs="Calibri"/>
          <w:b/>
          <w:lang w:val="en-GB"/>
        </w:rPr>
        <w:t>15</w:t>
      </w:r>
      <w:r w:rsidRPr="00B16815">
        <w:rPr>
          <w:rFonts w:ascii="Calibri" w:hAnsi="Calibri" w:cs="Calibri"/>
          <w:lang w:val="en-GB"/>
        </w:rPr>
        <w:t>:e0228589.</w:t>
      </w:r>
    </w:p>
    <w:p w:rsidR="008B289E" w:rsidRDefault="00833430" w:rsidP="00833430">
      <w:pPr>
        <w:jc w:val="both"/>
        <w:rPr>
          <w:rFonts w:ascii="Calibri" w:hAnsi="Calibri" w:cs="Calibri"/>
          <w:lang w:val="pt-BR"/>
        </w:rPr>
      </w:pPr>
      <w:r w:rsidRPr="00EE7568">
        <w:rPr>
          <w:rFonts w:ascii="Calibri" w:hAnsi="Calibri" w:cs="Calibri"/>
          <w:lang w:val="pt-BR"/>
        </w:rPr>
        <w:t>[</w:t>
      </w:r>
      <w:r w:rsidR="00EE7568" w:rsidRPr="00EE7568">
        <w:rPr>
          <w:rFonts w:ascii="Calibri" w:hAnsi="Calibri" w:cs="Calibri"/>
          <w:lang w:val="pt-BR"/>
        </w:rPr>
        <w:t>83</w:t>
      </w:r>
      <w:r w:rsidRPr="00EE7568">
        <w:rPr>
          <w:rFonts w:ascii="Calibri" w:hAnsi="Calibri" w:cs="Calibri"/>
          <w:lang w:val="pt-BR"/>
        </w:rPr>
        <w:t>]</w:t>
      </w:r>
      <w:r w:rsidRPr="00EE7568">
        <w:rPr>
          <w:rFonts w:ascii="Calibri" w:hAnsi="Calibri" w:cs="Calibri"/>
          <w:lang w:val="pt-BR"/>
        </w:rPr>
        <w:tab/>
      </w:r>
      <w:r w:rsidR="00BF27A0" w:rsidRPr="00BF27A0">
        <w:rPr>
          <w:rFonts w:ascii="Calibri" w:hAnsi="Calibri" w:cs="Calibri"/>
          <w:lang w:val="pt-BR"/>
        </w:rPr>
        <w:t>Broughton RE, Betancur-R. R, Li C, Arratia G, Ortí G. Multi-locus</w:t>
      </w:r>
      <w:r w:rsidR="008B289E">
        <w:rPr>
          <w:rFonts w:ascii="Calibri" w:hAnsi="Calibri" w:cs="Calibri"/>
          <w:lang w:val="pt-BR"/>
        </w:rPr>
        <w:t xml:space="preserve"> </w:t>
      </w:r>
      <w:r w:rsidR="00BF27A0" w:rsidRPr="00BF27A0">
        <w:rPr>
          <w:rFonts w:ascii="Calibri" w:hAnsi="Calibri" w:cs="Calibri"/>
          <w:lang w:val="pt-BR"/>
        </w:rPr>
        <w:t>phylogenetic</w:t>
      </w:r>
      <w:r w:rsidR="008B289E">
        <w:rPr>
          <w:rFonts w:ascii="Calibri" w:hAnsi="Calibri" w:cs="Calibri"/>
          <w:lang w:val="pt-BR"/>
        </w:rPr>
        <w:t xml:space="preserve"> </w:t>
      </w:r>
      <w:r w:rsidR="00BF27A0" w:rsidRPr="00BF27A0">
        <w:rPr>
          <w:rFonts w:ascii="Calibri" w:hAnsi="Calibri" w:cs="Calibri"/>
          <w:lang w:val="pt-BR"/>
        </w:rPr>
        <w:t>analysis</w:t>
      </w:r>
      <w:r w:rsidR="008B289E">
        <w:rPr>
          <w:rFonts w:ascii="Calibri" w:hAnsi="Calibri" w:cs="Calibri"/>
          <w:lang w:val="pt-BR"/>
        </w:rPr>
        <w:t xml:space="preserve"> </w:t>
      </w:r>
      <w:r w:rsidR="00BF27A0" w:rsidRPr="00BF27A0">
        <w:rPr>
          <w:rFonts w:ascii="Calibri" w:hAnsi="Calibri" w:cs="Calibri"/>
          <w:lang w:val="pt-BR"/>
        </w:rPr>
        <w:t>reveals</w:t>
      </w:r>
      <w:r w:rsidR="008B289E">
        <w:rPr>
          <w:rFonts w:ascii="Calibri" w:hAnsi="Calibri" w:cs="Calibri"/>
          <w:lang w:val="pt-BR"/>
        </w:rPr>
        <w:t xml:space="preserve"> </w:t>
      </w:r>
      <w:r w:rsidR="00BF27A0" w:rsidRPr="00BF27A0">
        <w:rPr>
          <w:rFonts w:ascii="Calibri" w:hAnsi="Calibri" w:cs="Calibri"/>
          <w:lang w:val="pt-BR"/>
        </w:rPr>
        <w:t>the</w:t>
      </w:r>
      <w:r w:rsidR="008B289E">
        <w:rPr>
          <w:rFonts w:ascii="Calibri" w:hAnsi="Calibri" w:cs="Calibri"/>
          <w:lang w:val="pt-BR"/>
        </w:rPr>
        <w:t xml:space="preserve"> </w:t>
      </w:r>
      <w:r w:rsidR="00BF27A0" w:rsidRPr="00BF27A0">
        <w:rPr>
          <w:rFonts w:ascii="Calibri" w:hAnsi="Calibri" w:cs="Calibri"/>
          <w:lang w:val="pt-BR"/>
        </w:rPr>
        <w:t>pattern</w:t>
      </w:r>
      <w:r w:rsidR="008B289E">
        <w:rPr>
          <w:rFonts w:ascii="Calibri" w:hAnsi="Calibri" w:cs="Calibri"/>
          <w:lang w:val="pt-BR"/>
        </w:rPr>
        <w:t xml:space="preserve"> </w:t>
      </w:r>
      <w:r w:rsidR="00BF27A0" w:rsidRPr="00BF27A0">
        <w:rPr>
          <w:rFonts w:ascii="Calibri" w:hAnsi="Calibri" w:cs="Calibri"/>
          <w:lang w:val="pt-BR"/>
        </w:rPr>
        <w:t>and tempo of</w:t>
      </w:r>
      <w:r w:rsidR="008B289E">
        <w:rPr>
          <w:rFonts w:ascii="Calibri" w:hAnsi="Calibri" w:cs="Calibri"/>
          <w:lang w:val="pt-BR"/>
        </w:rPr>
        <w:t xml:space="preserve"> </w:t>
      </w:r>
      <w:r w:rsidR="00BF27A0" w:rsidRPr="00BF27A0">
        <w:rPr>
          <w:rFonts w:ascii="Calibri" w:hAnsi="Calibri" w:cs="Calibri"/>
          <w:lang w:val="pt-BR"/>
        </w:rPr>
        <w:t>bony</w:t>
      </w:r>
      <w:r w:rsidR="008B289E">
        <w:rPr>
          <w:rFonts w:ascii="Calibri" w:hAnsi="Calibri" w:cs="Calibri"/>
          <w:lang w:val="pt-BR"/>
        </w:rPr>
        <w:t xml:space="preserve"> </w:t>
      </w:r>
      <w:r w:rsidR="00BF27A0" w:rsidRPr="00BF27A0">
        <w:rPr>
          <w:rFonts w:ascii="Calibri" w:hAnsi="Calibri" w:cs="Calibri"/>
          <w:lang w:val="pt-BR"/>
        </w:rPr>
        <w:t>fish</w:t>
      </w:r>
      <w:r w:rsidR="008B289E">
        <w:rPr>
          <w:rFonts w:ascii="Calibri" w:hAnsi="Calibri" w:cs="Calibri"/>
          <w:lang w:val="pt-BR"/>
        </w:rPr>
        <w:t xml:space="preserve"> </w:t>
      </w:r>
      <w:r w:rsidR="00BF27A0" w:rsidRPr="00BF27A0">
        <w:rPr>
          <w:rFonts w:ascii="Calibri" w:hAnsi="Calibri" w:cs="Calibri"/>
          <w:lang w:val="pt-BR"/>
        </w:rPr>
        <w:t>evolution. PLOS Currents</w:t>
      </w:r>
      <w:r w:rsidR="008B289E">
        <w:rPr>
          <w:rFonts w:ascii="Calibri" w:hAnsi="Calibri" w:cs="Calibri"/>
          <w:lang w:val="pt-BR"/>
        </w:rPr>
        <w:t xml:space="preserve"> </w:t>
      </w:r>
      <w:r w:rsidR="00BF27A0" w:rsidRPr="00BF27A0">
        <w:rPr>
          <w:rFonts w:ascii="Calibri" w:hAnsi="Calibri" w:cs="Calibri"/>
          <w:lang w:val="pt-BR"/>
        </w:rPr>
        <w:t>Tree</w:t>
      </w:r>
      <w:r w:rsidR="008B289E">
        <w:rPr>
          <w:rFonts w:ascii="Calibri" w:hAnsi="Calibri" w:cs="Calibri"/>
          <w:lang w:val="pt-BR"/>
        </w:rPr>
        <w:t xml:space="preserve"> </w:t>
      </w:r>
      <w:r w:rsidR="00BF27A0" w:rsidRPr="00BF27A0">
        <w:rPr>
          <w:rFonts w:ascii="Calibri" w:hAnsi="Calibri" w:cs="Calibri"/>
          <w:lang w:val="pt-BR"/>
        </w:rPr>
        <w:t xml:space="preserve">of Life. 2013 Apr 16 . Edition 1. </w:t>
      </w:r>
    </w:p>
    <w:p w:rsidR="00BF27A0" w:rsidRPr="00B16815" w:rsidRDefault="00833430" w:rsidP="00833430">
      <w:pPr>
        <w:jc w:val="both"/>
        <w:rPr>
          <w:rFonts w:ascii="Calibri" w:hAnsi="Calibri" w:cs="Calibri"/>
          <w:lang w:val="en-GB"/>
        </w:rPr>
      </w:pPr>
      <w:r w:rsidRPr="00B16815">
        <w:rPr>
          <w:rFonts w:ascii="Calibri" w:hAnsi="Calibri" w:cs="Calibri"/>
          <w:lang w:val="en-GB"/>
        </w:rPr>
        <w:t>[</w:t>
      </w:r>
      <w:r w:rsidR="00EE7568" w:rsidRPr="00B16815">
        <w:rPr>
          <w:rFonts w:ascii="Calibri" w:hAnsi="Calibri" w:cs="Calibri"/>
          <w:lang w:val="en-GB"/>
        </w:rPr>
        <w:t>8</w:t>
      </w:r>
      <w:r w:rsidR="00EE7568">
        <w:rPr>
          <w:rFonts w:ascii="Calibri" w:hAnsi="Calibri" w:cs="Calibri"/>
          <w:lang w:val="en-GB"/>
        </w:rPr>
        <w:t>4</w:t>
      </w:r>
      <w:r w:rsidRPr="00B16815">
        <w:rPr>
          <w:rFonts w:ascii="Calibri" w:hAnsi="Calibri" w:cs="Calibri"/>
          <w:lang w:val="en-GB"/>
        </w:rPr>
        <w:t>]</w:t>
      </w:r>
      <w:r w:rsidRPr="00B16815">
        <w:rPr>
          <w:rFonts w:ascii="Calibri" w:hAnsi="Calibri" w:cs="Calibri"/>
          <w:lang w:val="en-GB"/>
        </w:rPr>
        <w:tab/>
      </w:r>
      <w:r w:rsidR="00BF27A0" w:rsidRPr="00BF27A0">
        <w:rPr>
          <w:rFonts w:ascii="Calibri" w:hAnsi="Calibri" w:cs="Calibri"/>
          <w:lang w:val="en-GB"/>
        </w:rPr>
        <w:t>Betancur-R. R, Broughton RE, Wiley EO, Carpenter K, López JA, Li C, Holcroft NI, Arcila D, Sanciangco M, Cureton II JC, Zhang F, Buser T, Campbell MA, Ballesteros JA, Roa-Varon A, Willis S, Borden WC, Rowley T, Reneau PC, Hough DJ, Lu G, Grande T, Arratia G, Ortí G. The Tree of Life and a New Classification of Bony Fishes. PLOS Currents Tree of Life. 2013 Apr 18 . Edition 1.</w:t>
      </w:r>
    </w:p>
    <w:p w:rsidR="00833430" w:rsidRPr="00B16815" w:rsidRDefault="00833430" w:rsidP="00833430">
      <w:pPr>
        <w:jc w:val="both"/>
        <w:rPr>
          <w:rFonts w:ascii="Calibri" w:hAnsi="Calibri" w:cs="Calibri"/>
          <w:lang w:val="en-GB"/>
        </w:rPr>
      </w:pPr>
      <w:r w:rsidRPr="00B16815">
        <w:rPr>
          <w:rFonts w:ascii="Calibri" w:hAnsi="Calibri" w:cs="Calibri"/>
          <w:lang w:val="en-GB"/>
        </w:rPr>
        <w:t>[</w:t>
      </w:r>
      <w:r w:rsidR="00EE7568" w:rsidRPr="00B16815">
        <w:rPr>
          <w:rFonts w:ascii="Calibri" w:hAnsi="Calibri" w:cs="Calibri"/>
          <w:lang w:val="en-GB"/>
        </w:rPr>
        <w:t>8</w:t>
      </w:r>
      <w:r w:rsidR="00EE7568">
        <w:rPr>
          <w:rFonts w:ascii="Calibri" w:hAnsi="Calibri" w:cs="Calibri"/>
          <w:lang w:val="en-GB"/>
        </w:rPr>
        <w:t>5</w:t>
      </w:r>
      <w:r w:rsidRPr="00B16815">
        <w:rPr>
          <w:rFonts w:ascii="Calibri" w:hAnsi="Calibri" w:cs="Calibri"/>
          <w:lang w:val="en-GB"/>
        </w:rPr>
        <w:t>]</w:t>
      </w:r>
      <w:r w:rsidRPr="00B16815">
        <w:rPr>
          <w:rFonts w:ascii="Calibri" w:hAnsi="Calibri" w:cs="Calibri"/>
          <w:lang w:val="en-GB"/>
        </w:rPr>
        <w:tab/>
        <w:t>Brinkmann H, Denk A, Zitzler J, Joss JJ, et al. 2004. Complete mitochondrial genome sequences of the South american and the Australian lungfish: testing of the phylogenetic performance of mitochondrial data sets for phylogenetic problems in tetrapod relationships. J Mol Evol</w:t>
      </w:r>
      <w:r w:rsidR="008B289E">
        <w:rPr>
          <w:rFonts w:ascii="Calibri" w:hAnsi="Calibri" w:cs="Calibri"/>
          <w:lang w:val="en-GB"/>
        </w:rPr>
        <w:t xml:space="preserve"> </w:t>
      </w:r>
      <w:r w:rsidRPr="00B16815">
        <w:rPr>
          <w:rFonts w:ascii="Calibri" w:hAnsi="Calibri" w:cs="Calibri"/>
          <w:b/>
          <w:lang w:val="en-GB"/>
        </w:rPr>
        <w:t>59</w:t>
      </w:r>
      <w:r w:rsidRPr="00B16815">
        <w:rPr>
          <w:rFonts w:ascii="Calibri" w:hAnsi="Calibri" w:cs="Calibri"/>
          <w:lang w:val="en-GB"/>
        </w:rPr>
        <w:t>:834-48.</w:t>
      </w:r>
    </w:p>
    <w:p w:rsidR="00833430" w:rsidRPr="00B16815" w:rsidRDefault="00833430" w:rsidP="00833430">
      <w:pPr>
        <w:jc w:val="both"/>
        <w:rPr>
          <w:rFonts w:ascii="Calibri" w:hAnsi="Calibri" w:cs="Calibri"/>
          <w:lang w:val="en-GB"/>
        </w:rPr>
      </w:pPr>
      <w:r w:rsidRPr="00B16815">
        <w:rPr>
          <w:rFonts w:ascii="Calibri" w:hAnsi="Calibri" w:cs="Calibri"/>
          <w:lang w:val="en-GB"/>
        </w:rPr>
        <w:t>[</w:t>
      </w:r>
      <w:r w:rsidR="00EE7568" w:rsidRPr="00B16815">
        <w:rPr>
          <w:rFonts w:ascii="Calibri" w:hAnsi="Calibri" w:cs="Calibri"/>
          <w:lang w:val="en-GB"/>
        </w:rPr>
        <w:t>8</w:t>
      </w:r>
      <w:r w:rsidR="00EE7568">
        <w:rPr>
          <w:rFonts w:ascii="Calibri" w:hAnsi="Calibri" w:cs="Calibri"/>
          <w:lang w:val="en-GB"/>
        </w:rPr>
        <w:t>6</w:t>
      </w:r>
      <w:r w:rsidRPr="00B16815">
        <w:rPr>
          <w:rFonts w:ascii="Calibri" w:hAnsi="Calibri" w:cs="Calibri"/>
          <w:lang w:val="en-GB"/>
        </w:rPr>
        <w:t>]</w:t>
      </w:r>
      <w:r w:rsidRPr="00B16815">
        <w:rPr>
          <w:rFonts w:ascii="Calibri" w:hAnsi="Calibri" w:cs="Calibri"/>
          <w:lang w:val="en-GB"/>
        </w:rPr>
        <w:tab/>
        <w:t xml:space="preserve">Beznosov PA, Clack JA, Lukševičs E, Ruta M, et al. 2019. Morphology of the earliest reconstructable tetrapod Parmastegaaelidae. Nature </w:t>
      </w:r>
      <w:r w:rsidRPr="00B16815">
        <w:rPr>
          <w:rFonts w:ascii="Calibri" w:hAnsi="Calibri" w:cs="Calibri"/>
          <w:b/>
          <w:lang w:val="en-GB"/>
        </w:rPr>
        <w:t>574</w:t>
      </w:r>
      <w:r w:rsidRPr="00B16815">
        <w:rPr>
          <w:rFonts w:ascii="Calibri" w:hAnsi="Calibri" w:cs="Calibri"/>
          <w:lang w:val="en-GB"/>
        </w:rPr>
        <w:t>:527-31.</w:t>
      </w:r>
    </w:p>
    <w:p w:rsidR="00833430" w:rsidRPr="00B16815" w:rsidRDefault="00833430" w:rsidP="00833430">
      <w:pPr>
        <w:jc w:val="both"/>
        <w:rPr>
          <w:rFonts w:ascii="Calibri" w:hAnsi="Calibri" w:cs="Calibri"/>
          <w:lang w:val="en-GB"/>
        </w:rPr>
      </w:pPr>
      <w:r w:rsidRPr="00B16815">
        <w:rPr>
          <w:rFonts w:ascii="Calibri" w:hAnsi="Calibri" w:cs="Calibri"/>
          <w:lang w:val="en-GB"/>
        </w:rPr>
        <w:t>[</w:t>
      </w:r>
      <w:r w:rsidR="00EE7568" w:rsidRPr="00B16815">
        <w:rPr>
          <w:rFonts w:ascii="Calibri" w:hAnsi="Calibri" w:cs="Calibri"/>
          <w:lang w:val="en-GB"/>
        </w:rPr>
        <w:t>8</w:t>
      </w:r>
      <w:r w:rsidR="00EE7568">
        <w:rPr>
          <w:rFonts w:ascii="Calibri" w:hAnsi="Calibri" w:cs="Calibri"/>
          <w:lang w:val="en-GB"/>
        </w:rPr>
        <w:t>7</w:t>
      </w:r>
      <w:r w:rsidRPr="00B16815">
        <w:rPr>
          <w:rFonts w:ascii="Calibri" w:hAnsi="Calibri" w:cs="Calibri"/>
          <w:lang w:val="en-GB"/>
        </w:rPr>
        <w:t>]</w:t>
      </w:r>
      <w:r w:rsidRPr="00B16815">
        <w:rPr>
          <w:rFonts w:ascii="Calibri" w:hAnsi="Calibri" w:cs="Calibri"/>
          <w:lang w:val="en-GB"/>
        </w:rPr>
        <w:tab/>
        <w:t xml:space="preserve">Laurin M, Reisz RR. 1995. A reevaluation of early amniote phylogeny. Zool J Linn Soc </w:t>
      </w:r>
      <w:r w:rsidRPr="00B16815">
        <w:rPr>
          <w:rFonts w:ascii="Calibri" w:hAnsi="Calibri" w:cs="Calibri"/>
          <w:b/>
          <w:lang w:val="en-GB"/>
        </w:rPr>
        <w:t>113</w:t>
      </w:r>
      <w:r w:rsidRPr="00B16815">
        <w:rPr>
          <w:rFonts w:ascii="Calibri" w:hAnsi="Calibri" w:cs="Calibri"/>
          <w:lang w:val="en-GB"/>
        </w:rPr>
        <w:t>:165–223.</w:t>
      </w:r>
    </w:p>
    <w:p w:rsidR="00833430" w:rsidRPr="00B16815" w:rsidRDefault="00833430" w:rsidP="00833430">
      <w:pPr>
        <w:jc w:val="both"/>
        <w:rPr>
          <w:rFonts w:ascii="Calibri" w:hAnsi="Calibri" w:cs="Calibri"/>
          <w:lang w:val="en-GB"/>
        </w:rPr>
      </w:pPr>
      <w:r w:rsidRPr="00B16815">
        <w:rPr>
          <w:rFonts w:ascii="Calibri" w:hAnsi="Calibri" w:cs="Calibri"/>
          <w:lang w:val="en-GB"/>
        </w:rPr>
        <w:t>[</w:t>
      </w:r>
      <w:r w:rsidR="00EE7568" w:rsidRPr="00B16815">
        <w:rPr>
          <w:rFonts w:ascii="Calibri" w:hAnsi="Calibri" w:cs="Calibri"/>
          <w:lang w:val="en-GB"/>
        </w:rPr>
        <w:t>8</w:t>
      </w:r>
      <w:r w:rsidR="00EE7568">
        <w:rPr>
          <w:rFonts w:ascii="Calibri" w:hAnsi="Calibri" w:cs="Calibri"/>
          <w:lang w:val="en-GB"/>
        </w:rPr>
        <w:t>8</w:t>
      </w:r>
      <w:r w:rsidRPr="00B16815">
        <w:rPr>
          <w:rFonts w:ascii="Calibri" w:hAnsi="Calibri" w:cs="Calibri"/>
          <w:lang w:val="en-GB"/>
        </w:rPr>
        <w:t>]</w:t>
      </w:r>
      <w:r w:rsidRPr="00B16815">
        <w:rPr>
          <w:rFonts w:ascii="Calibri" w:hAnsi="Calibri" w:cs="Calibri"/>
          <w:lang w:val="en-GB"/>
        </w:rPr>
        <w:tab/>
        <w:t xml:space="preserve">Godefroit P, Cau A, Dong-Yu H, Escuillié F, et al. 2013. A Jurassic avialan dinosaur from China resolves the early phylogenetic history of birds. Nature </w:t>
      </w:r>
      <w:r w:rsidRPr="00B16815">
        <w:rPr>
          <w:rFonts w:ascii="Calibri" w:hAnsi="Calibri" w:cs="Calibri"/>
          <w:b/>
          <w:lang w:val="en-GB"/>
        </w:rPr>
        <w:t>498</w:t>
      </w:r>
      <w:r w:rsidRPr="00B16815">
        <w:rPr>
          <w:rFonts w:ascii="Calibri" w:hAnsi="Calibri" w:cs="Calibri"/>
          <w:lang w:val="en-GB"/>
        </w:rPr>
        <w:t>:359-62.</w:t>
      </w:r>
    </w:p>
    <w:p w:rsidR="00AD4126" w:rsidRPr="00B16815" w:rsidRDefault="00833430" w:rsidP="00AD4126">
      <w:pPr>
        <w:jc w:val="both"/>
        <w:rPr>
          <w:rFonts w:ascii="Calibri" w:hAnsi="Calibri" w:cs="Calibri"/>
          <w:lang w:val="en-GB"/>
        </w:rPr>
      </w:pPr>
      <w:r w:rsidRPr="00B16815">
        <w:rPr>
          <w:rFonts w:ascii="Calibri" w:hAnsi="Calibri" w:cs="Calibri"/>
          <w:lang w:val="en-GB"/>
        </w:rPr>
        <w:t>[</w:t>
      </w:r>
      <w:r w:rsidR="00EE7568" w:rsidRPr="00B16815">
        <w:rPr>
          <w:rFonts w:ascii="Calibri" w:hAnsi="Calibri" w:cs="Calibri"/>
          <w:lang w:val="en-GB"/>
        </w:rPr>
        <w:t>8</w:t>
      </w:r>
      <w:r w:rsidR="00EE7568">
        <w:rPr>
          <w:rFonts w:ascii="Calibri" w:hAnsi="Calibri" w:cs="Calibri"/>
          <w:lang w:val="en-GB"/>
        </w:rPr>
        <w:t>9</w:t>
      </w:r>
      <w:r w:rsidRPr="00B16815">
        <w:rPr>
          <w:rFonts w:ascii="Calibri" w:hAnsi="Calibri" w:cs="Calibri"/>
          <w:lang w:val="en-GB"/>
        </w:rPr>
        <w:t>]</w:t>
      </w:r>
      <w:r w:rsidRPr="00B16815">
        <w:rPr>
          <w:rFonts w:ascii="Calibri" w:hAnsi="Calibri" w:cs="Calibri"/>
          <w:lang w:val="en-GB"/>
        </w:rPr>
        <w:tab/>
      </w:r>
      <w:r w:rsidR="00AD4126" w:rsidRPr="00B16815">
        <w:rPr>
          <w:rFonts w:ascii="Calibri" w:hAnsi="Calibri" w:cs="Calibri"/>
          <w:lang w:val="en-GB"/>
        </w:rPr>
        <w:t>Williams JJ, Mills BJW, Lenton TM. 2019. A Tectonically Driven Ediacaran Oxygenation Event. Nat Commun</w:t>
      </w:r>
      <w:r w:rsidR="008B289E">
        <w:rPr>
          <w:rFonts w:ascii="Calibri" w:hAnsi="Calibri" w:cs="Calibri"/>
          <w:lang w:val="en-GB"/>
        </w:rPr>
        <w:t xml:space="preserve"> </w:t>
      </w:r>
      <w:r w:rsidR="00AD4126" w:rsidRPr="00B16815">
        <w:rPr>
          <w:rFonts w:ascii="Calibri" w:hAnsi="Calibri" w:cs="Calibri"/>
          <w:b/>
          <w:lang w:val="en-GB"/>
        </w:rPr>
        <w:t>10</w:t>
      </w:r>
      <w:r w:rsidR="00AD4126" w:rsidRPr="00B16815">
        <w:rPr>
          <w:rFonts w:ascii="Calibri" w:hAnsi="Calibri" w:cs="Calibri"/>
          <w:lang w:val="en-GB"/>
        </w:rPr>
        <w:t>: 2690.</w:t>
      </w:r>
    </w:p>
    <w:p w:rsidR="00AD4126" w:rsidRDefault="00833430" w:rsidP="00AD4126">
      <w:pPr>
        <w:jc w:val="both"/>
        <w:rPr>
          <w:rFonts w:ascii="Calibri" w:hAnsi="Calibri" w:cs="Calibri"/>
          <w:lang w:val="en-GB"/>
        </w:rPr>
      </w:pPr>
      <w:r w:rsidRPr="00B16815">
        <w:rPr>
          <w:rFonts w:ascii="Calibri" w:hAnsi="Calibri" w:cs="Calibri"/>
          <w:lang w:val="en-GB"/>
        </w:rPr>
        <w:t>[</w:t>
      </w:r>
      <w:r w:rsidR="00EE7568">
        <w:rPr>
          <w:rFonts w:ascii="Calibri" w:hAnsi="Calibri" w:cs="Calibri"/>
          <w:lang w:val="en-GB"/>
        </w:rPr>
        <w:t>90</w:t>
      </w:r>
      <w:r w:rsidRPr="00B16815">
        <w:rPr>
          <w:rFonts w:ascii="Calibri" w:hAnsi="Calibri" w:cs="Calibri"/>
          <w:lang w:val="en-GB"/>
        </w:rPr>
        <w:t>]</w:t>
      </w:r>
      <w:r w:rsidRPr="00B16815">
        <w:rPr>
          <w:rFonts w:ascii="Calibri" w:hAnsi="Calibri" w:cs="Calibri"/>
          <w:lang w:val="en-GB"/>
        </w:rPr>
        <w:tab/>
      </w:r>
      <w:r w:rsidR="00AD4126" w:rsidRPr="00B16815">
        <w:rPr>
          <w:rFonts w:ascii="Calibri" w:hAnsi="Calibri" w:cs="Calibri"/>
          <w:lang w:val="en-GB"/>
        </w:rPr>
        <w:t>Berner RA. 2006. GEOCARBSULF: A combined model for Phanerozoic atmospheric O</w:t>
      </w:r>
      <w:r w:rsidR="00AD4126" w:rsidRPr="00B16815">
        <w:rPr>
          <w:rFonts w:ascii="Calibri" w:hAnsi="Calibri" w:cs="Calibri"/>
          <w:vertAlign w:val="subscript"/>
          <w:lang w:val="en-GB"/>
        </w:rPr>
        <w:t>2</w:t>
      </w:r>
      <w:r w:rsidR="00AD4126" w:rsidRPr="00B16815">
        <w:rPr>
          <w:rFonts w:ascii="Calibri" w:hAnsi="Calibri" w:cs="Calibri"/>
          <w:lang w:val="en-GB"/>
        </w:rPr>
        <w:t xml:space="preserve"> and CO</w:t>
      </w:r>
      <w:r w:rsidR="00AD4126" w:rsidRPr="00B16815">
        <w:rPr>
          <w:rFonts w:ascii="Calibri" w:hAnsi="Calibri" w:cs="Calibri"/>
          <w:vertAlign w:val="subscript"/>
          <w:lang w:val="en-GB"/>
        </w:rPr>
        <w:t>2</w:t>
      </w:r>
      <w:r w:rsidR="00AD4126" w:rsidRPr="00B16815">
        <w:rPr>
          <w:rFonts w:ascii="Calibri" w:hAnsi="Calibri" w:cs="Calibri"/>
          <w:lang w:val="en-GB"/>
        </w:rPr>
        <w:t>. Geochim</w:t>
      </w:r>
      <w:r w:rsidR="008B289E">
        <w:rPr>
          <w:rFonts w:ascii="Calibri" w:hAnsi="Calibri" w:cs="Calibri"/>
          <w:lang w:val="en-GB"/>
        </w:rPr>
        <w:t xml:space="preserve"> </w:t>
      </w:r>
      <w:r w:rsidR="00AD4126" w:rsidRPr="00B16815">
        <w:rPr>
          <w:rFonts w:ascii="Calibri" w:hAnsi="Calibri" w:cs="Calibri"/>
          <w:lang w:val="en-GB"/>
        </w:rPr>
        <w:t xml:space="preserve">Cosmochim Acta </w:t>
      </w:r>
      <w:r w:rsidR="00AD4126" w:rsidRPr="00B16815">
        <w:rPr>
          <w:rFonts w:ascii="Calibri" w:hAnsi="Calibri" w:cs="Calibri"/>
          <w:b/>
          <w:lang w:val="en-GB"/>
        </w:rPr>
        <w:t>70</w:t>
      </w:r>
      <w:r w:rsidR="00AD4126" w:rsidRPr="00B16815">
        <w:rPr>
          <w:rFonts w:ascii="Calibri" w:hAnsi="Calibri" w:cs="Calibri"/>
          <w:lang w:val="en-GB"/>
        </w:rPr>
        <w:t>: 5653– 64.</w:t>
      </w:r>
    </w:p>
    <w:p w:rsidR="00EE7568" w:rsidRPr="00223BDB" w:rsidRDefault="00EE7568" w:rsidP="00EE7568">
      <w:pPr>
        <w:jc w:val="both"/>
        <w:rPr>
          <w:rFonts w:ascii="Calibri" w:hAnsi="Calibri" w:cs="Calibri"/>
          <w:color w:val="000000"/>
          <w:lang w:val="en-US"/>
        </w:rPr>
      </w:pPr>
      <w:r>
        <w:rPr>
          <w:rFonts w:ascii="Calibri" w:hAnsi="Calibri" w:cs="Calibri"/>
          <w:lang w:val="en-US"/>
        </w:rPr>
        <w:t>[91]</w:t>
      </w:r>
      <w:r>
        <w:rPr>
          <w:rFonts w:ascii="Calibri" w:hAnsi="Calibri" w:cs="Calibri"/>
          <w:lang w:val="en-US"/>
        </w:rPr>
        <w:tab/>
      </w:r>
      <w:r w:rsidRPr="00223BDB">
        <w:rPr>
          <w:rFonts w:ascii="Calibri" w:hAnsi="Calibri" w:cs="Calibri"/>
          <w:color w:val="000000"/>
          <w:lang w:val="en-US"/>
        </w:rPr>
        <w:t>Singh PP, Arora J, Isambert H</w:t>
      </w:r>
      <w:r>
        <w:rPr>
          <w:rFonts w:ascii="Calibri" w:hAnsi="Calibri" w:cs="Calibri"/>
          <w:color w:val="000000"/>
          <w:lang w:val="en-US"/>
        </w:rPr>
        <w:t xml:space="preserve">. </w:t>
      </w:r>
      <w:r w:rsidRPr="00223BDB">
        <w:rPr>
          <w:rFonts w:ascii="Calibri" w:hAnsi="Calibri" w:cs="Calibri"/>
          <w:color w:val="000000"/>
          <w:lang w:val="en-US"/>
        </w:rPr>
        <w:t>2015</w:t>
      </w:r>
      <w:r>
        <w:rPr>
          <w:rFonts w:ascii="Calibri" w:hAnsi="Calibri" w:cs="Calibri"/>
          <w:color w:val="000000"/>
          <w:lang w:val="en-US"/>
        </w:rPr>
        <w:t>.</w:t>
      </w:r>
      <w:r w:rsidRPr="00223BDB">
        <w:rPr>
          <w:rFonts w:ascii="Calibri" w:hAnsi="Calibri" w:cs="Calibri"/>
          <w:color w:val="000000"/>
          <w:lang w:val="en-US"/>
        </w:rPr>
        <w:t> </w:t>
      </w:r>
      <w:r w:rsidRPr="00223BDB">
        <w:rPr>
          <w:rFonts w:ascii="Calibri" w:hAnsi="Calibri" w:cs="Calibri"/>
          <w:bCs/>
          <w:color w:val="000000"/>
          <w:lang w:val="en-US"/>
        </w:rPr>
        <w:t>Identification of ohnolog genes originating from whole genome duplication in early vertebrates, based on synteny comparison across multiple genomes.</w:t>
      </w:r>
      <w:r w:rsidRPr="00223BDB">
        <w:rPr>
          <w:rFonts w:ascii="Calibri" w:hAnsi="Calibri" w:cs="Calibri"/>
          <w:b/>
          <w:bCs/>
          <w:color w:val="000000"/>
          <w:lang w:val="en-US"/>
        </w:rPr>
        <w:t> </w:t>
      </w:r>
      <w:r w:rsidRPr="001E4718">
        <w:rPr>
          <w:rFonts w:ascii="Calibri" w:hAnsi="Calibri" w:cs="Calibri"/>
          <w:iCs/>
          <w:color w:val="000000"/>
          <w:lang w:val="en-US"/>
        </w:rPr>
        <w:t>PLoS</w:t>
      </w:r>
      <w:r w:rsidR="008B289E">
        <w:rPr>
          <w:rFonts w:ascii="Calibri" w:hAnsi="Calibri" w:cs="Calibri"/>
          <w:iCs/>
          <w:color w:val="000000"/>
          <w:lang w:val="en-US"/>
        </w:rPr>
        <w:t xml:space="preserve"> </w:t>
      </w:r>
      <w:r w:rsidRPr="001E4718">
        <w:rPr>
          <w:rFonts w:ascii="Calibri" w:hAnsi="Calibri" w:cs="Calibri"/>
          <w:iCs/>
          <w:color w:val="000000"/>
          <w:lang w:val="en-US"/>
        </w:rPr>
        <w:t>Comput Biol</w:t>
      </w:r>
      <w:r w:rsidR="008B289E">
        <w:rPr>
          <w:rFonts w:ascii="Calibri" w:hAnsi="Calibri" w:cs="Calibri"/>
          <w:iCs/>
          <w:color w:val="000000"/>
          <w:lang w:val="en-US"/>
        </w:rPr>
        <w:t xml:space="preserve"> </w:t>
      </w:r>
      <w:r w:rsidRPr="001E4718">
        <w:rPr>
          <w:rFonts w:ascii="Calibri" w:hAnsi="Calibri" w:cs="Calibri"/>
          <w:b/>
          <w:color w:val="000000"/>
          <w:lang w:val="en-US"/>
        </w:rPr>
        <w:t>11</w:t>
      </w:r>
      <w:r w:rsidRPr="00223BDB">
        <w:rPr>
          <w:rFonts w:ascii="Calibri" w:hAnsi="Calibri" w:cs="Calibri"/>
          <w:color w:val="000000"/>
          <w:lang w:val="en-US"/>
        </w:rPr>
        <w:t>:e1004394.</w:t>
      </w:r>
    </w:p>
    <w:p w:rsidR="00101B44" w:rsidRPr="001E4718" w:rsidRDefault="00EE7568" w:rsidP="00EE7568">
      <w:pPr>
        <w:jc w:val="both"/>
        <w:rPr>
          <w:rFonts w:ascii="Calibri" w:hAnsi="Calibri" w:cs="Calibri"/>
          <w:lang w:val="pt-BR"/>
        </w:rPr>
      </w:pPr>
      <w:r>
        <w:rPr>
          <w:rFonts w:ascii="Calibri" w:hAnsi="Calibri" w:cs="Calibri"/>
          <w:lang w:val="en-US"/>
        </w:rPr>
        <w:t>[92]</w:t>
      </w:r>
      <w:r>
        <w:rPr>
          <w:rFonts w:ascii="Calibri" w:hAnsi="Calibri" w:cs="Calibri"/>
          <w:lang w:val="en-US"/>
        </w:rPr>
        <w:tab/>
      </w:r>
      <w:r w:rsidRPr="00223BDB">
        <w:rPr>
          <w:rFonts w:ascii="Calibri" w:hAnsi="Calibri" w:cs="Calibri"/>
          <w:color w:val="000000"/>
          <w:lang w:val="en-US"/>
        </w:rPr>
        <w:t>Singh PP, Isambert H</w:t>
      </w:r>
      <w:r>
        <w:rPr>
          <w:rFonts w:ascii="Calibri" w:hAnsi="Calibri" w:cs="Calibri"/>
          <w:color w:val="000000"/>
          <w:lang w:val="en-US"/>
        </w:rPr>
        <w:t xml:space="preserve">. </w:t>
      </w:r>
      <w:r w:rsidRPr="00223BDB">
        <w:rPr>
          <w:rFonts w:ascii="Calibri" w:hAnsi="Calibri" w:cs="Calibri"/>
          <w:color w:val="000000"/>
          <w:lang w:val="en-US"/>
        </w:rPr>
        <w:t>2020</w:t>
      </w:r>
      <w:r>
        <w:rPr>
          <w:rFonts w:ascii="Calibri" w:hAnsi="Calibri" w:cs="Calibri"/>
          <w:color w:val="000000"/>
          <w:lang w:val="en-US"/>
        </w:rPr>
        <w:t>.</w:t>
      </w:r>
      <w:r w:rsidRPr="00223BDB">
        <w:rPr>
          <w:rFonts w:ascii="Calibri" w:hAnsi="Calibri" w:cs="Calibri"/>
          <w:color w:val="000000"/>
          <w:lang w:val="en-US"/>
        </w:rPr>
        <w:t> </w:t>
      </w:r>
      <w:r w:rsidRPr="00223BDB">
        <w:rPr>
          <w:rFonts w:ascii="Calibri" w:hAnsi="Calibri" w:cs="Calibri"/>
          <w:bCs/>
          <w:color w:val="000000"/>
          <w:lang w:val="en-US"/>
        </w:rPr>
        <w:t>Ohnologs v2: a comprehensive resource for the genes retained from whole genome duplication in vertebrates</w:t>
      </w:r>
      <w:r>
        <w:rPr>
          <w:rFonts w:ascii="Calibri" w:hAnsi="Calibri" w:cs="Calibri"/>
          <w:bCs/>
          <w:color w:val="000000"/>
          <w:lang w:val="en-US"/>
        </w:rPr>
        <w:t xml:space="preserve">. </w:t>
      </w:r>
      <w:r w:rsidRPr="001E4718">
        <w:rPr>
          <w:rFonts w:ascii="Calibri" w:hAnsi="Calibri" w:cs="Calibri"/>
          <w:iCs/>
          <w:color w:val="000000"/>
          <w:lang w:val="pt-BR"/>
        </w:rPr>
        <w:t>Nucleic</w:t>
      </w:r>
      <w:r w:rsidR="008B289E">
        <w:rPr>
          <w:rFonts w:ascii="Calibri" w:hAnsi="Calibri" w:cs="Calibri"/>
          <w:iCs/>
          <w:color w:val="000000"/>
          <w:lang w:val="pt-BR"/>
        </w:rPr>
        <w:t xml:space="preserve"> </w:t>
      </w:r>
      <w:r w:rsidRPr="001E4718">
        <w:rPr>
          <w:rFonts w:ascii="Calibri" w:hAnsi="Calibri" w:cs="Calibri"/>
          <w:iCs/>
          <w:color w:val="000000"/>
          <w:lang w:val="pt-BR"/>
        </w:rPr>
        <w:t>Acid Res</w:t>
      </w:r>
      <w:r w:rsidRPr="001E4718">
        <w:rPr>
          <w:rFonts w:ascii="Calibri" w:hAnsi="Calibri" w:cs="Calibri"/>
          <w:color w:val="000000"/>
          <w:lang w:val="pt-BR"/>
        </w:rPr>
        <w:t> 48: D724-D730.</w:t>
      </w:r>
    </w:p>
    <w:sectPr w:rsidR="00101B44" w:rsidRPr="001E4718" w:rsidSect="00CC5C59">
      <w:footerReference w:type="default" r:id="rId20"/>
      <w:pgSz w:w="11906" w:h="16838"/>
      <w:pgMar w:top="1417" w:right="1417" w:bottom="1417" w:left="1417" w:header="708" w:footer="70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F06" w:rsidRDefault="00B35F06" w:rsidP="00DD00BF">
      <w:r>
        <w:separator/>
      </w:r>
    </w:p>
  </w:endnote>
  <w:endnote w:type="continuationSeparator" w:id="1">
    <w:p w:rsidR="00B35F06" w:rsidRDefault="00B35F06" w:rsidP="00DD00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89E" w:rsidRDefault="008B289E">
    <w:pPr>
      <w:pStyle w:val="Stopka"/>
      <w:jc w:val="right"/>
    </w:pPr>
    <w:fldSimple w:instr="PAGE   \* MERGEFORMAT">
      <w:r w:rsidR="006D2ED2">
        <w:rPr>
          <w:noProof/>
        </w:rPr>
        <w:t>6</w:t>
      </w:r>
    </w:fldSimple>
  </w:p>
  <w:p w:rsidR="008B289E" w:rsidRDefault="008B289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F06" w:rsidRDefault="00B35F06" w:rsidP="00DD00BF">
      <w:r>
        <w:separator/>
      </w:r>
    </w:p>
  </w:footnote>
  <w:footnote w:type="continuationSeparator" w:id="1">
    <w:p w:rsidR="00B35F06" w:rsidRDefault="00B35F06" w:rsidP="00DD00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72D11"/>
    <w:multiLevelType w:val="hybridMultilevel"/>
    <w:tmpl w:val="5A2242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44CC1154"/>
    <w:multiLevelType w:val="hybridMultilevel"/>
    <w:tmpl w:val="64D232C4"/>
    <w:lvl w:ilvl="0" w:tplc="B0262666">
      <w:start w:val="2"/>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characterSpacingControl w:val="doNotCompress"/>
  <w:footnotePr>
    <w:footnote w:id="0"/>
    <w:footnote w:id="1"/>
  </w:footnotePr>
  <w:endnotePr>
    <w:endnote w:id="0"/>
    <w:endnote w:id="1"/>
  </w:endnotePr>
  <w:compat/>
  <w:rsids>
    <w:rsidRoot w:val="0023399D"/>
    <w:rsid w:val="00001A25"/>
    <w:rsid w:val="00002211"/>
    <w:rsid w:val="00004140"/>
    <w:rsid w:val="0000627F"/>
    <w:rsid w:val="00010274"/>
    <w:rsid w:val="0001223C"/>
    <w:rsid w:val="000127D4"/>
    <w:rsid w:val="00012837"/>
    <w:rsid w:val="00014DA4"/>
    <w:rsid w:val="000155CA"/>
    <w:rsid w:val="00016268"/>
    <w:rsid w:val="0002089B"/>
    <w:rsid w:val="00021715"/>
    <w:rsid w:val="0002179D"/>
    <w:rsid w:val="000218EA"/>
    <w:rsid w:val="00026D3F"/>
    <w:rsid w:val="0003053F"/>
    <w:rsid w:val="00033D73"/>
    <w:rsid w:val="00036194"/>
    <w:rsid w:val="000422F1"/>
    <w:rsid w:val="000452D6"/>
    <w:rsid w:val="0004589D"/>
    <w:rsid w:val="00051279"/>
    <w:rsid w:val="0005545B"/>
    <w:rsid w:val="00055764"/>
    <w:rsid w:val="00056D9A"/>
    <w:rsid w:val="000603BA"/>
    <w:rsid w:val="00062087"/>
    <w:rsid w:val="0006238A"/>
    <w:rsid w:val="00067F83"/>
    <w:rsid w:val="0007113E"/>
    <w:rsid w:val="00072117"/>
    <w:rsid w:val="000738AB"/>
    <w:rsid w:val="00075C87"/>
    <w:rsid w:val="00084EF0"/>
    <w:rsid w:val="00091D2D"/>
    <w:rsid w:val="00092CC2"/>
    <w:rsid w:val="00092F20"/>
    <w:rsid w:val="000940FF"/>
    <w:rsid w:val="00095087"/>
    <w:rsid w:val="00097AA3"/>
    <w:rsid w:val="000A12F7"/>
    <w:rsid w:val="000A2A3C"/>
    <w:rsid w:val="000A46B9"/>
    <w:rsid w:val="000A5F81"/>
    <w:rsid w:val="000A6277"/>
    <w:rsid w:val="000A7D68"/>
    <w:rsid w:val="000B520A"/>
    <w:rsid w:val="000B7E61"/>
    <w:rsid w:val="000C0F48"/>
    <w:rsid w:val="000C3263"/>
    <w:rsid w:val="000C389D"/>
    <w:rsid w:val="000C3C06"/>
    <w:rsid w:val="000C4E48"/>
    <w:rsid w:val="000C6B46"/>
    <w:rsid w:val="000C73BD"/>
    <w:rsid w:val="000D1217"/>
    <w:rsid w:val="000D3AD6"/>
    <w:rsid w:val="000D5DA6"/>
    <w:rsid w:val="000E2F2C"/>
    <w:rsid w:val="000E3924"/>
    <w:rsid w:val="000E47D0"/>
    <w:rsid w:val="000E5482"/>
    <w:rsid w:val="000E7D9F"/>
    <w:rsid w:val="000F2B46"/>
    <w:rsid w:val="000F306C"/>
    <w:rsid w:val="000F344F"/>
    <w:rsid w:val="000F4260"/>
    <w:rsid w:val="000F4D18"/>
    <w:rsid w:val="000F69B7"/>
    <w:rsid w:val="000F7504"/>
    <w:rsid w:val="001006C2"/>
    <w:rsid w:val="0010191E"/>
    <w:rsid w:val="00101B44"/>
    <w:rsid w:val="001028D2"/>
    <w:rsid w:val="0010355B"/>
    <w:rsid w:val="00103DFE"/>
    <w:rsid w:val="001107D5"/>
    <w:rsid w:val="00111541"/>
    <w:rsid w:val="00112B40"/>
    <w:rsid w:val="0011405F"/>
    <w:rsid w:val="00115D99"/>
    <w:rsid w:val="001215D4"/>
    <w:rsid w:val="00123B91"/>
    <w:rsid w:val="00124748"/>
    <w:rsid w:val="001253B0"/>
    <w:rsid w:val="001256AB"/>
    <w:rsid w:val="00126DB9"/>
    <w:rsid w:val="00126DBA"/>
    <w:rsid w:val="001275AF"/>
    <w:rsid w:val="0013057E"/>
    <w:rsid w:val="00130EDD"/>
    <w:rsid w:val="0013702E"/>
    <w:rsid w:val="001375EE"/>
    <w:rsid w:val="001378E4"/>
    <w:rsid w:val="00140555"/>
    <w:rsid w:val="00143D70"/>
    <w:rsid w:val="00143DB4"/>
    <w:rsid w:val="00147EEF"/>
    <w:rsid w:val="00147F20"/>
    <w:rsid w:val="001519B9"/>
    <w:rsid w:val="001525B3"/>
    <w:rsid w:val="00152E36"/>
    <w:rsid w:val="0016431A"/>
    <w:rsid w:val="00165186"/>
    <w:rsid w:val="001669AB"/>
    <w:rsid w:val="00170626"/>
    <w:rsid w:val="001716F7"/>
    <w:rsid w:val="00171A1E"/>
    <w:rsid w:val="00172A0B"/>
    <w:rsid w:val="0017778D"/>
    <w:rsid w:val="001853F4"/>
    <w:rsid w:val="001868F6"/>
    <w:rsid w:val="001869A2"/>
    <w:rsid w:val="001909DB"/>
    <w:rsid w:val="001934EB"/>
    <w:rsid w:val="00193ABD"/>
    <w:rsid w:val="00194640"/>
    <w:rsid w:val="0019667A"/>
    <w:rsid w:val="001A0C4C"/>
    <w:rsid w:val="001A4C78"/>
    <w:rsid w:val="001A5A48"/>
    <w:rsid w:val="001A5D39"/>
    <w:rsid w:val="001A5FAD"/>
    <w:rsid w:val="001B1147"/>
    <w:rsid w:val="001B382A"/>
    <w:rsid w:val="001B4CD2"/>
    <w:rsid w:val="001B68F3"/>
    <w:rsid w:val="001C07A4"/>
    <w:rsid w:val="001C0936"/>
    <w:rsid w:val="001C3FE9"/>
    <w:rsid w:val="001C4A8C"/>
    <w:rsid w:val="001D10D0"/>
    <w:rsid w:val="001D4209"/>
    <w:rsid w:val="001D6062"/>
    <w:rsid w:val="001D6484"/>
    <w:rsid w:val="001E19F7"/>
    <w:rsid w:val="001E22CA"/>
    <w:rsid w:val="001E4718"/>
    <w:rsid w:val="001F0FB8"/>
    <w:rsid w:val="001F1A8D"/>
    <w:rsid w:val="001F45FA"/>
    <w:rsid w:val="00204F58"/>
    <w:rsid w:val="002055D8"/>
    <w:rsid w:val="00214254"/>
    <w:rsid w:val="002165F8"/>
    <w:rsid w:val="00220B54"/>
    <w:rsid w:val="00220C3F"/>
    <w:rsid w:val="00223BDB"/>
    <w:rsid w:val="00223C60"/>
    <w:rsid w:val="002245E0"/>
    <w:rsid w:val="00227CC2"/>
    <w:rsid w:val="00232162"/>
    <w:rsid w:val="00232FFE"/>
    <w:rsid w:val="00233470"/>
    <w:rsid w:val="0023399D"/>
    <w:rsid w:val="00233E1D"/>
    <w:rsid w:val="00236400"/>
    <w:rsid w:val="00237EF8"/>
    <w:rsid w:val="00237F0B"/>
    <w:rsid w:val="002471AC"/>
    <w:rsid w:val="00251016"/>
    <w:rsid w:val="002514DE"/>
    <w:rsid w:val="00254560"/>
    <w:rsid w:val="002602E1"/>
    <w:rsid w:val="00260DC2"/>
    <w:rsid w:val="0026169D"/>
    <w:rsid w:val="002618BD"/>
    <w:rsid w:val="00267EDC"/>
    <w:rsid w:val="00273427"/>
    <w:rsid w:val="00277B34"/>
    <w:rsid w:val="00277D37"/>
    <w:rsid w:val="00285D71"/>
    <w:rsid w:val="0029315C"/>
    <w:rsid w:val="00293C71"/>
    <w:rsid w:val="00294576"/>
    <w:rsid w:val="00294CE4"/>
    <w:rsid w:val="00296929"/>
    <w:rsid w:val="00297F19"/>
    <w:rsid w:val="002A102F"/>
    <w:rsid w:val="002A4F0E"/>
    <w:rsid w:val="002A4F6D"/>
    <w:rsid w:val="002A5D72"/>
    <w:rsid w:val="002A6FBF"/>
    <w:rsid w:val="002A71A7"/>
    <w:rsid w:val="002B0EFB"/>
    <w:rsid w:val="002B291D"/>
    <w:rsid w:val="002C43C9"/>
    <w:rsid w:val="002C466E"/>
    <w:rsid w:val="002C5F0C"/>
    <w:rsid w:val="002C5F9E"/>
    <w:rsid w:val="002C7D8F"/>
    <w:rsid w:val="002D029B"/>
    <w:rsid w:val="002D1231"/>
    <w:rsid w:val="002D124E"/>
    <w:rsid w:val="002D1EF8"/>
    <w:rsid w:val="002D4270"/>
    <w:rsid w:val="002D4FFD"/>
    <w:rsid w:val="002D5EC6"/>
    <w:rsid w:val="002E03A2"/>
    <w:rsid w:val="002E1FA5"/>
    <w:rsid w:val="002E2CEE"/>
    <w:rsid w:val="002E2D1D"/>
    <w:rsid w:val="002E3522"/>
    <w:rsid w:val="002E78C8"/>
    <w:rsid w:val="002F5D25"/>
    <w:rsid w:val="002F6929"/>
    <w:rsid w:val="00301AC4"/>
    <w:rsid w:val="00304245"/>
    <w:rsid w:val="00305E44"/>
    <w:rsid w:val="003064DF"/>
    <w:rsid w:val="00307AD0"/>
    <w:rsid w:val="0031116B"/>
    <w:rsid w:val="00311BFE"/>
    <w:rsid w:val="0031252E"/>
    <w:rsid w:val="00314687"/>
    <w:rsid w:val="003158B1"/>
    <w:rsid w:val="00315E8B"/>
    <w:rsid w:val="003164FC"/>
    <w:rsid w:val="00320346"/>
    <w:rsid w:val="00321E80"/>
    <w:rsid w:val="00322640"/>
    <w:rsid w:val="00326D66"/>
    <w:rsid w:val="003271C3"/>
    <w:rsid w:val="00327B3A"/>
    <w:rsid w:val="003324CF"/>
    <w:rsid w:val="00340083"/>
    <w:rsid w:val="003442CA"/>
    <w:rsid w:val="00346D23"/>
    <w:rsid w:val="00352A0B"/>
    <w:rsid w:val="0035480A"/>
    <w:rsid w:val="00354C6A"/>
    <w:rsid w:val="00357D30"/>
    <w:rsid w:val="00360B95"/>
    <w:rsid w:val="003619A5"/>
    <w:rsid w:val="003631E1"/>
    <w:rsid w:val="00363C7A"/>
    <w:rsid w:val="003655DB"/>
    <w:rsid w:val="003713E1"/>
    <w:rsid w:val="00375760"/>
    <w:rsid w:val="00377225"/>
    <w:rsid w:val="003804D5"/>
    <w:rsid w:val="00380DF5"/>
    <w:rsid w:val="003827D6"/>
    <w:rsid w:val="00387CEA"/>
    <w:rsid w:val="00393A59"/>
    <w:rsid w:val="00394C38"/>
    <w:rsid w:val="00396F17"/>
    <w:rsid w:val="003A3734"/>
    <w:rsid w:val="003A3CC4"/>
    <w:rsid w:val="003A4626"/>
    <w:rsid w:val="003A5977"/>
    <w:rsid w:val="003A67BC"/>
    <w:rsid w:val="003A7090"/>
    <w:rsid w:val="003B36DD"/>
    <w:rsid w:val="003B6BE2"/>
    <w:rsid w:val="003B6F46"/>
    <w:rsid w:val="003C35DD"/>
    <w:rsid w:val="003C3CC4"/>
    <w:rsid w:val="003C4665"/>
    <w:rsid w:val="003C4A1F"/>
    <w:rsid w:val="003C4A27"/>
    <w:rsid w:val="003C6955"/>
    <w:rsid w:val="003D09E6"/>
    <w:rsid w:val="003D6720"/>
    <w:rsid w:val="003E098F"/>
    <w:rsid w:val="003E4265"/>
    <w:rsid w:val="003E7F4A"/>
    <w:rsid w:val="003F06FE"/>
    <w:rsid w:val="003F67B0"/>
    <w:rsid w:val="003F6B55"/>
    <w:rsid w:val="00404208"/>
    <w:rsid w:val="00404834"/>
    <w:rsid w:val="00404874"/>
    <w:rsid w:val="00405541"/>
    <w:rsid w:val="00405B01"/>
    <w:rsid w:val="0040662D"/>
    <w:rsid w:val="00406B01"/>
    <w:rsid w:val="00410E41"/>
    <w:rsid w:val="00414219"/>
    <w:rsid w:val="0041723F"/>
    <w:rsid w:val="0041763D"/>
    <w:rsid w:val="00424B38"/>
    <w:rsid w:val="00425A24"/>
    <w:rsid w:val="00431422"/>
    <w:rsid w:val="00435008"/>
    <w:rsid w:val="0045551F"/>
    <w:rsid w:val="00455718"/>
    <w:rsid w:val="00457F93"/>
    <w:rsid w:val="0046070B"/>
    <w:rsid w:val="00462057"/>
    <w:rsid w:val="0046674D"/>
    <w:rsid w:val="004708B9"/>
    <w:rsid w:val="00472834"/>
    <w:rsid w:val="004734F3"/>
    <w:rsid w:val="004777E6"/>
    <w:rsid w:val="00477986"/>
    <w:rsid w:val="00481F8F"/>
    <w:rsid w:val="00483B27"/>
    <w:rsid w:val="00485A11"/>
    <w:rsid w:val="00490763"/>
    <w:rsid w:val="00497CDA"/>
    <w:rsid w:val="004A5346"/>
    <w:rsid w:val="004B3617"/>
    <w:rsid w:val="004B52BC"/>
    <w:rsid w:val="004C3D73"/>
    <w:rsid w:val="004C3F54"/>
    <w:rsid w:val="004C5BB5"/>
    <w:rsid w:val="004D3C6B"/>
    <w:rsid w:val="004D42EB"/>
    <w:rsid w:val="004D5504"/>
    <w:rsid w:val="004D586B"/>
    <w:rsid w:val="004E1000"/>
    <w:rsid w:val="004E1F7F"/>
    <w:rsid w:val="004E6818"/>
    <w:rsid w:val="004F0102"/>
    <w:rsid w:val="004F480A"/>
    <w:rsid w:val="004F4CDD"/>
    <w:rsid w:val="004F56F5"/>
    <w:rsid w:val="004F586D"/>
    <w:rsid w:val="004F7414"/>
    <w:rsid w:val="00501108"/>
    <w:rsid w:val="005017F4"/>
    <w:rsid w:val="00503798"/>
    <w:rsid w:val="00503E37"/>
    <w:rsid w:val="0050443A"/>
    <w:rsid w:val="00505620"/>
    <w:rsid w:val="0051177F"/>
    <w:rsid w:val="00513038"/>
    <w:rsid w:val="005149D4"/>
    <w:rsid w:val="00515B99"/>
    <w:rsid w:val="005177C7"/>
    <w:rsid w:val="00523F2D"/>
    <w:rsid w:val="0052512B"/>
    <w:rsid w:val="0052746C"/>
    <w:rsid w:val="005312BA"/>
    <w:rsid w:val="005354AE"/>
    <w:rsid w:val="00535A0D"/>
    <w:rsid w:val="00535D41"/>
    <w:rsid w:val="005367AD"/>
    <w:rsid w:val="00541069"/>
    <w:rsid w:val="00542255"/>
    <w:rsid w:val="00546285"/>
    <w:rsid w:val="00546609"/>
    <w:rsid w:val="00546BA4"/>
    <w:rsid w:val="00547DDC"/>
    <w:rsid w:val="00556F62"/>
    <w:rsid w:val="0056011C"/>
    <w:rsid w:val="005654DF"/>
    <w:rsid w:val="005677B0"/>
    <w:rsid w:val="0057523D"/>
    <w:rsid w:val="005829E4"/>
    <w:rsid w:val="005852B3"/>
    <w:rsid w:val="00586230"/>
    <w:rsid w:val="00591D30"/>
    <w:rsid w:val="00592A5A"/>
    <w:rsid w:val="00593EE2"/>
    <w:rsid w:val="00596B27"/>
    <w:rsid w:val="005A182E"/>
    <w:rsid w:val="005A4526"/>
    <w:rsid w:val="005A62CB"/>
    <w:rsid w:val="005A68C7"/>
    <w:rsid w:val="005A75B9"/>
    <w:rsid w:val="005B070A"/>
    <w:rsid w:val="005B201C"/>
    <w:rsid w:val="005B40C3"/>
    <w:rsid w:val="005B4AFD"/>
    <w:rsid w:val="005B52DB"/>
    <w:rsid w:val="005B571B"/>
    <w:rsid w:val="005B6897"/>
    <w:rsid w:val="005C775B"/>
    <w:rsid w:val="005D115C"/>
    <w:rsid w:val="005D460A"/>
    <w:rsid w:val="005D5A29"/>
    <w:rsid w:val="005D675F"/>
    <w:rsid w:val="005D76AD"/>
    <w:rsid w:val="005E0CFE"/>
    <w:rsid w:val="005E25E5"/>
    <w:rsid w:val="005E3A28"/>
    <w:rsid w:val="005E4205"/>
    <w:rsid w:val="005E7011"/>
    <w:rsid w:val="005F19DD"/>
    <w:rsid w:val="005F205F"/>
    <w:rsid w:val="005F2C56"/>
    <w:rsid w:val="00600942"/>
    <w:rsid w:val="00600D7D"/>
    <w:rsid w:val="00601C88"/>
    <w:rsid w:val="00605E00"/>
    <w:rsid w:val="00611D90"/>
    <w:rsid w:val="00611F0C"/>
    <w:rsid w:val="0061581D"/>
    <w:rsid w:val="00625991"/>
    <w:rsid w:val="006272F0"/>
    <w:rsid w:val="00627338"/>
    <w:rsid w:val="00634B28"/>
    <w:rsid w:val="00641F0D"/>
    <w:rsid w:val="00643799"/>
    <w:rsid w:val="00646A96"/>
    <w:rsid w:val="00646AAE"/>
    <w:rsid w:val="00647A54"/>
    <w:rsid w:val="0065095C"/>
    <w:rsid w:val="00651FE8"/>
    <w:rsid w:val="006527B3"/>
    <w:rsid w:val="00654432"/>
    <w:rsid w:val="00656FDD"/>
    <w:rsid w:val="006706A8"/>
    <w:rsid w:val="006715DD"/>
    <w:rsid w:val="00672025"/>
    <w:rsid w:val="00672981"/>
    <w:rsid w:val="00673CA2"/>
    <w:rsid w:val="0067646E"/>
    <w:rsid w:val="00677144"/>
    <w:rsid w:val="006772E8"/>
    <w:rsid w:val="00685192"/>
    <w:rsid w:val="00685ED5"/>
    <w:rsid w:val="0068601A"/>
    <w:rsid w:val="00691B61"/>
    <w:rsid w:val="006924F9"/>
    <w:rsid w:val="006938C6"/>
    <w:rsid w:val="00694200"/>
    <w:rsid w:val="006949FA"/>
    <w:rsid w:val="00695983"/>
    <w:rsid w:val="00695AD1"/>
    <w:rsid w:val="00697E56"/>
    <w:rsid w:val="006A1EF6"/>
    <w:rsid w:val="006A2402"/>
    <w:rsid w:val="006A2AAD"/>
    <w:rsid w:val="006A2B06"/>
    <w:rsid w:val="006A32E6"/>
    <w:rsid w:val="006A36E7"/>
    <w:rsid w:val="006A4745"/>
    <w:rsid w:val="006A722C"/>
    <w:rsid w:val="006A7965"/>
    <w:rsid w:val="006B04AF"/>
    <w:rsid w:val="006B39DA"/>
    <w:rsid w:val="006B622E"/>
    <w:rsid w:val="006C0078"/>
    <w:rsid w:val="006C2163"/>
    <w:rsid w:val="006C2F9D"/>
    <w:rsid w:val="006D110F"/>
    <w:rsid w:val="006D2329"/>
    <w:rsid w:val="006D2ED2"/>
    <w:rsid w:val="006E081F"/>
    <w:rsid w:val="006E1B4F"/>
    <w:rsid w:val="006E3EAB"/>
    <w:rsid w:val="006E4CA9"/>
    <w:rsid w:val="006F3195"/>
    <w:rsid w:val="006F745E"/>
    <w:rsid w:val="00701FF4"/>
    <w:rsid w:val="00705092"/>
    <w:rsid w:val="007055CE"/>
    <w:rsid w:val="00710E2B"/>
    <w:rsid w:val="0071199C"/>
    <w:rsid w:val="00715198"/>
    <w:rsid w:val="007169CE"/>
    <w:rsid w:val="00717FEE"/>
    <w:rsid w:val="007231F2"/>
    <w:rsid w:val="00723A27"/>
    <w:rsid w:val="00724534"/>
    <w:rsid w:val="00724B50"/>
    <w:rsid w:val="00726B0F"/>
    <w:rsid w:val="00730FE0"/>
    <w:rsid w:val="0073149D"/>
    <w:rsid w:val="00733CF8"/>
    <w:rsid w:val="007347EA"/>
    <w:rsid w:val="007406A2"/>
    <w:rsid w:val="007409F0"/>
    <w:rsid w:val="00744976"/>
    <w:rsid w:val="007474EE"/>
    <w:rsid w:val="007573D7"/>
    <w:rsid w:val="00770B85"/>
    <w:rsid w:val="007742C2"/>
    <w:rsid w:val="00774CDB"/>
    <w:rsid w:val="00786289"/>
    <w:rsid w:val="00796902"/>
    <w:rsid w:val="00797CD3"/>
    <w:rsid w:val="007A1E4B"/>
    <w:rsid w:val="007A3851"/>
    <w:rsid w:val="007A5B01"/>
    <w:rsid w:val="007A7197"/>
    <w:rsid w:val="007B2BDA"/>
    <w:rsid w:val="007C38E7"/>
    <w:rsid w:val="007C3BF2"/>
    <w:rsid w:val="007C6ED8"/>
    <w:rsid w:val="007D0479"/>
    <w:rsid w:val="007D21C9"/>
    <w:rsid w:val="007D24DF"/>
    <w:rsid w:val="007D4EE3"/>
    <w:rsid w:val="007D5472"/>
    <w:rsid w:val="007D5C31"/>
    <w:rsid w:val="007D604F"/>
    <w:rsid w:val="007E2A31"/>
    <w:rsid w:val="007E38DD"/>
    <w:rsid w:val="007E4997"/>
    <w:rsid w:val="007E64ED"/>
    <w:rsid w:val="007F00BF"/>
    <w:rsid w:val="007F1147"/>
    <w:rsid w:val="00802DB8"/>
    <w:rsid w:val="00804F36"/>
    <w:rsid w:val="00805685"/>
    <w:rsid w:val="00805A4E"/>
    <w:rsid w:val="00807019"/>
    <w:rsid w:val="00807E98"/>
    <w:rsid w:val="008123DE"/>
    <w:rsid w:val="008125B9"/>
    <w:rsid w:val="008154E5"/>
    <w:rsid w:val="0081601D"/>
    <w:rsid w:val="008249FA"/>
    <w:rsid w:val="00833430"/>
    <w:rsid w:val="00833520"/>
    <w:rsid w:val="008358CA"/>
    <w:rsid w:val="008365FC"/>
    <w:rsid w:val="00841E2D"/>
    <w:rsid w:val="00843610"/>
    <w:rsid w:val="008509AB"/>
    <w:rsid w:val="00852759"/>
    <w:rsid w:val="00860C71"/>
    <w:rsid w:val="00862BA1"/>
    <w:rsid w:val="00863226"/>
    <w:rsid w:val="0086579D"/>
    <w:rsid w:val="00865CBA"/>
    <w:rsid w:val="00871CB5"/>
    <w:rsid w:val="00872D6A"/>
    <w:rsid w:val="008775AE"/>
    <w:rsid w:val="00887585"/>
    <w:rsid w:val="00887DAE"/>
    <w:rsid w:val="008908CD"/>
    <w:rsid w:val="00891DA0"/>
    <w:rsid w:val="00891DD9"/>
    <w:rsid w:val="00892C03"/>
    <w:rsid w:val="00892E80"/>
    <w:rsid w:val="00893BBB"/>
    <w:rsid w:val="00893E08"/>
    <w:rsid w:val="008947AC"/>
    <w:rsid w:val="008A1914"/>
    <w:rsid w:val="008A284C"/>
    <w:rsid w:val="008A39EF"/>
    <w:rsid w:val="008A3F10"/>
    <w:rsid w:val="008B0078"/>
    <w:rsid w:val="008B289E"/>
    <w:rsid w:val="008B2A38"/>
    <w:rsid w:val="008B3EE1"/>
    <w:rsid w:val="008B4BF6"/>
    <w:rsid w:val="008C1654"/>
    <w:rsid w:val="008C4571"/>
    <w:rsid w:val="008C4809"/>
    <w:rsid w:val="008C6390"/>
    <w:rsid w:val="008D673B"/>
    <w:rsid w:val="008E1FD0"/>
    <w:rsid w:val="00901413"/>
    <w:rsid w:val="00902B27"/>
    <w:rsid w:val="00902B3E"/>
    <w:rsid w:val="009155D7"/>
    <w:rsid w:val="009178D4"/>
    <w:rsid w:val="0091792F"/>
    <w:rsid w:val="009209E6"/>
    <w:rsid w:val="00922481"/>
    <w:rsid w:val="009309E6"/>
    <w:rsid w:val="00931E34"/>
    <w:rsid w:val="00933EC3"/>
    <w:rsid w:val="009370C6"/>
    <w:rsid w:val="00945C7E"/>
    <w:rsid w:val="00946798"/>
    <w:rsid w:val="009522D2"/>
    <w:rsid w:val="009550FC"/>
    <w:rsid w:val="00955B9B"/>
    <w:rsid w:val="0096649C"/>
    <w:rsid w:val="009672B6"/>
    <w:rsid w:val="009718C7"/>
    <w:rsid w:val="00972B25"/>
    <w:rsid w:val="00973E1C"/>
    <w:rsid w:val="00974D4D"/>
    <w:rsid w:val="009752A1"/>
    <w:rsid w:val="0098212F"/>
    <w:rsid w:val="009844E9"/>
    <w:rsid w:val="0099277D"/>
    <w:rsid w:val="00993716"/>
    <w:rsid w:val="00994AE1"/>
    <w:rsid w:val="00994E4D"/>
    <w:rsid w:val="00997117"/>
    <w:rsid w:val="009A190A"/>
    <w:rsid w:val="009A2F78"/>
    <w:rsid w:val="009A5BCC"/>
    <w:rsid w:val="009B0586"/>
    <w:rsid w:val="009B1E18"/>
    <w:rsid w:val="009B3234"/>
    <w:rsid w:val="009B3709"/>
    <w:rsid w:val="009C2B9A"/>
    <w:rsid w:val="009C799B"/>
    <w:rsid w:val="009D137D"/>
    <w:rsid w:val="009D3706"/>
    <w:rsid w:val="009D3BF8"/>
    <w:rsid w:val="009D662D"/>
    <w:rsid w:val="009D734D"/>
    <w:rsid w:val="009D7FCE"/>
    <w:rsid w:val="009E0AEC"/>
    <w:rsid w:val="009E19A5"/>
    <w:rsid w:val="009E2E01"/>
    <w:rsid w:val="009E2E6E"/>
    <w:rsid w:val="009E4BF1"/>
    <w:rsid w:val="009F0F9D"/>
    <w:rsid w:val="009F39A7"/>
    <w:rsid w:val="00A0017E"/>
    <w:rsid w:val="00A006F7"/>
    <w:rsid w:val="00A01081"/>
    <w:rsid w:val="00A012B0"/>
    <w:rsid w:val="00A04C95"/>
    <w:rsid w:val="00A05071"/>
    <w:rsid w:val="00A05ABB"/>
    <w:rsid w:val="00A073F4"/>
    <w:rsid w:val="00A12719"/>
    <w:rsid w:val="00A146FA"/>
    <w:rsid w:val="00A15CFB"/>
    <w:rsid w:val="00A20A38"/>
    <w:rsid w:val="00A20B16"/>
    <w:rsid w:val="00A21333"/>
    <w:rsid w:val="00A21860"/>
    <w:rsid w:val="00A22126"/>
    <w:rsid w:val="00A24C66"/>
    <w:rsid w:val="00A37A47"/>
    <w:rsid w:val="00A37AE6"/>
    <w:rsid w:val="00A42DAE"/>
    <w:rsid w:val="00A43976"/>
    <w:rsid w:val="00A43F3F"/>
    <w:rsid w:val="00A456A3"/>
    <w:rsid w:val="00A46069"/>
    <w:rsid w:val="00A53FA9"/>
    <w:rsid w:val="00A54D44"/>
    <w:rsid w:val="00A60823"/>
    <w:rsid w:val="00A63B9A"/>
    <w:rsid w:val="00A65ED0"/>
    <w:rsid w:val="00A70088"/>
    <w:rsid w:val="00A70745"/>
    <w:rsid w:val="00A71A3D"/>
    <w:rsid w:val="00A72932"/>
    <w:rsid w:val="00A75ECF"/>
    <w:rsid w:val="00A81773"/>
    <w:rsid w:val="00A87030"/>
    <w:rsid w:val="00A901FE"/>
    <w:rsid w:val="00A90BF4"/>
    <w:rsid w:val="00AA2F3F"/>
    <w:rsid w:val="00AA328E"/>
    <w:rsid w:val="00AA3F2A"/>
    <w:rsid w:val="00AA45EC"/>
    <w:rsid w:val="00AB124D"/>
    <w:rsid w:val="00AB1F4D"/>
    <w:rsid w:val="00AB23EA"/>
    <w:rsid w:val="00AB2F09"/>
    <w:rsid w:val="00AB2F5E"/>
    <w:rsid w:val="00AB3186"/>
    <w:rsid w:val="00AC04F7"/>
    <w:rsid w:val="00AC30F7"/>
    <w:rsid w:val="00AC37B2"/>
    <w:rsid w:val="00AD308B"/>
    <w:rsid w:val="00AD3E9B"/>
    <w:rsid w:val="00AD4126"/>
    <w:rsid w:val="00AD5B44"/>
    <w:rsid w:val="00AE0A04"/>
    <w:rsid w:val="00AE12C7"/>
    <w:rsid w:val="00AE1760"/>
    <w:rsid w:val="00AE3539"/>
    <w:rsid w:val="00AE4E84"/>
    <w:rsid w:val="00AE5D66"/>
    <w:rsid w:val="00AF33BB"/>
    <w:rsid w:val="00AF6780"/>
    <w:rsid w:val="00AF7B73"/>
    <w:rsid w:val="00B00A5D"/>
    <w:rsid w:val="00B03302"/>
    <w:rsid w:val="00B03F6F"/>
    <w:rsid w:val="00B04220"/>
    <w:rsid w:val="00B112F8"/>
    <w:rsid w:val="00B121B5"/>
    <w:rsid w:val="00B1294B"/>
    <w:rsid w:val="00B12D03"/>
    <w:rsid w:val="00B14B53"/>
    <w:rsid w:val="00B16815"/>
    <w:rsid w:val="00B16C3F"/>
    <w:rsid w:val="00B171E4"/>
    <w:rsid w:val="00B208C2"/>
    <w:rsid w:val="00B20B13"/>
    <w:rsid w:val="00B2283D"/>
    <w:rsid w:val="00B276B2"/>
    <w:rsid w:val="00B30AD6"/>
    <w:rsid w:val="00B3313D"/>
    <w:rsid w:val="00B3503A"/>
    <w:rsid w:val="00B3505A"/>
    <w:rsid w:val="00B35CBE"/>
    <w:rsid w:val="00B35F06"/>
    <w:rsid w:val="00B36691"/>
    <w:rsid w:val="00B37902"/>
    <w:rsid w:val="00B408C7"/>
    <w:rsid w:val="00B40F2C"/>
    <w:rsid w:val="00B4738B"/>
    <w:rsid w:val="00B540CB"/>
    <w:rsid w:val="00B55C6F"/>
    <w:rsid w:val="00B564DF"/>
    <w:rsid w:val="00B5666A"/>
    <w:rsid w:val="00B66094"/>
    <w:rsid w:val="00B73271"/>
    <w:rsid w:val="00B757FC"/>
    <w:rsid w:val="00B763B5"/>
    <w:rsid w:val="00B80036"/>
    <w:rsid w:val="00B8185B"/>
    <w:rsid w:val="00B85E6E"/>
    <w:rsid w:val="00B86CBA"/>
    <w:rsid w:val="00B87DD6"/>
    <w:rsid w:val="00B90DB3"/>
    <w:rsid w:val="00B922DF"/>
    <w:rsid w:val="00B93232"/>
    <w:rsid w:val="00B93DDE"/>
    <w:rsid w:val="00B9464E"/>
    <w:rsid w:val="00B94FDB"/>
    <w:rsid w:val="00B9549B"/>
    <w:rsid w:val="00B95E83"/>
    <w:rsid w:val="00B97AE4"/>
    <w:rsid w:val="00BA581C"/>
    <w:rsid w:val="00BA7DA4"/>
    <w:rsid w:val="00BB2CAA"/>
    <w:rsid w:val="00BB58C2"/>
    <w:rsid w:val="00BB6C5C"/>
    <w:rsid w:val="00BB7DCC"/>
    <w:rsid w:val="00BC3C61"/>
    <w:rsid w:val="00BC70B2"/>
    <w:rsid w:val="00BC7F8C"/>
    <w:rsid w:val="00BD17C9"/>
    <w:rsid w:val="00BD1C1F"/>
    <w:rsid w:val="00BD3409"/>
    <w:rsid w:val="00BD7991"/>
    <w:rsid w:val="00BE1F61"/>
    <w:rsid w:val="00BE4FB0"/>
    <w:rsid w:val="00BF00A2"/>
    <w:rsid w:val="00BF1BFD"/>
    <w:rsid w:val="00BF27A0"/>
    <w:rsid w:val="00BF3E58"/>
    <w:rsid w:val="00BF4D0C"/>
    <w:rsid w:val="00BF54C9"/>
    <w:rsid w:val="00BF7600"/>
    <w:rsid w:val="00C0004C"/>
    <w:rsid w:val="00C0218D"/>
    <w:rsid w:val="00C061BE"/>
    <w:rsid w:val="00C072CE"/>
    <w:rsid w:val="00C10CDE"/>
    <w:rsid w:val="00C1467B"/>
    <w:rsid w:val="00C146CB"/>
    <w:rsid w:val="00C15A97"/>
    <w:rsid w:val="00C266AE"/>
    <w:rsid w:val="00C27C7E"/>
    <w:rsid w:val="00C31546"/>
    <w:rsid w:val="00C34BA7"/>
    <w:rsid w:val="00C360E6"/>
    <w:rsid w:val="00C42B2C"/>
    <w:rsid w:val="00C42DB9"/>
    <w:rsid w:val="00C44EBC"/>
    <w:rsid w:val="00C45384"/>
    <w:rsid w:val="00C46725"/>
    <w:rsid w:val="00C46D25"/>
    <w:rsid w:val="00C51139"/>
    <w:rsid w:val="00C5683A"/>
    <w:rsid w:val="00C76D37"/>
    <w:rsid w:val="00C81945"/>
    <w:rsid w:val="00C84FB3"/>
    <w:rsid w:val="00C926C0"/>
    <w:rsid w:val="00C93D86"/>
    <w:rsid w:val="00C96744"/>
    <w:rsid w:val="00C96A42"/>
    <w:rsid w:val="00CA0EF6"/>
    <w:rsid w:val="00CA1B75"/>
    <w:rsid w:val="00CA714A"/>
    <w:rsid w:val="00CB47B7"/>
    <w:rsid w:val="00CB7416"/>
    <w:rsid w:val="00CC1A3A"/>
    <w:rsid w:val="00CC1E7D"/>
    <w:rsid w:val="00CC3553"/>
    <w:rsid w:val="00CC48E6"/>
    <w:rsid w:val="00CC5C59"/>
    <w:rsid w:val="00CC61A0"/>
    <w:rsid w:val="00CD0F64"/>
    <w:rsid w:val="00CD123D"/>
    <w:rsid w:val="00CD6B68"/>
    <w:rsid w:val="00CD7FCF"/>
    <w:rsid w:val="00CE0727"/>
    <w:rsid w:val="00CF31FB"/>
    <w:rsid w:val="00CF515A"/>
    <w:rsid w:val="00CF53F1"/>
    <w:rsid w:val="00CF5D7F"/>
    <w:rsid w:val="00D01F10"/>
    <w:rsid w:val="00D04387"/>
    <w:rsid w:val="00D0462B"/>
    <w:rsid w:val="00D057F0"/>
    <w:rsid w:val="00D05F65"/>
    <w:rsid w:val="00D168DA"/>
    <w:rsid w:val="00D22385"/>
    <w:rsid w:val="00D26A5D"/>
    <w:rsid w:val="00D30C98"/>
    <w:rsid w:val="00D41123"/>
    <w:rsid w:val="00D43869"/>
    <w:rsid w:val="00D474E0"/>
    <w:rsid w:val="00D52178"/>
    <w:rsid w:val="00D62F6A"/>
    <w:rsid w:val="00D83056"/>
    <w:rsid w:val="00D85FC6"/>
    <w:rsid w:val="00D86889"/>
    <w:rsid w:val="00D872C2"/>
    <w:rsid w:val="00D90BA8"/>
    <w:rsid w:val="00D941FB"/>
    <w:rsid w:val="00DA086A"/>
    <w:rsid w:val="00DA2B6B"/>
    <w:rsid w:val="00DA4A36"/>
    <w:rsid w:val="00DB0C49"/>
    <w:rsid w:val="00DB0E01"/>
    <w:rsid w:val="00DB207D"/>
    <w:rsid w:val="00DB7A59"/>
    <w:rsid w:val="00DC1FC3"/>
    <w:rsid w:val="00DC3D73"/>
    <w:rsid w:val="00DC4886"/>
    <w:rsid w:val="00DC4D47"/>
    <w:rsid w:val="00DC57C5"/>
    <w:rsid w:val="00DD00BF"/>
    <w:rsid w:val="00DD2B89"/>
    <w:rsid w:val="00DD5FBD"/>
    <w:rsid w:val="00DE4557"/>
    <w:rsid w:val="00DE5592"/>
    <w:rsid w:val="00DE7759"/>
    <w:rsid w:val="00DE7C63"/>
    <w:rsid w:val="00E018BE"/>
    <w:rsid w:val="00E02342"/>
    <w:rsid w:val="00E0263D"/>
    <w:rsid w:val="00E03153"/>
    <w:rsid w:val="00E057B1"/>
    <w:rsid w:val="00E0656D"/>
    <w:rsid w:val="00E13807"/>
    <w:rsid w:val="00E15D4A"/>
    <w:rsid w:val="00E1755D"/>
    <w:rsid w:val="00E22755"/>
    <w:rsid w:val="00E2286D"/>
    <w:rsid w:val="00E238D8"/>
    <w:rsid w:val="00E255AA"/>
    <w:rsid w:val="00E258FB"/>
    <w:rsid w:val="00E27590"/>
    <w:rsid w:val="00E300D7"/>
    <w:rsid w:val="00E30A24"/>
    <w:rsid w:val="00E30A61"/>
    <w:rsid w:val="00E335D7"/>
    <w:rsid w:val="00E33DF0"/>
    <w:rsid w:val="00E36BC1"/>
    <w:rsid w:val="00E40BEB"/>
    <w:rsid w:val="00E42A7B"/>
    <w:rsid w:val="00E43976"/>
    <w:rsid w:val="00E45904"/>
    <w:rsid w:val="00E51405"/>
    <w:rsid w:val="00E529B6"/>
    <w:rsid w:val="00E5360D"/>
    <w:rsid w:val="00E53A39"/>
    <w:rsid w:val="00E55EB7"/>
    <w:rsid w:val="00E569E0"/>
    <w:rsid w:val="00E612B0"/>
    <w:rsid w:val="00E636F0"/>
    <w:rsid w:val="00E6649E"/>
    <w:rsid w:val="00E73089"/>
    <w:rsid w:val="00E769AE"/>
    <w:rsid w:val="00E809E2"/>
    <w:rsid w:val="00E9362B"/>
    <w:rsid w:val="00E94F70"/>
    <w:rsid w:val="00E9577C"/>
    <w:rsid w:val="00E975B4"/>
    <w:rsid w:val="00EA1B43"/>
    <w:rsid w:val="00EA2CC2"/>
    <w:rsid w:val="00EA6351"/>
    <w:rsid w:val="00EA75F7"/>
    <w:rsid w:val="00EA761B"/>
    <w:rsid w:val="00EB0A2A"/>
    <w:rsid w:val="00EB2118"/>
    <w:rsid w:val="00EB7D70"/>
    <w:rsid w:val="00EC0D91"/>
    <w:rsid w:val="00EC242B"/>
    <w:rsid w:val="00EC3118"/>
    <w:rsid w:val="00EC4A0E"/>
    <w:rsid w:val="00EC4F28"/>
    <w:rsid w:val="00EC5AED"/>
    <w:rsid w:val="00EC6D8C"/>
    <w:rsid w:val="00ED013F"/>
    <w:rsid w:val="00ED0386"/>
    <w:rsid w:val="00ED10AD"/>
    <w:rsid w:val="00ED2302"/>
    <w:rsid w:val="00ED246C"/>
    <w:rsid w:val="00ED2AA4"/>
    <w:rsid w:val="00ED2CB3"/>
    <w:rsid w:val="00ED6653"/>
    <w:rsid w:val="00ED6D0B"/>
    <w:rsid w:val="00ED7B4E"/>
    <w:rsid w:val="00EE0ACB"/>
    <w:rsid w:val="00EE23A2"/>
    <w:rsid w:val="00EE2BBE"/>
    <w:rsid w:val="00EE2D55"/>
    <w:rsid w:val="00EE7568"/>
    <w:rsid w:val="00EF0EC1"/>
    <w:rsid w:val="00EF1728"/>
    <w:rsid w:val="00EF5270"/>
    <w:rsid w:val="00EF5C86"/>
    <w:rsid w:val="00EF66E4"/>
    <w:rsid w:val="00EF6DE2"/>
    <w:rsid w:val="00F005C8"/>
    <w:rsid w:val="00F076B2"/>
    <w:rsid w:val="00F13507"/>
    <w:rsid w:val="00F13F9A"/>
    <w:rsid w:val="00F170CE"/>
    <w:rsid w:val="00F20D72"/>
    <w:rsid w:val="00F22E7A"/>
    <w:rsid w:val="00F23FA6"/>
    <w:rsid w:val="00F24707"/>
    <w:rsid w:val="00F25CEF"/>
    <w:rsid w:val="00F363D4"/>
    <w:rsid w:val="00F368B1"/>
    <w:rsid w:val="00F36A68"/>
    <w:rsid w:val="00F36C39"/>
    <w:rsid w:val="00F4248C"/>
    <w:rsid w:val="00F44626"/>
    <w:rsid w:val="00F45DE9"/>
    <w:rsid w:val="00F4643E"/>
    <w:rsid w:val="00F50396"/>
    <w:rsid w:val="00F5154B"/>
    <w:rsid w:val="00F52FAA"/>
    <w:rsid w:val="00F63AE3"/>
    <w:rsid w:val="00F66D21"/>
    <w:rsid w:val="00F721D4"/>
    <w:rsid w:val="00F7448B"/>
    <w:rsid w:val="00F74D3D"/>
    <w:rsid w:val="00F80400"/>
    <w:rsid w:val="00F8139B"/>
    <w:rsid w:val="00F8164A"/>
    <w:rsid w:val="00F83667"/>
    <w:rsid w:val="00F8384A"/>
    <w:rsid w:val="00F86A51"/>
    <w:rsid w:val="00F92130"/>
    <w:rsid w:val="00F92153"/>
    <w:rsid w:val="00F929EA"/>
    <w:rsid w:val="00F93588"/>
    <w:rsid w:val="00F936F7"/>
    <w:rsid w:val="00F95847"/>
    <w:rsid w:val="00F95B77"/>
    <w:rsid w:val="00F962A7"/>
    <w:rsid w:val="00FA50F6"/>
    <w:rsid w:val="00FB17CA"/>
    <w:rsid w:val="00FB3314"/>
    <w:rsid w:val="00FB4F89"/>
    <w:rsid w:val="00FB6EFC"/>
    <w:rsid w:val="00FC1043"/>
    <w:rsid w:val="00FC3504"/>
    <w:rsid w:val="00FC5C75"/>
    <w:rsid w:val="00FC6026"/>
    <w:rsid w:val="00FD328E"/>
    <w:rsid w:val="00FD569A"/>
    <w:rsid w:val="00FE2317"/>
    <w:rsid w:val="00FE40C5"/>
    <w:rsid w:val="00FE4958"/>
    <w:rsid w:val="00FE4C5A"/>
    <w:rsid w:val="00FF044D"/>
    <w:rsid w:val="00FF119C"/>
    <w:rsid w:val="00FF676A"/>
    <w:rsid w:val="00FF6989"/>
    <w:rsid w:val="00FF7013"/>
    <w:rsid w:val="00FF7B1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30FE0"/>
    <w:rPr>
      <w:rFonts w:ascii="Times New Roman" w:eastAsia="Times New Roman" w:hAnsi="Times New Roman"/>
      <w:sz w:val="24"/>
      <w:szCs w:val="24"/>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nhideWhenUsed/>
    <w:rsid w:val="005E4205"/>
    <w:rPr>
      <w:color w:val="0000FF"/>
      <w:u w:val="single"/>
    </w:rPr>
  </w:style>
  <w:style w:type="paragraph" w:styleId="Bezodstpw">
    <w:name w:val="No Spacing"/>
    <w:qFormat/>
    <w:rsid w:val="005E4205"/>
    <w:rPr>
      <w:sz w:val="22"/>
      <w:szCs w:val="22"/>
      <w:lang w:val="pl-PL"/>
    </w:rPr>
  </w:style>
  <w:style w:type="character" w:styleId="Odwoaniedokomentarza">
    <w:name w:val="annotation reference"/>
    <w:semiHidden/>
    <w:unhideWhenUsed/>
    <w:rsid w:val="005E4205"/>
    <w:rPr>
      <w:sz w:val="16"/>
      <w:szCs w:val="16"/>
    </w:rPr>
  </w:style>
  <w:style w:type="paragraph" w:styleId="Tekstkomentarza">
    <w:name w:val="annotation text"/>
    <w:basedOn w:val="Normalny"/>
    <w:semiHidden/>
    <w:unhideWhenUsed/>
    <w:rsid w:val="005E4205"/>
    <w:rPr>
      <w:sz w:val="20"/>
      <w:szCs w:val="20"/>
    </w:rPr>
  </w:style>
  <w:style w:type="character" w:customStyle="1" w:styleId="TekstkomentarzaZnak">
    <w:name w:val="Tekst komentarza Znak"/>
    <w:semiHidden/>
    <w:rsid w:val="005E4205"/>
    <w:rPr>
      <w:lang w:eastAsia="en-US"/>
    </w:rPr>
  </w:style>
  <w:style w:type="paragraph" w:styleId="Tematkomentarza">
    <w:name w:val="annotation subject"/>
    <w:basedOn w:val="Tekstkomentarza"/>
    <w:next w:val="Tekstkomentarza"/>
    <w:semiHidden/>
    <w:unhideWhenUsed/>
    <w:rsid w:val="005E4205"/>
    <w:rPr>
      <w:b/>
      <w:bCs/>
    </w:rPr>
  </w:style>
  <w:style w:type="character" w:customStyle="1" w:styleId="TematkomentarzaZnak">
    <w:name w:val="Temat komentarza Znak"/>
    <w:semiHidden/>
    <w:rsid w:val="005E4205"/>
    <w:rPr>
      <w:b/>
      <w:bCs/>
      <w:lang w:eastAsia="en-US"/>
    </w:rPr>
  </w:style>
  <w:style w:type="paragraph" w:styleId="Tekstdymka">
    <w:name w:val="Balloon Text"/>
    <w:basedOn w:val="Normalny"/>
    <w:semiHidden/>
    <w:unhideWhenUsed/>
    <w:rsid w:val="005E4205"/>
    <w:rPr>
      <w:rFonts w:ascii="Tahoma" w:hAnsi="Tahoma" w:cs="Tahoma"/>
      <w:sz w:val="16"/>
      <w:szCs w:val="16"/>
    </w:rPr>
  </w:style>
  <w:style w:type="character" w:customStyle="1" w:styleId="TekstdymkaZnak">
    <w:name w:val="Tekst dymka Znak"/>
    <w:semiHidden/>
    <w:rsid w:val="005E4205"/>
    <w:rPr>
      <w:rFonts w:ascii="Tahoma" w:hAnsi="Tahoma" w:cs="Tahoma"/>
      <w:sz w:val="16"/>
      <w:szCs w:val="16"/>
      <w:lang w:eastAsia="en-US"/>
    </w:rPr>
  </w:style>
  <w:style w:type="character" w:customStyle="1" w:styleId="apple-converted-space">
    <w:name w:val="apple-converted-space"/>
    <w:rsid w:val="005E4205"/>
  </w:style>
  <w:style w:type="paragraph" w:styleId="Nagwek">
    <w:name w:val="header"/>
    <w:basedOn w:val="Normalny"/>
    <w:link w:val="NagwekZnak"/>
    <w:uiPriority w:val="99"/>
    <w:unhideWhenUsed/>
    <w:rsid w:val="00DD00BF"/>
    <w:pPr>
      <w:tabs>
        <w:tab w:val="center" w:pos="4536"/>
        <w:tab w:val="right" w:pos="9072"/>
      </w:tabs>
    </w:pPr>
    <w:rPr>
      <w:rFonts w:ascii="Calibri" w:eastAsia="Calibri" w:hAnsi="Calibri"/>
      <w:sz w:val="22"/>
      <w:szCs w:val="22"/>
      <w:lang w:eastAsia="en-US"/>
    </w:rPr>
  </w:style>
  <w:style w:type="character" w:customStyle="1" w:styleId="NagwekZnak">
    <w:name w:val="Nagłówek Znak"/>
    <w:link w:val="Nagwek"/>
    <w:uiPriority w:val="99"/>
    <w:rsid w:val="00DD00BF"/>
    <w:rPr>
      <w:sz w:val="22"/>
      <w:szCs w:val="22"/>
      <w:lang w:eastAsia="en-US"/>
    </w:rPr>
  </w:style>
  <w:style w:type="paragraph" w:styleId="Stopka">
    <w:name w:val="footer"/>
    <w:basedOn w:val="Normalny"/>
    <w:link w:val="StopkaZnak"/>
    <w:uiPriority w:val="99"/>
    <w:unhideWhenUsed/>
    <w:rsid w:val="00DD00BF"/>
    <w:pPr>
      <w:tabs>
        <w:tab w:val="center" w:pos="4536"/>
        <w:tab w:val="right" w:pos="9072"/>
      </w:tabs>
    </w:pPr>
    <w:rPr>
      <w:rFonts w:ascii="Calibri" w:eastAsia="Calibri" w:hAnsi="Calibri"/>
      <w:sz w:val="22"/>
      <w:szCs w:val="22"/>
      <w:lang w:eastAsia="en-US"/>
    </w:rPr>
  </w:style>
  <w:style w:type="character" w:customStyle="1" w:styleId="StopkaZnak">
    <w:name w:val="Stopka Znak"/>
    <w:link w:val="Stopka"/>
    <w:uiPriority w:val="99"/>
    <w:rsid w:val="00DD00BF"/>
    <w:rPr>
      <w:sz w:val="22"/>
      <w:szCs w:val="22"/>
      <w:lang w:eastAsia="en-US"/>
    </w:rPr>
  </w:style>
  <w:style w:type="character" w:styleId="Numerwiersza">
    <w:name w:val="line number"/>
    <w:uiPriority w:val="99"/>
    <w:semiHidden/>
    <w:unhideWhenUsed/>
    <w:rsid w:val="00CC5C59"/>
  </w:style>
  <w:style w:type="paragraph" w:styleId="Poprawka">
    <w:name w:val="Revision"/>
    <w:hidden/>
    <w:uiPriority w:val="99"/>
    <w:semiHidden/>
    <w:rsid w:val="00C27C7E"/>
    <w:rPr>
      <w:sz w:val="22"/>
      <w:szCs w:val="22"/>
      <w:lang w:val="pl-PL"/>
    </w:rPr>
  </w:style>
  <w:style w:type="character" w:customStyle="1" w:styleId="policeitalic">
    <w:name w:val="policeitalic"/>
    <w:rsid w:val="00B94FDB"/>
  </w:style>
  <w:style w:type="character" w:customStyle="1" w:styleId="textegras">
    <w:name w:val="textegras"/>
    <w:rsid w:val="00B94FDB"/>
  </w:style>
  <w:style w:type="character" w:customStyle="1" w:styleId="Nierozpoznanawzmianka1">
    <w:name w:val="Nierozpoznana wzmianka1"/>
    <w:uiPriority w:val="99"/>
    <w:semiHidden/>
    <w:unhideWhenUsed/>
    <w:rsid w:val="006F3195"/>
    <w:rPr>
      <w:color w:val="605E5C"/>
      <w:shd w:val="clear" w:color="auto" w:fill="E1DFDD"/>
    </w:rPr>
  </w:style>
  <w:style w:type="character" w:styleId="Pogrubienie">
    <w:name w:val="Strong"/>
    <w:uiPriority w:val="22"/>
    <w:qFormat/>
    <w:rsid w:val="006F3195"/>
    <w:rPr>
      <w:b/>
      <w:bCs/>
    </w:rPr>
  </w:style>
  <w:style w:type="character" w:customStyle="1" w:styleId="docsum-authors">
    <w:name w:val="docsum-authors"/>
    <w:basedOn w:val="Domylnaczcionkaakapitu"/>
    <w:rsid w:val="00406B01"/>
  </w:style>
  <w:style w:type="character" w:customStyle="1" w:styleId="docsum-journal-citation">
    <w:name w:val="docsum-journal-citation"/>
    <w:basedOn w:val="Domylnaczcionkaakapitu"/>
    <w:rsid w:val="00406B01"/>
  </w:style>
  <w:style w:type="character" w:styleId="Uwydatnienie">
    <w:name w:val="Emphasis"/>
    <w:uiPriority w:val="20"/>
    <w:qFormat/>
    <w:rsid w:val="0010191E"/>
    <w:rPr>
      <w:i/>
      <w:iCs/>
    </w:rPr>
  </w:style>
</w:styles>
</file>

<file path=word/webSettings.xml><?xml version="1.0" encoding="utf-8"?>
<w:webSettings xmlns:r="http://schemas.openxmlformats.org/officeDocument/2006/relationships" xmlns:w="http://schemas.openxmlformats.org/wordprocessingml/2006/main">
  <w:divs>
    <w:div w:id="69888666">
      <w:bodyDiv w:val="1"/>
      <w:marLeft w:val="0"/>
      <w:marRight w:val="0"/>
      <w:marTop w:val="0"/>
      <w:marBottom w:val="0"/>
      <w:divBdr>
        <w:top w:val="none" w:sz="0" w:space="0" w:color="auto"/>
        <w:left w:val="none" w:sz="0" w:space="0" w:color="auto"/>
        <w:bottom w:val="none" w:sz="0" w:space="0" w:color="auto"/>
        <w:right w:val="none" w:sz="0" w:space="0" w:color="auto"/>
      </w:divBdr>
    </w:div>
    <w:div w:id="83234275">
      <w:bodyDiv w:val="1"/>
      <w:marLeft w:val="0"/>
      <w:marRight w:val="0"/>
      <w:marTop w:val="0"/>
      <w:marBottom w:val="0"/>
      <w:divBdr>
        <w:top w:val="none" w:sz="0" w:space="0" w:color="auto"/>
        <w:left w:val="none" w:sz="0" w:space="0" w:color="auto"/>
        <w:bottom w:val="none" w:sz="0" w:space="0" w:color="auto"/>
        <w:right w:val="none" w:sz="0" w:space="0" w:color="auto"/>
      </w:divBdr>
    </w:div>
    <w:div w:id="140080060">
      <w:bodyDiv w:val="1"/>
      <w:marLeft w:val="0"/>
      <w:marRight w:val="0"/>
      <w:marTop w:val="0"/>
      <w:marBottom w:val="0"/>
      <w:divBdr>
        <w:top w:val="none" w:sz="0" w:space="0" w:color="auto"/>
        <w:left w:val="none" w:sz="0" w:space="0" w:color="auto"/>
        <w:bottom w:val="none" w:sz="0" w:space="0" w:color="auto"/>
        <w:right w:val="none" w:sz="0" w:space="0" w:color="auto"/>
      </w:divBdr>
    </w:div>
    <w:div w:id="211697667">
      <w:bodyDiv w:val="1"/>
      <w:marLeft w:val="0"/>
      <w:marRight w:val="0"/>
      <w:marTop w:val="0"/>
      <w:marBottom w:val="0"/>
      <w:divBdr>
        <w:top w:val="none" w:sz="0" w:space="0" w:color="auto"/>
        <w:left w:val="none" w:sz="0" w:space="0" w:color="auto"/>
        <w:bottom w:val="none" w:sz="0" w:space="0" w:color="auto"/>
        <w:right w:val="none" w:sz="0" w:space="0" w:color="auto"/>
      </w:divBdr>
    </w:div>
    <w:div w:id="217933187">
      <w:bodyDiv w:val="1"/>
      <w:marLeft w:val="0"/>
      <w:marRight w:val="0"/>
      <w:marTop w:val="0"/>
      <w:marBottom w:val="0"/>
      <w:divBdr>
        <w:top w:val="none" w:sz="0" w:space="0" w:color="auto"/>
        <w:left w:val="none" w:sz="0" w:space="0" w:color="auto"/>
        <w:bottom w:val="none" w:sz="0" w:space="0" w:color="auto"/>
        <w:right w:val="none" w:sz="0" w:space="0" w:color="auto"/>
      </w:divBdr>
    </w:div>
    <w:div w:id="370308479">
      <w:bodyDiv w:val="1"/>
      <w:marLeft w:val="0"/>
      <w:marRight w:val="0"/>
      <w:marTop w:val="0"/>
      <w:marBottom w:val="0"/>
      <w:divBdr>
        <w:top w:val="none" w:sz="0" w:space="0" w:color="auto"/>
        <w:left w:val="none" w:sz="0" w:space="0" w:color="auto"/>
        <w:bottom w:val="none" w:sz="0" w:space="0" w:color="auto"/>
        <w:right w:val="none" w:sz="0" w:space="0" w:color="auto"/>
      </w:divBdr>
    </w:div>
    <w:div w:id="480386515">
      <w:bodyDiv w:val="1"/>
      <w:marLeft w:val="0"/>
      <w:marRight w:val="0"/>
      <w:marTop w:val="0"/>
      <w:marBottom w:val="0"/>
      <w:divBdr>
        <w:top w:val="none" w:sz="0" w:space="0" w:color="auto"/>
        <w:left w:val="none" w:sz="0" w:space="0" w:color="auto"/>
        <w:bottom w:val="none" w:sz="0" w:space="0" w:color="auto"/>
        <w:right w:val="none" w:sz="0" w:space="0" w:color="auto"/>
      </w:divBdr>
      <w:divsChild>
        <w:div w:id="710541626">
          <w:marLeft w:val="0"/>
          <w:marRight w:val="0"/>
          <w:marTop w:val="0"/>
          <w:marBottom w:val="0"/>
          <w:divBdr>
            <w:top w:val="none" w:sz="0" w:space="0" w:color="auto"/>
            <w:left w:val="none" w:sz="0" w:space="0" w:color="auto"/>
            <w:bottom w:val="none" w:sz="0" w:space="0" w:color="auto"/>
            <w:right w:val="none" w:sz="0" w:space="0" w:color="auto"/>
          </w:divBdr>
        </w:div>
      </w:divsChild>
    </w:div>
    <w:div w:id="485126265">
      <w:bodyDiv w:val="1"/>
      <w:marLeft w:val="0"/>
      <w:marRight w:val="0"/>
      <w:marTop w:val="0"/>
      <w:marBottom w:val="0"/>
      <w:divBdr>
        <w:top w:val="none" w:sz="0" w:space="0" w:color="auto"/>
        <w:left w:val="none" w:sz="0" w:space="0" w:color="auto"/>
        <w:bottom w:val="none" w:sz="0" w:space="0" w:color="auto"/>
        <w:right w:val="none" w:sz="0" w:space="0" w:color="auto"/>
      </w:divBdr>
    </w:div>
    <w:div w:id="547112031">
      <w:bodyDiv w:val="1"/>
      <w:marLeft w:val="0"/>
      <w:marRight w:val="0"/>
      <w:marTop w:val="0"/>
      <w:marBottom w:val="0"/>
      <w:divBdr>
        <w:top w:val="none" w:sz="0" w:space="0" w:color="auto"/>
        <w:left w:val="none" w:sz="0" w:space="0" w:color="auto"/>
        <w:bottom w:val="none" w:sz="0" w:space="0" w:color="auto"/>
        <w:right w:val="none" w:sz="0" w:space="0" w:color="auto"/>
      </w:divBdr>
    </w:div>
    <w:div w:id="584456258">
      <w:bodyDiv w:val="1"/>
      <w:marLeft w:val="0"/>
      <w:marRight w:val="0"/>
      <w:marTop w:val="0"/>
      <w:marBottom w:val="0"/>
      <w:divBdr>
        <w:top w:val="none" w:sz="0" w:space="0" w:color="auto"/>
        <w:left w:val="none" w:sz="0" w:space="0" w:color="auto"/>
        <w:bottom w:val="none" w:sz="0" w:space="0" w:color="auto"/>
        <w:right w:val="none" w:sz="0" w:space="0" w:color="auto"/>
      </w:divBdr>
    </w:div>
    <w:div w:id="1117985977">
      <w:bodyDiv w:val="1"/>
      <w:marLeft w:val="0"/>
      <w:marRight w:val="0"/>
      <w:marTop w:val="0"/>
      <w:marBottom w:val="0"/>
      <w:divBdr>
        <w:top w:val="none" w:sz="0" w:space="0" w:color="auto"/>
        <w:left w:val="none" w:sz="0" w:space="0" w:color="auto"/>
        <w:bottom w:val="none" w:sz="0" w:space="0" w:color="auto"/>
        <w:right w:val="none" w:sz="0" w:space="0" w:color="auto"/>
      </w:divBdr>
      <w:divsChild>
        <w:div w:id="1481843840">
          <w:marLeft w:val="0"/>
          <w:marRight w:val="0"/>
          <w:marTop w:val="0"/>
          <w:marBottom w:val="0"/>
          <w:divBdr>
            <w:top w:val="none" w:sz="0" w:space="0" w:color="auto"/>
            <w:left w:val="none" w:sz="0" w:space="0" w:color="auto"/>
            <w:bottom w:val="none" w:sz="0" w:space="0" w:color="auto"/>
            <w:right w:val="none" w:sz="0" w:space="0" w:color="auto"/>
          </w:divBdr>
        </w:div>
      </w:divsChild>
    </w:div>
    <w:div w:id="1383098260">
      <w:bodyDiv w:val="1"/>
      <w:marLeft w:val="0"/>
      <w:marRight w:val="0"/>
      <w:marTop w:val="0"/>
      <w:marBottom w:val="0"/>
      <w:divBdr>
        <w:top w:val="none" w:sz="0" w:space="0" w:color="auto"/>
        <w:left w:val="none" w:sz="0" w:space="0" w:color="auto"/>
        <w:bottom w:val="none" w:sz="0" w:space="0" w:color="auto"/>
        <w:right w:val="none" w:sz="0" w:space="0" w:color="auto"/>
      </w:divBdr>
    </w:div>
    <w:div w:id="1477336296">
      <w:bodyDiv w:val="1"/>
      <w:marLeft w:val="0"/>
      <w:marRight w:val="0"/>
      <w:marTop w:val="0"/>
      <w:marBottom w:val="0"/>
      <w:divBdr>
        <w:top w:val="none" w:sz="0" w:space="0" w:color="auto"/>
        <w:left w:val="none" w:sz="0" w:space="0" w:color="auto"/>
        <w:bottom w:val="none" w:sz="0" w:space="0" w:color="auto"/>
        <w:right w:val="none" w:sz="0" w:space="0" w:color="auto"/>
      </w:divBdr>
    </w:div>
    <w:div w:id="1560826199">
      <w:bodyDiv w:val="1"/>
      <w:marLeft w:val="0"/>
      <w:marRight w:val="0"/>
      <w:marTop w:val="0"/>
      <w:marBottom w:val="0"/>
      <w:divBdr>
        <w:top w:val="none" w:sz="0" w:space="0" w:color="auto"/>
        <w:left w:val="none" w:sz="0" w:space="0" w:color="auto"/>
        <w:bottom w:val="none" w:sz="0" w:space="0" w:color="auto"/>
        <w:right w:val="none" w:sz="0" w:space="0" w:color="auto"/>
      </w:divBdr>
    </w:div>
    <w:div w:id="1622607498">
      <w:bodyDiv w:val="1"/>
      <w:marLeft w:val="0"/>
      <w:marRight w:val="0"/>
      <w:marTop w:val="0"/>
      <w:marBottom w:val="0"/>
      <w:divBdr>
        <w:top w:val="none" w:sz="0" w:space="0" w:color="auto"/>
        <w:left w:val="none" w:sz="0" w:space="0" w:color="auto"/>
        <w:bottom w:val="none" w:sz="0" w:space="0" w:color="auto"/>
        <w:right w:val="none" w:sz="0" w:space="0" w:color="auto"/>
      </w:divBdr>
    </w:div>
    <w:div w:id="1949435448">
      <w:bodyDiv w:val="1"/>
      <w:marLeft w:val="0"/>
      <w:marRight w:val="0"/>
      <w:marTop w:val="0"/>
      <w:marBottom w:val="0"/>
      <w:divBdr>
        <w:top w:val="none" w:sz="0" w:space="0" w:color="auto"/>
        <w:left w:val="none" w:sz="0" w:space="0" w:color="auto"/>
        <w:bottom w:val="none" w:sz="0" w:space="0" w:color="auto"/>
        <w:right w:val="none" w:sz="0" w:space="0" w:color="auto"/>
      </w:divBdr>
    </w:div>
    <w:div w:id="1997031130">
      <w:bodyDiv w:val="1"/>
      <w:marLeft w:val="0"/>
      <w:marRight w:val="0"/>
      <w:marTop w:val="0"/>
      <w:marBottom w:val="0"/>
      <w:divBdr>
        <w:top w:val="none" w:sz="0" w:space="0" w:color="auto"/>
        <w:left w:val="none" w:sz="0" w:space="0" w:color="auto"/>
        <w:bottom w:val="none" w:sz="0" w:space="0" w:color="auto"/>
        <w:right w:val="none" w:sz="0" w:space="0" w:color="auto"/>
      </w:divBdr>
    </w:div>
    <w:div w:id="2051832857">
      <w:bodyDiv w:val="1"/>
      <w:marLeft w:val="0"/>
      <w:marRight w:val="0"/>
      <w:marTop w:val="0"/>
      <w:marBottom w:val="0"/>
      <w:divBdr>
        <w:top w:val="none" w:sz="0" w:space="0" w:color="auto"/>
        <w:left w:val="none" w:sz="0" w:space="0" w:color="auto"/>
        <w:bottom w:val="none" w:sz="0" w:space="0" w:color="auto"/>
        <w:right w:val="none" w:sz="0" w:space="0" w:color="auto"/>
      </w:divBdr>
    </w:div>
    <w:div w:id="2093695271">
      <w:bodyDiv w:val="1"/>
      <w:marLeft w:val="0"/>
      <w:marRight w:val="0"/>
      <w:marTop w:val="0"/>
      <w:marBottom w:val="0"/>
      <w:divBdr>
        <w:top w:val="none" w:sz="0" w:space="0" w:color="auto"/>
        <w:left w:val="none" w:sz="0" w:space="0" w:color="auto"/>
        <w:bottom w:val="none" w:sz="0" w:space="0" w:color="auto"/>
        <w:right w:val="none" w:sz="0" w:space="0" w:color="auto"/>
      </w:divBdr>
    </w:div>
    <w:div w:id="210228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usze@ibb.waw.pl"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ba@ibb.waw.pl" TargetMode="External"/><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golan@ipin.edu.pl" TargetMode="External"/><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68C4B8438A87448A872FDDBE96D4806" ma:contentTypeVersion="13" ma:contentTypeDescription="Create a new document." ma:contentTypeScope="" ma:versionID="09bae60a7db776b3d66dab1a25acbabc">
  <xsd:schema xmlns:xsd="http://www.w3.org/2001/XMLSchema" xmlns:xs="http://www.w3.org/2001/XMLSchema" xmlns:p="http://schemas.microsoft.com/office/2006/metadata/properties" xmlns:ns3="9ddd316c-badd-499e-bad6-62db5e393297" xmlns:ns4="4c32bab0-d1e0-49cc-a6d5-a97e149ccbaf" targetNamespace="http://schemas.microsoft.com/office/2006/metadata/properties" ma:root="true" ma:fieldsID="afc8f33b1eced51f3e0530fc27d95e6e" ns3:_="" ns4:_="">
    <xsd:import namespace="9ddd316c-badd-499e-bad6-62db5e393297"/>
    <xsd:import namespace="4c32bab0-d1e0-49cc-a6d5-a97e149ccba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d316c-badd-499e-bad6-62db5e39329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32bab0-d1e0-49cc-a6d5-a97e149ccba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3C3557-DB19-406F-A6E4-540BAE3E67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100399-1B5C-471C-A11E-A7C54B339D97}">
  <ds:schemaRefs>
    <ds:schemaRef ds:uri="http://schemas.openxmlformats.org/officeDocument/2006/bibliography"/>
  </ds:schemaRefs>
</ds:datastoreItem>
</file>

<file path=customXml/itemProps3.xml><?xml version="1.0" encoding="utf-8"?>
<ds:datastoreItem xmlns:ds="http://schemas.openxmlformats.org/officeDocument/2006/customXml" ds:itemID="{6C0A945B-8068-4498-A43B-D52ABAEA7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d316c-badd-499e-bad6-62db5e393297"/>
    <ds:schemaRef ds:uri="4c32bab0-d1e0-49cc-a6d5-a97e149cc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A02C93-DFD3-44AD-A069-B557C2283D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14</Pages>
  <Words>6086</Words>
  <Characters>36522</Characters>
  <Application>Microsoft Office Word</Application>
  <DocSecurity>0</DocSecurity>
  <Lines>304</Lines>
  <Paragraphs>85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42523</CharactersWithSpaces>
  <SharedDoc>false</SharedDoc>
  <HLinks>
    <vt:vector size="30" baseType="variant">
      <vt:variant>
        <vt:i4>851981</vt:i4>
      </vt:variant>
      <vt:variant>
        <vt:i4>12</vt:i4>
      </vt:variant>
      <vt:variant>
        <vt:i4>0</vt:i4>
      </vt:variant>
      <vt:variant>
        <vt:i4>5</vt:i4>
      </vt:variant>
      <vt:variant>
        <vt:lpwstr>https://pubmed.ncbi.nlm.nih.gov/28974951/</vt:lpwstr>
      </vt:variant>
      <vt:variant>
        <vt:lpwstr/>
      </vt:variant>
      <vt:variant>
        <vt:i4>917507</vt:i4>
      </vt:variant>
      <vt:variant>
        <vt:i4>9</vt:i4>
      </vt:variant>
      <vt:variant>
        <vt:i4>0</vt:i4>
      </vt:variant>
      <vt:variant>
        <vt:i4>5</vt:i4>
      </vt:variant>
      <vt:variant>
        <vt:lpwstr>https://pubmed.ncbi.nlm.nih.gov/32313176/</vt:lpwstr>
      </vt:variant>
      <vt:variant>
        <vt:lpwstr/>
      </vt:variant>
      <vt:variant>
        <vt:i4>6422534</vt:i4>
      </vt:variant>
      <vt:variant>
        <vt:i4>6</vt:i4>
      </vt:variant>
      <vt:variant>
        <vt:i4>0</vt:i4>
      </vt:variant>
      <vt:variant>
        <vt:i4>5</vt:i4>
      </vt:variant>
      <vt:variant>
        <vt:lpwstr>mailto:musze@ibb.waw.pl</vt:lpwstr>
      </vt:variant>
      <vt:variant>
        <vt:lpwstr/>
      </vt:variant>
      <vt:variant>
        <vt:i4>6029365</vt:i4>
      </vt:variant>
      <vt:variant>
        <vt:i4>3</vt:i4>
      </vt:variant>
      <vt:variant>
        <vt:i4>0</vt:i4>
      </vt:variant>
      <vt:variant>
        <vt:i4>5</vt:i4>
      </vt:variant>
      <vt:variant>
        <vt:lpwstr>mailto:seba@ibb.waw.pl</vt:lpwstr>
      </vt:variant>
      <vt:variant>
        <vt:lpwstr/>
      </vt:variant>
      <vt:variant>
        <vt:i4>4128843</vt:i4>
      </vt:variant>
      <vt:variant>
        <vt:i4>0</vt:i4>
      </vt:variant>
      <vt:variant>
        <vt:i4>0</vt:i4>
      </vt:variant>
      <vt:variant>
        <vt:i4>5</vt:i4>
      </vt:variant>
      <vt:variant>
        <vt:lpwstr>mailto:mgolan@ipin.edu.pl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dc:creator>
  <cp:lastModifiedBy>Sebastian Piłsyk</cp:lastModifiedBy>
  <cp:revision>14</cp:revision>
  <cp:lastPrinted>2019-08-14T18:27:00Z</cp:lastPrinted>
  <dcterms:created xsi:type="dcterms:W3CDTF">2020-09-28T20:17:00Z</dcterms:created>
  <dcterms:modified xsi:type="dcterms:W3CDTF">2020-12-06T14:08:00Z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0x010100C68C4B8438A87448A872FDDBE96D4806</vt:lpwstr>
  </property>
</Properties>
</file>