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6B0" w:rsidRPr="00D406B0" w:rsidRDefault="00D406B0" w:rsidP="00D406B0">
      <w:pPr>
        <w:spacing w:line="360" w:lineRule="auto"/>
        <w:rPr>
          <w:rFonts w:asciiTheme="minorHAnsi" w:hAnsiTheme="minorHAnsi" w:cstheme="minorHAnsi"/>
          <w:szCs w:val="24"/>
          <w:lang w:val="en-US"/>
        </w:rPr>
      </w:pPr>
      <w:r w:rsidRPr="00D406B0">
        <w:rPr>
          <w:rFonts w:asciiTheme="minorHAnsi" w:hAnsiTheme="minorHAnsi" w:cstheme="minorHAnsi"/>
          <w:szCs w:val="24"/>
          <w:lang w:val="en-US"/>
        </w:rPr>
        <w:t>First name of presenting author:</w:t>
      </w:r>
      <w:r w:rsidR="003D45AA">
        <w:rPr>
          <w:rFonts w:asciiTheme="minorHAnsi" w:hAnsiTheme="minorHAnsi" w:cstheme="minorHAnsi"/>
          <w:szCs w:val="24"/>
          <w:lang w:val="en-US"/>
        </w:rPr>
        <w:t xml:space="preserve"> </w:t>
      </w:r>
      <w:r w:rsidR="007F1C91">
        <w:rPr>
          <w:rFonts w:asciiTheme="minorHAnsi" w:hAnsiTheme="minorHAnsi" w:cstheme="minorHAnsi"/>
          <w:szCs w:val="24"/>
          <w:lang w:val="en-US"/>
        </w:rPr>
        <w:t>Katarzyna</w:t>
      </w:r>
    </w:p>
    <w:p w:rsidR="00D406B0" w:rsidRPr="00D406B0" w:rsidRDefault="00D406B0" w:rsidP="00D406B0">
      <w:pPr>
        <w:spacing w:line="360" w:lineRule="auto"/>
        <w:rPr>
          <w:rFonts w:asciiTheme="minorHAnsi" w:hAnsiTheme="minorHAnsi" w:cstheme="minorHAnsi"/>
          <w:szCs w:val="24"/>
          <w:lang w:val="en-US"/>
        </w:rPr>
      </w:pPr>
      <w:r w:rsidRPr="00D406B0">
        <w:rPr>
          <w:rFonts w:asciiTheme="minorHAnsi" w:hAnsiTheme="minorHAnsi" w:cstheme="minorHAnsi"/>
          <w:szCs w:val="24"/>
          <w:lang w:val="en-US"/>
        </w:rPr>
        <w:t>Family name of presenting author:</w:t>
      </w:r>
      <w:r w:rsidR="003D45AA">
        <w:rPr>
          <w:rFonts w:asciiTheme="minorHAnsi" w:hAnsiTheme="minorHAnsi" w:cstheme="minorHAnsi"/>
          <w:szCs w:val="24"/>
          <w:lang w:val="en-US"/>
        </w:rPr>
        <w:t xml:space="preserve"> </w:t>
      </w:r>
      <w:r w:rsidR="007F1C91">
        <w:rPr>
          <w:rFonts w:asciiTheme="minorHAnsi" w:hAnsiTheme="minorHAnsi" w:cstheme="minorHAnsi"/>
          <w:szCs w:val="24"/>
          <w:lang w:val="en-US"/>
        </w:rPr>
        <w:t>Tołkacz</w:t>
      </w:r>
    </w:p>
    <w:p w:rsidR="00794D3A" w:rsidRPr="00D406B0" w:rsidRDefault="00794D3A" w:rsidP="00D406B0">
      <w:pPr>
        <w:spacing w:line="360" w:lineRule="auto"/>
        <w:rPr>
          <w:rFonts w:asciiTheme="minorHAnsi" w:hAnsiTheme="minorHAnsi" w:cstheme="minorHAnsi"/>
          <w:szCs w:val="24"/>
          <w:lang w:val="en-US"/>
        </w:rPr>
      </w:pPr>
      <w:r w:rsidRPr="00D406B0">
        <w:rPr>
          <w:rFonts w:asciiTheme="minorHAnsi" w:hAnsiTheme="minorHAnsi" w:cstheme="minorHAnsi"/>
          <w:szCs w:val="24"/>
          <w:lang w:val="en-US"/>
        </w:rPr>
        <w:t>Conference name</w:t>
      </w:r>
      <w:r w:rsidR="00D406B0" w:rsidRPr="00D406B0">
        <w:rPr>
          <w:rFonts w:asciiTheme="minorHAnsi" w:hAnsiTheme="minorHAnsi" w:cstheme="minorHAnsi"/>
          <w:szCs w:val="24"/>
          <w:lang w:val="en-US"/>
        </w:rPr>
        <w:t>:</w:t>
      </w:r>
      <w:r w:rsidR="003D45AA">
        <w:rPr>
          <w:rFonts w:asciiTheme="minorHAnsi" w:hAnsiTheme="minorHAnsi" w:cstheme="minorHAnsi"/>
          <w:szCs w:val="24"/>
          <w:lang w:val="en-US"/>
        </w:rPr>
        <w:t xml:space="preserve"> </w:t>
      </w:r>
      <w:r w:rsidR="000B392D">
        <w:rPr>
          <w:rFonts w:asciiTheme="minorHAnsi" w:hAnsiTheme="minorHAnsi" w:cstheme="minorHAnsi"/>
          <w:szCs w:val="24"/>
          <w:lang w:val="en-US"/>
        </w:rPr>
        <w:t>1</w:t>
      </w:r>
      <w:r w:rsidR="00981FD4">
        <w:rPr>
          <w:rFonts w:asciiTheme="minorHAnsi" w:hAnsiTheme="minorHAnsi" w:cstheme="minorHAnsi"/>
          <w:szCs w:val="24"/>
          <w:lang w:val="en-US"/>
        </w:rPr>
        <w:t>1</w:t>
      </w:r>
      <w:proofErr w:type="gramStart"/>
      <w:r w:rsidR="000B392D" w:rsidRPr="000B392D">
        <w:rPr>
          <w:rFonts w:asciiTheme="minorHAnsi" w:hAnsiTheme="minorHAnsi" w:cstheme="minorHAnsi"/>
          <w:szCs w:val="24"/>
          <w:vertAlign w:val="superscript"/>
          <w:lang w:val="en-US"/>
        </w:rPr>
        <w:t>h</w:t>
      </w:r>
      <w:r w:rsidR="000B392D">
        <w:rPr>
          <w:rFonts w:asciiTheme="minorHAnsi" w:hAnsiTheme="minorHAnsi" w:cstheme="minorHAnsi"/>
          <w:szCs w:val="24"/>
          <w:lang w:val="en-US"/>
        </w:rPr>
        <w:t xml:space="preserve"> </w:t>
      </w:r>
      <w:r w:rsidR="001051BC">
        <w:rPr>
          <w:rFonts w:asciiTheme="minorHAnsi" w:hAnsiTheme="minorHAnsi" w:cstheme="minorHAnsi"/>
          <w:szCs w:val="24"/>
          <w:lang w:val="en-US"/>
        </w:rPr>
        <w:t xml:space="preserve"> Conference</w:t>
      </w:r>
      <w:proofErr w:type="gramEnd"/>
      <w:r w:rsidR="001051BC">
        <w:rPr>
          <w:rFonts w:asciiTheme="minorHAnsi" w:hAnsiTheme="minorHAnsi" w:cstheme="minorHAnsi"/>
          <w:szCs w:val="24"/>
          <w:lang w:val="en-US"/>
        </w:rPr>
        <w:t xml:space="preserve"> of the </w:t>
      </w:r>
      <w:r w:rsidR="001051BC" w:rsidRPr="001051BC">
        <w:rPr>
          <w:rFonts w:asciiTheme="minorHAnsi" w:hAnsiTheme="minorHAnsi" w:cstheme="minorHAnsi"/>
          <w:szCs w:val="24"/>
          <w:lang w:val="en-GB"/>
        </w:rPr>
        <w:t>Scandinavian-Baltic Society for Parasitology</w:t>
      </w:r>
    </w:p>
    <w:p w:rsidR="00794D3A" w:rsidRPr="00D406B0" w:rsidRDefault="00794D3A" w:rsidP="00D406B0">
      <w:pPr>
        <w:spacing w:line="360" w:lineRule="auto"/>
        <w:rPr>
          <w:rFonts w:asciiTheme="minorHAnsi" w:hAnsiTheme="minorHAnsi" w:cstheme="minorHAnsi"/>
          <w:szCs w:val="24"/>
          <w:lang w:val="en-US"/>
        </w:rPr>
      </w:pPr>
      <w:r w:rsidRPr="00D406B0">
        <w:rPr>
          <w:rFonts w:asciiTheme="minorHAnsi" w:hAnsiTheme="minorHAnsi" w:cstheme="minorHAnsi"/>
          <w:szCs w:val="24"/>
          <w:lang w:val="en-US"/>
        </w:rPr>
        <w:t>Conference date</w:t>
      </w:r>
      <w:r w:rsidR="00D70A52" w:rsidRPr="00D406B0">
        <w:rPr>
          <w:rFonts w:asciiTheme="minorHAnsi" w:hAnsiTheme="minorHAnsi" w:cstheme="minorHAnsi"/>
          <w:szCs w:val="24"/>
          <w:lang w:val="en-US"/>
        </w:rPr>
        <w:t xml:space="preserve"> (year-month-day)</w:t>
      </w:r>
      <w:r w:rsidR="00D406B0" w:rsidRPr="00D406B0">
        <w:rPr>
          <w:rFonts w:asciiTheme="minorHAnsi" w:hAnsiTheme="minorHAnsi" w:cstheme="minorHAnsi"/>
          <w:szCs w:val="24"/>
          <w:lang w:val="en-US"/>
        </w:rPr>
        <w:t>:</w:t>
      </w:r>
      <w:r w:rsidR="003D45AA" w:rsidRPr="000B392D">
        <w:rPr>
          <w:color w:val="000000"/>
          <w:sz w:val="27"/>
          <w:szCs w:val="27"/>
          <w:lang w:val="en-US"/>
        </w:rPr>
        <w:t xml:space="preserve"> </w:t>
      </w:r>
      <w:r w:rsidR="003D45AA" w:rsidRPr="000B392D">
        <w:rPr>
          <w:rFonts w:asciiTheme="minorHAnsi" w:hAnsiTheme="minorHAnsi" w:cstheme="minorHAnsi"/>
          <w:szCs w:val="24"/>
          <w:lang w:val="en-US"/>
        </w:rPr>
        <w:t> </w:t>
      </w:r>
      <w:r w:rsidR="001051BC">
        <w:rPr>
          <w:rFonts w:asciiTheme="minorHAnsi" w:hAnsiTheme="minorHAnsi" w:cstheme="minorHAnsi"/>
          <w:szCs w:val="24"/>
          <w:lang w:val="en-US"/>
        </w:rPr>
        <w:t>202</w:t>
      </w:r>
      <w:r w:rsidR="00981FD4">
        <w:rPr>
          <w:rFonts w:asciiTheme="minorHAnsi" w:hAnsiTheme="minorHAnsi" w:cstheme="minorHAnsi"/>
          <w:szCs w:val="24"/>
          <w:lang w:val="en-US"/>
        </w:rPr>
        <w:t>5</w:t>
      </w:r>
      <w:r w:rsidR="001051BC">
        <w:rPr>
          <w:rFonts w:asciiTheme="minorHAnsi" w:hAnsiTheme="minorHAnsi" w:cstheme="minorHAnsi"/>
          <w:szCs w:val="24"/>
          <w:lang w:val="en-US"/>
        </w:rPr>
        <w:t>.0</w:t>
      </w:r>
      <w:r w:rsidR="00981FD4">
        <w:rPr>
          <w:rFonts w:asciiTheme="minorHAnsi" w:hAnsiTheme="minorHAnsi" w:cstheme="minorHAnsi"/>
          <w:szCs w:val="24"/>
          <w:lang w:val="en-US"/>
        </w:rPr>
        <w:t>8</w:t>
      </w:r>
      <w:r w:rsidR="001051BC">
        <w:rPr>
          <w:rFonts w:asciiTheme="minorHAnsi" w:hAnsiTheme="minorHAnsi" w:cstheme="minorHAnsi"/>
          <w:szCs w:val="24"/>
          <w:lang w:val="en-US"/>
        </w:rPr>
        <w:t>.</w:t>
      </w:r>
      <w:r w:rsidR="00981FD4">
        <w:rPr>
          <w:rFonts w:asciiTheme="minorHAnsi" w:hAnsiTheme="minorHAnsi" w:cstheme="minorHAnsi"/>
          <w:szCs w:val="24"/>
          <w:lang w:val="en-US"/>
        </w:rPr>
        <w:t>13</w:t>
      </w:r>
      <w:r w:rsidR="001051BC">
        <w:rPr>
          <w:rFonts w:asciiTheme="minorHAnsi" w:hAnsiTheme="minorHAnsi" w:cstheme="minorHAnsi"/>
          <w:szCs w:val="24"/>
          <w:lang w:val="en-US"/>
        </w:rPr>
        <w:t>-202</w:t>
      </w:r>
      <w:r w:rsidR="00981FD4">
        <w:rPr>
          <w:rFonts w:asciiTheme="minorHAnsi" w:hAnsiTheme="minorHAnsi" w:cstheme="minorHAnsi"/>
          <w:szCs w:val="24"/>
          <w:lang w:val="en-US"/>
        </w:rPr>
        <w:t>5</w:t>
      </w:r>
      <w:r w:rsidR="001051BC">
        <w:rPr>
          <w:rFonts w:asciiTheme="minorHAnsi" w:hAnsiTheme="minorHAnsi" w:cstheme="minorHAnsi"/>
          <w:szCs w:val="24"/>
          <w:lang w:val="en-US"/>
        </w:rPr>
        <w:t>.0</w:t>
      </w:r>
      <w:r w:rsidR="00981FD4">
        <w:rPr>
          <w:rFonts w:asciiTheme="minorHAnsi" w:hAnsiTheme="minorHAnsi" w:cstheme="minorHAnsi"/>
          <w:szCs w:val="24"/>
          <w:lang w:val="en-US"/>
        </w:rPr>
        <w:t>8</w:t>
      </w:r>
      <w:r w:rsidR="006742FB">
        <w:rPr>
          <w:rFonts w:asciiTheme="minorHAnsi" w:hAnsiTheme="minorHAnsi" w:cstheme="minorHAnsi"/>
          <w:szCs w:val="24"/>
          <w:lang w:val="en-US"/>
        </w:rPr>
        <w:t>.</w:t>
      </w:r>
      <w:r w:rsidR="00981FD4">
        <w:rPr>
          <w:rFonts w:asciiTheme="minorHAnsi" w:hAnsiTheme="minorHAnsi" w:cstheme="minorHAnsi"/>
          <w:szCs w:val="24"/>
          <w:lang w:val="en-US"/>
        </w:rPr>
        <w:t>15</w:t>
      </w:r>
    </w:p>
    <w:p w:rsidR="00794D3A" w:rsidRPr="00D406B0" w:rsidRDefault="00794D3A" w:rsidP="00D406B0">
      <w:pPr>
        <w:spacing w:line="360" w:lineRule="auto"/>
        <w:rPr>
          <w:rFonts w:asciiTheme="minorHAnsi" w:hAnsiTheme="minorHAnsi" w:cstheme="minorHAnsi"/>
          <w:szCs w:val="24"/>
          <w:lang w:val="en-US"/>
        </w:rPr>
      </w:pPr>
      <w:r w:rsidRPr="00D406B0">
        <w:rPr>
          <w:rFonts w:asciiTheme="minorHAnsi" w:hAnsiTheme="minorHAnsi" w:cstheme="minorHAnsi"/>
          <w:szCs w:val="24"/>
          <w:lang w:val="en-US"/>
        </w:rPr>
        <w:t>Location</w:t>
      </w:r>
      <w:r w:rsidR="006639D8">
        <w:rPr>
          <w:rFonts w:asciiTheme="minorHAnsi" w:hAnsiTheme="minorHAnsi" w:cstheme="minorHAnsi"/>
          <w:szCs w:val="24"/>
          <w:lang w:val="en-US"/>
        </w:rPr>
        <w:t xml:space="preserve"> of the conference</w:t>
      </w:r>
      <w:r w:rsidR="00D70A52" w:rsidRPr="00D406B0">
        <w:rPr>
          <w:rFonts w:asciiTheme="minorHAnsi" w:hAnsiTheme="minorHAnsi" w:cstheme="minorHAnsi"/>
          <w:szCs w:val="24"/>
          <w:lang w:val="en-US"/>
        </w:rPr>
        <w:t xml:space="preserve"> (city, country)</w:t>
      </w:r>
      <w:r w:rsidR="00D406B0" w:rsidRPr="00D406B0">
        <w:rPr>
          <w:rFonts w:asciiTheme="minorHAnsi" w:hAnsiTheme="minorHAnsi" w:cstheme="minorHAnsi"/>
          <w:szCs w:val="24"/>
          <w:lang w:val="en-US"/>
        </w:rPr>
        <w:t>:</w:t>
      </w:r>
      <w:r w:rsidR="003D45AA">
        <w:rPr>
          <w:rFonts w:asciiTheme="minorHAnsi" w:hAnsiTheme="minorHAnsi" w:cstheme="minorHAnsi"/>
          <w:szCs w:val="24"/>
          <w:lang w:val="en-US"/>
        </w:rPr>
        <w:t xml:space="preserve"> </w:t>
      </w:r>
      <w:r w:rsidR="00981FD4">
        <w:rPr>
          <w:rFonts w:asciiTheme="minorHAnsi" w:hAnsiTheme="minorHAnsi" w:cstheme="minorHAnsi"/>
          <w:szCs w:val="24"/>
          <w:lang w:val="en-US"/>
        </w:rPr>
        <w:t xml:space="preserve">Reykjavik, </w:t>
      </w:r>
      <w:proofErr w:type="spellStart"/>
      <w:r w:rsidR="00981FD4">
        <w:rPr>
          <w:rFonts w:asciiTheme="minorHAnsi" w:hAnsiTheme="minorHAnsi" w:cstheme="minorHAnsi"/>
          <w:szCs w:val="24"/>
          <w:lang w:val="en-US"/>
        </w:rPr>
        <w:t>Islandia</w:t>
      </w:r>
      <w:proofErr w:type="spellEnd"/>
    </w:p>
    <w:p w:rsidR="00701E5D" w:rsidRPr="00D406B0" w:rsidRDefault="00701E5D" w:rsidP="00D406B0">
      <w:pPr>
        <w:spacing w:line="360" w:lineRule="auto"/>
        <w:rPr>
          <w:rFonts w:asciiTheme="minorHAnsi" w:hAnsiTheme="minorHAnsi" w:cstheme="minorHAnsi"/>
          <w:szCs w:val="24"/>
          <w:lang w:val="en-US"/>
        </w:rPr>
      </w:pPr>
      <w:r w:rsidRPr="00D406B0">
        <w:rPr>
          <w:rFonts w:asciiTheme="minorHAnsi" w:hAnsiTheme="minorHAnsi" w:cstheme="minorHAnsi"/>
          <w:szCs w:val="24"/>
          <w:lang w:val="en-US"/>
        </w:rPr>
        <w:t>Type of presenta</w:t>
      </w:r>
      <w:r w:rsidR="009D3269" w:rsidRPr="00D406B0">
        <w:rPr>
          <w:rFonts w:asciiTheme="minorHAnsi" w:hAnsiTheme="minorHAnsi" w:cstheme="minorHAnsi"/>
          <w:szCs w:val="24"/>
          <w:lang w:val="en-US"/>
        </w:rPr>
        <w:t>t</w:t>
      </w:r>
      <w:r w:rsidRPr="00D406B0">
        <w:rPr>
          <w:rFonts w:asciiTheme="minorHAnsi" w:hAnsiTheme="minorHAnsi" w:cstheme="minorHAnsi"/>
          <w:szCs w:val="24"/>
          <w:lang w:val="en-US"/>
        </w:rPr>
        <w:t>ion</w:t>
      </w:r>
      <w:r w:rsidR="009C223D" w:rsidRPr="00D406B0">
        <w:rPr>
          <w:rFonts w:asciiTheme="minorHAnsi" w:hAnsiTheme="minorHAnsi" w:cstheme="minorHAnsi"/>
          <w:szCs w:val="24"/>
          <w:lang w:val="en-US"/>
        </w:rPr>
        <w:t xml:space="preserve">: </w:t>
      </w:r>
      <w:r w:rsidR="009C223D" w:rsidRPr="0055649A">
        <w:rPr>
          <w:rFonts w:asciiTheme="minorHAnsi" w:hAnsiTheme="minorHAnsi" w:cstheme="minorHAnsi"/>
          <w:szCs w:val="24"/>
          <w:lang w:val="en-US"/>
        </w:rPr>
        <w:t xml:space="preserve">oral </w:t>
      </w:r>
      <w:r w:rsidR="003F050B" w:rsidRPr="0055649A">
        <w:rPr>
          <w:rFonts w:asciiTheme="minorHAnsi" w:hAnsiTheme="minorHAnsi" w:cstheme="minorHAnsi"/>
          <w:szCs w:val="24"/>
          <w:lang w:val="en-US"/>
        </w:rPr>
        <w:t>presentation</w:t>
      </w:r>
    </w:p>
    <w:p w:rsidR="00794D3A" w:rsidRPr="00D406B0" w:rsidRDefault="00794D3A" w:rsidP="00400DF3">
      <w:pPr>
        <w:pStyle w:val="Tytu"/>
        <w:rPr>
          <w:rFonts w:asciiTheme="minorHAnsi" w:hAnsiTheme="minorHAnsi" w:cstheme="minorHAnsi"/>
          <w:sz w:val="24"/>
          <w:szCs w:val="24"/>
          <w:lang w:val="en-US"/>
        </w:rPr>
      </w:pPr>
    </w:p>
    <w:p w:rsidR="00981FD4" w:rsidRPr="00981FD4" w:rsidRDefault="00981FD4" w:rsidP="00981FD4">
      <w:pPr>
        <w:pStyle w:val="Afiliacja"/>
        <w:spacing w:line="276" w:lineRule="auto"/>
        <w:rPr>
          <w:rFonts w:asciiTheme="minorHAnsi" w:hAnsiTheme="minorHAnsi" w:cstheme="minorHAnsi"/>
          <w:lang w:val="en-US"/>
        </w:rPr>
      </w:pPr>
      <w:r w:rsidRPr="00981FD4">
        <w:rPr>
          <w:rFonts w:asciiTheme="minorHAnsi" w:hAnsiTheme="minorHAnsi" w:cstheme="minorHAnsi"/>
          <w:lang w:val="en-US"/>
        </w:rPr>
        <w:t xml:space="preserve">Parasites at the Edge of the World: </w:t>
      </w:r>
      <w:proofErr w:type="spellStart"/>
      <w:r w:rsidRPr="00981FD4">
        <w:rPr>
          <w:rFonts w:asciiTheme="minorHAnsi" w:hAnsiTheme="minorHAnsi" w:cstheme="minorHAnsi"/>
          <w:lang w:val="en-US"/>
        </w:rPr>
        <w:t>Haemoparasites</w:t>
      </w:r>
      <w:proofErr w:type="spellEnd"/>
      <w:r w:rsidRPr="00981FD4">
        <w:rPr>
          <w:rFonts w:asciiTheme="minorHAnsi" w:hAnsiTheme="minorHAnsi" w:cstheme="minorHAnsi"/>
          <w:lang w:val="en-US"/>
        </w:rPr>
        <w:t xml:space="preserve"> and Their Tick Vectors in Antarctic Penguins</w:t>
      </w:r>
    </w:p>
    <w:p w:rsidR="001051BC" w:rsidRDefault="001051BC" w:rsidP="009671B7">
      <w:pPr>
        <w:pStyle w:val="Afiliacja"/>
        <w:spacing w:line="276" w:lineRule="auto"/>
        <w:rPr>
          <w:rFonts w:asciiTheme="minorHAnsi" w:hAnsiTheme="minorHAnsi" w:cstheme="minorHAnsi"/>
          <w:b/>
          <w:i w:val="0"/>
        </w:rPr>
      </w:pPr>
    </w:p>
    <w:p w:rsidR="001051BC" w:rsidRPr="001051BC" w:rsidRDefault="001051BC" w:rsidP="001051BC">
      <w:pPr>
        <w:widowControl/>
        <w:suppressAutoHyphens w:val="0"/>
        <w:jc w:val="center"/>
        <w:rPr>
          <w:color w:val="000000"/>
          <w:szCs w:val="24"/>
          <w:vertAlign w:val="superscript"/>
          <w:lang w:eastAsia="da-DK"/>
        </w:rPr>
      </w:pPr>
      <w:r w:rsidRPr="001051BC">
        <w:rPr>
          <w:b/>
          <w:color w:val="000000"/>
          <w:szCs w:val="24"/>
          <w:u w:val="single"/>
          <w:lang w:eastAsia="da-DK"/>
        </w:rPr>
        <w:t>Katarzyna Tołkacz</w:t>
      </w:r>
      <w:r w:rsidRPr="001051BC">
        <w:rPr>
          <w:color w:val="000000"/>
          <w:szCs w:val="24"/>
          <w:lang w:eastAsia="da-DK"/>
        </w:rPr>
        <w:t>*</w:t>
      </w:r>
      <w:r w:rsidRPr="001051BC">
        <w:rPr>
          <w:color w:val="000000"/>
          <w:szCs w:val="24"/>
          <w:vertAlign w:val="superscript"/>
          <w:lang w:eastAsia="da-DK"/>
        </w:rPr>
        <w:t>1</w:t>
      </w:r>
      <w:r w:rsidRPr="001051BC">
        <w:rPr>
          <w:color w:val="000000"/>
          <w:szCs w:val="24"/>
          <w:lang w:eastAsia="da-DK"/>
        </w:rPr>
        <w:t xml:space="preserve">, </w:t>
      </w:r>
      <w:r w:rsidR="00981FD4">
        <w:rPr>
          <w:color w:val="000000"/>
          <w:szCs w:val="24"/>
          <w:lang w:eastAsia="da-DK"/>
        </w:rPr>
        <w:t xml:space="preserve">Ewa J. Mierzejewska, S. J. A. </w:t>
      </w:r>
      <w:proofErr w:type="spellStart"/>
      <w:r w:rsidR="00981FD4">
        <w:rPr>
          <w:color w:val="000000"/>
          <w:szCs w:val="24"/>
          <w:lang w:eastAsia="da-DK"/>
        </w:rPr>
        <w:t>Jennings</w:t>
      </w:r>
      <w:proofErr w:type="spellEnd"/>
    </w:p>
    <w:p w:rsidR="001051BC" w:rsidRPr="001051BC" w:rsidRDefault="001051BC" w:rsidP="001051BC">
      <w:pPr>
        <w:widowControl/>
        <w:suppressAutoHyphens w:val="0"/>
        <w:jc w:val="center"/>
        <w:rPr>
          <w:color w:val="000000"/>
          <w:szCs w:val="24"/>
          <w:vertAlign w:val="superscript"/>
          <w:lang w:eastAsia="da-DK"/>
        </w:rPr>
      </w:pPr>
    </w:p>
    <w:p w:rsidR="001051BC" w:rsidRPr="001051BC" w:rsidRDefault="001051BC" w:rsidP="001051BC">
      <w:pPr>
        <w:widowControl/>
        <w:suppressAutoHyphens w:val="0"/>
        <w:jc w:val="center"/>
        <w:rPr>
          <w:rFonts w:eastAsia="Calibri"/>
          <w:szCs w:val="24"/>
          <w:lang w:val="en-GB" w:eastAsia="en-US"/>
        </w:rPr>
      </w:pPr>
      <w:r w:rsidRPr="001051BC">
        <w:rPr>
          <w:rFonts w:eastAsia="Calibri"/>
          <w:szCs w:val="24"/>
          <w:vertAlign w:val="superscript"/>
          <w:lang w:val="en-GB" w:eastAsia="en-US"/>
        </w:rPr>
        <w:t xml:space="preserve">1 </w:t>
      </w:r>
      <w:r w:rsidRPr="001051BC">
        <w:rPr>
          <w:rFonts w:eastAsia="Calibri"/>
          <w:szCs w:val="24"/>
          <w:lang w:val="en-GB" w:eastAsia="en-US"/>
        </w:rPr>
        <w:t>Institute of Biochemistry and Biophysics, Polish Academy of Sciences, Poland</w:t>
      </w:r>
    </w:p>
    <w:p w:rsidR="001051BC" w:rsidRPr="001051BC" w:rsidRDefault="001051BC" w:rsidP="001051BC">
      <w:pPr>
        <w:widowControl/>
        <w:suppressAutoHyphens w:val="0"/>
        <w:jc w:val="center"/>
        <w:rPr>
          <w:szCs w:val="24"/>
          <w:lang w:val="fr-FR" w:eastAsia="da-DK"/>
        </w:rPr>
      </w:pPr>
      <w:r w:rsidRPr="001051BC">
        <w:rPr>
          <w:szCs w:val="24"/>
          <w:lang w:val="fr-FR" w:eastAsia="da-DK"/>
        </w:rPr>
        <w:t>* k.tolkacz@ibb.waw.pl</w:t>
      </w:r>
    </w:p>
    <w:p w:rsidR="001051BC" w:rsidRPr="001051BC" w:rsidRDefault="001051BC" w:rsidP="001051BC">
      <w:pPr>
        <w:widowControl/>
        <w:suppressAutoHyphens w:val="0"/>
        <w:rPr>
          <w:szCs w:val="24"/>
          <w:lang w:val="fr-FR" w:eastAsia="da-DK"/>
        </w:rPr>
      </w:pPr>
    </w:p>
    <w:p w:rsidR="00981FD4" w:rsidRPr="00981FD4" w:rsidRDefault="00981FD4" w:rsidP="00981FD4">
      <w:pPr>
        <w:widowControl/>
        <w:suppressAutoHyphens w:val="0"/>
        <w:spacing w:before="567" w:after="119" w:line="360" w:lineRule="auto"/>
        <w:jc w:val="both"/>
        <w:rPr>
          <w:szCs w:val="24"/>
          <w:lang w:val="en-US" w:eastAsia="da-DK"/>
        </w:rPr>
      </w:pPr>
      <w:r w:rsidRPr="00981FD4">
        <w:rPr>
          <w:szCs w:val="24"/>
          <w:lang w:val="en-US" w:eastAsia="da-DK"/>
        </w:rPr>
        <w:t xml:space="preserve">Ticks are vectors of various </w:t>
      </w:r>
      <w:proofErr w:type="spellStart"/>
      <w:r w:rsidRPr="00981FD4">
        <w:rPr>
          <w:szCs w:val="24"/>
          <w:lang w:val="en-US" w:eastAsia="da-DK"/>
        </w:rPr>
        <w:t>haemoparasites</w:t>
      </w:r>
      <w:proofErr w:type="spellEnd"/>
      <w:r w:rsidRPr="00981FD4">
        <w:rPr>
          <w:szCs w:val="24"/>
          <w:lang w:val="en-US" w:eastAsia="da-DK"/>
        </w:rPr>
        <w:t>, including </w:t>
      </w:r>
      <w:r w:rsidRPr="00981FD4">
        <w:rPr>
          <w:i/>
          <w:iCs/>
          <w:szCs w:val="24"/>
          <w:lang w:val="en-US" w:eastAsia="da-DK"/>
        </w:rPr>
        <w:t>Babesia, Borrelia,</w:t>
      </w:r>
      <w:r w:rsidRPr="00981FD4">
        <w:rPr>
          <w:szCs w:val="24"/>
          <w:lang w:val="en-US" w:eastAsia="da-DK"/>
        </w:rPr>
        <w:t> and </w:t>
      </w:r>
      <w:r w:rsidRPr="00981FD4">
        <w:rPr>
          <w:i/>
          <w:iCs/>
          <w:szCs w:val="24"/>
          <w:lang w:val="en-US" w:eastAsia="da-DK"/>
        </w:rPr>
        <w:t>Rickettsia.</w:t>
      </w:r>
      <w:r w:rsidRPr="00981FD4">
        <w:rPr>
          <w:szCs w:val="24"/>
          <w:lang w:val="en-US" w:eastAsia="da-DK"/>
        </w:rPr>
        <w:t xml:space="preserve"> Despite the documented presence of ticks in Antarctica for several decades, comprehensive data on </w:t>
      </w:r>
      <w:proofErr w:type="spellStart"/>
      <w:r w:rsidRPr="00981FD4">
        <w:rPr>
          <w:szCs w:val="24"/>
          <w:lang w:val="en-US" w:eastAsia="da-DK"/>
        </w:rPr>
        <w:t>haemoparasites</w:t>
      </w:r>
      <w:proofErr w:type="spellEnd"/>
      <w:r w:rsidRPr="00981FD4">
        <w:rPr>
          <w:szCs w:val="24"/>
          <w:lang w:val="en-US" w:eastAsia="da-DK"/>
        </w:rPr>
        <w:t xml:space="preserve"> in both vectors and avian hosts from this region remain limited. The increasing tick population may pose significant health risks to immunologically naïve penguins, underscoring the need for a thorough understanding of parasite prevalence in these ecosystems.</w:t>
      </w:r>
    </w:p>
    <w:p w:rsidR="00981FD4" w:rsidRPr="00981FD4" w:rsidRDefault="00981FD4" w:rsidP="00981FD4">
      <w:pPr>
        <w:widowControl/>
        <w:suppressAutoHyphens w:val="0"/>
        <w:spacing w:before="567" w:after="119" w:line="360" w:lineRule="auto"/>
        <w:jc w:val="both"/>
        <w:rPr>
          <w:szCs w:val="24"/>
          <w:lang w:val="en-US" w:eastAsia="da-DK"/>
        </w:rPr>
      </w:pPr>
      <w:r w:rsidRPr="00981FD4">
        <w:rPr>
          <w:szCs w:val="24"/>
          <w:lang w:val="en-US" w:eastAsia="da-DK"/>
        </w:rPr>
        <w:t xml:space="preserve">We investigated the prevalence and diversity of </w:t>
      </w:r>
      <w:proofErr w:type="spellStart"/>
      <w:r w:rsidRPr="00981FD4">
        <w:rPr>
          <w:szCs w:val="24"/>
          <w:lang w:val="en-US" w:eastAsia="da-DK"/>
        </w:rPr>
        <w:t>haemoparasites</w:t>
      </w:r>
      <w:proofErr w:type="spellEnd"/>
      <w:r w:rsidRPr="00981FD4">
        <w:rPr>
          <w:szCs w:val="24"/>
          <w:lang w:val="en-US" w:eastAsia="da-DK"/>
        </w:rPr>
        <w:t xml:space="preserve"> in Antarctic penguins and their associated ticks. Fieldwork was conducted in several rookeries of </w:t>
      </w:r>
      <w:proofErr w:type="spellStart"/>
      <w:r w:rsidRPr="00981FD4">
        <w:rPr>
          <w:szCs w:val="24"/>
          <w:lang w:val="en-US" w:eastAsia="da-DK"/>
        </w:rPr>
        <w:t>Adélie</w:t>
      </w:r>
      <w:proofErr w:type="spellEnd"/>
      <w:r w:rsidRPr="00981FD4">
        <w:rPr>
          <w:szCs w:val="24"/>
          <w:lang w:val="en-US" w:eastAsia="da-DK"/>
        </w:rPr>
        <w:t xml:space="preserve">, gentoo, and chinstrap penguins. Ticks were collected from nest surroundings and directly from birds, while blood samples were obtained from both adult penguins and chicks. Samples were preserved appropriately, with ticks stored in 96% ethanol or frozen, and blood samples frozen. Molecular analyses, including PCR and Sanger sequencing, were performed to detect and identify </w:t>
      </w:r>
      <w:proofErr w:type="spellStart"/>
      <w:r w:rsidRPr="00981FD4">
        <w:rPr>
          <w:szCs w:val="24"/>
          <w:lang w:val="en-US" w:eastAsia="da-DK"/>
        </w:rPr>
        <w:t>haemoparasites</w:t>
      </w:r>
      <w:proofErr w:type="spellEnd"/>
      <w:r w:rsidRPr="00981FD4">
        <w:rPr>
          <w:szCs w:val="24"/>
          <w:lang w:val="en-US" w:eastAsia="da-DK"/>
        </w:rPr>
        <w:t xml:space="preserve">. Results were compared with previous Antarctic studies and global data on penguin </w:t>
      </w:r>
      <w:proofErr w:type="spellStart"/>
      <w:r w:rsidRPr="00981FD4">
        <w:rPr>
          <w:szCs w:val="24"/>
          <w:lang w:val="en-US" w:eastAsia="da-DK"/>
        </w:rPr>
        <w:t>haemoparasites</w:t>
      </w:r>
      <w:proofErr w:type="spellEnd"/>
      <w:r w:rsidRPr="00981FD4">
        <w:rPr>
          <w:szCs w:val="24"/>
          <w:lang w:val="en-US" w:eastAsia="da-DK"/>
        </w:rPr>
        <w:t xml:space="preserve"> to assess regional and worldwide trends.</w:t>
      </w:r>
    </w:p>
    <w:p w:rsidR="00981FD4" w:rsidRPr="00981FD4" w:rsidRDefault="00981FD4" w:rsidP="00981FD4">
      <w:pPr>
        <w:widowControl/>
        <w:suppressAutoHyphens w:val="0"/>
        <w:spacing w:before="567" w:after="119" w:line="360" w:lineRule="auto"/>
        <w:jc w:val="both"/>
        <w:rPr>
          <w:szCs w:val="24"/>
          <w:lang w:val="en-US" w:eastAsia="da-DK"/>
        </w:rPr>
      </w:pPr>
      <w:r w:rsidRPr="00981FD4">
        <w:rPr>
          <w:szCs w:val="24"/>
          <w:lang w:val="en-US" w:eastAsia="da-DK"/>
        </w:rPr>
        <w:t xml:space="preserve">Antarctic wildlife faces multiple ecological pressures, including climate change, anthropogenic disturbances, pollution, and emerging infectious diseases. Understanding the role of parasitic infections </w:t>
      </w:r>
      <w:r w:rsidRPr="00981FD4">
        <w:rPr>
          <w:szCs w:val="24"/>
          <w:lang w:val="en-US" w:eastAsia="da-DK"/>
        </w:rPr>
        <w:lastRenderedPageBreak/>
        <w:t xml:space="preserve">is crucial, as they can significantly impact host fitness and breeding success. This study provides new insights into parasite-host dynamics in Antarctic penguins, contributing to a broader understanding of </w:t>
      </w:r>
      <w:proofErr w:type="spellStart"/>
      <w:r w:rsidRPr="00981FD4">
        <w:rPr>
          <w:szCs w:val="24"/>
          <w:lang w:val="en-US" w:eastAsia="da-DK"/>
        </w:rPr>
        <w:t>haemoparasitic</w:t>
      </w:r>
      <w:proofErr w:type="spellEnd"/>
      <w:r w:rsidRPr="00981FD4">
        <w:rPr>
          <w:szCs w:val="24"/>
          <w:lang w:val="en-US" w:eastAsia="da-DK"/>
        </w:rPr>
        <w:t xml:space="preserve"> infections in seabirds and laying the groundwork for future research on their ecological consequences in this fragile environment.</w:t>
      </w:r>
    </w:p>
    <w:p w:rsidR="00981FD4" w:rsidRPr="00981FD4" w:rsidRDefault="00981FD4" w:rsidP="00981FD4">
      <w:pPr>
        <w:widowControl/>
        <w:suppressAutoHyphens w:val="0"/>
        <w:spacing w:before="567" w:after="119" w:line="360" w:lineRule="auto"/>
        <w:jc w:val="both"/>
        <w:rPr>
          <w:szCs w:val="24"/>
          <w:lang w:val="en-US" w:eastAsia="da-DK"/>
        </w:rPr>
      </w:pPr>
      <w:r w:rsidRPr="00981FD4">
        <w:rPr>
          <w:i/>
          <w:iCs/>
          <w:szCs w:val="24"/>
          <w:lang w:val="en-US" w:eastAsia="da-DK"/>
        </w:rPr>
        <w:t>This study was funded by the Polish National Science Centre (Grant No. 2022/44/C/NZ6/00142).</w:t>
      </w:r>
    </w:p>
    <w:p w:rsidR="00981FD4" w:rsidRPr="00981FD4" w:rsidRDefault="00981FD4" w:rsidP="00981FD4">
      <w:pPr>
        <w:widowControl/>
        <w:suppressAutoHyphens w:val="0"/>
        <w:spacing w:before="567" w:after="119" w:line="360" w:lineRule="auto"/>
        <w:jc w:val="both"/>
        <w:rPr>
          <w:szCs w:val="24"/>
          <w:lang w:val="en-US" w:eastAsia="da-DK"/>
        </w:rPr>
      </w:pPr>
      <w:r w:rsidRPr="00981FD4">
        <w:rPr>
          <w:b/>
          <w:bCs/>
          <w:i/>
          <w:iCs/>
          <w:szCs w:val="24"/>
          <w:lang w:val="en-US" w:eastAsia="da-DK"/>
        </w:rPr>
        <w:t>Corresponding author:</w:t>
      </w:r>
      <w:r w:rsidRPr="00981FD4">
        <w:rPr>
          <w:i/>
          <w:iCs/>
          <w:szCs w:val="24"/>
          <w:lang w:val="en-US" w:eastAsia="da-DK"/>
        </w:rPr>
        <w:t> k.tolkacz@ibb.waw.pl</w:t>
      </w:r>
    </w:p>
    <w:p w:rsidR="000B392D" w:rsidRPr="00D406B0" w:rsidRDefault="000B392D" w:rsidP="001051BC">
      <w:pPr>
        <w:widowControl/>
        <w:suppressAutoHyphens w:val="0"/>
        <w:spacing w:before="567" w:after="119" w:line="360" w:lineRule="auto"/>
        <w:jc w:val="both"/>
        <w:rPr>
          <w:rFonts w:asciiTheme="minorHAnsi" w:hAnsiTheme="minorHAnsi" w:cstheme="minorHAnsi"/>
          <w:szCs w:val="24"/>
          <w:lang w:val="en-US"/>
        </w:rPr>
      </w:pPr>
      <w:bookmarkStart w:id="0" w:name="_GoBack"/>
      <w:bookmarkEnd w:id="0"/>
    </w:p>
    <w:sectPr w:rsidR="000B392D" w:rsidRPr="00D406B0" w:rsidSect="00D406B0">
      <w:headerReference w:type="default" r:id="rId6"/>
      <w:footerReference w:type="default" r:id="rId7"/>
      <w:pgSz w:w="11906" w:h="16838"/>
      <w:pgMar w:top="964" w:right="964" w:bottom="96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FAA" w:rsidRDefault="00DF4FAA" w:rsidP="00301BC0">
      <w:r>
        <w:separator/>
      </w:r>
    </w:p>
  </w:endnote>
  <w:endnote w:type="continuationSeparator" w:id="0">
    <w:p w:rsidR="00DF4FAA" w:rsidRDefault="00DF4FAA" w:rsidP="0030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79" w:rsidRPr="001C5E79" w:rsidRDefault="001C5E79">
    <w:pPr>
      <w:pStyle w:val="Stopka"/>
      <w:rPr>
        <w:rFonts w:asciiTheme="minorHAnsi" w:hAnsiTheme="minorHAnsi" w:cstheme="minorHAnsi"/>
        <w:lang w:val="en-US"/>
      </w:rPr>
    </w:pPr>
    <w:r w:rsidRPr="001C5E79">
      <w:rPr>
        <w:rFonts w:asciiTheme="minorHAnsi" w:hAnsiTheme="minorHAnsi" w:cstheme="minorHAnsi"/>
        <w:lang w:val="en-US"/>
      </w:rPr>
      <w:t xml:space="preserve">Please send the completed form to: </w:t>
    </w:r>
    <w:hyperlink r:id="rId1" w:history="1">
      <w:r w:rsidRPr="006647FD">
        <w:rPr>
          <w:rStyle w:val="Hipercze"/>
          <w:rFonts w:asciiTheme="minorHAnsi" w:hAnsiTheme="minorHAnsi" w:cstheme="minorHAnsi"/>
          <w:lang w:val="en-US"/>
        </w:rPr>
        <w:t>bibl@ibb.waw.pl</w:t>
      </w:r>
    </w:hyperlink>
    <w:r>
      <w:rPr>
        <w:rFonts w:asciiTheme="minorHAnsi" w:hAnsiTheme="minorHAnsi" w:cstheme="minorHAnsi"/>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FAA" w:rsidRDefault="00DF4FAA" w:rsidP="00301BC0">
      <w:r>
        <w:separator/>
      </w:r>
    </w:p>
  </w:footnote>
  <w:footnote w:type="continuationSeparator" w:id="0">
    <w:p w:rsidR="00DF4FAA" w:rsidRDefault="00DF4FAA" w:rsidP="0030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B0" w:rsidRDefault="00D406B0" w:rsidP="00D406B0">
    <w:pPr>
      <w:pStyle w:val="Nagwek"/>
      <w:jc w:val="center"/>
    </w:pPr>
    <w:r>
      <w:rPr>
        <w:noProof/>
        <w:lang w:val="en-GB" w:eastAsia="en-GB"/>
      </w:rPr>
      <w:drawing>
        <wp:inline distT="0" distB="0" distL="0" distR="0">
          <wp:extent cx="6297976" cy="1101687"/>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B_LOGO__en color PRIMAR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7976" cy="11016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BC0"/>
    <w:rsid w:val="00025AB7"/>
    <w:rsid w:val="000361A3"/>
    <w:rsid w:val="000B392D"/>
    <w:rsid w:val="001051BC"/>
    <w:rsid w:val="001120B1"/>
    <w:rsid w:val="001238FD"/>
    <w:rsid w:val="00136C39"/>
    <w:rsid w:val="001B6047"/>
    <w:rsid w:val="001C5E79"/>
    <w:rsid w:val="001E176F"/>
    <w:rsid w:val="00262A9E"/>
    <w:rsid w:val="002F1EE6"/>
    <w:rsid w:val="00301BC0"/>
    <w:rsid w:val="003D45AA"/>
    <w:rsid w:val="003F050B"/>
    <w:rsid w:val="003F7D50"/>
    <w:rsid w:val="00400DF3"/>
    <w:rsid w:val="004A1CCA"/>
    <w:rsid w:val="00522DB2"/>
    <w:rsid w:val="00546B08"/>
    <w:rsid w:val="0055649A"/>
    <w:rsid w:val="00575D91"/>
    <w:rsid w:val="005D50F2"/>
    <w:rsid w:val="006536D5"/>
    <w:rsid w:val="006639D8"/>
    <w:rsid w:val="006742FB"/>
    <w:rsid w:val="006A5198"/>
    <w:rsid w:val="00701E5D"/>
    <w:rsid w:val="00762FA5"/>
    <w:rsid w:val="00773EEF"/>
    <w:rsid w:val="00784CA9"/>
    <w:rsid w:val="00792A4F"/>
    <w:rsid w:val="00794D3A"/>
    <w:rsid w:val="007F1C91"/>
    <w:rsid w:val="00801FC4"/>
    <w:rsid w:val="0084751E"/>
    <w:rsid w:val="008B31F8"/>
    <w:rsid w:val="00951043"/>
    <w:rsid w:val="009671B7"/>
    <w:rsid w:val="00981FD4"/>
    <w:rsid w:val="009C223D"/>
    <w:rsid w:val="009D3269"/>
    <w:rsid w:val="00A47D59"/>
    <w:rsid w:val="00AB6365"/>
    <w:rsid w:val="00C95979"/>
    <w:rsid w:val="00D406B0"/>
    <w:rsid w:val="00D70A52"/>
    <w:rsid w:val="00D74ECC"/>
    <w:rsid w:val="00DF4FAA"/>
    <w:rsid w:val="00EF45FF"/>
    <w:rsid w:val="00F000C7"/>
    <w:rsid w:val="00F04BB0"/>
    <w:rsid w:val="00F55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351AD"/>
  <w15:docId w15:val="{12A0302C-8A07-4448-93D8-C2D29D65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1BC0"/>
    <w:pPr>
      <w:widowControl w:val="0"/>
      <w:suppressAutoHyphens/>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Podtytu"/>
    <w:link w:val="TytuZnak"/>
    <w:qFormat/>
    <w:rsid w:val="00301BC0"/>
    <w:pPr>
      <w:keepNext/>
      <w:spacing w:before="240" w:after="120"/>
      <w:jc w:val="center"/>
    </w:pPr>
    <w:rPr>
      <w:rFonts w:ascii="Arial" w:eastAsia="MS Mincho" w:hAnsi="Arial" w:cs="Tahoma"/>
      <w:b/>
      <w:bCs/>
      <w:smallCaps/>
      <w:sz w:val="36"/>
      <w:szCs w:val="36"/>
    </w:rPr>
  </w:style>
  <w:style w:type="character" w:customStyle="1" w:styleId="TytuZnak">
    <w:name w:val="Tytuł Znak"/>
    <w:basedOn w:val="Domylnaczcionkaakapitu"/>
    <w:link w:val="Tytu"/>
    <w:rsid w:val="00301BC0"/>
    <w:rPr>
      <w:rFonts w:ascii="Arial" w:eastAsia="MS Mincho" w:hAnsi="Arial" w:cs="Tahoma"/>
      <w:b/>
      <w:bCs/>
      <w:smallCaps/>
      <w:sz w:val="36"/>
      <w:szCs w:val="36"/>
      <w:lang w:eastAsia="pl-PL"/>
    </w:rPr>
  </w:style>
  <w:style w:type="paragraph" w:customStyle="1" w:styleId="Afiliacja">
    <w:name w:val="Afiliacja"/>
    <w:basedOn w:val="Normalny"/>
    <w:link w:val="AfiliacjaZnak"/>
    <w:qFormat/>
    <w:rsid w:val="00301BC0"/>
    <w:pPr>
      <w:widowControl/>
      <w:suppressAutoHyphens w:val="0"/>
      <w:jc w:val="center"/>
    </w:pPr>
    <w:rPr>
      <w:i/>
      <w:iCs/>
      <w:szCs w:val="24"/>
      <w:lang w:val="en-GB"/>
    </w:rPr>
  </w:style>
  <w:style w:type="character" w:customStyle="1" w:styleId="AfiliacjaZnak">
    <w:name w:val="Afiliacja Znak"/>
    <w:basedOn w:val="Domylnaczcionkaakapitu"/>
    <w:link w:val="Afiliacja"/>
    <w:rsid w:val="00301BC0"/>
    <w:rPr>
      <w:rFonts w:ascii="Times New Roman" w:eastAsia="Times New Roman" w:hAnsi="Times New Roman" w:cs="Times New Roman"/>
      <w:i/>
      <w:iCs/>
      <w:sz w:val="24"/>
      <w:szCs w:val="24"/>
      <w:lang w:val="en-GB" w:eastAsia="pl-PL"/>
    </w:rPr>
  </w:style>
  <w:style w:type="paragraph" w:styleId="Podtytu">
    <w:name w:val="Subtitle"/>
    <w:basedOn w:val="Normalny"/>
    <w:next w:val="Normalny"/>
    <w:link w:val="PodtytuZnak"/>
    <w:uiPriority w:val="11"/>
    <w:qFormat/>
    <w:rsid w:val="00301B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01BC0"/>
    <w:rPr>
      <w:rFonts w:eastAsiaTheme="minorEastAsia"/>
      <w:color w:val="5A5A5A" w:themeColor="text1" w:themeTint="A5"/>
      <w:spacing w:val="15"/>
      <w:lang w:eastAsia="pl-PL"/>
    </w:rPr>
  </w:style>
  <w:style w:type="paragraph" w:styleId="Nagwek">
    <w:name w:val="header"/>
    <w:basedOn w:val="Normalny"/>
    <w:link w:val="NagwekZnak"/>
    <w:uiPriority w:val="99"/>
    <w:unhideWhenUsed/>
    <w:rsid w:val="00301BC0"/>
    <w:pPr>
      <w:tabs>
        <w:tab w:val="center" w:pos="4536"/>
        <w:tab w:val="right" w:pos="9072"/>
      </w:tabs>
    </w:pPr>
  </w:style>
  <w:style w:type="character" w:customStyle="1" w:styleId="NagwekZnak">
    <w:name w:val="Nagłówek Znak"/>
    <w:basedOn w:val="Domylnaczcionkaakapitu"/>
    <w:link w:val="Nagwek"/>
    <w:uiPriority w:val="99"/>
    <w:rsid w:val="00301BC0"/>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301BC0"/>
    <w:pPr>
      <w:tabs>
        <w:tab w:val="center" w:pos="4536"/>
        <w:tab w:val="right" w:pos="9072"/>
      </w:tabs>
    </w:pPr>
  </w:style>
  <w:style w:type="character" w:customStyle="1" w:styleId="StopkaZnak">
    <w:name w:val="Stopka Znak"/>
    <w:basedOn w:val="Domylnaczcionkaakapitu"/>
    <w:link w:val="Stopka"/>
    <w:uiPriority w:val="99"/>
    <w:rsid w:val="00301BC0"/>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1C5E79"/>
    <w:rPr>
      <w:color w:val="0563C1" w:themeColor="hyperlink"/>
      <w:u w:val="single"/>
    </w:rPr>
  </w:style>
  <w:style w:type="paragraph" w:styleId="Tekstdymka">
    <w:name w:val="Balloon Text"/>
    <w:basedOn w:val="Normalny"/>
    <w:link w:val="TekstdymkaZnak"/>
    <w:uiPriority w:val="99"/>
    <w:semiHidden/>
    <w:unhideWhenUsed/>
    <w:rsid w:val="001B6047"/>
    <w:rPr>
      <w:rFonts w:ascii="Tahoma" w:hAnsi="Tahoma" w:cs="Tahoma"/>
      <w:sz w:val="16"/>
      <w:szCs w:val="16"/>
    </w:rPr>
  </w:style>
  <w:style w:type="character" w:customStyle="1" w:styleId="TekstdymkaZnak">
    <w:name w:val="Tekst dymka Znak"/>
    <w:basedOn w:val="Domylnaczcionkaakapitu"/>
    <w:link w:val="Tekstdymka"/>
    <w:uiPriority w:val="99"/>
    <w:semiHidden/>
    <w:rsid w:val="001B604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ibl@ibb.wa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2081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IBB PAN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Katarzyna Tołkacz</cp:lastModifiedBy>
  <cp:revision>4</cp:revision>
  <cp:lastPrinted>2023-05-30T12:09:00Z</cp:lastPrinted>
  <dcterms:created xsi:type="dcterms:W3CDTF">2023-06-13T09:48:00Z</dcterms:created>
  <dcterms:modified xsi:type="dcterms:W3CDTF">2025-09-01T12:29:00Z</dcterms:modified>
</cp:coreProperties>
</file>